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355637053245247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Taciane Maria de Almeida</w:t>
      </w:r>
      <w:proofErr w:type="spellStart"/>
      <w:r w:rsidR="00686604">
        <w:t/>
      </w:r>
      <w:proofErr w:type="spellEnd"/>
      <w:r w:rsidR="00686604">
        <w:t xml:space="preserve">, </w:t>
      </w:r>
      <w:proofErr w:type="gramStart"/>
      <w:r w:rsidR="00686604">
        <w:t>inscrito(</w:t>
      </w:r>
      <w:proofErr w:type="gramEnd"/>
      <w:r w:rsidR="00686604">
        <w:t xml:space="preserve">a) no CPF nº 029.888.304-01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