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3DB703" w14:textId="612799F0" w:rsidR="007D4962" w:rsidRP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76D3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10</w:t>
      </w:r>
    </w:p>
    <w:p w14:paraId="47497AB5" w14:textId="0B530EA4" w:rsidR="00C676D3" w:rsidRP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6D3">
        <w:rPr>
          <w:rFonts w:ascii="Times New Roman" w:hAnsi="Times New Roman" w:cs="Times New Roman"/>
          <w:sz w:val="24"/>
          <w:szCs w:val="24"/>
        </w:rPr>
        <w:t>Тема: Разработка руководства оператора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99CB81" w14:textId="61E3D42D" w:rsid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76D3">
        <w:rPr>
          <w:rFonts w:ascii="Times New Roman" w:hAnsi="Times New Roman" w:cs="Times New Roman"/>
          <w:sz w:val="24"/>
          <w:szCs w:val="24"/>
        </w:rPr>
        <w:t xml:space="preserve">Задание: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C676D3">
        <w:rPr>
          <w:rFonts w:ascii="Times New Roman" w:hAnsi="Times New Roman" w:cs="Times New Roman"/>
          <w:sz w:val="24"/>
          <w:szCs w:val="24"/>
        </w:rPr>
        <w:t>оставить руководство оператора в соответствии с ГОСТ 19.505-79 ЕСПД.</w:t>
      </w:r>
    </w:p>
    <w:p w14:paraId="7C4FB4C3" w14:textId="18D684B1" w:rsidR="00C676D3" w:rsidRDefault="00C676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76E96BC" w14:textId="77777777" w:rsidR="00C676D3" w:rsidRDefault="00C676D3" w:rsidP="00C676D3">
      <w:pPr>
        <w:spacing w:before="1200"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78AD4AD8" w14:textId="2DC84793" w:rsidR="00C676D3" w:rsidRPr="00C676D3" w:rsidRDefault="00C676D3" w:rsidP="0035224C">
      <w:pPr>
        <w:spacing w:before="2200" w:after="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676D3">
        <w:rPr>
          <w:rFonts w:ascii="Times New Roman" w:hAnsi="Times New Roman" w:cs="Times New Roman"/>
          <w:sz w:val="40"/>
          <w:szCs w:val="40"/>
        </w:rPr>
        <w:t>РУКОВОДСТВО ОПЕРАТОРА</w:t>
      </w:r>
    </w:p>
    <w:p w14:paraId="4F776308" w14:textId="11216225" w:rsidR="00C676D3" w:rsidRPr="00C676D3" w:rsidRDefault="00C676D3" w:rsidP="00C676D3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C676D3">
        <w:rPr>
          <w:rFonts w:ascii="Times New Roman" w:hAnsi="Times New Roman" w:cs="Times New Roman"/>
          <w:sz w:val="36"/>
          <w:szCs w:val="36"/>
        </w:rPr>
        <w:t>Информационной системы «Библиотека»</w:t>
      </w:r>
    </w:p>
    <w:p w14:paraId="48BECE5A" w14:textId="6C4EC024" w:rsidR="00C676D3" w:rsidRPr="00C676D3" w:rsidRDefault="00C676D3" w:rsidP="0035224C">
      <w:pPr>
        <w:spacing w:before="6000"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76D3">
        <w:rPr>
          <w:rFonts w:ascii="Times New Roman" w:hAnsi="Times New Roman" w:cs="Times New Roman"/>
          <w:sz w:val="32"/>
          <w:szCs w:val="32"/>
        </w:rPr>
        <w:t>Разработано</w:t>
      </w:r>
      <w:r w:rsidR="0035224C">
        <w:rPr>
          <w:rFonts w:ascii="Times New Roman" w:hAnsi="Times New Roman" w:cs="Times New Roman"/>
          <w:sz w:val="32"/>
          <w:szCs w:val="32"/>
        </w:rPr>
        <w:t>:</w:t>
      </w:r>
    </w:p>
    <w:p w14:paraId="1DC7FEC3" w14:textId="1273FF9E" w:rsidR="00C676D3" w:rsidRP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76D3">
        <w:rPr>
          <w:rFonts w:ascii="Times New Roman" w:hAnsi="Times New Roman" w:cs="Times New Roman"/>
          <w:sz w:val="32"/>
          <w:szCs w:val="32"/>
          <w:lang w:val="en-US"/>
        </w:rPr>
        <w:t>ProgerCommpany</w:t>
      </w:r>
    </w:p>
    <w:p w14:paraId="7835F173" w14:textId="242E10FA" w:rsidR="00C676D3" w:rsidRPr="00C676D3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76D3"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90FC4" wp14:editId="1B8699F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1771650" cy="1152525"/>
                <wp:effectExtent l="0" t="0" r="0" b="952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69C39D" w14:textId="59191456" w:rsidR="00C676D3" w:rsidRPr="00C676D3" w:rsidRDefault="00C676D3" w:rsidP="00C676D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676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Дата</w:t>
                            </w:r>
                          </w:p>
                          <w:p w14:paraId="322E1A09" w14:textId="4ADD1813" w:rsidR="00C676D3" w:rsidRPr="00C676D3" w:rsidRDefault="00C676D3" w:rsidP="00C676D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C676D3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11.09.2024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90FC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88.3pt;margin-top:1.05pt;width:139.5pt;height:90.7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" fillcolor="white [3201]" stroked="f" strokeweight=".5pt">
                <v:textbox>
                  <w:txbxContent>
                    <w:p w14:paraId="7069C39D" w14:textId="59191456" w:rsidR="00C676D3" w:rsidRPr="00C676D3" w:rsidRDefault="00C676D3" w:rsidP="00C676D3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676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Дата</w:t>
                      </w:r>
                    </w:p>
                    <w:p w14:paraId="322E1A09" w14:textId="4ADD1813" w:rsidR="00C676D3" w:rsidRPr="00C676D3" w:rsidRDefault="00C676D3" w:rsidP="00C676D3">
                      <w:pPr>
                        <w:jc w:val="righ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C676D3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11.09.2024 г.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76D3">
        <w:rPr>
          <w:rFonts w:ascii="Times New Roman" w:hAnsi="Times New Roman" w:cs="Times New Roman"/>
          <w:sz w:val="32"/>
          <w:szCs w:val="32"/>
        </w:rPr>
        <w:t>Утверждено</w:t>
      </w:r>
      <w:r w:rsidR="0035224C">
        <w:rPr>
          <w:rFonts w:ascii="Times New Roman" w:hAnsi="Times New Roman" w:cs="Times New Roman"/>
          <w:sz w:val="32"/>
          <w:szCs w:val="32"/>
        </w:rPr>
        <w:t>:</w:t>
      </w:r>
    </w:p>
    <w:p w14:paraId="07835AE3" w14:textId="4AC4BA05" w:rsidR="00BC3A24" w:rsidRDefault="00C676D3" w:rsidP="00C676D3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C676D3">
        <w:rPr>
          <w:rFonts w:ascii="Times New Roman" w:hAnsi="Times New Roman" w:cs="Times New Roman"/>
          <w:sz w:val="32"/>
          <w:szCs w:val="32"/>
        </w:rPr>
        <w:t>ООО «Читающий-Город»</w:t>
      </w:r>
    </w:p>
    <w:p w14:paraId="7821243C" w14:textId="77777777" w:rsidR="00BC3A24" w:rsidRDefault="00BC3A2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992AB5C" w14:textId="11F304CE" w:rsidR="00C676D3" w:rsidRDefault="00BC3A24" w:rsidP="00BC3A2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A24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Аннотация</w:t>
      </w:r>
    </w:p>
    <w:p w14:paraId="330C1E97" w14:textId="65A78830" w:rsidR="00BC3A24" w:rsidRDefault="00BC3A24" w:rsidP="00BC3A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3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Данное руководство оператора предназначено для пользователей информационной системы "Библиотека". Оно описывает назначение программы, условия ее выполнения, последовательность действий оператора при работе с программой, а также сообщения, отображаемые оператору в процессе работы. Это руководство поможет операторам эффективно использовать систему для учета и поиска информации о библиотечных ресурсах.</w:t>
      </w:r>
    </w:p>
    <w:p w14:paraId="67207C44" w14:textId="77777777" w:rsidR="00BC3A24" w:rsidRDefault="00BC3A2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sdt>
      <w:sdtPr>
        <w:id w:val="-12256779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F77E0BB" w14:textId="5FAD8293" w:rsidR="008577F6" w:rsidRPr="008577F6" w:rsidRDefault="008577F6" w:rsidP="008577F6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2AE0705F" w14:textId="049A3860" w:rsidR="008577F6" w:rsidRDefault="008577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995685" w:history="1">
            <w:r w:rsidRPr="004B754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B754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Назначение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_Toc176995685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BCE8" w14:textId="45E83E34" w:rsidR="008577F6" w:rsidRDefault="008577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76995686" w:history="1">
            <w:r w:rsidRPr="004B754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B7547">
              <w:rPr>
                <w:rStyle w:val="a9"/>
                <w:rFonts w:ascii="Times New Roman" w:hAnsi="Times New Roman" w:cs="Times New Roman"/>
                <w:b/>
                <w:bCs/>
                <w:noProof/>
              </w:rPr>
              <w:t>Условия выполнения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_Toc176995686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30CA9" w14:textId="020D3AB6" w:rsidR="008577F6" w:rsidRDefault="008577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76995687" w:history="1">
            <w:r w:rsidRPr="004B7547">
              <w:rPr>
                <w:rStyle w:val="a9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4B7547">
              <w:rPr>
                <w:rStyle w:val="a9"/>
                <w:rFonts w:ascii="Times New Roman" w:hAnsi="Times New Roman" w:cs="Times New Roman"/>
                <w:b/>
                <w:noProof/>
              </w:rPr>
              <w:t>Выполнение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_Toc176995687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9D50" w14:textId="17633004" w:rsidR="008577F6" w:rsidRDefault="008577F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176995688" w:history="1">
            <w:r w:rsidRPr="004B7547">
              <w:rPr>
                <w:rStyle w:val="a9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4B7547">
              <w:rPr>
                <w:rStyle w:val="a9"/>
                <w:rFonts w:ascii="Times New Roman" w:hAnsi="Times New Roman" w:cs="Times New Roman"/>
                <w:b/>
                <w:noProof/>
              </w:rPr>
              <w:t>Сообщения оператору.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_Toc176995688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4F1CF" w14:textId="54A0876C" w:rsidR="008577F6" w:rsidRDefault="008577F6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76995689" w:history="1">
            <w:r w:rsidRPr="004B7547">
              <w:rPr>
                <w:rStyle w:val="a9"/>
                <w:rFonts w:ascii="Times New Roman" w:hAnsi="Times New Roman" w:cs="Times New Roman"/>
                <w:b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_Toc176995689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527B9" w14:textId="2D781C78" w:rsidR="008577F6" w:rsidRDefault="008577F6">
          <w:r>
            <w:rPr>
              <w:b/>
              <w:bCs/>
            </w:rPr>
            <w:fldChar w:fldCharType="end"/>
          </w:r>
        </w:p>
      </w:sdtContent>
    </w:sdt>
    <w:p w14:paraId="6A7DE02C" w14:textId="5A02B828" w:rsidR="00BC3A24" w:rsidRDefault="00BC3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5FBDDC" w14:textId="028DAC9D" w:rsidR="00BC3A24" w:rsidRDefault="00BC3A24" w:rsidP="00BC3A24">
      <w:pPr>
        <w:pStyle w:val="1"/>
        <w:numPr>
          <w:ilvl w:val="0"/>
          <w:numId w:val="3"/>
        </w:numPr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76995685"/>
      <w:r w:rsidRPr="00BC3A2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Назначение программы.</w:t>
      </w:r>
      <w:bookmarkEnd w:id="0"/>
    </w:p>
    <w:p w14:paraId="1023C473" w14:textId="52BECCD3" w:rsidR="00BC3A24" w:rsidRDefault="00BC3A24" w:rsidP="00BC3A2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C3A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Информационная система "Библиотека" предназначена для автоматизации процессов учета, поиска и выдачи информации о книгах и других ресурсах библиотеки. Программа обеспечивает удобный доступ к информации для пользователей и сотрудников библиотеки, а также управление библиотечными фондами и статистическую отчетность.</w:t>
      </w:r>
    </w:p>
    <w:p w14:paraId="7CC4A1E6" w14:textId="5C687F6E" w:rsidR="00BC3A24" w:rsidRDefault="00BC3A24" w:rsidP="00643C2E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6995686"/>
      <w:r w:rsidRPr="00BC3A24">
        <w:rPr>
          <w:rFonts w:ascii="Times New Roman" w:hAnsi="Times New Roman" w:cs="Times New Roman"/>
          <w:b/>
          <w:bCs/>
          <w:color w:val="auto"/>
          <w:sz w:val="28"/>
          <w:szCs w:val="28"/>
        </w:rPr>
        <w:t>Условия выполнения программы.</w:t>
      </w:r>
      <w:bookmarkEnd w:id="1"/>
    </w:p>
    <w:p w14:paraId="2FED93C7" w14:textId="199FEB17" w:rsidR="008C5A07" w:rsidRDefault="008C5A07" w:rsidP="008C5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Минимальные аппаратурные средства:</w:t>
      </w:r>
    </w:p>
    <w:p w14:paraId="270A89EE" w14:textId="50708A0F" w:rsidR="008C5A07" w:rsidRDefault="008C5A07" w:rsidP="008C5A0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Процессор: 2 ГГц и выше.</w:t>
      </w:r>
    </w:p>
    <w:p w14:paraId="086D37B2" w14:textId="1C820531" w:rsidR="008C5A07" w:rsidRDefault="008C5A07" w:rsidP="008C5A0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память: 4 ГБ.</w:t>
      </w:r>
    </w:p>
    <w:p w14:paraId="430DDB9A" w14:textId="67E7FAE7" w:rsidR="008C5A07" w:rsidRDefault="008C5A07" w:rsidP="008C5A0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Жесткий диск: 100 ГБ свободного места.</w:t>
      </w:r>
    </w:p>
    <w:p w14:paraId="49915EBD" w14:textId="5FE1EBBE" w:rsidR="008C5A07" w:rsidRDefault="008C5A07" w:rsidP="008C5A07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C5A07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или аналогичная.</w:t>
      </w:r>
    </w:p>
    <w:p w14:paraId="55C4986F" w14:textId="581F3CB7" w:rsidR="008C5A07" w:rsidRDefault="008C5A07" w:rsidP="008C5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Максимальные аппаратурные средства:</w:t>
      </w:r>
    </w:p>
    <w:p w14:paraId="4169183D" w14:textId="24C8359E" w:rsidR="008C5A07" w:rsidRDefault="008C5A07" w:rsidP="008C5A0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Процессор: 4 ГГц и выше.</w:t>
      </w:r>
    </w:p>
    <w:p w14:paraId="2FBDABB1" w14:textId="4AB96379" w:rsidR="008C5A07" w:rsidRDefault="008C5A07" w:rsidP="008C5A0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Оперативная память: 16 ГБ.</w:t>
      </w:r>
    </w:p>
    <w:p w14:paraId="4529E742" w14:textId="4761D9BA" w:rsidR="008C5A07" w:rsidRDefault="008C5A07" w:rsidP="008C5A0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Жесткий диск: </w:t>
      </w:r>
      <w:r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8C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 500 ГБ и выше.</w:t>
      </w:r>
    </w:p>
    <w:p w14:paraId="0FEA8E1D" w14:textId="05D3A63C" w:rsidR="008C5A07" w:rsidRDefault="008C5A07" w:rsidP="008C5A07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система: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C5A07">
        <w:rPr>
          <w:rFonts w:ascii="Times New Roman" w:hAnsi="Times New Roman" w:cs="Times New Roman"/>
          <w:sz w:val="24"/>
          <w:szCs w:val="24"/>
        </w:rPr>
        <w:t xml:space="preserve"> 10/11 </w:t>
      </w:r>
      <w:r>
        <w:rPr>
          <w:rFonts w:ascii="Times New Roman" w:hAnsi="Times New Roman" w:cs="Times New Roman"/>
          <w:sz w:val="24"/>
          <w:szCs w:val="24"/>
        </w:rPr>
        <w:t>или аналогичная.</w:t>
      </w:r>
    </w:p>
    <w:p w14:paraId="239D0EEF" w14:textId="777E4C50" w:rsidR="008C5A07" w:rsidRDefault="008C5A07" w:rsidP="008C5A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Программные средства:</w:t>
      </w:r>
    </w:p>
    <w:p w14:paraId="4342852F" w14:textId="21F83FC8" w:rsidR="008C5A07" w:rsidRDefault="008C5A07" w:rsidP="008C5A0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База данных: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8C5A0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8C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аналогичная.</w:t>
      </w:r>
    </w:p>
    <w:p w14:paraId="4BB3A5AF" w14:textId="65B00A9D" w:rsidR="008C5A07" w:rsidRDefault="008C5A07" w:rsidP="008C5A07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Офисные приложения для отчетности (например,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C5A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Office</w:t>
      </w:r>
      <w:r w:rsidRPr="008C5A0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94086C" w14:textId="3260CAAA" w:rsidR="008C5A07" w:rsidRDefault="00062AF7" w:rsidP="00643C2E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176995687"/>
      <w:r w:rsidRPr="00062AF7">
        <w:rPr>
          <w:rFonts w:ascii="Times New Roman" w:hAnsi="Times New Roman" w:cs="Times New Roman"/>
          <w:b/>
          <w:color w:val="auto"/>
          <w:sz w:val="28"/>
        </w:rPr>
        <w:t>Выполнение программы.</w:t>
      </w:r>
      <w:bookmarkEnd w:id="2"/>
    </w:p>
    <w:p w14:paraId="464BA2CA" w14:textId="791B1696" w:rsidR="00062AF7" w:rsidRDefault="00062AF7" w:rsidP="00062AF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Последовательность действий оператора:</w:t>
      </w:r>
    </w:p>
    <w:p w14:paraId="1F3E63F1" w14:textId="788A6D4B" w:rsidR="00062AF7" w:rsidRPr="00604A8B" w:rsidRDefault="00062AF7" w:rsidP="00604A8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04A8B">
        <w:rPr>
          <w:rFonts w:ascii="Times New Roman" w:hAnsi="Times New Roman" w:cs="Times New Roman"/>
          <w:sz w:val="24"/>
        </w:rPr>
        <w:t>Запуск программы:</w:t>
      </w:r>
    </w:p>
    <w:p w14:paraId="7BA76AF0" w14:textId="6F1838FF" w:rsidR="00BC3A24" w:rsidRDefault="00062AF7" w:rsidP="00BC3A24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Двойной клик по ярлыку на рабочем столе или запуск через меню </w:t>
      </w:r>
      <w:r>
        <w:rPr>
          <w:rFonts w:ascii="Times New Roman" w:hAnsi="Times New Roman" w:cs="Times New Roman"/>
          <w:sz w:val="24"/>
          <w:lang w:val="en-US"/>
        </w:rPr>
        <w:t>“</w:t>
      </w:r>
      <w:r>
        <w:rPr>
          <w:rFonts w:ascii="Times New Roman" w:hAnsi="Times New Roman" w:cs="Times New Roman"/>
          <w:sz w:val="24"/>
        </w:rPr>
        <w:t>Пуск</w:t>
      </w:r>
      <w:r>
        <w:rPr>
          <w:rFonts w:ascii="Times New Roman" w:hAnsi="Times New Roman" w:cs="Times New Roman"/>
          <w:sz w:val="24"/>
          <w:lang w:val="en-US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14:paraId="0F4F6FBF" w14:textId="319044A7" w:rsidR="00062AF7" w:rsidRPr="00604A8B" w:rsidRDefault="00062AF7" w:rsidP="00604A8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04A8B">
        <w:rPr>
          <w:rFonts w:ascii="Times New Roman" w:hAnsi="Times New Roman" w:cs="Times New Roman"/>
          <w:sz w:val="24"/>
        </w:rPr>
        <w:t>Вход в систему:</w:t>
      </w:r>
    </w:p>
    <w:p w14:paraId="68977492" w14:textId="6D56DB8B" w:rsidR="00062AF7" w:rsidRDefault="00062AF7" w:rsidP="00062AF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Введите логин и пароль, затем нажмите </w:t>
      </w:r>
      <w:r w:rsidRPr="00062AF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Войти</w:t>
      </w:r>
      <w:r w:rsidRPr="00062AF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14:paraId="749BEEFD" w14:textId="3831450E" w:rsidR="00062AF7" w:rsidRDefault="00062AF7" w:rsidP="00604A8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Работа с интерфейсом:</w:t>
      </w:r>
    </w:p>
    <w:p w14:paraId="5532F0BE" w14:textId="1F366856" w:rsidR="00062AF7" w:rsidRDefault="00062AF7" w:rsidP="00062AF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Используйте главное меню для навигации по функциям (поиск книг, учет пользователей и т.д.).</w:t>
      </w:r>
    </w:p>
    <w:p w14:paraId="2D6444C5" w14:textId="054D6BAF" w:rsidR="00062AF7" w:rsidRDefault="00062AF7" w:rsidP="00604A8B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Завершение работы:</w:t>
      </w:r>
    </w:p>
    <w:p w14:paraId="0628D425" w14:textId="1553C370" w:rsidR="00062AF7" w:rsidRDefault="00B77047" w:rsidP="00062AF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Выберите </w:t>
      </w:r>
      <w:r w:rsidRPr="00B7704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Выход</w:t>
      </w:r>
      <w:r w:rsidRPr="00B7704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в меню для корректного завершения работы программы.</w:t>
      </w:r>
    </w:p>
    <w:p w14:paraId="0EA95773" w14:textId="497D606D" w:rsidR="00062AF7" w:rsidRDefault="00062AF7" w:rsidP="00062AF7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Возможные команды:</w:t>
      </w:r>
    </w:p>
    <w:p w14:paraId="69E90D09" w14:textId="7AFF7FCE" w:rsidR="00B77047" w:rsidRDefault="00B77047" w:rsidP="00B77047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Поиск книги: введите название или автора в строку поиска и нажмите </w:t>
      </w:r>
      <w:r w:rsidRPr="00B77047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Поиск</w:t>
      </w:r>
      <w:r w:rsidRPr="00B77047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</w:p>
    <w:p w14:paraId="3D335D82" w14:textId="02E3C861" w:rsidR="00604A8B" w:rsidRDefault="00B77047" w:rsidP="00604A8B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Добавление нового пользователя: выберите «Управление пользователями»</w:t>
      </w:r>
      <w:r w:rsidR="00604A8B">
        <w:rPr>
          <w:rFonts w:ascii="Times New Roman" w:hAnsi="Times New Roman" w:cs="Times New Roman"/>
          <w:sz w:val="24"/>
        </w:rPr>
        <w:t xml:space="preserve"> и следуйте инструкциям.</w:t>
      </w:r>
    </w:p>
    <w:p w14:paraId="778AF652" w14:textId="5CD43704" w:rsidR="00604A8B" w:rsidRPr="00604A8B" w:rsidRDefault="00604A8B" w:rsidP="00643C2E">
      <w:pPr>
        <w:pStyle w:val="1"/>
        <w:numPr>
          <w:ilvl w:val="0"/>
          <w:numId w:val="3"/>
        </w:numPr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176995688"/>
      <w:r w:rsidRPr="00604A8B">
        <w:rPr>
          <w:rFonts w:ascii="Times New Roman" w:hAnsi="Times New Roman" w:cs="Times New Roman"/>
          <w:b/>
          <w:color w:val="auto"/>
          <w:sz w:val="28"/>
        </w:rPr>
        <w:t>Сообщения оператору.</w:t>
      </w:r>
      <w:bookmarkEnd w:id="3"/>
    </w:p>
    <w:p w14:paraId="544F7243" w14:textId="259902E8" w:rsidR="00604A8B" w:rsidRDefault="00604A8B" w:rsidP="00604A8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Тексты сообщений:</w:t>
      </w:r>
    </w:p>
    <w:p w14:paraId="7A115798" w14:textId="6D41CE07" w:rsidR="00604A8B" w:rsidRDefault="00604A8B" w:rsidP="00604A8B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04A8B">
        <w:rPr>
          <w:rFonts w:ascii="Times New Roman" w:hAnsi="Times New Roman" w:cs="Times New Roman"/>
          <w:sz w:val="24"/>
        </w:rPr>
        <w:t>“</w:t>
      </w:r>
      <w:r w:rsidRPr="00604A8B">
        <w:rPr>
          <w:rFonts w:ascii="Times New Roman" w:hAnsi="Times New Roman" w:cs="Times New Roman"/>
          <w:b/>
          <w:sz w:val="24"/>
        </w:rPr>
        <w:t>Книга найдена</w:t>
      </w:r>
      <w:r>
        <w:rPr>
          <w:rFonts w:ascii="Times New Roman" w:hAnsi="Times New Roman" w:cs="Times New Roman"/>
          <w:sz w:val="24"/>
        </w:rPr>
        <w:t>!</w:t>
      </w:r>
      <w:r w:rsidRPr="00604A8B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– книга успешно найдена в каталоге.</w:t>
      </w:r>
    </w:p>
    <w:p w14:paraId="1089E2F9" w14:textId="7CA1316C" w:rsidR="00604A8B" w:rsidRDefault="00604A8B" w:rsidP="00604A8B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04A8B">
        <w:rPr>
          <w:rFonts w:ascii="Times New Roman" w:hAnsi="Times New Roman" w:cs="Times New Roman"/>
          <w:sz w:val="24"/>
        </w:rPr>
        <w:t>“</w:t>
      </w:r>
      <w:r w:rsidRPr="00604A8B">
        <w:rPr>
          <w:rFonts w:ascii="Times New Roman" w:hAnsi="Times New Roman" w:cs="Times New Roman"/>
          <w:b/>
          <w:sz w:val="24"/>
        </w:rPr>
        <w:t xml:space="preserve">Книга </w:t>
      </w:r>
      <w:r>
        <w:rPr>
          <w:rFonts w:ascii="Times New Roman" w:hAnsi="Times New Roman" w:cs="Times New Roman"/>
          <w:b/>
          <w:sz w:val="24"/>
        </w:rPr>
        <w:t xml:space="preserve">не </w:t>
      </w:r>
      <w:r w:rsidRPr="00604A8B">
        <w:rPr>
          <w:rFonts w:ascii="Times New Roman" w:hAnsi="Times New Roman" w:cs="Times New Roman"/>
          <w:b/>
          <w:sz w:val="24"/>
        </w:rPr>
        <w:t>найдена</w:t>
      </w:r>
      <w:r>
        <w:rPr>
          <w:rFonts w:ascii="Times New Roman" w:hAnsi="Times New Roman" w:cs="Times New Roman"/>
          <w:sz w:val="24"/>
        </w:rPr>
        <w:t>!</w:t>
      </w:r>
      <w:r w:rsidRPr="00604A8B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– книга отсутствует в базе данных.</w:t>
      </w:r>
    </w:p>
    <w:p w14:paraId="4C9D33D1" w14:textId="77777777" w:rsidR="00604A8B" w:rsidRDefault="00604A8B" w:rsidP="00604A8B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04A8B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>Ошибка входа! Проверьте логин и пароль.</w:t>
      </w:r>
      <w:r w:rsidRPr="00604A8B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– сообщение при неверном вводе учетных данных.</w:t>
      </w:r>
    </w:p>
    <w:p w14:paraId="166B1B44" w14:textId="77777777" w:rsidR="00604A8B" w:rsidRDefault="00604A8B" w:rsidP="00604A8B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604A8B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b/>
          <w:sz w:val="24"/>
        </w:rPr>
        <w:t>Система завершает работу.</w:t>
      </w:r>
      <w:r w:rsidRPr="00604A8B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– сообщение при выходе из программы.</w:t>
      </w:r>
    </w:p>
    <w:p w14:paraId="0060AAC7" w14:textId="77777777" w:rsidR="00604A8B" w:rsidRDefault="00604A8B" w:rsidP="00604A8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Действия оператора в случае сбоя:</w:t>
      </w:r>
    </w:p>
    <w:p w14:paraId="4EF1E775" w14:textId="6FAD6C9C" w:rsidR="00604A8B" w:rsidRDefault="00604A8B" w:rsidP="00604A8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 возникновении ошибки, оператор должен записать код ошибки и обратиться в техническую поддержку.</w:t>
      </w:r>
    </w:p>
    <w:p w14:paraId="6B2C887E" w14:textId="2BF2931C" w:rsidR="00604A8B" w:rsidRDefault="00604A8B" w:rsidP="00604A8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случае сбоя системы, рекомендуется перезагрузить компьютер и повторно запустить программу.</w:t>
      </w:r>
    </w:p>
    <w:p w14:paraId="14026ED1" w14:textId="47275BF2" w:rsidR="00604A8B" w:rsidRDefault="00604A8B" w:rsidP="00643C2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176995689"/>
      <w:r w:rsidRPr="00643C2E">
        <w:rPr>
          <w:rFonts w:ascii="Times New Roman" w:hAnsi="Times New Roman" w:cs="Times New Roman"/>
          <w:b/>
          <w:color w:val="auto"/>
          <w:sz w:val="28"/>
        </w:rPr>
        <w:t>Заключение</w:t>
      </w:r>
      <w:r w:rsidR="00643C2E" w:rsidRPr="00643C2E">
        <w:rPr>
          <w:rFonts w:ascii="Times New Roman" w:hAnsi="Times New Roman" w:cs="Times New Roman"/>
          <w:b/>
          <w:color w:val="auto"/>
          <w:sz w:val="28"/>
        </w:rPr>
        <w:t>.</w:t>
      </w:r>
      <w:bookmarkEnd w:id="4"/>
    </w:p>
    <w:p w14:paraId="4BFF3465" w14:textId="1E773685" w:rsidR="00643C2E" w:rsidRDefault="00643C2E" w:rsidP="00643C2E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Данное руководство оператора должно помочь пользователям эффективно взаимодействовать с информационной системой «Библиотека», обеспечивая все необходимые сведения для работы с программой.</w:t>
      </w:r>
    </w:p>
    <w:p w14:paraId="5E733C1E" w14:textId="05D646C2" w:rsidR="008577F6" w:rsidRDefault="008577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8653D9F" w14:textId="3773296B" w:rsidR="008577F6" w:rsidRPr="008577F6" w:rsidRDefault="008577F6" w:rsidP="00643C2E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8577F6">
        <w:rPr>
          <w:rFonts w:ascii="Times New Roman" w:hAnsi="Times New Roman" w:cs="Times New Roman"/>
          <w:b/>
          <w:sz w:val="24"/>
        </w:rPr>
        <w:lastRenderedPageBreak/>
        <w:t>Контрольные вопросы:</w:t>
      </w:r>
    </w:p>
    <w:p w14:paraId="78037332" w14:textId="77777777" w:rsidR="000B60AC" w:rsidRDefault="000B60AC" w:rsidP="000B60AC">
      <w:pPr>
        <w:pStyle w:val="richfact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0B60AC">
        <w:rPr>
          <w:color w:val="333333"/>
        </w:rPr>
        <w:t>Руководство оператора — это </w:t>
      </w:r>
      <w:r w:rsidRPr="000B60AC">
        <w:rPr>
          <w:rStyle w:val="aa"/>
          <w:b w:val="0"/>
          <w:bCs w:val="0"/>
          <w:color w:val="333333"/>
        </w:rPr>
        <w:t>документ, в котором указаны конкретные действия оператора</w:t>
      </w:r>
      <w:r w:rsidRPr="000B60AC">
        <w:rPr>
          <w:color w:val="333333"/>
        </w:rPr>
        <w:t>.</w:t>
      </w:r>
    </w:p>
    <w:p w14:paraId="6BFBA4BB" w14:textId="44120ECF" w:rsidR="000B60AC" w:rsidRDefault="000B60AC" w:rsidP="000B60AC">
      <w:pPr>
        <w:pStyle w:val="richfactdown-paragraph"/>
        <w:shd w:val="clear" w:color="auto" w:fill="FFFFFF"/>
        <w:spacing w:before="0" w:beforeAutospacing="0" w:after="0" w:afterAutospacing="0" w:line="360" w:lineRule="auto"/>
        <w:ind w:left="720"/>
        <w:jc w:val="both"/>
        <w:rPr>
          <w:color w:val="333333"/>
        </w:rPr>
      </w:pPr>
      <w:r w:rsidRPr="000B60AC">
        <w:rPr>
          <w:color w:val="333333"/>
        </w:rPr>
        <w:t xml:space="preserve">Основная </w:t>
      </w:r>
      <w:r>
        <w:rPr>
          <w:color w:val="333333"/>
        </w:rPr>
        <w:t>задача оператора — в режиме «on-</w:t>
      </w:r>
      <w:r w:rsidRPr="000B60AC">
        <w:rPr>
          <w:color w:val="333333"/>
        </w:rPr>
        <w:t>line» осуществлять обслуживание системы или программного обеспечения, входящего в систему. Поэтому руководство оператора частично объединяет в себе информацию, предназначенную для пользователя и администратора системы (программы).</w:t>
      </w:r>
    </w:p>
    <w:p w14:paraId="67D88A71" w14:textId="15DF9ABE" w:rsidR="00A95FEF" w:rsidRDefault="00A95FEF" w:rsidP="00A95FEF">
      <w:pPr>
        <w:pStyle w:val="richfact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>
        <w:rPr>
          <w:color w:val="333333"/>
        </w:rPr>
        <w:t>Работа оператора заключается:</w:t>
      </w:r>
    </w:p>
    <w:p w14:paraId="3E401BA7" w14:textId="62195322" w:rsidR="00A95FEF" w:rsidRDefault="00A95FEF" w:rsidP="00A95FEF">
      <w:pPr>
        <w:pStyle w:val="richfact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>
        <w:rPr>
          <w:color w:val="333333"/>
        </w:rPr>
        <w:t>Выполнение задач: соблюдать установленные процедуры и стандарты работы.</w:t>
      </w:r>
    </w:p>
    <w:p w14:paraId="00973884" w14:textId="2DAFEE6C" w:rsidR="00A95FEF" w:rsidRDefault="00A95FEF" w:rsidP="00A95FEF">
      <w:pPr>
        <w:pStyle w:val="richfact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>
        <w:rPr>
          <w:color w:val="333333"/>
        </w:rPr>
        <w:t>Контроль процесса: следить за работой оборудования, чтобы обеспечить его корректное функционирование.</w:t>
      </w:r>
    </w:p>
    <w:p w14:paraId="515A8032" w14:textId="7CD751E8" w:rsidR="00A95FEF" w:rsidRDefault="00A95FEF" w:rsidP="00A95FEF">
      <w:pPr>
        <w:pStyle w:val="richfactdown-paragraph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>
        <w:rPr>
          <w:color w:val="333333"/>
        </w:rPr>
        <w:t>Заполнение документации: вести учет и заполнять необходимые отчеты по выполненным заданиям.</w:t>
      </w:r>
    </w:p>
    <w:p w14:paraId="6B6E1EAD" w14:textId="4FF603D3" w:rsidR="00A95FEF" w:rsidRPr="00A95FEF" w:rsidRDefault="00A95FEF" w:rsidP="00A95FEF">
      <w:pPr>
        <w:pStyle w:val="richfactdown-paragraph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333333"/>
        </w:rPr>
      </w:pPr>
      <w:r w:rsidRPr="00A95FEF">
        <w:rPr>
          <w:color w:val="000000"/>
          <w:shd w:val="clear" w:color="auto" w:fill="FFFFFF"/>
        </w:rPr>
        <w:t>1)</w:t>
      </w:r>
      <w:r w:rsidRPr="00A95FEF">
        <w:rPr>
          <w:color w:val="000000"/>
          <w:shd w:val="clear" w:color="auto" w:fill="FFFFFF"/>
        </w:rPr>
        <w:t xml:space="preserve"> Обучение пользователей</w:t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Руководство оператора предоставляет необходимую информацию для обучения пользователей программного обеспечения. Оно объясняет, как правильно использовать систему, что уменьшает количество ошибок и повышает эффективность работы.</w:t>
      </w:r>
      <w:r w:rsidRPr="00A95FEF">
        <w:rPr>
          <w:color w:val="000000"/>
        </w:rPr>
        <w:br/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2)</w:t>
      </w:r>
      <w:r w:rsidRPr="00A95FEF">
        <w:rPr>
          <w:color w:val="000000"/>
          <w:shd w:val="clear" w:color="auto" w:fill="FFFFFF"/>
        </w:rPr>
        <w:t xml:space="preserve"> Стандартизация процессов</w:t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Документ обеспечивает стандартизированный подход к выполнению операций в системе. Это помогает всем пользователям следовать единому процессу, что упрощает управление и повышает качество обслуживания.</w:t>
      </w:r>
      <w:r w:rsidRPr="00A95FEF">
        <w:rPr>
          <w:color w:val="000000"/>
        </w:rPr>
        <w:br/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3)</w:t>
      </w:r>
      <w:r w:rsidRPr="00A95FEF">
        <w:rPr>
          <w:color w:val="000000"/>
          <w:shd w:val="clear" w:color="auto" w:fill="FFFFFF"/>
        </w:rPr>
        <w:t xml:space="preserve"> Упрощение поддержки</w:t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Руководство оператора позволяет пользователям самостоятельно р</w:t>
      </w:r>
      <w:bookmarkStart w:id="5" w:name="_GoBack"/>
      <w:bookmarkEnd w:id="5"/>
      <w:r w:rsidRPr="00A95FEF">
        <w:rPr>
          <w:color w:val="000000"/>
          <w:shd w:val="clear" w:color="auto" w:fill="FFFFFF"/>
        </w:rPr>
        <w:t>ешать большинство возникающих вопросов и проблем, что снижает нагрузку на техническую поддержку. Операторы могут быстро находить нужные инструкции и следовать им.</w:t>
      </w:r>
      <w:r w:rsidRPr="00A95FEF">
        <w:rPr>
          <w:color w:val="000000"/>
        </w:rPr>
        <w:br/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4)</w:t>
      </w:r>
      <w:r w:rsidRPr="00A95FEF">
        <w:rPr>
          <w:color w:val="000000"/>
          <w:shd w:val="clear" w:color="auto" w:fill="FFFFFF"/>
        </w:rPr>
        <w:t xml:space="preserve"> Увеличение продуктивности</w:t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Наличие четких инструкций и описаний функций системы помогает пользователям быстрее осваивать программное обеспечение, что в свою очередь увеличивает общую продуктивность работы.</w:t>
      </w:r>
      <w:r w:rsidRPr="00A95FEF">
        <w:rPr>
          <w:color w:val="000000"/>
        </w:rPr>
        <w:br/>
      </w:r>
      <w:r w:rsidRPr="00A95FEF">
        <w:rPr>
          <w:color w:val="000000"/>
        </w:rPr>
        <w:lastRenderedPageBreak/>
        <w:br/>
      </w:r>
      <w:r w:rsidRPr="00A95FEF">
        <w:rPr>
          <w:color w:val="000000"/>
          <w:shd w:val="clear" w:color="auto" w:fill="FFFFFF"/>
        </w:rPr>
        <w:t>5)</w:t>
      </w:r>
      <w:r w:rsidRPr="00A95FEF">
        <w:rPr>
          <w:color w:val="000000"/>
          <w:shd w:val="clear" w:color="auto" w:fill="FFFFFF"/>
        </w:rPr>
        <w:t xml:space="preserve"> Обеспечение безопасности</w:t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Руководство может содержать информацию о безопасности, что помогает операторам соблюдать правила и процедуры, предотвращающие несанкционированный доступ и утечку данных.</w:t>
      </w:r>
      <w:r w:rsidRPr="00A95FEF">
        <w:rPr>
          <w:color w:val="000000"/>
        </w:rPr>
        <w:br/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6)</w:t>
      </w:r>
      <w:r w:rsidRPr="00A95FEF">
        <w:rPr>
          <w:color w:val="000000"/>
          <w:shd w:val="clear" w:color="auto" w:fill="FFFFFF"/>
        </w:rPr>
        <w:t xml:space="preserve"> Снижение времени на обработку информации</w:t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Поняв, как эффективно использовать систему, операторы могут быстрее выполнять свои задачи, что приводит к экономии времени и ресурсов.</w:t>
      </w:r>
      <w:r w:rsidRPr="00A95FEF">
        <w:rPr>
          <w:color w:val="000000"/>
        </w:rPr>
        <w:br/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7)</w:t>
      </w:r>
      <w:r w:rsidRPr="00A95FEF">
        <w:rPr>
          <w:color w:val="000000"/>
          <w:shd w:val="clear" w:color="auto" w:fill="FFFFFF"/>
        </w:rPr>
        <w:t xml:space="preserve"> Обратная связь и улучшение</w:t>
      </w:r>
      <w:r w:rsidRPr="00A95FEF">
        <w:rPr>
          <w:color w:val="000000"/>
        </w:rPr>
        <w:br/>
      </w:r>
      <w:r w:rsidRPr="00A95FEF">
        <w:rPr>
          <w:color w:val="000000"/>
          <w:shd w:val="clear" w:color="auto" w:fill="FFFFFF"/>
        </w:rPr>
        <w:t>Руководство оператора может включать механизмы обратной связи, что позволяет пользователям сообщать о проблемах или предлагать улучшения, которые могут быть учтены в будущих версиях или обновлениях системы.</w:t>
      </w:r>
    </w:p>
    <w:p w14:paraId="5808C516" w14:textId="026D976B" w:rsidR="008577F6" w:rsidRPr="000B60AC" w:rsidRDefault="008577F6" w:rsidP="000B60A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8577F6" w:rsidRPr="000B6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98984" w14:textId="77777777" w:rsidR="00EF6181" w:rsidRDefault="00EF6181" w:rsidP="00BC3A24">
      <w:pPr>
        <w:spacing w:after="0" w:line="240" w:lineRule="auto"/>
      </w:pPr>
      <w:r>
        <w:separator/>
      </w:r>
    </w:p>
  </w:endnote>
  <w:endnote w:type="continuationSeparator" w:id="0">
    <w:p w14:paraId="66EE54BA" w14:textId="77777777" w:rsidR="00EF6181" w:rsidRDefault="00EF6181" w:rsidP="00BC3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72EEB" w14:textId="77777777" w:rsidR="00EF6181" w:rsidRDefault="00EF6181" w:rsidP="00BC3A24">
      <w:pPr>
        <w:spacing w:after="0" w:line="240" w:lineRule="auto"/>
      </w:pPr>
      <w:r>
        <w:separator/>
      </w:r>
    </w:p>
  </w:footnote>
  <w:footnote w:type="continuationSeparator" w:id="0">
    <w:p w14:paraId="67C58842" w14:textId="77777777" w:rsidR="00EF6181" w:rsidRDefault="00EF6181" w:rsidP="00BC3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F4B0E"/>
    <w:multiLevelType w:val="hybridMultilevel"/>
    <w:tmpl w:val="6D909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9F5"/>
    <w:multiLevelType w:val="hybridMultilevel"/>
    <w:tmpl w:val="9AFEA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B6ACF"/>
    <w:multiLevelType w:val="hybridMultilevel"/>
    <w:tmpl w:val="84AC5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051C"/>
    <w:multiLevelType w:val="hybridMultilevel"/>
    <w:tmpl w:val="4DC00F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E684B"/>
    <w:multiLevelType w:val="hybridMultilevel"/>
    <w:tmpl w:val="3BBAD836"/>
    <w:lvl w:ilvl="0" w:tplc="0419000F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467" w:hanging="360"/>
      </w:pPr>
    </w:lvl>
    <w:lvl w:ilvl="2" w:tplc="0419001B" w:tentative="1">
      <w:start w:val="1"/>
      <w:numFmt w:val="lowerRoman"/>
      <w:lvlText w:val="%3."/>
      <w:lvlJc w:val="right"/>
      <w:pPr>
        <w:ind w:left="7187" w:hanging="180"/>
      </w:pPr>
    </w:lvl>
    <w:lvl w:ilvl="3" w:tplc="0419000F" w:tentative="1">
      <w:start w:val="1"/>
      <w:numFmt w:val="decimal"/>
      <w:lvlText w:val="%4."/>
      <w:lvlJc w:val="left"/>
      <w:pPr>
        <w:ind w:left="7907" w:hanging="360"/>
      </w:pPr>
    </w:lvl>
    <w:lvl w:ilvl="4" w:tplc="04190019" w:tentative="1">
      <w:start w:val="1"/>
      <w:numFmt w:val="lowerLetter"/>
      <w:lvlText w:val="%5."/>
      <w:lvlJc w:val="left"/>
      <w:pPr>
        <w:ind w:left="8627" w:hanging="360"/>
      </w:pPr>
    </w:lvl>
    <w:lvl w:ilvl="5" w:tplc="0419001B" w:tentative="1">
      <w:start w:val="1"/>
      <w:numFmt w:val="lowerRoman"/>
      <w:lvlText w:val="%6."/>
      <w:lvlJc w:val="right"/>
      <w:pPr>
        <w:ind w:left="9347" w:hanging="180"/>
      </w:pPr>
    </w:lvl>
    <w:lvl w:ilvl="6" w:tplc="0419000F" w:tentative="1">
      <w:start w:val="1"/>
      <w:numFmt w:val="decimal"/>
      <w:lvlText w:val="%7."/>
      <w:lvlJc w:val="left"/>
      <w:pPr>
        <w:ind w:left="10067" w:hanging="360"/>
      </w:pPr>
    </w:lvl>
    <w:lvl w:ilvl="7" w:tplc="04190019" w:tentative="1">
      <w:start w:val="1"/>
      <w:numFmt w:val="lowerLetter"/>
      <w:lvlText w:val="%8."/>
      <w:lvlJc w:val="left"/>
      <w:pPr>
        <w:ind w:left="10787" w:hanging="360"/>
      </w:pPr>
    </w:lvl>
    <w:lvl w:ilvl="8" w:tplc="0419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5" w15:restartNumberingAfterBreak="0">
    <w:nsid w:val="35552C43"/>
    <w:multiLevelType w:val="hybridMultilevel"/>
    <w:tmpl w:val="594AF3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991A7C"/>
    <w:multiLevelType w:val="hybridMultilevel"/>
    <w:tmpl w:val="B4D26F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16FBC"/>
    <w:multiLevelType w:val="hybridMultilevel"/>
    <w:tmpl w:val="96DAA6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9477F2"/>
    <w:multiLevelType w:val="hybridMultilevel"/>
    <w:tmpl w:val="88F25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6F4E"/>
    <w:multiLevelType w:val="hybridMultilevel"/>
    <w:tmpl w:val="808E2BA8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DE14AEF"/>
    <w:multiLevelType w:val="hybridMultilevel"/>
    <w:tmpl w:val="1B782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9345E"/>
    <w:multiLevelType w:val="hybridMultilevel"/>
    <w:tmpl w:val="1EF27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FB0C4E"/>
    <w:multiLevelType w:val="hybridMultilevel"/>
    <w:tmpl w:val="574A2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E33B8"/>
    <w:multiLevelType w:val="hybridMultilevel"/>
    <w:tmpl w:val="C63697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D210C3"/>
    <w:multiLevelType w:val="hybridMultilevel"/>
    <w:tmpl w:val="535AF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23E90"/>
    <w:multiLevelType w:val="hybridMultilevel"/>
    <w:tmpl w:val="BD3659C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8"/>
  </w:num>
  <w:num w:numId="5">
    <w:abstractNumId w:val="14"/>
  </w:num>
  <w:num w:numId="6">
    <w:abstractNumId w:val="12"/>
  </w:num>
  <w:num w:numId="7">
    <w:abstractNumId w:val="2"/>
  </w:num>
  <w:num w:numId="8">
    <w:abstractNumId w:val="5"/>
  </w:num>
  <w:num w:numId="9">
    <w:abstractNumId w:val="13"/>
  </w:num>
  <w:num w:numId="10">
    <w:abstractNumId w:val="3"/>
  </w:num>
  <w:num w:numId="11">
    <w:abstractNumId w:val="9"/>
  </w:num>
  <w:num w:numId="12">
    <w:abstractNumId w:val="10"/>
  </w:num>
  <w:num w:numId="13">
    <w:abstractNumId w:val="0"/>
  </w:num>
  <w:num w:numId="14">
    <w:abstractNumId w:val="15"/>
  </w:num>
  <w:num w:numId="15">
    <w:abstractNumId w:val="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C14"/>
    <w:rsid w:val="00062AF7"/>
    <w:rsid w:val="000B60AC"/>
    <w:rsid w:val="0035224C"/>
    <w:rsid w:val="00604A8B"/>
    <w:rsid w:val="00643C2E"/>
    <w:rsid w:val="007D4962"/>
    <w:rsid w:val="00841435"/>
    <w:rsid w:val="008577F6"/>
    <w:rsid w:val="008C5A07"/>
    <w:rsid w:val="00A16C14"/>
    <w:rsid w:val="00A95FEF"/>
    <w:rsid w:val="00B77047"/>
    <w:rsid w:val="00BC3A24"/>
    <w:rsid w:val="00C676D3"/>
    <w:rsid w:val="00EF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C455"/>
  <w15:chartTrackingRefBased/>
  <w15:docId w15:val="{598DC3D8-2E96-4831-944F-819762A99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3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3A24"/>
  </w:style>
  <w:style w:type="paragraph" w:styleId="a5">
    <w:name w:val="footer"/>
    <w:basedOn w:val="a"/>
    <w:link w:val="a6"/>
    <w:uiPriority w:val="99"/>
    <w:unhideWhenUsed/>
    <w:rsid w:val="00BC3A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3A24"/>
  </w:style>
  <w:style w:type="paragraph" w:styleId="a7">
    <w:name w:val="List Paragraph"/>
    <w:basedOn w:val="a"/>
    <w:uiPriority w:val="34"/>
    <w:qFormat/>
    <w:rsid w:val="00BC3A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3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577F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77F6"/>
    <w:pPr>
      <w:spacing w:after="100"/>
    </w:pPr>
  </w:style>
  <w:style w:type="character" w:styleId="a9">
    <w:name w:val="Hyperlink"/>
    <w:basedOn w:val="a0"/>
    <w:uiPriority w:val="99"/>
    <w:unhideWhenUsed/>
    <w:rsid w:val="008577F6"/>
    <w:rPr>
      <w:color w:val="0563C1" w:themeColor="hyperlink"/>
      <w:u w:val="single"/>
    </w:rPr>
  </w:style>
  <w:style w:type="paragraph" w:customStyle="1" w:styleId="richfactdown-paragraph">
    <w:name w:val="richfactdown-paragraph"/>
    <w:basedOn w:val="a"/>
    <w:rsid w:val="000B6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B60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AFB40-2091-408A-B4EF-3E2A2A598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Mega64RUS</cp:lastModifiedBy>
  <cp:revision>5</cp:revision>
  <dcterms:created xsi:type="dcterms:W3CDTF">2024-09-11T13:01:00Z</dcterms:created>
  <dcterms:modified xsi:type="dcterms:W3CDTF">2024-09-11T21:23:00Z</dcterms:modified>
</cp:coreProperties>
</file>