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89" w:rsidRDefault="00B76BB9">
      <w:pPr>
        <w:rPr>
          <w:b/>
          <w:sz w:val="40"/>
          <w:szCs w:val="40"/>
        </w:rPr>
      </w:pPr>
      <w:r w:rsidRPr="00B76BB9">
        <w:rPr>
          <w:b/>
          <w:sz w:val="40"/>
          <w:szCs w:val="40"/>
        </w:rPr>
        <w:t>Тестовое задание для направления «QA-инженер»</w:t>
      </w:r>
    </w:p>
    <w:p w:rsidR="00B76BB9" w:rsidRDefault="00B76BB9">
      <w:pPr>
        <w:rPr>
          <w:b/>
          <w:sz w:val="36"/>
          <w:szCs w:val="36"/>
        </w:rPr>
      </w:pPr>
      <w:r w:rsidRPr="00B76BB9">
        <w:rPr>
          <w:b/>
          <w:sz w:val="36"/>
          <w:szCs w:val="36"/>
          <w:highlight w:val="yellow"/>
        </w:rPr>
        <w:t xml:space="preserve">Часть 1. Теория тестирования. </w:t>
      </w:r>
    </w:p>
    <w:p w:rsidR="00AE116E" w:rsidRDefault="00AE116E">
      <w:pPr>
        <w:rPr>
          <w:b/>
          <w:sz w:val="36"/>
          <w:szCs w:val="36"/>
        </w:rPr>
      </w:pPr>
      <w:r w:rsidRPr="00B76BB9">
        <w:rPr>
          <w:b/>
          <w:sz w:val="36"/>
          <w:szCs w:val="36"/>
          <w:highlight w:val="yellow"/>
        </w:rPr>
        <w:t>Ответы: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6"/>
          <w:lang w:val="en-US"/>
        </w:rPr>
        <w:t>b) Regression testing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6"/>
          <w:lang w:val="en-US"/>
        </w:rPr>
        <w:t>a)</w:t>
      </w:r>
      <w:r>
        <w:rPr>
          <w:sz w:val="32"/>
          <w:szCs w:val="36"/>
        </w:rPr>
        <w:t xml:space="preserve"> Верификация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6"/>
          <w:lang w:val="en-US"/>
        </w:rPr>
        <w:t xml:space="preserve">b) </w:t>
      </w:r>
      <w:r>
        <w:rPr>
          <w:sz w:val="32"/>
          <w:szCs w:val="36"/>
        </w:rPr>
        <w:t>Вся программа тестируется полностью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6"/>
          <w:lang w:val="en-US"/>
        </w:rPr>
        <w:t xml:space="preserve">c) </w:t>
      </w:r>
      <w:r>
        <w:rPr>
          <w:sz w:val="32"/>
          <w:szCs w:val="36"/>
        </w:rPr>
        <w:t>Тестирование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6"/>
          <w:lang w:val="en-US"/>
        </w:rPr>
        <w:t>a</w:t>
      </w:r>
      <w:r w:rsidRPr="00AE116E">
        <w:rPr>
          <w:sz w:val="32"/>
          <w:szCs w:val="36"/>
        </w:rPr>
        <w:t xml:space="preserve">) </w:t>
      </w:r>
      <w:r w:rsidRPr="00AE116E">
        <w:rPr>
          <w:sz w:val="32"/>
        </w:rPr>
        <w:t>Проверка только тех аспектов программного продукта, которые подверглись изменениям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 xml:space="preserve">b) </w:t>
      </w:r>
      <w:r>
        <w:rPr>
          <w:sz w:val="32"/>
        </w:rPr>
        <w:t>На стороне клиента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 xml:space="preserve">a) </w:t>
      </w:r>
      <w:r>
        <w:rPr>
          <w:sz w:val="32"/>
        </w:rPr>
        <w:t>Сценарии использования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>d</w:t>
      </w:r>
      <w:r w:rsidRPr="00AE116E">
        <w:rPr>
          <w:sz w:val="32"/>
        </w:rPr>
        <w:t xml:space="preserve">) </w:t>
      </w:r>
      <w:r>
        <w:rPr>
          <w:sz w:val="32"/>
        </w:rPr>
        <w:t>Сборка объявляется дефектной, процесс тестирования останавливается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>a)</w:t>
      </w:r>
      <w:r>
        <w:rPr>
          <w:sz w:val="32"/>
        </w:rPr>
        <w:t xml:space="preserve"> Когда проект не собирается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>a</w:t>
      </w:r>
      <w:r w:rsidRPr="00AE116E">
        <w:rPr>
          <w:sz w:val="32"/>
        </w:rPr>
        <w:t>)</w:t>
      </w:r>
      <w:r>
        <w:rPr>
          <w:sz w:val="32"/>
        </w:rPr>
        <w:t xml:space="preserve"> Тест план, тест стратегия, тест кейс, пользовательские истории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>c) Network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 xml:space="preserve">b) </w:t>
      </w:r>
      <w:r>
        <w:rPr>
          <w:sz w:val="32"/>
        </w:rPr>
        <w:t>Нет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lang w:val="en-US"/>
        </w:rPr>
        <w:t xml:space="preserve">c) </w:t>
      </w:r>
      <w:r>
        <w:rPr>
          <w:sz w:val="32"/>
        </w:rPr>
        <w:t>Коллекции</w:t>
      </w:r>
    </w:p>
    <w:p w:rsidR="00AE116E" w:rsidRPr="00AE116E" w:rsidRDefault="00AE116E" w:rsidP="00AE116E">
      <w:pPr>
        <w:pStyle w:val="a3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sz w:val="32"/>
          <w:lang w:val="en-US"/>
        </w:rPr>
        <w:t xml:space="preserve">a) </w:t>
      </w:r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  <w:lang w:val="en-US"/>
        </w:rPr>
        <w:t xml:space="preserve"> branch feature121 </w:t>
      </w:r>
      <w:r>
        <w:rPr>
          <w:sz w:val="32"/>
        </w:rPr>
        <w:t>затем</w:t>
      </w:r>
      <w:r w:rsidRPr="00AE116E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  <w:lang w:val="en-US"/>
        </w:rPr>
        <w:t xml:space="preserve"> checkout feature121</w:t>
      </w:r>
    </w:p>
    <w:p w:rsidR="007C3BAF" w:rsidRDefault="00AE116E" w:rsidP="00AE116E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c) Network</w:t>
      </w:r>
    </w:p>
    <w:p w:rsidR="007C3BAF" w:rsidRDefault="007C3BAF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AE116E" w:rsidRDefault="007C3BAF" w:rsidP="007C3BAF">
      <w:pPr>
        <w:rPr>
          <w:b/>
          <w:sz w:val="36"/>
          <w:szCs w:val="36"/>
        </w:rPr>
      </w:pPr>
      <w:r w:rsidRPr="007C3BAF">
        <w:rPr>
          <w:b/>
          <w:sz w:val="36"/>
          <w:szCs w:val="36"/>
          <w:highlight w:val="yellow"/>
        </w:rPr>
        <w:lastRenderedPageBreak/>
        <w:t>Часть 2. Практика.</w:t>
      </w:r>
    </w:p>
    <w:p w:rsidR="00ED00FC" w:rsidRDefault="007C3BAF" w:rsidP="00C35B17">
      <w:pPr>
        <w:rPr>
          <w:b/>
          <w:sz w:val="36"/>
          <w:szCs w:val="36"/>
        </w:rPr>
      </w:pPr>
      <w:r w:rsidRPr="007C3BAF">
        <w:rPr>
          <w:b/>
          <w:sz w:val="36"/>
          <w:szCs w:val="36"/>
          <w:highlight w:val="yellow"/>
        </w:rPr>
        <w:t>Ответы:</w:t>
      </w:r>
    </w:p>
    <w:p w:rsidR="00C35B17" w:rsidRPr="00C35B17" w:rsidRDefault="00C35B17" w:rsidP="00C35B17">
      <w:pPr>
        <w:pStyle w:val="a3"/>
        <w:numPr>
          <w:ilvl w:val="0"/>
          <w:numId w:val="3"/>
        </w:numPr>
        <w:rPr>
          <w:b/>
          <w:sz w:val="36"/>
          <w:szCs w:val="36"/>
        </w:rPr>
      </w:pPr>
    </w:p>
    <w:p w:rsidR="00ED00FC" w:rsidRPr="00ED00FC" w:rsidRDefault="00ED00FC" w:rsidP="00ED00FC">
      <w:pPr>
        <w:pStyle w:val="a3"/>
        <w:rPr>
          <w:rFonts w:ascii="OCR A Extended" w:hAnsi="OCR A Extended"/>
          <w:color w:val="5B9BD5" w:themeColor="accent1"/>
          <w:sz w:val="32"/>
          <w:szCs w:val="36"/>
          <w:lang w:val="en-US"/>
        </w:rPr>
      </w:pP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SELECT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* </w:t>
      </w: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FROM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</w:t>
      </w:r>
      <w:proofErr w:type="spellStart"/>
      <w:r w:rsidRPr="00ED00FC">
        <w:rPr>
          <w:rFonts w:ascii="OCR A Extended" w:hAnsi="OCR A Extended"/>
          <w:color w:val="5B9BD5" w:themeColor="accent1"/>
          <w:sz w:val="32"/>
          <w:szCs w:val="36"/>
          <w:lang w:val="en-US"/>
        </w:rPr>
        <w:t>Cityes</w:t>
      </w:r>
      <w:proofErr w:type="spellEnd"/>
    </w:p>
    <w:p w:rsidR="00ED00FC" w:rsidRPr="00ED00FC" w:rsidRDefault="00ED00FC" w:rsidP="00ED00FC">
      <w:pPr>
        <w:pStyle w:val="a3"/>
        <w:rPr>
          <w:rFonts w:ascii="OCR A Extended" w:hAnsi="OCR A Extended"/>
          <w:sz w:val="32"/>
          <w:szCs w:val="36"/>
          <w:lang w:val="en-US"/>
        </w:rPr>
      </w:pP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WHERE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</w:t>
      </w:r>
      <w:r w:rsidRPr="00ED00FC">
        <w:rPr>
          <w:rFonts w:ascii="OCR A Extended" w:hAnsi="OCR A Extended"/>
          <w:color w:val="5B9BD5" w:themeColor="accent1"/>
          <w:sz w:val="32"/>
          <w:szCs w:val="36"/>
          <w:lang w:val="en-US"/>
        </w:rPr>
        <w:t>Population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&lt; 800</w:t>
      </w:r>
    </w:p>
    <w:p w:rsidR="00ED00FC" w:rsidRPr="00ED00FC" w:rsidRDefault="00ED00FC" w:rsidP="00ED00FC">
      <w:pPr>
        <w:pStyle w:val="a3"/>
        <w:rPr>
          <w:rFonts w:ascii="OCR A Extended" w:hAnsi="OCR A Extended"/>
          <w:sz w:val="32"/>
          <w:szCs w:val="36"/>
          <w:lang w:val="en-US"/>
        </w:rPr>
      </w:pP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ORDER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</w:t>
      </w: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by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</w:t>
      </w:r>
      <w:r w:rsidRPr="00ED00FC">
        <w:rPr>
          <w:rFonts w:ascii="OCR A Extended" w:hAnsi="OCR A Extended"/>
          <w:color w:val="5B9BD5" w:themeColor="accent1"/>
          <w:sz w:val="32"/>
          <w:szCs w:val="36"/>
          <w:lang w:val="en-US"/>
        </w:rPr>
        <w:t>Population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 </w:t>
      </w: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DESC</w:t>
      </w:r>
      <w:r w:rsidRPr="00ED00FC">
        <w:rPr>
          <w:rFonts w:ascii="OCR A Extended" w:hAnsi="OCR A Extended"/>
          <w:sz w:val="32"/>
          <w:szCs w:val="36"/>
          <w:lang w:val="en-US"/>
        </w:rPr>
        <w:t xml:space="preserve">, </w:t>
      </w:r>
      <w:proofErr w:type="gramStart"/>
      <w:r w:rsidRPr="00ED00FC">
        <w:rPr>
          <w:rFonts w:ascii="OCR A Extended" w:hAnsi="OCR A Extended"/>
          <w:color w:val="2E74B5" w:themeColor="accent1" w:themeShade="BF"/>
          <w:sz w:val="32"/>
          <w:szCs w:val="36"/>
          <w:lang w:val="en-US"/>
        </w:rPr>
        <w:t>random</w:t>
      </w:r>
      <w:r w:rsidRPr="00ED00FC">
        <w:rPr>
          <w:rFonts w:ascii="OCR A Extended" w:hAnsi="OCR A Extended"/>
          <w:sz w:val="32"/>
          <w:szCs w:val="36"/>
          <w:lang w:val="en-US"/>
        </w:rPr>
        <w:t>(</w:t>
      </w:r>
      <w:proofErr w:type="gramEnd"/>
      <w:r w:rsidRPr="00ED00FC">
        <w:rPr>
          <w:rFonts w:ascii="OCR A Extended" w:hAnsi="OCR A Extended"/>
          <w:sz w:val="32"/>
          <w:szCs w:val="36"/>
          <w:lang w:val="en-US"/>
        </w:rPr>
        <w:t>)</w:t>
      </w:r>
    </w:p>
    <w:p w:rsidR="00ED00FC" w:rsidRPr="00C35B17" w:rsidRDefault="00ED00FC" w:rsidP="00ED00FC">
      <w:pPr>
        <w:pStyle w:val="a3"/>
        <w:rPr>
          <w:rFonts w:ascii="OCR A Extended" w:hAnsi="OCR A Extended"/>
          <w:sz w:val="32"/>
          <w:szCs w:val="36"/>
        </w:rPr>
      </w:pPr>
      <w:r w:rsidRPr="00ED00FC">
        <w:rPr>
          <w:rFonts w:ascii="OCR A Extended" w:hAnsi="OCR A Extended"/>
          <w:color w:val="4472C4" w:themeColor="accent5"/>
          <w:sz w:val="32"/>
          <w:szCs w:val="36"/>
          <w:lang w:val="en-US"/>
        </w:rPr>
        <w:t>LIMIT</w:t>
      </w:r>
      <w:r w:rsidRPr="00C35B17">
        <w:rPr>
          <w:rFonts w:ascii="OCR A Extended" w:hAnsi="OCR A Extended"/>
          <w:sz w:val="32"/>
          <w:szCs w:val="36"/>
        </w:rPr>
        <w:t xml:space="preserve"> 5;</w:t>
      </w:r>
    </w:p>
    <w:p w:rsidR="00ED00FC" w:rsidRPr="00C35B17" w:rsidRDefault="00C35B17" w:rsidP="00ED00FC">
      <w:pPr>
        <w:pStyle w:val="a3"/>
        <w:rPr>
          <w:rFonts w:ascii="OCR A Extended" w:hAnsi="OCR A Extended"/>
          <w:sz w:val="32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1" locked="0" layoutInCell="1" allowOverlap="1" wp14:anchorId="0CF65C62" wp14:editId="6242C8B5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14625" cy="1184275"/>
            <wp:effectExtent l="152400" t="152400" r="371475" b="358775"/>
            <wp:wrapTight wrapText="bothSides">
              <wp:wrapPolygon edited="0">
                <wp:start x="606" y="-2780"/>
                <wp:lineTo x="-1213" y="-2085"/>
                <wp:lineTo x="-1213" y="22932"/>
                <wp:lineTo x="-303" y="25712"/>
                <wp:lineTo x="1364" y="27101"/>
                <wp:lineTo x="1516" y="27796"/>
                <wp:lineTo x="21676" y="27796"/>
                <wp:lineTo x="21827" y="27101"/>
                <wp:lineTo x="23495" y="25712"/>
                <wp:lineTo x="24404" y="20500"/>
                <wp:lineTo x="24404" y="3475"/>
                <wp:lineTo x="22585" y="-1737"/>
                <wp:lineTo x="22434" y="-2780"/>
                <wp:lineTo x="606" y="-278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8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B17" w:rsidRDefault="00ED00FC" w:rsidP="00C35B17">
      <w:pPr>
        <w:pStyle w:val="a3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Данный запрос позволяет получить 5 различных городов, в которых количество населения меньше 800 тыс.</w:t>
      </w:r>
    </w:p>
    <w:p w:rsidR="00ED00FC" w:rsidRPr="00C35B17" w:rsidRDefault="00C35B17" w:rsidP="00C35B17">
      <w:pPr>
        <w:pStyle w:val="a3"/>
        <w:rPr>
          <w:rFonts w:ascii="Calibri" w:hAnsi="Calibri" w:cs="Calibri"/>
          <w:sz w:val="32"/>
          <w:szCs w:val="36"/>
        </w:rPr>
      </w:pPr>
      <w:r>
        <w:rPr>
          <w:b/>
          <w:noProof/>
          <w:sz w:val="36"/>
          <w:lang w:eastAsia="ru-RU"/>
        </w:rPr>
        <w:drawing>
          <wp:anchor distT="0" distB="0" distL="114300" distR="114300" simplePos="0" relativeHeight="251658240" behindDoc="1" locked="0" layoutInCell="1" allowOverlap="1" wp14:anchorId="550D77C0" wp14:editId="00B7D8DF">
            <wp:simplePos x="0" y="0"/>
            <wp:positionH relativeFrom="margin">
              <wp:posOffset>2379980</wp:posOffset>
            </wp:positionH>
            <wp:positionV relativeFrom="paragraph">
              <wp:posOffset>253365</wp:posOffset>
            </wp:positionV>
            <wp:extent cx="2705100" cy="3200400"/>
            <wp:effectExtent l="152400" t="152400" r="361950" b="361950"/>
            <wp:wrapTight wrapText="bothSides">
              <wp:wrapPolygon edited="0">
                <wp:start x="608" y="-1029"/>
                <wp:lineTo x="-1217" y="-771"/>
                <wp:lineTo x="-1217" y="22114"/>
                <wp:lineTo x="1521" y="23914"/>
                <wp:lineTo x="21600" y="23914"/>
                <wp:lineTo x="21752" y="23657"/>
                <wp:lineTo x="24186" y="21986"/>
                <wp:lineTo x="24338" y="1286"/>
                <wp:lineTo x="22513" y="-643"/>
                <wp:lineTo x="22361" y="-1029"/>
                <wp:lineTo x="608" y="-1029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0FC" w:rsidRPr="00C35B17">
        <w:rPr>
          <w:rFonts w:ascii="Calibri" w:hAnsi="Calibri" w:cs="Calibri"/>
          <w:sz w:val="32"/>
          <w:szCs w:val="36"/>
        </w:rPr>
        <w:t>Вывод:</w:t>
      </w: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ED00FC" w:rsidRDefault="00ED00FC" w:rsidP="00ED00FC">
      <w:pPr>
        <w:pStyle w:val="a3"/>
        <w:rPr>
          <w:rFonts w:ascii="Calibri" w:hAnsi="Calibri" w:cs="Calibri"/>
          <w:sz w:val="32"/>
          <w:szCs w:val="36"/>
        </w:rPr>
      </w:pPr>
    </w:p>
    <w:p w:rsidR="009E2A57" w:rsidRDefault="009E2A57">
      <w:pPr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br w:type="page"/>
      </w:r>
    </w:p>
    <w:p w:rsidR="00ED00FC" w:rsidRDefault="009E2A57" w:rsidP="009E2A57">
      <w:pPr>
        <w:rPr>
          <w:rFonts w:ascii="Calibri" w:hAnsi="Calibri" w:cs="Calibri"/>
          <w:sz w:val="32"/>
          <w:szCs w:val="36"/>
        </w:rPr>
      </w:pPr>
      <w:r>
        <w:rPr>
          <w:b/>
          <w:noProof/>
          <w:sz w:val="36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CECD5A5" wp14:editId="24CD02DE">
            <wp:simplePos x="0" y="0"/>
            <wp:positionH relativeFrom="column">
              <wp:posOffset>2453640</wp:posOffset>
            </wp:positionH>
            <wp:positionV relativeFrom="paragraph">
              <wp:posOffset>152400</wp:posOffset>
            </wp:positionV>
            <wp:extent cx="2190750" cy="4918710"/>
            <wp:effectExtent l="152400" t="152400" r="361950" b="358140"/>
            <wp:wrapTight wrapText="bothSides">
              <wp:wrapPolygon edited="0">
                <wp:start x="751" y="-669"/>
                <wp:lineTo x="-1503" y="-502"/>
                <wp:lineTo x="-1503" y="20914"/>
                <wp:lineTo x="-1127" y="22253"/>
                <wp:lineTo x="1690" y="22922"/>
                <wp:lineTo x="1878" y="23089"/>
                <wp:lineTo x="21600" y="23089"/>
                <wp:lineTo x="21788" y="22922"/>
                <wp:lineTo x="24417" y="22253"/>
                <wp:lineTo x="24981" y="20914"/>
                <wp:lineTo x="24981" y="837"/>
                <wp:lineTo x="22727" y="-418"/>
                <wp:lineTo x="22539" y="-669"/>
                <wp:lineTo x="751" y="-669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18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31BA7" wp14:editId="25C88DDE">
                <wp:simplePos x="0" y="0"/>
                <wp:positionH relativeFrom="column">
                  <wp:posOffset>-356235</wp:posOffset>
                </wp:positionH>
                <wp:positionV relativeFrom="paragraph">
                  <wp:posOffset>0</wp:posOffset>
                </wp:positionV>
                <wp:extent cx="2505075" cy="942975"/>
                <wp:effectExtent l="0" t="0" r="9525" b="952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FC" w:rsidRPr="00ED00FC" w:rsidRDefault="00ED00F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Исходная таблица городо</w:t>
                            </w:r>
                            <w:r w:rsidR="00C35B17">
                              <w:rPr>
                                <w:sz w:val="32"/>
                              </w:rPr>
                              <w:t xml:space="preserve">в и их количество населения: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31BA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28.05pt;margin-top:0;width:197.25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" fillcolor="white [3201]" stroked="f" strokeweight=".5pt">
                <v:textbox>
                  <w:txbxContent>
                    <w:p w:rsidR="00ED00FC" w:rsidRPr="00ED00FC" w:rsidRDefault="00ED00F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Исходная таблица городо</w:t>
                      </w:r>
                      <w:r w:rsidR="00C35B17">
                        <w:rPr>
                          <w:sz w:val="32"/>
                        </w:rPr>
                        <w:t xml:space="preserve">в и их количество населения: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00FC" w:rsidRPr="009E2A57">
        <w:rPr>
          <w:rFonts w:ascii="Calibri" w:hAnsi="Calibri" w:cs="Calibri"/>
          <w:sz w:val="32"/>
          <w:szCs w:val="36"/>
        </w:rPr>
        <w:t xml:space="preserve">  </w:t>
      </w: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9E2A57" w:rsidRDefault="009E2A57" w:rsidP="009E2A57">
      <w:pPr>
        <w:rPr>
          <w:rFonts w:ascii="Calibri" w:hAnsi="Calibri" w:cs="Calibri"/>
          <w:sz w:val="32"/>
          <w:szCs w:val="36"/>
        </w:rPr>
      </w:pPr>
    </w:p>
    <w:p w:rsidR="001D0F39" w:rsidRDefault="001D0F39" w:rsidP="001D0F39">
      <w:pPr>
        <w:ind w:left="360"/>
        <w:rPr>
          <w:rFonts w:ascii="Calibri" w:hAnsi="Calibri" w:cs="Calibri"/>
          <w:sz w:val="32"/>
          <w:szCs w:val="36"/>
        </w:rPr>
      </w:pPr>
    </w:p>
    <w:p w:rsidR="009E2A57" w:rsidRPr="001D0F39" w:rsidRDefault="001D0F39" w:rsidP="001D0F39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6"/>
        </w:rPr>
      </w:pPr>
      <w:r w:rsidRPr="001D0F39">
        <w:rPr>
          <w:rFonts w:ascii="Calibri" w:hAnsi="Calibri" w:cs="Calibri"/>
          <w:sz w:val="32"/>
          <w:szCs w:val="36"/>
        </w:rPr>
        <w:t xml:space="preserve"> Если разработчик не прини</w:t>
      </w:r>
      <w:r w:rsidR="005561E7">
        <w:rPr>
          <w:rFonts w:ascii="Calibri" w:hAnsi="Calibri" w:cs="Calibri"/>
          <w:sz w:val="32"/>
          <w:szCs w:val="36"/>
        </w:rPr>
        <w:t>мает и</w:t>
      </w:r>
      <w:r>
        <w:rPr>
          <w:rFonts w:ascii="Calibri" w:hAnsi="Calibri" w:cs="Calibri"/>
          <w:sz w:val="32"/>
          <w:szCs w:val="36"/>
        </w:rPr>
        <w:t xml:space="preserve"> оспаривает ошибку, которую я сообщил, то сначала предоставлю ему все доказательства, покажу конкретные шаги или экранные снимки, где именно возникает ошибка. Сам буду придерживаться фактов и той информацией, которой обладаю. Не буду поддаваться эмоциям, а спокойно и объективно всё объясню разработчику</w:t>
      </w:r>
      <w:r w:rsidR="005561E7">
        <w:rPr>
          <w:rFonts w:ascii="Calibri" w:hAnsi="Calibri" w:cs="Calibri"/>
          <w:sz w:val="32"/>
          <w:szCs w:val="36"/>
        </w:rPr>
        <w:t>. В ходе разбирательств предложу возможное решение или идеи по улучшению. Но если же разработчик по-прежнему не хочет признать ошибку, то обращусь за помощью к более высокому руководству или к коллегам.</w:t>
      </w:r>
      <w:r>
        <w:rPr>
          <w:rFonts w:ascii="Calibri" w:hAnsi="Calibri" w:cs="Calibri"/>
          <w:sz w:val="32"/>
          <w:szCs w:val="36"/>
        </w:rPr>
        <w:t xml:space="preserve"> </w:t>
      </w:r>
    </w:p>
    <w:p w:rsidR="009E2A57" w:rsidRDefault="009E2A57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:rsidR="00ED00FC" w:rsidRDefault="00C36F4A" w:rsidP="00C36F4A">
      <w:pPr>
        <w:pStyle w:val="a3"/>
        <w:numPr>
          <w:ilvl w:val="0"/>
          <w:numId w:val="3"/>
        </w:numPr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 </w:t>
      </w:r>
    </w:p>
    <w:p w:rsidR="00C36F4A" w:rsidRPr="00C36F4A" w:rsidRDefault="00C36F4A" w:rsidP="00C36F4A">
      <w:pPr>
        <w:ind w:left="360"/>
        <w:rPr>
          <w:b/>
          <w:sz w:val="40"/>
          <w:szCs w:val="40"/>
        </w:rPr>
      </w:pPr>
      <w:r w:rsidRPr="00C36F4A">
        <w:rPr>
          <w:b/>
          <w:sz w:val="40"/>
          <w:szCs w:val="40"/>
        </w:rPr>
        <w:t>Тест-кейс №1</w:t>
      </w:r>
    </w:p>
    <w:tbl>
      <w:tblPr>
        <w:tblStyle w:val="-2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C36F4A" w:rsidTr="00153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4A251B" w:rsidRDefault="00C36F4A" w:rsidP="00153388">
            <w:pPr>
              <w:rPr>
                <w:sz w:val="32"/>
                <w:szCs w:val="40"/>
              </w:rPr>
            </w:pPr>
          </w:p>
        </w:tc>
        <w:tc>
          <w:tcPr>
            <w:tcW w:w="5239" w:type="dxa"/>
          </w:tcPr>
          <w:p w:rsidR="00C36F4A" w:rsidRPr="004A251B" w:rsidRDefault="00C36F4A" w:rsidP="00153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40"/>
              </w:rPr>
            </w:pPr>
          </w:p>
        </w:tc>
      </w:tr>
      <w:tr w:rsidR="00C36F4A" w:rsidTr="0015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4A251B" w:rsidRDefault="00C36F4A" w:rsidP="00153388">
            <w:pPr>
              <w:rPr>
                <w:sz w:val="32"/>
                <w:szCs w:val="40"/>
              </w:rPr>
            </w:pPr>
            <w:r w:rsidRPr="004A251B">
              <w:rPr>
                <w:sz w:val="32"/>
                <w:szCs w:val="40"/>
              </w:rPr>
              <w:t>Номер</w:t>
            </w:r>
          </w:p>
        </w:tc>
        <w:tc>
          <w:tcPr>
            <w:tcW w:w="5239" w:type="dxa"/>
          </w:tcPr>
          <w:p w:rsidR="00C36F4A" w:rsidRPr="00F122E1" w:rsidRDefault="00C36F4A" w:rsidP="0015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 w:rsidRPr="00F122E1">
              <w:rPr>
                <w:sz w:val="32"/>
                <w:szCs w:val="40"/>
              </w:rPr>
              <w:t>1</w:t>
            </w:r>
          </w:p>
        </w:tc>
      </w:tr>
      <w:tr w:rsidR="00C36F4A" w:rsidTr="00153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4A251B" w:rsidRDefault="00C36F4A" w:rsidP="00153388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Заголовок</w:t>
            </w:r>
          </w:p>
        </w:tc>
        <w:tc>
          <w:tcPr>
            <w:tcW w:w="5239" w:type="dxa"/>
          </w:tcPr>
          <w:p w:rsidR="00C36F4A" w:rsidRPr="004A251B" w:rsidRDefault="00C36F4A" w:rsidP="0015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Проверка авторизации существующего пользователя.</w:t>
            </w:r>
          </w:p>
        </w:tc>
      </w:tr>
      <w:tr w:rsidR="00C36F4A" w:rsidTr="0015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4A251B" w:rsidRDefault="00C36F4A" w:rsidP="00153388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Предусловие</w:t>
            </w:r>
          </w:p>
        </w:tc>
        <w:tc>
          <w:tcPr>
            <w:tcW w:w="5239" w:type="dxa"/>
          </w:tcPr>
          <w:p w:rsidR="00C36F4A" w:rsidRDefault="00C36F4A" w:rsidP="0015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1. Тестовый зарегистрированный пользователь «Логин»</w:t>
            </w:r>
          </w:p>
          <w:p w:rsidR="00C36F4A" w:rsidRPr="004A251B" w:rsidRDefault="00C36F4A" w:rsidP="0015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2. Пользователь не авторизован.</w:t>
            </w:r>
          </w:p>
        </w:tc>
      </w:tr>
      <w:tr w:rsidR="00C36F4A" w:rsidTr="00153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4A251B" w:rsidRDefault="00C36F4A" w:rsidP="00153388">
            <w:pPr>
              <w:rPr>
                <w:sz w:val="32"/>
                <w:szCs w:val="40"/>
              </w:rPr>
            </w:pPr>
          </w:p>
        </w:tc>
        <w:tc>
          <w:tcPr>
            <w:tcW w:w="5239" w:type="dxa"/>
          </w:tcPr>
          <w:p w:rsidR="00C36F4A" w:rsidRDefault="00C36F4A" w:rsidP="0015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C36F4A" w:rsidTr="0015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F122E1" w:rsidRDefault="00C36F4A" w:rsidP="00153388">
            <w:pPr>
              <w:rPr>
                <w:b w:val="0"/>
                <w:sz w:val="32"/>
                <w:szCs w:val="40"/>
              </w:rPr>
            </w:pPr>
            <w:r>
              <w:rPr>
                <w:sz w:val="32"/>
                <w:szCs w:val="40"/>
              </w:rPr>
              <w:t>Шаг</w:t>
            </w:r>
          </w:p>
        </w:tc>
        <w:tc>
          <w:tcPr>
            <w:tcW w:w="5239" w:type="dxa"/>
          </w:tcPr>
          <w:p w:rsidR="00C36F4A" w:rsidRPr="00F122E1" w:rsidRDefault="00C36F4A" w:rsidP="0015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 w:rsidRPr="004A251B">
              <w:rPr>
                <w:b/>
                <w:sz w:val="32"/>
                <w:szCs w:val="40"/>
              </w:rPr>
              <w:t>Ожидаемый результат</w:t>
            </w:r>
          </w:p>
        </w:tc>
      </w:tr>
      <w:tr w:rsidR="00C36F4A" w:rsidTr="00153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F122E1" w:rsidRDefault="00C36F4A" w:rsidP="00153388">
            <w:pPr>
              <w:rPr>
                <w:b w:val="0"/>
                <w:sz w:val="32"/>
                <w:szCs w:val="40"/>
              </w:rPr>
            </w:pPr>
            <w:r>
              <w:rPr>
                <w:b w:val="0"/>
                <w:sz w:val="32"/>
                <w:szCs w:val="40"/>
              </w:rPr>
              <w:t>Ввести корректное значение в поле</w:t>
            </w:r>
            <w:r w:rsidRPr="00F122E1">
              <w:rPr>
                <w:b w:val="0"/>
                <w:sz w:val="32"/>
                <w:szCs w:val="40"/>
              </w:rPr>
              <w:t xml:space="preserve"> “</w:t>
            </w:r>
            <w:r>
              <w:rPr>
                <w:b w:val="0"/>
                <w:sz w:val="32"/>
                <w:szCs w:val="40"/>
                <w:lang w:val="en-US"/>
              </w:rPr>
              <w:t>login</w:t>
            </w:r>
            <w:r w:rsidRPr="00F122E1">
              <w:rPr>
                <w:b w:val="0"/>
                <w:sz w:val="32"/>
                <w:szCs w:val="40"/>
              </w:rPr>
              <w:t>”</w:t>
            </w:r>
            <w:r>
              <w:rPr>
                <w:b w:val="0"/>
                <w:sz w:val="32"/>
                <w:szCs w:val="40"/>
              </w:rPr>
              <w:t xml:space="preserve"> состоящее из латинских букв </w:t>
            </w:r>
            <w:r w:rsidR="00F93AE2">
              <w:rPr>
                <w:b w:val="0"/>
                <w:sz w:val="32"/>
                <w:szCs w:val="40"/>
              </w:rPr>
              <w:t>и/</w:t>
            </w:r>
            <w:r>
              <w:rPr>
                <w:b w:val="0"/>
                <w:sz w:val="32"/>
                <w:szCs w:val="40"/>
              </w:rPr>
              <w:t>и</w:t>
            </w:r>
            <w:r w:rsidR="00FB7D7B">
              <w:rPr>
                <w:b w:val="0"/>
                <w:sz w:val="32"/>
                <w:szCs w:val="40"/>
              </w:rPr>
              <w:t>ли</w:t>
            </w:r>
            <w:r>
              <w:rPr>
                <w:b w:val="0"/>
                <w:sz w:val="32"/>
                <w:szCs w:val="40"/>
              </w:rPr>
              <w:t xml:space="preserve"> кириллицы</w:t>
            </w:r>
          </w:p>
        </w:tc>
        <w:tc>
          <w:tcPr>
            <w:tcW w:w="5239" w:type="dxa"/>
          </w:tcPr>
          <w:p w:rsidR="00C36F4A" w:rsidRPr="00F122E1" w:rsidRDefault="00C36F4A" w:rsidP="0015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В поле </w:t>
            </w:r>
            <w:r w:rsidRPr="00F122E1">
              <w:rPr>
                <w:sz w:val="32"/>
                <w:szCs w:val="40"/>
              </w:rPr>
              <w:t>“</w:t>
            </w:r>
            <w:r>
              <w:rPr>
                <w:sz w:val="32"/>
                <w:szCs w:val="40"/>
                <w:lang w:val="en-US"/>
              </w:rPr>
              <w:t>login</w:t>
            </w:r>
            <w:r w:rsidRPr="00F122E1">
              <w:rPr>
                <w:sz w:val="32"/>
                <w:szCs w:val="40"/>
              </w:rPr>
              <w:t>”</w:t>
            </w:r>
            <w:r>
              <w:rPr>
                <w:sz w:val="32"/>
                <w:szCs w:val="40"/>
              </w:rPr>
              <w:t xml:space="preserve"> отображается корректное введённое имя</w:t>
            </w:r>
          </w:p>
        </w:tc>
      </w:tr>
      <w:tr w:rsidR="00C36F4A" w:rsidTr="0015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F122E1" w:rsidRDefault="00C36F4A" w:rsidP="00153388">
            <w:pPr>
              <w:rPr>
                <w:sz w:val="32"/>
                <w:szCs w:val="40"/>
              </w:rPr>
            </w:pPr>
            <w:r>
              <w:rPr>
                <w:b w:val="0"/>
                <w:sz w:val="32"/>
                <w:szCs w:val="40"/>
              </w:rPr>
              <w:t>Ввести корректное значение в поле</w:t>
            </w:r>
            <w:r w:rsidRPr="00F122E1">
              <w:rPr>
                <w:b w:val="0"/>
                <w:sz w:val="32"/>
                <w:szCs w:val="40"/>
              </w:rPr>
              <w:t xml:space="preserve"> “</w:t>
            </w:r>
            <w:r>
              <w:rPr>
                <w:b w:val="0"/>
                <w:sz w:val="32"/>
                <w:szCs w:val="40"/>
                <w:lang w:val="en-US"/>
              </w:rPr>
              <w:t>password</w:t>
            </w:r>
            <w:r w:rsidRPr="00F122E1">
              <w:rPr>
                <w:b w:val="0"/>
                <w:sz w:val="32"/>
                <w:szCs w:val="40"/>
              </w:rPr>
              <w:t>”</w:t>
            </w:r>
            <w:r>
              <w:rPr>
                <w:b w:val="0"/>
                <w:sz w:val="32"/>
                <w:szCs w:val="40"/>
              </w:rPr>
              <w:t xml:space="preserve"> состоящ</w:t>
            </w:r>
            <w:r w:rsidR="001A767C">
              <w:rPr>
                <w:b w:val="0"/>
                <w:sz w:val="32"/>
                <w:szCs w:val="40"/>
              </w:rPr>
              <w:t>ее из латинских букв и/или кириллицы и/или</w:t>
            </w:r>
            <w:r>
              <w:rPr>
                <w:b w:val="0"/>
                <w:sz w:val="32"/>
                <w:szCs w:val="40"/>
              </w:rPr>
              <w:t xml:space="preserve"> цифр</w:t>
            </w:r>
          </w:p>
        </w:tc>
        <w:tc>
          <w:tcPr>
            <w:tcW w:w="5239" w:type="dxa"/>
          </w:tcPr>
          <w:p w:rsidR="00C36F4A" w:rsidRPr="00F122E1" w:rsidRDefault="00C36F4A" w:rsidP="0015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В поле </w:t>
            </w:r>
            <w:r w:rsidRPr="00F122E1">
              <w:rPr>
                <w:sz w:val="32"/>
                <w:szCs w:val="40"/>
              </w:rPr>
              <w:t>“</w:t>
            </w:r>
            <w:r>
              <w:rPr>
                <w:sz w:val="32"/>
                <w:szCs w:val="40"/>
                <w:lang w:val="en-US"/>
              </w:rPr>
              <w:t>password</w:t>
            </w:r>
            <w:r w:rsidRPr="00F122E1">
              <w:rPr>
                <w:sz w:val="32"/>
                <w:szCs w:val="40"/>
              </w:rPr>
              <w:t>”</w:t>
            </w:r>
            <w:r>
              <w:rPr>
                <w:sz w:val="32"/>
                <w:szCs w:val="40"/>
              </w:rPr>
              <w:t xml:space="preserve"> отображается корректный введённый, зашифрованный точками, пароль</w:t>
            </w:r>
          </w:p>
        </w:tc>
      </w:tr>
      <w:tr w:rsidR="00C36F4A" w:rsidTr="00153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F122E1" w:rsidRDefault="00C36F4A" w:rsidP="00153388">
            <w:pPr>
              <w:rPr>
                <w:b w:val="0"/>
                <w:sz w:val="32"/>
                <w:szCs w:val="40"/>
              </w:rPr>
            </w:pPr>
            <w:r>
              <w:rPr>
                <w:b w:val="0"/>
                <w:sz w:val="32"/>
                <w:szCs w:val="40"/>
              </w:rPr>
              <w:t>Нажать галочку «Запомнить меня»</w:t>
            </w:r>
          </w:p>
        </w:tc>
        <w:tc>
          <w:tcPr>
            <w:tcW w:w="5239" w:type="dxa"/>
          </w:tcPr>
          <w:p w:rsidR="00C36F4A" w:rsidRPr="00133DB8" w:rsidRDefault="00C36F4A" w:rsidP="0015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Отображается галочка. При повторном заходе на форму авторизации поля </w:t>
            </w:r>
            <w:r w:rsidRPr="00133DB8">
              <w:rPr>
                <w:sz w:val="32"/>
                <w:szCs w:val="40"/>
              </w:rPr>
              <w:t>“</w:t>
            </w:r>
            <w:r>
              <w:rPr>
                <w:sz w:val="32"/>
                <w:szCs w:val="40"/>
                <w:lang w:val="en-US"/>
              </w:rPr>
              <w:t>login</w:t>
            </w:r>
            <w:r w:rsidRPr="00133DB8">
              <w:rPr>
                <w:sz w:val="32"/>
                <w:szCs w:val="40"/>
              </w:rPr>
              <w:t>”</w:t>
            </w:r>
            <w:r>
              <w:rPr>
                <w:sz w:val="32"/>
                <w:szCs w:val="40"/>
              </w:rPr>
              <w:t xml:space="preserve"> и</w:t>
            </w:r>
            <w:r w:rsidRPr="00133DB8">
              <w:rPr>
                <w:sz w:val="32"/>
                <w:szCs w:val="40"/>
              </w:rPr>
              <w:t xml:space="preserve"> “</w:t>
            </w:r>
            <w:r>
              <w:rPr>
                <w:sz w:val="32"/>
                <w:szCs w:val="40"/>
                <w:lang w:val="en-US"/>
              </w:rPr>
              <w:t>password</w:t>
            </w:r>
            <w:r w:rsidRPr="00133DB8">
              <w:rPr>
                <w:sz w:val="32"/>
                <w:szCs w:val="40"/>
              </w:rPr>
              <w:t>”</w:t>
            </w:r>
            <w:r>
              <w:rPr>
                <w:sz w:val="32"/>
                <w:szCs w:val="40"/>
              </w:rPr>
              <w:t xml:space="preserve"> автоматически заполнены данными</w:t>
            </w:r>
          </w:p>
        </w:tc>
      </w:tr>
      <w:tr w:rsidR="00C36F4A" w:rsidTr="0015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Pr="00AE3173" w:rsidRDefault="00C36F4A" w:rsidP="00153388">
            <w:pPr>
              <w:rPr>
                <w:b w:val="0"/>
                <w:sz w:val="32"/>
                <w:szCs w:val="40"/>
              </w:rPr>
            </w:pPr>
            <w:r>
              <w:rPr>
                <w:b w:val="0"/>
                <w:sz w:val="32"/>
                <w:szCs w:val="40"/>
              </w:rPr>
              <w:t>Нажать на ссылку «Забыли пароль?»</w:t>
            </w:r>
          </w:p>
        </w:tc>
        <w:tc>
          <w:tcPr>
            <w:tcW w:w="5239" w:type="dxa"/>
          </w:tcPr>
          <w:p w:rsidR="00C36F4A" w:rsidRDefault="00C36F4A" w:rsidP="0015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Пользователь перенаправлен на страницу для создания нового пароля. Старый пароль сбрасывается</w:t>
            </w:r>
          </w:p>
        </w:tc>
      </w:tr>
      <w:tr w:rsidR="00C36F4A" w:rsidTr="00153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6F4A" w:rsidRDefault="00C36F4A" w:rsidP="00153388">
            <w:pPr>
              <w:rPr>
                <w:b w:val="0"/>
                <w:sz w:val="32"/>
                <w:szCs w:val="40"/>
              </w:rPr>
            </w:pPr>
            <w:r>
              <w:rPr>
                <w:b w:val="0"/>
                <w:sz w:val="32"/>
                <w:szCs w:val="40"/>
              </w:rPr>
              <w:t>Нажать на кнопку «Вход»</w:t>
            </w:r>
          </w:p>
        </w:tc>
        <w:tc>
          <w:tcPr>
            <w:tcW w:w="5239" w:type="dxa"/>
          </w:tcPr>
          <w:p w:rsidR="00C36F4A" w:rsidRDefault="00C36F4A" w:rsidP="0015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Авторизация прошла успешна. Пользователь остался на странице</w:t>
            </w:r>
          </w:p>
        </w:tc>
      </w:tr>
    </w:tbl>
    <w:p w:rsidR="00C36F4A" w:rsidRPr="00C36F4A" w:rsidRDefault="00C36F4A" w:rsidP="00C36F4A">
      <w:pPr>
        <w:pStyle w:val="a3"/>
        <w:rPr>
          <w:b/>
          <w:sz w:val="40"/>
          <w:szCs w:val="40"/>
        </w:rPr>
      </w:pPr>
    </w:p>
    <w:p w:rsidR="00CE315B" w:rsidRDefault="00CE315B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:rsidR="00CF1240" w:rsidRPr="00CF1240" w:rsidRDefault="00CF1240" w:rsidP="00CE315B">
      <w:pPr>
        <w:pStyle w:val="a3"/>
        <w:numPr>
          <w:ilvl w:val="0"/>
          <w:numId w:val="3"/>
        </w:numPr>
        <w:rPr>
          <w:sz w:val="32"/>
          <w:szCs w:val="36"/>
        </w:rPr>
      </w:pP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{“</w:t>
      </w:r>
      <w:r w:rsidRPr="008C0DBB">
        <w:rPr>
          <w:rFonts w:cstheme="minorHAnsi"/>
          <w:sz w:val="32"/>
          <w:szCs w:val="36"/>
        </w:rPr>
        <w:t>Меню</w:t>
      </w:r>
      <w:r w:rsidRPr="008C0DBB">
        <w:rPr>
          <w:rFonts w:cstheme="minorHAnsi"/>
          <w:sz w:val="32"/>
          <w:szCs w:val="36"/>
          <w:lang w:val="en-US"/>
        </w:rPr>
        <w:t>”:</w:t>
      </w:r>
      <w:r w:rsidR="008C0DBB" w:rsidRPr="008C0DBB">
        <w:rPr>
          <w:rFonts w:cstheme="minorHAnsi"/>
          <w:sz w:val="32"/>
          <w:szCs w:val="36"/>
          <w:lang w:val="en-US"/>
        </w:rPr>
        <w:t xml:space="preserve"> </w:t>
      </w:r>
      <w:r w:rsidRPr="008C0DBB">
        <w:rPr>
          <w:rFonts w:cstheme="minorHAnsi"/>
          <w:sz w:val="32"/>
          <w:szCs w:val="36"/>
          <w:lang w:val="en-US"/>
        </w:rPr>
        <w:t>{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“id”: “1”,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“value”: “</w:t>
      </w:r>
      <w:r w:rsidRPr="008C0DBB">
        <w:rPr>
          <w:rFonts w:cstheme="minorHAnsi"/>
          <w:sz w:val="32"/>
          <w:szCs w:val="36"/>
        </w:rPr>
        <w:t>Файл</w:t>
      </w:r>
      <w:r w:rsidRPr="008C0DBB">
        <w:rPr>
          <w:rFonts w:cstheme="minorHAnsi"/>
          <w:sz w:val="32"/>
          <w:szCs w:val="36"/>
          <w:lang w:val="en-US"/>
        </w:rPr>
        <w:t>”,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“list”: {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“items”: {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new_doc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{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“value”: “</w:t>
      </w:r>
      <w:r w:rsidRPr="008C0DBB">
        <w:rPr>
          <w:rFonts w:cstheme="minorHAnsi"/>
          <w:sz w:val="32"/>
          <w:szCs w:val="36"/>
        </w:rPr>
        <w:t>Новый</w:t>
      </w:r>
      <w:r w:rsidRPr="008C0DBB">
        <w:rPr>
          <w:rFonts w:cstheme="minorHAnsi"/>
          <w:sz w:val="32"/>
          <w:szCs w:val="36"/>
          <w:lang w:val="en-US"/>
        </w:rPr>
        <w:t>”,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onclick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create_new_doc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”},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open_doc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{</w:t>
      </w:r>
    </w:p>
    <w:p w:rsidR="00CF1240" w:rsidRPr="008C0DBB" w:rsidRDefault="00CF1240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“value”</w:t>
      </w:r>
      <w:r w:rsidR="00F13F66" w:rsidRPr="008C0DBB">
        <w:rPr>
          <w:rFonts w:cstheme="minorHAnsi"/>
          <w:sz w:val="32"/>
          <w:szCs w:val="36"/>
          <w:lang w:val="en-US"/>
        </w:rPr>
        <w:t>: “</w:t>
      </w:r>
      <w:r w:rsidR="00F13F66" w:rsidRPr="008C0DBB">
        <w:rPr>
          <w:rFonts w:cstheme="minorHAnsi"/>
          <w:sz w:val="32"/>
          <w:szCs w:val="36"/>
        </w:rPr>
        <w:t>Открыть</w:t>
      </w:r>
      <w:r w:rsidR="00F13F66" w:rsidRPr="008C0DBB">
        <w:rPr>
          <w:rFonts w:cstheme="minorHAnsi"/>
          <w:sz w:val="32"/>
          <w:szCs w:val="36"/>
          <w:lang w:val="en-US"/>
        </w:rPr>
        <w:t>…”,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onclick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open_doc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”},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save_doc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{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“value”: “</w:t>
      </w:r>
      <w:r w:rsidRPr="008C0DBB">
        <w:rPr>
          <w:rFonts w:cstheme="minorHAnsi"/>
          <w:sz w:val="32"/>
          <w:szCs w:val="36"/>
        </w:rPr>
        <w:t>Сохранить</w:t>
      </w:r>
      <w:r w:rsidRPr="008C0DBB">
        <w:rPr>
          <w:rFonts w:cstheme="minorHAnsi"/>
          <w:sz w:val="32"/>
          <w:szCs w:val="36"/>
          <w:lang w:val="en-US"/>
        </w:rPr>
        <w:t>”</w:t>
      </w:r>
      <w:r w:rsidRPr="008C0DBB">
        <w:rPr>
          <w:rFonts w:cstheme="minorHAnsi"/>
          <w:color w:val="0070C0"/>
          <w:sz w:val="32"/>
          <w:szCs w:val="36"/>
          <w:lang w:val="en-US"/>
        </w:rPr>
        <w:t>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onclick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save_doc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</w:t>
      </w:r>
      <w:r w:rsidRPr="008C0DBB">
        <w:rPr>
          <w:rFonts w:cstheme="minorHAnsi"/>
          <w:color w:val="0070C0"/>
          <w:sz w:val="32"/>
          <w:szCs w:val="36"/>
          <w:lang w:val="en-US"/>
        </w:rPr>
        <w:t>}</w:t>
      </w:r>
      <w:r w:rsidRPr="008C0DBB">
        <w:rPr>
          <w:rFonts w:cstheme="minorHAnsi"/>
          <w:sz w:val="32"/>
          <w:szCs w:val="36"/>
          <w:lang w:val="en-US"/>
        </w:rPr>
        <w:t>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save_as_doc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</w:t>
      </w:r>
      <w:r w:rsidRPr="008C0DBB">
        <w:rPr>
          <w:rFonts w:cstheme="minorHAnsi"/>
          <w:color w:val="0070C0"/>
          <w:sz w:val="32"/>
          <w:szCs w:val="36"/>
          <w:lang w:val="en-US"/>
        </w:rPr>
        <w:t>: {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color w:val="0070C0"/>
          <w:sz w:val="32"/>
          <w:szCs w:val="36"/>
          <w:lang w:val="en-US"/>
        </w:rPr>
        <w:t xml:space="preserve">“value”: </w:t>
      </w:r>
      <w:r w:rsidRPr="008C0DBB">
        <w:rPr>
          <w:rFonts w:cstheme="minorHAnsi"/>
          <w:sz w:val="32"/>
          <w:szCs w:val="36"/>
          <w:lang w:val="en-US"/>
        </w:rPr>
        <w:t>“</w:t>
      </w:r>
      <w:r w:rsidRPr="008C0DBB">
        <w:rPr>
          <w:rFonts w:cstheme="minorHAnsi"/>
          <w:sz w:val="32"/>
          <w:szCs w:val="36"/>
        </w:rPr>
        <w:t>Сохранить</w:t>
      </w:r>
      <w:r w:rsidRPr="008C0DBB">
        <w:rPr>
          <w:rFonts w:cstheme="minorHAnsi"/>
          <w:sz w:val="32"/>
          <w:szCs w:val="36"/>
          <w:lang w:val="en-US"/>
        </w:rPr>
        <w:t xml:space="preserve"> </w:t>
      </w:r>
      <w:r w:rsidRPr="008C0DBB">
        <w:rPr>
          <w:rFonts w:cstheme="minorHAnsi"/>
          <w:sz w:val="32"/>
          <w:szCs w:val="36"/>
        </w:rPr>
        <w:t>как</w:t>
      </w:r>
      <w:r w:rsidRPr="008C0DBB">
        <w:rPr>
          <w:rFonts w:cstheme="minorHAnsi"/>
          <w:sz w:val="32"/>
          <w:szCs w:val="36"/>
          <w:lang w:val="en-US"/>
        </w:rPr>
        <w:t>…”,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onclick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save_as_doc</w:t>
      </w:r>
      <w:proofErr w:type="spellEnd"/>
      <w:r w:rsidRPr="008C0DBB">
        <w:rPr>
          <w:rFonts w:cstheme="minorHAnsi"/>
          <w:sz w:val="32"/>
          <w:szCs w:val="36"/>
          <w:lang w:val="en-US"/>
        </w:rPr>
        <w:t>”},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print_option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{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“value”: “</w:t>
      </w:r>
      <w:r w:rsidRPr="008C0DBB">
        <w:rPr>
          <w:rFonts w:cstheme="minorHAnsi"/>
          <w:sz w:val="32"/>
          <w:szCs w:val="36"/>
        </w:rPr>
        <w:t>Параметры</w:t>
      </w:r>
      <w:r w:rsidRPr="008C0DBB">
        <w:rPr>
          <w:rFonts w:cstheme="minorHAnsi"/>
          <w:sz w:val="32"/>
          <w:szCs w:val="36"/>
          <w:lang w:val="en-US"/>
        </w:rPr>
        <w:t xml:space="preserve"> </w:t>
      </w:r>
      <w:r w:rsidRPr="008C0DBB">
        <w:rPr>
          <w:rFonts w:cstheme="minorHAnsi"/>
          <w:sz w:val="32"/>
          <w:szCs w:val="36"/>
        </w:rPr>
        <w:t>печати</w:t>
      </w:r>
      <w:r w:rsidRPr="008C0DBB">
        <w:rPr>
          <w:rFonts w:cstheme="minorHAnsi"/>
          <w:sz w:val="32"/>
          <w:szCs w:val="36"/>
          <w:lang w:val="en-US"/>
        </w:rPr>
        <w:t>”,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onclick</w:t>
      </w:r>
      <w:proofErr w:type="spellEnd"/>
      <w:r w:rsidRPr="008C0DBB">
        <w:rPr>
          <w:rFonts w:cstheme="minorHAnsi"/>
          <w:sz w:val="32"/>
          <w:szCs w:val="36"/>
          <w:lang w:val="en-US"/>
        </w:rPr>
        <w:t xml:space="preserve">”: </w:t>
      </w:r>
      <w:r w:rsidRPr="006E5F4A">
        <w:rPr>
          <w:rFonts w:cstheme="minorHAnsi"/>
          <w:color w:val="0070C0"/>
          <w:sz w:val="32"/>
          <w:szCs w:val="36"/>
          <w:lang w:val="en-US"/>
        </w:rPr>
        <w:t>“</w:t>
      </w:r>
      <w:proofErr w:type="spellStart"/>
      <w:r w:rsidRPr="006E5F4A">
        <w:rPr>
          <w:rFonts w:cstheme="minorHAnsi"/>
          <w:color w:val="0070C0"/>
          <w:sz w:val="32"/>
          <w:szCs w:val="36"/>
          <w:lang w:val="en-US"/>
        </w:rPr>
        <w:t>show_print_option</w:t>
      </w:r>
      <w:proofErr w:type="spellEnd"/>
      <w:r w:rsidRPr="006E5F4A">
        <w:rPr>
          <w:rFonts w:cstheme="minorHAnsi"/>
          <w:color w:val="0070C0"/>
          <w:sz w:val="32"/>
          <w:szCs w:val="36"/>
          <w:lang w:val="en-US"/>
        </w:rPr>
        <w:t>”,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“</w:t>
      </w:r>
      <w:proofErr w:type="spellStart"/>
      <w:r w:rsidRPr="008C0DBB">
        <w:rPr>
          <w:rFonts w:cstheme="minorHAnsi"/>
          <w:sz w:val="32"/>
          <w:szCs w:val="36"/>
          <w:lang w:val="en-US"/>
        </w:rPr>
        <w:t>show_print_option</w:t>
      </w:r>
      <w:proofErr w:type="spellEnd"/>
      <w:r w:rsidRPr="008C0DBB">
        <w:rPr>
          <w:rFonts w:cstheme="minorHAnsi"/>
          <w:sz w:val="32"/>
          <w:szCs w:val="36"/>
          <w:lang w:val="en-US"/>
        </w:rPr>
        <w:t>”: {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</w:rPr>
      </w:pPr>
      <w:r w:rsidRPr="008C0DBB">
        <w:rPr>
          <w:rFonts w:cstheme="minorHAnsi"/>
          <w:sz w:val="32"/>
          <w:szCs w:val="36"/>
        </w:rPr>
        <w:t>“Цвет”: “Насыщенный”,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</w:rPr>
      </w:pPr>
      <w:r w:rsidRPr="008C0DBB">
        <w:rPr>
          <w:rFonts w:cstheme="minorHAnsi"/>
          <w:sz w:val="32"/>
          <w:szCs w:val="36"/>
        </w:rPr>
        <w:t xml:space="preserve">“Черно-белая печать?”: </w:t>
      </w:r>
      <w:r w:rsidRPr="006E5F4A">
        <w:rPr>
          <w:rFonts w:cstheme="minorHAnsi"/>
          <w:color w:val="0070C0"/>
          <w:sz w:val="32"/>
          <w:szCs w:val="36"/>
          <w:lang w:val="en-US"/>
        </w:rPr>
        <w:t>true</w:t>
      </w:r>
      <w:r w:rsidRPr="006E5F4A">
        <w:rPr>
          <w:rFonts w:cstheme="minorHAnsi"/>
          <w:color w:val="0070C0"/>
          <w:sz w:val="32"/>
          <w:szCs w:val="36"/>
        </w:rPr>
        <w:t>,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</w:rPr>
        <w:t>“Размер печати”</w:t>
      </w:r>
      <w:r w:rsidRPr="008C0DBB">
        <w:rPr>
          <w:rFonts w:cstheme="minorHAnsi"/>
          <w:sz w:val="32"/>
          <w:szCs w:val="36"/>
          <w:lang w:val="en-US"/>
        </w:rPr>
        <w:t>: “A4”}}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}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}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}</w:t>
      </w:r>
    </w:p>
    <w:p w:rsidR="00F13F66" w:rsidRPr="008C0DBB" w:rsidRDefault="00F13F66" w:rsidP="00CF1240">
      <w:pPr>
        <w:pStyle w:val="a3"/>
        <w:rPr>
          <w:rFonts w:cstheme="minorHAnsi"/>
          <w:sz w:val="32"/>
          <w:szCs w:val="36"/>
          <w:lang w:val="en-US"/>
        </w:rPr>
      </w:pPr>
      <w:r w:rsidRPr="008C0DBB">
        <w:rPr>
          <w:rFonts w:cstheme="minorHAnsi"/>
          <w:sz w:val="32"/>
          <w:szCs w:val="36"/>
          <w:lang w:val="en-US"/>
        </w:rPr>
        <w:t>}</w:t>
      </w:r>
    </w:p>
    <w:p w:rsidR="00CF1240" w:rsidRDefault="00CF1240" w:rsidP="00CF1240">
      <w:pPr>
        <w:pStyle w:val="a3"/>
        <w:rPr>
          <w:sz w:val="32"/>
          <w:szCs w:val="36"/>
        </w:rPr>
      </w:pPr>
    </w:p>
    <w:p w:rsidR="006E5F4A" w:rsidRPr="006E5F4A" w:rsidRDefault="006E5F4A" w:rsidP="00CF1240">
      <w:pPr>
        <w:pStyle w:val="a3"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То, что отмечено синим цветом – это исправления. Вот так должен выглядеть исправленный код в </w:t>
      </w:r>
      <w:r>
        <w:rPr>
          <w:sz w:val="32"/>
          <w:szCs w:val="36"/>
          <w:lang w:val="en-US"/>
        </w:rPr>
        <w:t>json</w:t>
      </w:r>
      <w:bookmarkStart w:id="0" w:name="_GoBack"/>
      <w:bookmarkEnd w:id="0"/>
    </w:p>
    <w:sectPr w:rsidR="006E5F4A" w:rsidRPr="006E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9469B"/>
    <w:multiLevelType w:val="hybridMultilevel"/>
    <w:tmpl w:val="C2804A18"/>
    <w:lvl w:ilvl="0" w:tplc="FC805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23BC"/>
    <w:multiLevelType w:val="hybridMultilevel"/>
    <w:tmpl w:val="27763480"/>
    <w:lvl w:ilvl="0" w:tplc="992EF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3DA2"/>
    <w:multiLevelType w:val="hybridMultilevel"/>
    <w:tmpl w:val="C9A67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29"/>
    <w:rsid w:val="001A767C"/>
    <w:rsid w:val="001D0F39"/>
    <w:rsid w:val="003C16D0"/>
    <w:rsid w:val="003D1789"/>
    <w:rsid w:val="005561E7"/>
    <w:rsid w:val="006E5F4A"/>
    <w:rsid w:val="007C3BAF"/>
    <w:rsid w:val="008C0DBB"/>
    <w:rsid w:val="009E2A57"/>
    <w:rsid w:val="00A13B29"/>
    <w:rsid w:val="00AE116E"/>
    <w:rsid w:val="00AF005C"/>
    <w:rsid w:val="00B76BB9"/>
    <w:rsid w:val="00C35B17"/>
    <w:rsid w:val="00C36F4A"/>
    <w:rsid w:val="00CE315B"/>
    <w:rsid w:val="00CF1240"/>
    <w:rsid w:val="00ED00FC"/>
    <w:rsid w:val="00F13F66"/>
    <w:rsid w:val="00F93AE2"/>
    <w:rsid w:val="00F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D478"/>
  <w15:chartTrackingRefBased/>
  <w15:docId w15:val="{C17E5ACF-7ACF-4CF1-AC3F-2E437F36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6E"/>
    <w:pPr>
      <w:ind w:left="720"/>
      <w:contextualSpacing/>
    </w:pPr>
  </w:style>
  <w:style w:type="table" w:styleId="-24">
    <w:name w:val="Grid Table 2 Accent 4"/>
    <w:basedOn w:val="a1"/>
    <w:uiPriority w:val="47"/>
    <w:rsid w:val="00C36F4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Mega64RUS</dc:creator>
  <cp:keywords/>
  <dc:description/>
  <cp:lastModifiedBy>Mega64RUS</cp:lastModifiedBy>
  <cp:revision>13</cp:revision>
  <dcterms:created xsi:type="dcterms:W3CDTF">2024-05-05T17:52:00Z</dcterms:created>
  <dcterms:modified xsi:type="dcterms:W3CDTF">2024-05-12T18:34:00Z</dcterms:modified>
</cp:coreProperties>
</file>