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4472C4" w:themeColor="accent1"/>
          <w:sz w:val="24"/>
          <w:szCs w:val="24"/>
          <w:lang w:eastAsia="en-US"/>
        </w:rPr>
        <w:id w:val="-1779864472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16A892D9" w14:textId="4B3E9130" w:rsidR="00FC423C" w:rsidRPr="00434E9D" w:rsidRDefault="00DD421E" w:rsidP="00434E9D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120" w:after="120"/>
            <w:jc w:val="center"/>
            <w:rPr>
              <w:rFonts w:ascii="Times New Roman" w:eastAsiaTheme="majorEastAsia" w:hAnsi="Times New Roman" w:cs="Times New Roman"/>
              <w:caps/>
              <w:color w:val="4472C4" w:themeColor="accent1"/>
              <w:sz w:val="24"/>
              <w:szCs w:val="24"/>
            </w:rPr>
          </w:pPr>
          <w:sdt>
            <w:sdt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alias w:val="Tytuł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C423C" w:rsidRPr="00434E9D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</w:rPr>
                <w:t>PRÓBNY EGZAMIN MATU</w:t>
              </w:r>
              <w:r w:rsidR="003147FA" w:rsidRPr="00434E9D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</w:rPr>
                <w:t>RALNY Z INFORMATYKI STYCZEŃ 20</w:t>
              </w:r>
              <w:r w:rsidR="00E1159B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</w:rPr>
                <w:t>20</w:t>
              </w:r>
            </w:sdtContent>
          </w:sdt>
        </w:p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alias w:val="Podtytuł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C1647A0" w14:textId="77777777" w:rsidR="00FC423C" w:rsidRPr="00434E9D" w:rsidRDefault="00FC423C" w:rsidP="00434E9D">
              <w:pPr>
                <w:pStyle w:val="Bezodstpw"/>
                <w:spacing w:before="120" w:after="120"/>
                <w:jc w:val="center"/>
                <w:rPr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</w:pPr>
              <w:r w:rsidRPr="00434E9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    </w:t>
              </w:r>
            </w:p>
          </w:sdtContent>
        </w:sdt>
        <w:p w14:paraId="5DC6B930" w14:textId="77777777" w:rsidR="00FC423C" w:rsidRPr="00434E9D" w:rsidRDefault="00D32773" w:rsidP="00434E9D">
          <w:pPr>
            <w:pBdr>
              <w:bottom w:val="single" w:sz="6" w:space="1" w:color="auto"/>
            </w:pBdr>
            <w:autoSpaceDE w:val="0"/>
            <w:autoSpaceDN w:val="0"/>
            <w:adjustRightInd w:val="0"/>
            <w:spacing w:before="120" w:after="12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eastAsia="pl-PL"/>
            </w:rPr>
          </w:pPr>
          <w:r w:rsidRPr="00434E9D">
            <w:rPr>
              <w:rFonts w:ascii="Times New Roman" w:eastAsia="Times New Roman" w:hAnsi="Times New Roman" w:cs="Times New Roman"/>
              <w:sz w:val="24"/>
              <w:szCs w:val="24"/>
              <w:lang w:eastAsia="pl-PL"/>
            </w:rPr>
            <w:t>Arkusz</w:t>
          </w:r>
          <w:r w:rsidR="00FC423C" w:rsidRPr="00434E9D">
            <w:rPr>
              <w:rFonts w:ascii="Times New Roman" w:eastAsia="Times New Roman" w:hAnsi="Times New Roman" w:cs="Times New Roman"/>
              <w:sz w:val="24"/>
              <w:szCs w:val="24"/>
              <w:lang w:eastAsia="pl-PL"/>
            </w:rPr>
            <w:t xml:space="preserve"> II</w:t>
          </w:r>
        </w:p>
        <w:p w14:paraId="2BBB4E24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4BB17D8A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bCs/>
              <w:sz w:val="24"/>
              <w:szCs w:val="24"/>
            </w:rPr>
            <w:t xml:space="preserve">Czas pracy: </w:t>
          </w: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>150 minut</w:t>
          </w:r>
          <w:r w:rsidRPr="00434E9D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434E9D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434E9D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434E9D">
            <w:rPr>
              <w:rFonts w:ascii="Times New Roman" w:hAnsi="Times New Roman" w:cs="Times New Roman"/>
              <w:bCs/>
              <w:sz w:val="24"/>
              <w:szCs w:val="24"/>
            </w:rPr>
            <w:tab/>
            <w:t xml:space="preserve">Liczba punktów do uzyskania: </w:t>
          </w: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>35</w:t>
          </w:r>
        </w:p>
        <w:p w14:paraId="7329F564" w14:textId="77777777" w:rsidR="00FC423C" w:rsidRPr="00434E9D" w:rsidRDefault="00FC423C" w:rsidP="00434E9D">
          <w:pPr>
            <w:pBdr>
              <w:bottom w:val="single" w:sz="6" w:space="1" w:color="auto"/>
            </w:pBd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BB7EA80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49ABFD00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>Instrukcja dla zdającego</w:t>
          </w:r>
        </w:p>
        <w:p w14:paraId="6615D44C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6E7E45A4" w14:textId="6C6560B8" w:rsidR="00FC423C" w:rsidRPr="00434E9D" w:rsidRDefault="00FC423C" w:rsidP="00434E9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  <w:lang w:eastAsia="pl-PL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>Sprawdź, cz</w:t>
          </w:r>
          <w:r w:rsidR="00D32773"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 xml:space="preserve">y arkusz egzaminacyjny zawiera </w:t>
          </w:r>
          <w:r w:rsidR="00625557">
            <w:rPr>
              <w:rFonts w:ascii="Times New Roman" w:hAnsi="Times New Roman" w:cs="Times New Roman"/>
              <w:sz w:val="24"/>
              <w:szCs w:val="24"/>
              <w:lang w:eastAsia="pl-PL"/>
            </w:rPr>
            <w:t>8</w:t>
          </w:r>
          <w:r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 xml:space="preserve"> stron (zadania 4 – 6). Ewentualny brak zgłoś przewodniczącemu zespołu nadzorującego egzamin.</w:t>
          </w:r>
        </w:p>
        <w:p w14:paraId="7D42A334" w14:textId="77777777" w:rsidR="00FC423C" w:rsidRPr="00434E9D" w:rsidRDefault="00FC423C" w:rsidP="00434E9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  <w:lang w:eastAsia="pl-PL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>Rozwiązania i odpowiedzi zamieść w miejscu na to przeznaczonym.</w:t>
          </w:r>
        </w:p>
        <w:p w14:paraId="007C0133" w14:textId="77777777" w:rsidR="00FC423C" w:rsidRPr="00434E9D" w:rsidRDefault="00FC423C" w:rsidP="00434E9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  <w:lang w:eastAsia="pl-PL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>Pisz czytelnie. Używaj długopisu/pióra tylko z czarnym tuszem/atramentem.</w:t>
          </w:r>
        </w:p>
        <w:p w14:paraId="3046A605" w14:textId="77777777" w:rsidR="00FC423C" w:rsidRPr="00434E9D" w:rsidRDefault="00FC423C" w:rsidP="00434E9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  <w:lang w:eastAsia="pl-PL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>Nie używaj korektora, a błędne zapisy wyraźnie przekreśl.</w:t>
          </w:r>
        </w:p>
        <w:p w14:paraId="215BD2E7" w14:textId="77777777" w:rsidR="00FC423C" w:rsidRPr="00434E9D" w:rsidRDefault="00FC423C" w:rsidP="00434E9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  <w:lang w:eastAsia="pl-PL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>Pamiętaj, że zapisy w brudnopisie nie podlegają ocenie.</w:t>
          </w:r>
        </w:p>
        <w:p w14:paraId="5AB6B907" w14:textId="77777777" w:rsidR="00FC423C" w:rsidRPr="00434E9D" w:rsidRDefault="00FC423C" w:rsidP="00434E9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  <w:lang w:eastAsia="pl-PL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>Wpisz poniżej zadeklarowane (wybrane) przez Ciebie na egzamin środowisko komputerowe, kompilator języka programowania oraz program użytkowy.</w:t>
          </w:r>
        </w:p>
        <w:p w14:paraId="2EE52037" w14:textId="77777777" w:rsidR="008074EC" w:rsidRDefault="00FC423C" w:rsidP="008074EC">
          <w:pPr>
            <w:numPr>
              <w:ilvl w:val="0"/>
              <w:numId w:val="1"/>
            </w:numPr>
            <w:pBdr>
              <w:bottom w:val="single" w:sz="6" w:space="1" w:color="auto"/>
            </w:pBd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>Jeżeli rozwiązaniem zadania lub jego części jest algorytm, to zapisz go w wybranej przez siebie notacji: listy kroków, pseudokodu lub języka programowani</w:t>
          </w:r>
          <w:r w:rsidR="008074EC">
            <w:rPr>
              <w:rFonts w:ascii="Times New Roman" w:hAnsi="Times New Roman" w:cs="Times New Roman"/>
              <w:sz w:val="24"/>
              <w:szCs w:val="24"/>
              <w:lang w:eastAsia="pl-PL"/>
            </w:rPr>
            <w:t>a, który wybrałaś/eś na egzamin.</w:t>
          </w:r>
        </w:p>
        <w:p w14:paraId="2711B7E5" w14:textId="77777777" w:rsidR="008074EC" w:rsidRPr="008074EC" w:rsidRDefault="008074EC" w:rsidP="008074EC">
          <w:pPr>
            <w:pBdr>
              <w:bottom w:val="single" w:sz="6" w:space="1" w:color="auto"/>
            </w:pBdr>
            <w:autoSpaceDE w:val="0"/>
            <w:autoSpaceDN w:val="0"/>
            <w:adjustRightInd w:val="0"/>
            <w:spacing w:before="120" w:after="120" w:line="24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</w:p>
        <w:p w14:paraId="6DC8A4D4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>Dane uzupełnia uczeń:</w:t>
          </w:r>
        </w:p>
        <w:p w14:paraId="456854A6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4E84330E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>WYBRANE:</w:t>
          </w: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434E9D">
            <w:rPr>
              <w:rFonts w:ascii="Times New Roman" w:hAnsi="Times New Roman" w:cs="Times New Roman"/>
              <w:bCs/>
              <w:sz w:val="24"/>
              <w:szCs w:val="24"/>
            </w:rPr>
            <w:t>.................................................</w:t>
          </w:r>
        </w:p>
        <w:p w14:paraId="40A77641" w14:textId="77777777" w:rsidR="00FC423C" w:rsidRPr="00434E9D" w:rsidRDefault="00FC423C" w:rsidP="00434E9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4260"/>
            <w:rPr>
              <w:rFonts w:ascii="Times New Roman" w:hAnsi="Times New Roman" w:cs="Times New Roman"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</w:rPr>
            <w:t>(środowisko)</w:t>
          </w:r>
        </w:p>
        <w:p w14:paraId="7370711B" w14:textId="77777777" w:rsidR="00FC423C" w:rsidRPr="00434E9D" w:rsidRDefault="00FC423C" w:rsidP="00434E9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3552"/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3BAFFC50" w14:textId="77777777" w:rsidR="00FC423C" w:rsidRPr="00434E9D" w:rsidRDefault="00FC423C" w:rsidP="00434E9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3552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bCs/>
              <w:sz w:val="24"/>
              <w:szCs w:val="24"/>
            </w:rPr>
            <w:t>.................................................</w:t>
          </w:r>
        </w:p>
        <w:p w14:paraId="696F6B4B" w14:textId="77777777" w:rsidR="00FC423C" w:rsidRPr="00434E9D" w:rsidRDefault="00FC423C" w:rsidP="00434E9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4260"/>
            <w:rPr>
              <w:rFonts w:ascii="Times New Roman" w:hAnsi="Times New Roman" w:cs="Times New Roman"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</w:rPr>
            <w:t>(kompilator)</w:t>
          </w:r>
        </w:p>
        <w:p w14:paraId="7273FB1A" w14:textId="77777777" w:rsidR="00FC423C" w:rsidRPr="00434E9D" w:rsidRDefault="00FC423C" w:rsidP="00434E9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3552"/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667512FF" w14:textId="77777777" w:rsidR="00FC423C" w:rsidRPr="00434E9D" w:rsidRDefault="00FC423C" w:rsidP="00434E9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3552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bCs/>
              <w:sz w:val="24"/>
              <w:szCs w:val="24"/>
            </w:rPr>
            <w:t>.................................................</w:t>
          </w:r>
        </w:p>
        <w:p w14:paraId="3466B8E6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ind w:left="4248"/>
            <w:rPr>
              <w:rFonts w:ascii="Times New Roman" w:hAnsi="Times New Roman" w:cs="Times New Roman"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</w:rPr>
            <w:t>(program użytkowy)</w:t>
          </w:r>
        </w:p>
        <w:tbl>
          <w:tblPr>
            <w:tblStyle w:val="Tabela-Siatka"/>
            <w:tblpPr w:leftFromText="141" w:rightFromText="141" w:vertAnchor="text" w:horzAnchor="margin" w:tblpXSpec="center" w:tblpY="309"/>
            <w:tblW w:w="0" w:type="auto"/>
            <w:tblLook w:val="04A0" w:firstRow="1" w:lastRow="0" w:firstColumn="1" w:lastColumn="0" w:noHBand="0" w:noVBand="1"/>
          </w:tblPr>
          <w:tblGrid>
            <w:gridCol w:w="517"/>
            <w:gridCol w:w="517"/>
            <w:gridCol w:w="517"/>
            <w:gridCol w:w="517"/>
            <w:gridCol w:w="517"/>
            <w:gridCol w:w="517"/>
            <w:gridCol w:w="517"/>
            <w:gridCol w:w="517"/>
            <w:gridCol w:w="517"/>
            <w:gridCol w:w="517"/>
            <w:gridCol w:w="517"/>
          </w:tblGrid>
          <w:tr w:rsidR="00434E9D" w:rsidRPr="00434E9D" w14:paraId="306C531F" w14:textId="77777777" w:rsidTr="00A0546A">
            <w:trPr>
              <w:trHeight w:val="510"/>
            </w:trPr>
            <w:tc>
              <w:tcPr>
                <w:tcW w:w="517" w:type="dxa"/>
              </w:tcPr>
              <w:p w14:paraId="63D0177C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4121D846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4A72C24E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2F95121D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04E4ABF8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53A5FCDE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21E2BE32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12A74D13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37447B43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59399D5E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12570BCC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</w:tr>
        </w:tbl>
        <w:p w14:paraId="46BDA713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74BF636F" w14:textId="77777777" w:rsidR="00FC423C" w:rsidRDefault="00FC423C" w:rsidP="00A0546A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>PESEL:</w:t>
          </w:r>
        </w:p>
        <w:tbl>
          <w:tblPr>
            <w:tblStyle w:val="Tabela-Siatka"/>
            <w:tblpPr w:leftFromText="141" w:rightFromText="141" w:vertAnchor="text" w:horzAnchor="page" w:tblpX="3356" w:tblpY="409"/>
            <w:tblW w:w="0" w:type="auto"/>
            <w:tblLook w:val="04A0" w:firstRow="1" w:lastRow="0" w:firstColumn="1" w:lastColumn="0" w:noHBand="0" w:noVBand="1"/>
          </w:tblPr>
          <w:tblGrid>
            <w:gridCol w:w="517"/>
            <w:gridCol w:w="517"/>
            <w:gridCol w:w="517"/>
          </w:tblGrid>
          <w:tr w:rsidR="00A0546A" w:rsidRPr="00434E9D" w14:paraId="2A56EC83" w14:textId="77777777" w:rsidTr="00A0546A">
            <w:trPr>
              <w:trHeight w:val="510"/>
            </w:trPr>
            <w:tc>
              <w:tcPr>
                <w:tcW w:w="517" w:type="dxa"/>
              </w:tcPr>
              <w:p w14:paraId="6D5689DD" w14:textId="77777777" w:rsidR="00A0546A" w:rsidRPr="00434E9D" w:rsidRDefault="00A0546A" w:rsidP="00A0546A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2BF3DCE5" w14:textId="77777777" w:rsidR="00A0546A" w:rsidRPr="00434E9D" w:rsidRDefault="00A0546A" w:rsidP="00A0546A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456E0F8A" w14:textId="77777777" w:rsidR="00A0546A" w:rsidRPr="00434E9D" w:rsidRDefault="00A0546A" w:rsidP="00A0546A">
                <w:pPr>
                  <w:autoSpaceDE w:val="0"/>
                  <w:autoSpaceDN w:val="0"/>
                  <w:adjustRightInd w:val="0"/>
                  <w:spacing w:before="120" w:after="120"/>
                  <w:jc w:val="both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</w:tr>
        </w:tbl>
        <w:p w14:paraId="63BC2D16" w14:textId="77777777" w:rsidR="00A0546A" w:rsidRPr="00434E9D" w:rsidRDefault="00A0546A" w:rsidP="00A0546A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451A9A7B" w14:textId="77777777" w:rsidR="00CF0FED" w:rsidRPr="004066D6" w:rsidRDefault="00434E9D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K</w:t>
          </w:r>
          <w:r w:rsidR="00FC423C"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>lasa:</w:t>
          </w:r>
        </w:p>
      </w:sdtContent>
    </w:sdt>
    <w:p w14:paraId="3F23D7D8" w14:textId="2A12BCE4" w:rsidR="009734D4" w:rsidRPr="00734D3C" w:rsidRDefault="00FC423C" w:rsidP="00734D3C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Zadanie 4. </w:t>
      </w:r>
      <w:r w:rsidR="006A5944">
        <w:rPr>
          <w:rFonts w:ascii="Times New Roman" w:hAnsi="Times New Roman" w:cs="Times New Roman"/>
          <w:b/>
          <w:sz w:val="24"/>
          <w:szCs w:val="24"/>
        </w:rPr>
        <w:t>Festyn</w:t>
      </w:r>
      <w:r w:rsidR="00611463">
        <w:rPr>
          <w:rFonts w:ascii="Times New Roman" w:hAnsi="Times New Roman" w:cs="Times New Roman"/>
          <w:b/>
          <w:sz w:val="24"/>
          <w:szCs w:val="24"/>
        </w:rPr>
        <w:t xml:space="preserve"> (0-1</w:t>
      </w:r>
      <w:r w:rsidR="006A5944">
        <w:rPr>
          <w:rFonts w:ascii="Times New Roman" w:hAnsi="Times New Roman" w:cs="Times New Roman"/>
          <w:b/>
          <w:sz w:val="24"/>
          <w:szCs w:val="24"/>
        </w:rPr>
        <w:t>2</w:t>
      </w:r>
      <w:r w:rsidR="003147FA" w:rsidRPr="00434E9D">
        <w:rPr>
          <w:rFonts w:ascii="Times New Roman" w:hAnsi="Times New Roman" w:cs="Times New Roman"/>
          <w:b/>
          <w:sz w:val="24"/>
          <w:szCs w:val="24"/>
        </w:rPr>
        <w:t>)</w:t>
      </w:r>
    </w:p>
    <w:p w14:paraId="61F7216C" w14:textId="6C541CF4" w:rsidR="006A5944" w:rsidRPr="006A5944" w:rsidRDefault="006A5944" w:rsidP="006A5944">
      <w:pPr>
        <w:jc w:val="both"/>
        <w:rPr>
          <w:rFonts w:ascii="Times New Roman" w:hAnsi="Times New Roman" w:cs="Times New Roman"/>
          <w:sz w:val="24"/>
          <w:szCs w:val="24"/>
        </w:rPr>
      </w:pPr>
      <w:r w:rsidRPr="006A5944">
        <w:rPr>
          <w:rFonts w:ascii="Times New Roman" w:hAnsi="Times New Roman" w:cs="Times New Roman"/>
          <w:sz w:val="24"/>
          <w:szCs w:val="24"/>
        </w:rPr>
        <w:t xml:space="preserve">Podczas festynu można zagrać w bardzo ciekawą  grę, w której są do wygrania fantastyczne nagrody. Zasady gry są proste. Co jakiś czas, na określoną liczbę sekund, zza przeszkody wyłania się tekturowa tarcza. Za każdą zestrzeloną tarczę gracz otrzymuje </w:t>
      </w:r>
      <w:r w:rsidRPr="006A5944">
        <w:rPr>
          <w:rFonts w:ascii="Courier New" w:hAnsi="Courier New" w:cs="Courier New"/>
          <w:b/>
          <w:bCs/>
          <w:sz w:val="24"/>
          <w:szCs w:val="24"/>
        </w:rPr>
        <w:t>1</w:t>
      </w:r>
      <w:r w:rsidRPr="006A5944">
        <w:rPr>
          <w:rFonts w:ascii="Times New Roman" w:hAnsi="Times New Roman" w:cs="Times New Roman"/>
          <w:b/>
          <w:bCs/>
          <w:sz w:val="24"/>
          <w:szCs w:val="24"/>
        </w:rPr>
        <w:t xml:space="preserve"> punkt</w:t>
      </w:r>
      <w:r w:rsidRPr="006A5944">
        <w:rPr>
          <w:rFonts w:ascii="Times New Roman" w:hAnsi="Times New Roman" w:cs="Times New Roman"/>
          <w:sz w:val="24"/>
          <w:szCs w:val="24"/>
        </w:rPr>
        <w:t xml:space="preserve">. Każdą tarczę można zestrzelić tylko raz, bo po zestrzeleniu znika. Jedna runda gry trwa </w:t>
      </w:r>
      <w:r w:rsidRPr="006A5944">
        <w:rPr>
          <w:rFonts w:ascii="Courier New" w:hAnsi="Courier New" w:cs="Courier New"/>
          <w:sz w:val="24"/>
          <w:szCs w:val="24"/>
        </w:rPr>
        <w:t>5</w:t>
      </w:r>
      <w:r w:rsidRPr="006A5944">
        <w:rPr>
          <w:rFonts w:ascii="Times New Roman" w:hAnsi="Times New Roman" w:cs="Times New Roman"/>
          <w:sz w:val="24"/>
          <w:szCs w:val="24"/>
        </w:rPr>
        <w:t xml:space="preserve"> minut, co oznacza, że tarcze mogą pojawiać się od </w:t>
      </w:r>
      <w:r w:rsidRPr="006A5944">
        <w:rPr>
          <w:rFonts w:ascii="Courier New" w:hAnsi="Courier New" w:cs="Courier New"/>
          <w:sz w:val="24"/>
          <w:szCs w:val="24"/>
        </w:rPr>
        <w:t>1</w:t>
      </w:r>
      <w:r w:rsidRPr="006A5944">
        <w:rPr>
          <w:rFonts w:ascii="Times New Roman" w:hAnsi="Times New Roman" w:cs="Times New Roman"/>
          <w:sz w:val="24"/>
          <w:szCs w:val="24"/>
        </w:rPr>
        <w:t xml:space="preserve"> do </w:t>
      </w:r>
      <w:r w:rsidRPr="006A5944">
        <w:rPr>
          <w:rFonts w:ascii="Courier New" w:hAnsi="Courier New" w:cs="Courier New"/>
          <w:sz w:val="24"/>
          <w:szCs w:val="24"/>
        </w:rPr>
        <w:t>300</w:t>
      </w:r>
      <w:r w:rsidRPr="006A5944">
        <w:rPr>
          <w:rFonts w:ascii="Times New Roman" w:hAnsi="Times New Roman" w:cs="Times New Roman"/>
          <w:sz w:val="24"/>
          <w:szCs w:val="24"/>
        </w:rPr>
        <w:t xml:space="preserve"> sekundy włącznie. Jaś postanowił zagrać w tę grę, a że jest bardzo </w:t>
      </w:r>
      <w:r w:rsidR="009E55A1">
        <w:rPr>
          <w:rFonts w:ascii="Times New Roman" w:hAnsi="Times New Roman" w:cs="Times New Roman"/>
          <w:sz w:val="24"/>
          <w:szCs w:val="24"/>
        </w:rPr>
        <w:t>sprytny</w:t>
      </w:r>
      <w:r w:rsidRPr="006A5944">
        <w:rPr>
          <w:rFonts w:ascii="Times New Roman" w:hAnsi="Times New Roman" w:cs="Times New Roman"/>
          <w:sz w:val="24"/>
          <w:szCs w:val="24"/>
        </w:rPr>
        <w:t>, potrafi każdym strzałem zestrzelić wszystkie tarcze, które są jednocześnie widoczne w danej sekundzie. Pomóż Jasiowi przeanalizować uzyskane przez niego wyniki.</w:t>
      </w:r>
    </w:p>
    <w:p w14:paraId="176B80C3" w14:textId="77777777" w:rsidR="00734D3C" w:rsidRDefault="00734D3C" w:rsidP="006A5944">
      <w:pPr>
        <w:rPr>
          <w:rFonts w:ascii="Times New Roman" w:hAnsi="Times New Roman" w:cs="Times New Roman"/>
          <w:sz w:val="24"/>
          <w:szCs w:val="24"/>
        </w:rPr>
      </w:pPr>
    </w:p>
    <w:p w14:paraId="60CA11B0" w14:textId="2BE55145" w:rsidR="006A5944" w:rsidRPr="006A5944" w:rsidRDefault="006A5944" w:rsidP="006A5944">
      <w:pPr>
        <w:rPr>
          <w:rFonts w:ascii="Times New Roman" w:hAnsi="Times New Roman" w:cs="Times New Roman"/>
          <w:sz w:val="24"/>
          <w:szCs w:val="24"/>
        </w:rPr>
      </w:pPr>
      <w:r w:rsidRPr="006A5944">
        <w:rPr>
          <w:rFonts w:ascii="Times New Roman" w:hAnsi="Times New Roman" w:cs="Times New Roman"/>
          <w:sz w:val="24"/>
          <w:szCs w:val="24"/>
        </w:rPr>
        <w:t>Specyfikacja:</w:t>
      </w:r>
    </w:p>
    <w:p w14:paraId="43156487" w14:textId="77777777" w:rsidR="006A5944" w:rsidRPr="006A5944" w:rsidRDefault="006A5944" w:rsidP="006A59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944">
        <w:rPr>
          <w:rFonts w:ascii="Times New Roman" w:hAnsi="Times New Roman" w:cs="Times New Roman"/>
          <w:b/>
          <w:bCs/>
          <w:sz w:val="24"/>
          <w:szCs w:val="24"/>
        </w:rPr>
        <w:t>Dane:</w:t>
      </w:r>
    </w:p>
    <w:p w14:paraId="26BE75D9" w14:textId="77777777" w:rsidR="006A5944" w:rsidRPr="006A5944" w:rsidRDefault="006A5944" w:rsidP="006A5944">
      <w:pPr>
        <w:ind w:left="708"/>
        <w:rPr>
          <w:rFonts w:ascii="Times New Roman" w:hAnsi="Times New Roman" w:cs="Times New Roman"/>
          <w:sz w:val="24"/>
          <w:szCs w:val="24"/>
        </w:rPr>
      </w:pPr>
      <w:r w:rsidRPr="006A5944">
        <w:rPr>
          <w:rFonts w:ascii="Courier New" w:hAnsi="Courier New" w:cs="Courier New"/>
          <w:sz w:val="24"/>
          <w:szCs w:val="24"/>
        </w:rPr>
        <w:t>n</w:t>
      </w:r>
      <w:r w:rsidRPr="006A5944">
        <w:rPr>
          <w:rFonts w:ascii="Times New Roman" w:hAnsi="Times New Roman" w:cs="Times New Roman"/>
          <w:sz w:val="24"/>
          <w:szCs w:val="24"/>
        </w:rPr>
        <w:t xml:space="preserve"> – liczba naturalna, liczba tarcz</w:t>
      </w:r>
    </w:p>
    <w:p w14:paraId="73BBC166" w14:textId="71E7B738" w:rsidR="006A5944" w:rsidRPr="006A5944" w:rsidRDefault="006A5944" w:rsidP="006A5944">
      <w:pPr>
        <w:ind w:left="708"/>
        <w:rPr>
          <w:rFonts w:ascii="Times New Roman" w:hAnsi="Times New Roman" w:cs="Times New Roman"/>
          <w:sz w:val="24"/>
          <w:szCs w:val="24"/>
        </w:rPr>
      </w:pPr>
      <w:r w:rsidRPr="006A5944">
        <w:rPr>
          <w:rFonts w:ascii="Courier New" w:hAnsi="Courier New" w:cs="Courier New"/>
          <w:sz w:val="24"/>
          <w:szCs w:val="24"/>
        </w:rPr>
        <w:t>a</w:t>
      </w:r>
      <w:r w:rsidRPr="006A5944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6A594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6A5944">
        <w:rPr>
          <w:rFonts w:ascii="Courier New" w:hAnsi="Courier New" w:cs="Courier New"/>
          <w:sz w:val="24"/>
          <w:szCs w:val="24"/>
        </w:rPr>
        <w:t>b</w:t>
      </w:r>
      <w:r w:rsidRPr="006A5944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6A594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6A5944">
        <w:rPr>
          <w:rFonts w:ascii="Courier New" w:hAnsi="Courier New" w:cs="Courier New"/>
          <w:sz w:val="24"/>
          <w:szCs w:val="24"/>
        </w:rPr>
        <w:t>a</w:t>
      </w:r>
      <w:r w:rsidRPr="006A5944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6A594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6A5944">
        <w:rPr>
          <w:rFonts w:ascii="Courier New" w:hAnsi="Courier New" w:cs="Courier New"/>
          <w:sz w:val="24"/>
          <w:szCs w:val="24"/>
        </w:rPr>
        <w:t>b</w:t>
      </w:r>
      <w:r w:rsidRPr="006A5944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6A5944">
        <w:rPr>
          <w:rFonts w:ascii="Times New Roman" w:hAnsi="Times New Roman" w:cs="Times New Roman"/>
          <w:i/>
          <w:iCs/>
          <w:sz w:val="24"/>
          <w:szCs w:val="24"/>
        </w:rPr>
        <w:t xml:space="preserve">, …, </w:t>
      </w:r>
      <w:proofErr w:type="spellStart"/>
      <w:r w:rsidRPr="006A5944">
        <w:rPr>
          <w:rFonts w:ascii="Courier New" w:hAnsi="Courier New" w:cs="Courier New"/>
          <w:sz w:val="24"/>
          <w:szCs w:val="24"/>
        </w:rPr>
        <w:t>a</w:t>
      </w:r>
      <w:r w:rsidRPr="006A5944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6A594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A5944">
        <w:rPr>
          <w:rFonts w:ascii="Courier New" w:hAnsi="Courier New" w:cs="Courier New"/>
          <w:sz w:val="24"/>
          <w:szCs w:val="24"/>
        </w:rPr>
        <w:t>b</w:t>
      </w:r>
      <w:r w:rsidRPr="006A5944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6A5944">
        <w:rPr>
          <w:rFonts w:ascii="Times New Roman" w:hAnsi="Times New Roman" w:cs="Times New Roman"/>
          <w:sz w:val="24"/>
          <w:szCs w:val="24"/>
        </w:rPr>
        <w:t xml:space="preserve"> – </w:t>
      </w:r>
      <w:r w:rsidRPr="006A5944">
        <w:rPr>
          <w:rFonts w:ascii="Courier New" w:hAnsi="Courier New" w:cs="Courier New"/>
          <w:sz w:val="24"/>
          <w:szCs w:val="24"/>
        </w:rPr>
        <w:t>n</w:t>
      </w:r>
      <w:r w:rsidRPr="006A59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 </w:t>
      </w:r>
      <w:r w:rsidRPr="006A5944">
        <w:rPr>
          <w:rFonts w:ascii="Times New Roman" w:hAnsi="Times New Roman" w:cs="Times New Roman"/>
          <w:sz w:val="24"/>
          <w:szCs w:val="24"/>
        </w:rPr>
        <w:t xml:space="preserve">liczb naturalnych, w parze </w:t>
      </w:r>
      <w:proofErr w:type="spellStart"/>
      <w:r w:rsidRPr="006A5944">
        <w:rPr>
          <w:rFonts w:ascii="Courier New" w:hAnsi="Courier New" w:cs="Courier New"/>
          <w:sz w:val="24"/>
          <w:szCs w:val="24"/>
        </w:rPr>
        <w:t>a</w:t>
      </w:r>
      <w:r w:rsidRPr="006A5944">
        <w:rPr>
          <w:rFonts w:ascii="Courier New" w:hAnsi="Courier New" w:cs="Courier New"/>
          <w:sz w:val="24"/>
          <w:szCs w:val="24"/>
          <w:vertAlign w:val="subscript"/>
        </w:rPr>
        <w:t>i</w:t>
      </w:r>
      <w:proofErr w:type="spellEnd"/>
      <w:r w:rsidRPr="006A5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944">
        <w:rPr>
          <w:rFonts w:ascii="Courier New" w:hAnsi="Courier New" w:cs="Courier New"/>
          <w:sz w:val="24"/>
          <w:szCs w:val="24"/>
        </w:rPr>
        <w:t>b</w:t>
      </w:r>
      <w:r w:rsidRPr="006A5944">
        <w:rPr>
          <w:rFonts w:ascii="Courier New" w:hAnsi="Courier New" w:cs="Courier New"/>
          <w:sz w:val="24"/>
          <w:szCs w:val="24"/>
          <w:vertAlign w:val="subscript"/>
        </w:rPr>
        <w:t>i</w:t>
      </w:r>
      <w:proofErr w:type="spellEnd"/>
      <w:r w:rsidRPr="006A5944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6A594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5944">
        <w:rPr>
          <w:rFonts w:ascii="Times New Roman" w:hAnsi="Times New Roman" w:cs="Times New Roman"/>
          <w:sz w:val="24"/>
          <w:szCs w:val="24"/>
        </w:rPr>
        <w:t xml:space="preserve">pierwsza liczba określa sekundę, w której pojawia się tarcza, druga liczba to liczba sekund, przez które </w:t>
      </w:r>
      <w:r w:rsidRPr="009734D4">
        <w:rPr>
          <w:rFonts w:ascii="Times New Roman" w:hAnsi="Times New Roman" w:cs="Times New Roman"/>
          <w:sz w:val="24"/>
          <w:szCs w:val="24"/>
        </w:rPr>
        <w:t xml:space="preserve">ta tarcza jest widoczna. Na przykład, para 3, 4 oznacza, że tarcza pojawi się w </w:t>
      </w:r>
      <w:r w:rsidR="009734D4" w:rsidRPr="009734D4">
        <w:rPr>
          <w:rFonts w:ascii="Times New Roman" w:hAnsi="Times New Roman" w:cs="Times New Roman"/>
          <w:sz w:val="24"/>
          <w:szCs w:val="24"/>
        </w:rPr>
        <w:t>trze</w:t>
      </w:r>
      <w:r w:rsidR="009734D4">
        <w:rPr>
          <w:rFonts w:ascii="Times New Roman" w:hAnsi="Times New Roman" w:cs="Times New Roman"/>
          <w:sz w:val="24"/>
          <w:szCs w:val="24"/>
        </w:rPr>
        <w:t>c</w:t>
      </w:r>
      <w:r w:rsidR="009734D4" w:rsidRPr="009734D4">
        <w:rPr>
          <w:rFonts w:ascii="Times New Roman" w:hAnsi="Times New Roman" w:cs="Times New Roman"/>
          <w:sz w:val="24"/>
          <w:szCs w:val="24"/>
        </w:rPr>
        <w:t>iej</w:t>
      </w:r>
      <w:r w:rsidRPr="009734D4">
        <w:rPr>
          <w:rFonts w:ascii="Times New Roman" w:hAnsi="Times New Roman" w:cs="Times New Roman"/>
          <w:sz w:val="24"/>
          <w:szCs w:val="24"/>
        </w:rPr>
        <w:t xml:space="preserve"> sekundzie i jest widoczna przez </w:t>
      </w:r>
      <w:r w:rsidR="009734D4" w:rsidRPr="009734D4">
        <w:rPr>
          <w:rFonts w:ascii="Times New Roman" w:hAnsi="Times New Roman" w:cs="Times New Roman"/>
          <w:sz w:val="24"/>
          <w:szCs w:val="24"/>
        </w:rPr>
        <w:t>cztery</w:t>
      </w:r>
      <w:r w:rsidRPr="009734D4">
        <w:rPr>
          <w:rFonts w:ascii="Times New Roman" w:hAnsi="Times New Roman" w:cs="Times New Roman"/>
          <w:sz w:val="24"/>
          <w:szCs w:val="24"/>
        </w:rPr>
        <w:t xml:space="preserve"> sekundy, czyli włącznie do </w:t>
      </w:r>
      <w:r w:rsidR="009734D4" w:rsidRPr="009734D4">
        <w:rPr>
          <w:rFonts w:ascii="Times New Roman" w:hAnsi="Times New Roman" w:cs="Times New Roman"/>
          <w:sz w:val="24"/>
          <w:szCs w:val="24"/>
        </w:rPr>
        <w:t>szóstej</w:t>
      </w:r>
      <w:r w:rsidRPr="009734D4">
        <w:rPr>
          <w:rFonts w:ascii="Times New Roman" w:hAnsi="Times New Roman" w:cs="Times New Roman"/>
          <w:sz w:val="24"/>
          <w:szCs w:val="24"/>
        </w:rPr>
        <w:t xml:space="preserve"> sekundy. Pary podane są w dowolnej kolejności</w:t>
      </w:r>
      <w:r w:rsidR="009E55A1">
        <w:rPr>
          <w:rFonts w:ascii="Times New Roman" w:hAnsi="Times New Roman" w:cs="Times New Roman"/>
          <w:sz w:val="24"/>
          <w:szCs w:val="24"/>
        </w:rPr>
        <w:t>.</w:t>
      </w:r>
    </w:p>
    <w:p w14:paraId="04F74F68" w14:textId="77777777" w:rsidR="006A5944" w:rsidRPr="006A5944" w:rsidRDefault="006A5944" w:rsidP="006A5944">
      <w:pPr>
        <w:ind w:left="708"/>
        <w:rPr>
          <w:rFonts w:ascii="Times New Roman" w:hAnsi="Times New Roman" w:cs="Times New Roman"/>
          <w:sz w:val="24"/>
          <w:szCs w:val="24"/>
        </w:rPr>
      </w:pPr>
      <w:r w:rsidRPr="006A5944">
        <w:rPr>
          <w:rFonts w:ascii="Courier New" w:hAnsi="Courier New" w:cs="Courier New"/>
          <w:sz w:val="24"/>
          <w:szCs w:val="24"/>
        </w:rPr>
        <w:t>m</w:t>
      </w:r>
      <w:r w:rsidRPr="006A59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A5944">
        <w:rPr>
          <w:rFonts w:ascii="Times New Roman" w:hAnsi="Times New Roman" w:cs="Times New Roman"/>
          <w:sz w:val="24"/>
          <w:szCs w:val="24"/>
        </w:rPr>
        <w:t>– liczba naturalna, liczba oddanych przez Jasia strzałów</w:t>
      </w:r>
    </w:p>
    <w:p w14:paraId="1EAE0B3F" w14:textId="77777777" w:rsidR="006A5944" w:rsidRPr="006A5944" w:rsidRDefault="006A5944" w:rsidP="006A5944">
      <w:pPr>
        <w:ind w:left="708"/>
        <w:rPr>
          <w:rFonts w:ascii="Times New Roman" w:hAnsi="Times New Roman" w:cs="Times New Roman"/>
          <w:sz w:val="24"/>
          <w:szCs w:val="24"/>
        </w:rPr>
      </w:pPr>
      <w:r w:rsidRPr="006A5944">
        <w:rPr>
          <w:rFonts w:ascii="Courier New" w:hAnsi="Courier New" w:cs="Courier New"/>
          <w:sz w:val="24"/>
          <w:szCs w:val="24"/>
        </w:rPr>
        <w:t>t</w:t>
      </w:r>
      <w:r w:rsidRPr="006A5944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6A594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6A5944">
        <w:rPr>
          <w:rFonts w:ascii="Courier New" w:hAnsi="Courier New" w:cs="Courier New"/>
          <w:sz w:val="24"/>
          <w:szCs w:val="24"/>
        </w:rPr>
        <w:t>t</w:t>
      </w:r>
      <w:r w:rsidRPr="006A5944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6A5944">
        <w:rPr>
          <w:rFonts w:ascii="Times New Roman" w:hAnsi="Times New Roman" w:cs="Times New Roman"/>
          <w:i/>
          <w:iCs/>
          <w:sz w:val="24"/>
          <w:szCs w:val="24"/>
        </w:rPr>
        <w:t xml:space="preserve">, …, </w:t>
      </w:r>
      <w:proofErr w:type="spellStart"/>
      <w:r w:rsidRPr="006A5944">
        <w:rPr>
          <w:rFonts w:ascii="Courier New" w:hAnsi="Courier New" w:cs="Courier New"/>
          <w:sz w:val="24"/>
          <w:szCs w:val="24"/>
        </w:rPr>
        <w:t>t</w:t>
      </w:r>
      <w:r w:rsidRPr="006A5944">
        <w:rPr>
          <w:rFonts w:ascii="Courier New" w:hAnsi="Courier New" w:cs="Courier New"/>
          <w:sz w:val="24"/>
          <w:szCs w:val="24"/>
          <w:vertAlign w:val="subscript"/>
        </w:rPr>
        <w:t>m</w:t>
      </w:r>
      <w:proofErr w:type="spellEnd"/>
      <w:r w:rsidRPr="006A5944">
        <w:rPr>
          <w:rFonts w:ascii="Times New Roman" w:hAnsi="Times New Roman" w:cs="Times New Roman"/>
          <w:sz w:val="24"/>
          <w:szCs w:val="24"/>
        </w:rPr>
        <w:t xml:space="preserve"> – </w:t>
      </w:r>
      <w:r w:rsidRPr="006A5944">
        <w:rPr>
          <w:rFonts w:ascii="Courier New" w:hAnsi="Courier New" w:cs="Courier New"/>
          <w:sz w:val="24"/>
          <w:szCs w:val="24"/>
        </w:rPr>
        <w:t>m</w:t>
      </w:r>
      <w:r w:rsidRPr="006A5944">
        <w:rPr>
          <w:rFonts w:ascii="Times New Roman" w:hAnsi="Times New Roman" w:cs="Times New Roman"/>
          <w:sz w:val="24"/>
          <w:szCs w:val="24"/>
        </w:rPr>
        <w:t xml:space="preserve"> liczb naturalnych określających sekundy, w których Jaś strzelał do tarcz. Liczby podane są w dowolnej kolejności.</w:t>
      </w:r>
    </w:p>
    <w:p w14:paraId="15F227C9" w14:textId="77777777" w:rsidR="006A5944" w:rsidRPr="006A5944" w:rsidRDefault="006A5944" w:rsidP="006A59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944">
        <w:rPr>
          <w:rFonts w:ascii="Times New Roman" w:hAnsi="Times New Roman" w:cs="Times New Roman"/>
          <w:b/>
          <w:bCs/>
          <w:sz w:val="24"/>
          <w:szCs w:val="24"/>
        </w:rPr>
        <w:t>Wynik:</w:t>
      </w:r>
    </w:p>
    <w:p w14:paraId="05ED10D5" w14:textId="616CE5D7" w:rsidR="006A5944" w:rsidRPr="006A5944" w:rsidRDefault="006A5944" w:rsidP="006A5944">
      <w:pPr>
        <w:ind w:left="708"/>
        <w:rPr>
          <w:rFonts w:ascii="Times New Roman" w:hAnsi="Times New Roman" w:cs="Times New Roman"/>
          <w:sz w:val="24"/>
          <w:szCs w:val="24"/>
        </w:rPr>
      </w:pPr>
      <w:r w:rsidRPr="006A5944">
        <w:rPr>
          <w:rFonts w:ascii="Times New Roman" w:hAnsi="Times New Roman" w:cs="Times New Roman"/>
          <w:sz w:val="24"/>
          <w:szCs w:val="24"/>
        </w:rPr>
        <w:t>liczba punktów uzyskanych przez Jasia</w:t>
      </w:r>
    </w:p>
    <w:p w14:paraId="72AB6171" w14:textId="77777777" w:rsidR="006A5944" w:rsidRPr="006A5944" w:rsidRDefault="006A5944" w:rsidP="006A594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3C61061" w14:textId="77777777" w:rsidR="006A5944" w:rsidRPr="006A5944" w:rsidRDefault="006A5944" w:rsidP="006A5944">
      <w:pPr>
        <w:jc w:val="both"/>
        <w:rPr>
          <w:rFonts w:ascii="Times New Roman" w:hAnsi="Times New Roman" w:cs="Times New Roman"/>
          <w:sz w:val="24"/>
          <w:szCs w:val="24"/>
        </w:rPr>
      </w:pPr>
      <w:r w:rsidRPr="006A5944">
        <w:rPr>
          <w:rFonts w:ascii="Times New Roman" w:hAnsi="Times New Roman" w:cs="Times New Roman"/>
          <w:sz w:val="24"/>
          <w:szCs w:val="24"/>
        </w:rPr>
        <w:t xml:space="preserve">W pliku </w:t>
      </w:r>
      <w:r w:rsidRPr="006A5944">
        <w:rPr>
          <w:rFonts w:ascii="Courier New" w:hAnsi="Courier New" w:cs="Courier New"/>
          <w:sz w:val="24"/>
          <w:szCs w:val="24"/>
        </w:rPr>
        <w:t>festyn.txt</w:t>
      </w:r>
      <w:r w:rsidRPr="006A5944">
        <w:rPr>
          <w:rFonts w:ascii="Times New Roman" w:hAnsi="Times New Roman" w:cs="Times New Roman"/>
          <w:sz w:val="24"/>
          <w:szCs w:val="24"/>
        </w:rPr>
        <w:t xml:space="preserve"> znajdują się dane do zadania. Plik zawiera dane zgodne ze specyfikacją, przy czym w pliku znajduje się kilka zestawów testowych. Każdy zestaw zaczyna się od liczby naturalnej </w:t>
      </w:r>
      <w:r w:rsidRPr="006A5944">
        <w:rPr>
          <w:rFonts w:ascii="Courier New" w:hAnsi="Courier New" w:cs="Courier New"/>
          <w:sz w:val="24"/>
          <w:szCs w:val="24"/>
        </w:rPr>
        <w:t>n</w:t>
      </w:r>
      <w:r w:rsidRPr="006A5944">
        <w:rPr>
          <w:rFonts w:ascii="Times New Roman" w:hAnsi="Times New Roman" w:cs="Times New Roman"/>
          <w:sz w:val="24"/>
          <w:szCs w:val="24"/>
        </w:rPr>
        <w:t>.</w:t>
      </w:r>
    </w:p>
    <w:p w14:paraId="506F3B78" w14:textId="77777777" w:rsidR="006A5944" w:rsidRPr="006A5944" w:rsidRDefault="006A5944" w:rsidP="006A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494974" w14:textId="77777777" w:rsidR="006A5944" w:rsidRPr="006A5944" w:rsidRDefault="006A5944" w:rsidP="006A5944">
      <w:pPr>
        <w:jc w:val="both"/>
        <w:rPr>
          <w:rFonts w:ascii="Times New Roman" w:hAnsi="Times New Roman" w:cs="Times New Roman"/>
          <w:sz w:val="24"/>
          <w:szCs w:val="24"/>
        </w:rPr>
      </w:pPr>
      <w:r w:rsidRPr="006A5944">
        <w:rPr>
          <w:rFonts w:ascii="Times New Roman" w:hAnsi="Times New Roman" w:cs="Times New Roman"/>
          <w:sz w:val="24"/>
          <w:szCs w:val="24"/>
        </w:rPr>
        <w:t xml:space="preserve">Korzystając z wybranych narzędzi informatycznych znajdź odpowiedzi na poniższe pytania. Odpowiedzi zamieść w pliku </w:t>
      </w:r>
      <w:r w:rsidRPr="009734D4">
        <w:rPr>
          <w:rFonts w:ascii="Courier New" w:hAnsi="Courier New" w:cs="Courier New"/>
          <w:sz w:val="24"/>
          <w:szCs w:val="24"/>
        </w:rPr>
        <w:t>zadnie4.txt</w:t>
      </w:r>
      <w:r w:rsidRPr="006A5944">
        <w:rPr>
          <w:rFonts w:ascii="Times New Roman" w:hAnsi="Times New Roman" w:cs="Times New Roman"/>
          <w:sz w:val="24"/>
          <w:szCs w:val="24"/>
        </w:rPr>
        <w:t>, każdą poprzedzając numerem pytania.</w:t>
      </w:r>
    </w:p>
    <w:p w14:paraId="35BA55FE" w14:textId="77777777" w:rsidR="004B7CC1" w:rsidRDefault="004B7CC1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B7072" w14:textId="11FFF892" w:rsidR="0079139E" w:rsidRPr="00434E9D" w:rsidRDefault="0079139E" w:rsidP="00434E9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t>Zadanie 4.1 (0</w:t>
      </w:r>
      <w:r w:rsidR="0017707E">
        <w:rPr>
          <w:rFonts w:ascii="Times New Roman" w:hAnsi="Times New Roman" w:cs="Times New Roman"/>
          <w:b/>
          <w:sz w:val="24"/>
          <w:szCs w:val="24"/>
        </w:rPr>
        <w:t>–</w:t>
      </w:r>
      <w:r w:rsidR="006A5944">
        <w:rPr>
          <w:rFonts w:ascii="Times New Roman" w:hAnsi="Times New Roman" w:cs="Times New Roman"/>
          <w:b/>
          <w:sz w:val="24"/>
          <w:szCs w:val="24"/>
        </w:rPr>
        <w:t>3</w:t>
      </w:r>
      <w:r w:rsidRPr="00434E9D">
        <w:rPr>
          <w:rFonts w:ascii="Times New Roman" w:hAnsi="Times New Roman" w:cs="Times New Roman"/>
          <w:b/>
          <w:sz w:val="24"/>
          <w:szCs w:val="24"/>
        </w:rPr>
        <w:t>)</w:t>
      </w:r>
    </w:p>
    <w:p w14:paraId="480C6310" w14:textId="77777777" w:rsidR="006A5944" w:rsidRPr="006A5944" w:rsidRDefault="006A5944" w:rsidP="006A5944">
      <w:pPr>
        <w:jc w:val="both"/>
        <w:rPr>
          <w:rFonts w:ascii="Times New Roman" w:hAnsi="Times New Roman" w:cs="Times New Roman"/>
          <w:sz w:val="24"/>
          <w:szCs w:val="24"/>
        </w:rPr>
      </w:pPr>
      <w:r w:rsidRPr="006A5944">
        <w:rPr>
          <w:rFonts w:ascii="Times New Roman" w:hAnsi="Times New Roman" w:cs="Times New Roman"/>
          <w:sz w:val="24"/>
          <w:szCs w:val="24"/>
        </w:rPr>
        <w:t>Ile punktów uzyskał Jaś dla każdego zestawu testowego?</w:t>
      </w:r>
    </w:p>
    <w:p w14:paraId="48AB1025" w14:textId="77777777" w:rsidR="0079139E" w:rsidRPr="00434E9D" w:rsidRDefault="0079139E" w:rsidP="00434E9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5973BCC" w14:textId="3DD988B1" w:rsidR="0079139E" w:rsidRPr="00434E9D" w:rsidRDefault="0017707E" w:rsidP="00434E9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 4.2 (0–</w:t>
      </w:r>
      <w:r w:rsidR="006A5944">
        <w:rPr>
          <w:rFonts w:ascii="Times New Roman" w:hAnsi="Times New Roman" w:cs="Times New Roman"/>
          <w:b/>
          <w:sz w:val="24"/>
          <w:szCs w:val="24"/>
        </w:rPr>
        <w:t>2</w:t>
      </w:r>
      <w:r w:rsidR="0079139E" w:rsidRPr="00434E9D">
        <w:rPr>
          <w:rFonts w:ascii="Times New Roman" w:hAnsi="Times New Roman" w:cs="Times New Roman"/>
          <w:b/>
          <w:sz w:val="24"/>
          <w:szCs w:val="24"/>
        </w:rPr>
        <w:t>)</w:t>
      </w:r>
    </w:p>
    <w:p w14:paraId="78A788E1" w14:textId="77777777" w:rsidR="006A5944" w:rsidRPr="006A5944" w:rsidRDefault="006A5944" w:rsidP="006A5944">
      <w:pPr>
        <w:jc w:val="both"/>
        <w:rPr>
          <w:rFonts w:ascii="Times New Roman" w:hAnsi="Times New Roman" w:cs="Times New Roman"/>
          <w:sz w:val="24"/>
          <w:szCs w:val="24"/>
        </w:rPr>
      </w:pPr>
      <w:r w:rsidRPr="006A5944">
        <w:rPr>
          <w:rFonts w:ascii="Times New Roman" w:hAnsi="Times New Roman" w:cs="Times New Roman"/>
          <w:sz w:val="24"/>
          <w:szCs w:val="24"/>
        </w:rPr>
        <w:t>Dla każdego zestawu testowego podaj maksymalny czas widoczności pojedynczej tarczy.</w:t>
      </w:r>
    </w:p>
    <w:p w14:paraId="5E8986E4" w14:textId="77777777" w:rsidR="003147FA" w:rsidRPr="00434E9D" w:rsidRDefault="003147FA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8C7A5" w14:textId="733E0E74" w:rsidR="0079139E" w:rsidRPr="00434E9D" w:rsidRDefault="0017707E" w:rsidP="00434E9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Zadanie 4.3 (0–</w:t>
      </w:r>
      <w:r w:rsidR="006A5944">
        <w:rPr>
          <w:rFonts w:ascii="Times New Roman" w:hAnsi="Times New Roman" w:cs="Times New Roman"/>
          <w:b/>
          <w:sz w:val="24"/>
          <w:szCs w:val="24"/>
        </w:rPr>
        <w:t>4</w:t>
      </w:r>
      <w:r w:rsidR="0079139E" w:rsidRPr="00434E9D">
        <w:rPr>
          <w:rFonts w:ascii="Times New Roman" w:hAnsi="Times New Roman" w:cs="Times New Roman"/>
          <w:b/>
          <w:sz w:val="24"/>
          <w:szCs w:val="24"/>
        </w:rPr>
        <w:t>)</w:t>
      </w:r>
    </w:p>
    <w:p w14:paraId="7F7A649B" w14:textId="049B4F9E" w:rsidR="006A5944" w:rsidRPr="006A5944" w:rsidRDefault="006A5944" w:rsidP="006A5944">
      <w:pPr>
        <w:jc w:val="both"/>
        <w:rPr>
          <w:rFonts w:ascii="Times New Roman" w:hAnsi="Times New Roman" w:cs="Times New Roman"/>
          <w:sz w:val="24"/>
          <w:szCs w:val="24"/>
        </w:rPr>
      </w:pPr>
      <w:r w:rsidRPr="006A5944">
        <w:rPr>
          <w:rFonts w:ascii="Times New Roman" w:hAnsi="Times New Roman" w:cs="Times New Roman"/>
          <w:sz w:val="24"/>
          <w:szCs w:val="24"/>
        </w:rPr>
        <w:t xml:space="preserve">Dla każdego zestawu testowego wskaż </w:t>
      </w:r>
      <w:r w:rsidR="009E55A1">
        <w:rPr>
          <w:rFonts w:ascii="Times New Roman" w:hAnsi="Times New Roman" w:cs="Times New Roman"/>
          <w:sz w:val="24"/>
          <w:szCs w:val="24"/>
        </w:rPr>
        <w:t>numer</w:t>
      </w:r>
      <w:r w:rsidRPr="006A5944">
        <w:rPr>
          <w:rFonts w:ascii="Times New Roman" w:hAnsi="Times New Roman" w:cs="Times New Roman"/>
          <w:sz w:val="24"/>
          <w:szCs w:val="24"/>
        </w:rPr>
        <w:t xml:space="preserve"> sekund</w:t>
      </w:r>
      <w:r w:rsidR="009E55A1">
        <w:rPr>
          <w:rFonts w:ascii="Times New Roman" w:hAnsi="Times New Roman" w:cs="Times New Roman"/>
          <w:sz w:val="24"/>
          <w:szCs w:val="24"/>
        </w:rPr>
        <w:t>y</w:t>
      </w:r>
      <w:r w:rsidRPr="006A5944">
        <w:rPr>
          <w:rFonts w:ascii="Times New Roman" w:hAnsi="Times New Roman" w:cs="Times New Roman"/>
          <w:sz w:val="24"/>
          <w:szCs w:val="24"/>
        </w:rPr>
        <w:t xml:space="preserve">, w której Jaś powinien strzelić, aby otrzymać jak największą liczbę punktów. Jeżeli jest kilka takich sekund, wskaż </w:t>
      </w:r>
      <w:r w:rsidR="009E55A1">
        <w:rPr>
          <w:rFonts w:ascii="Times New Roman" w:hAnsi="Times New Roman" w:cs="Times New Roman"/>
          <w:sz w:val="24"/>
          <w:szCs w:val="24"/>
        </w:rPr>
        <w:t xml:space="preserve">numer </w:t>
      </w:r>
      <w:r w:rsidRPr="006A5944">
        <w:rPr>
          <w:rFonts w:ascii="Times New Roman" w:hAnsi="Times New Roman" w:cs="Times New Roman"/>
          <w:sz w:val="24"/>
          <w:szCs w:val="24"/>
        </w:rPr>
        <w:t>dowoln</w:t>
      </w:r>
      <w:r w:rsidR="009E55A1">
        <w:rPr>
          <w:rFonts w:ascii="Times New Roman" w:hAnsi="Times New Roman" w:cs="Times New Roman"/>
          <w:sz w:val="24"/>
          <w:szCs w:val="24"/>
        </w:rPr>
        <w:t>ej</w:t>
      </w:r>
      <w:r w:rsidRPr="006A5944">
        <w:rPr>
          <w:rFonts w:ascii="Times New Roman" w:hAnsi="Times New Roman" w:cs="Times New Roman"/>
          <w:sz w:val="24"/>
          <w:szCs w:val="24"/>
        </w:rPr>
        <w:t xml:space="preserve"> z nich.</w:t>
      </w:r>
    </w:p>
    <w:p w14:paraId="0F29E586" w14:textId="74DAECA3" w:rsidR="004066D6" w:rsidRDefault="004066D6" w:rsidP="00E5522E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0DB524B3" w14:textId="3299BDEE" w:rsidR="006A5944" w:rsidRPr="006A5944" w:rsidRDefault="006A5944" w:rsidP="006A5944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 4.3 (0–3</w:t>
      </w:r>
      <w:r w:rsidRPr="00434E9D">
        <w:rPr>
          <w:rFonts w:ascii="Times New Roman" w:hAnsi="Times New Roman" w:cs="Times New Roman"/>
          <w:b/>
          <w:sz w:val="24"/>
          <w:szCs w:val="24"/>
        </w:rPr>
        <w:t>)</w:t>
      </w:r>
    </w:p>
    <w:p w14:paraId="7A7BE610" w14:textId="17DDBF50" w:rsidR="006A5944" w:rsidRPr="006A5944" w:rsidRDefault="006A5944" w:rsidP="006A5944">
      <w:pPr>
        <w:jc w:val="both"/>
        <w:rPr>
          <w:rFonts w:ascii="Times New Roman" w:hAnsi="Times New Roman" w:cs="Times New Roman"/>
          <w:sz w:val="24"/>
          <w:szCs w:val="24"/>
        </w:rPr>
      </w:pPr>
      <w:r w:rsidRPr="006A5944">
        <w:rPr>
          <w:rFonts w:ascii="Times New Roman" w:hAnsi="Times New Roman" w:cs="Times New Roman"/>
          <w:sz w:val="24"/>
          <w:szCs w:val="24"/>
        </w:rPr>
        <w:t xml:space="preserve">Załóżmy, że tarcza nie znika po </w:t>
      </w:r>
      <w:r w:rsidR="009E55A1">
        <w:rPr>
          <w:rFonts w:ascii="Times New Roman" w:hAnsi="Times New Roman" w:cs="Times New Roman"/>
          <w:sz w:val="24"/>
          <w:szCs w:val="24"/>
        </w:rPr>
        <w:t>pierwszym</w:t>
      </w:r>
      <w:r w:rsidRPr="006A5944">
        <w:rPr>
          <w:rFonts w:ascii="Times New Roman" w:hAnsi="Times New Roman" w:cs="Times New Roman"/>
          <w:sz w:val="24"/>
          <w:szCs w:val="24"/>
        </w:rPr>
        <w:t xml:space="preserve"> strzale, co oznacza, że można w nią strzel</w:t>
      </w:r>
      <w:r w:rsidR="009E55A1">
        <w:rPr>
          <w:rFonts w:ascii="Times New Roman" w:hAnsi="Times New Roman" w:cs="Times New Roman"/>
          <w:sz w:val="24"/>
          <w:szCs w:val="24"/>
        </w:rPr>
        <w:t>ać</w:t>
      </w:r>
      <w:r w:rsidRPr="006A5944">
        <w:rPr>
          <w:rFonts w:ascii="Times New Roman" w:hAnsi="Times New Roman" w:cs="Times New Roman"/>
          <w:sz w:val="24"/>
          <w:szCs w:val="24"/>
        </w:rPr>
        <w:t xml:space="preserve"> </w:t>
      </w:r>
      <w:r w:rsidR="009E55A1">
        <w:rPr>
          <w:rFonts w:ascii="Times New Roman" w:hAnsi="Times New Roman" w:cs="Times New Roman"/>
          <w:sz w:val="24"/>
          <w:szCs w:val="24"/>
        </w:rPr>
        <w:t>w każdej sekundzie, gdy jest widoczna i uzyskać więcej punktów</w:t>
      </w:r>
      <w:r w:rsidRPr="006A5944">
        <w:rPr>
          <w:rFonts w:ascii="Times New Roman" w:hAnsi="Times New Roman" w:cs="Times New Roman"/>
          <w:sz w:val="24"/>
          <w:szCs w:val="24"/>
        </w:rPr>
        <w:t>. Oblicz liczbę punktów uzyskanych przez Jasia dla każdego zestawu testowego przy tak zmodyfikowanych regułach gry.</w:t>
      </w:r>
    </w:p>
    <w:p w14:paraId="332701C6" w14:textId="77777777" w:rsidR="006A5944" w:rsidRDefault="006A5944" w:rsidP="00E5522E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555709B7" w14:textId="77777777" w:rsidR="00E5522E" w:rsidRPr="00A32934" w:rsidRDefault="00E5522E" w:rsidP="00E5522E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A3293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Do oceny oddajesz:</w:t>
      </w:r>
    </w:p>
    <w:p w14:paraId="071C88A0" w14:textId="63579814" w:rsidR="00E5522E" w:rsidRDefault="004066D6" w:rsidP="00E5522E">
      <w:pPr>
        <w:pStyle w:val="ZADTre"/>
        <w:spacing w:before="0" w:line="360" w:lineRule="auto"/>
        <w:jc w:val="left"/>
        <w:rPr>
          <w:lang w:eastAsia="ar-SA"/>
        </w:rPr>
      </w:pPr>
      <w:r>
        <w:rPr>
          <w:lang w:eastAsia="ar-SA"/>
        </w:rPr>
        <w:t>P</w:t>
      </w:r>
      <w:r w:rsidR="00E5522E">
        <w:rPr>
          <w:lang w:eastAsia="ar-SA"/>
        </w:rPr>
        <w:t xml:space="preserve">lik </w:t>
      </w:r>
      <w:r w:rsidR="00E5522E">
        <w:rPr>
          <w:rFonts w:ascii="Courier New" w:hAnsi="Courier New" w:cs="Courier New"/>
          <w:lang w:eastAsia="ar-SA"/>
        </w:rPr>
        <w:t>zadanie4.txt</w:t>
      </w:r>
      <w:r w:rsidR="00E5522E">
        <w:rPr>
          <w:lang w:eastAsia="ar-SA"/>
        </w:rPr>
        <w:t xml:space="preserve"> oraz komputerową realizację rozwiązań w pliku o nazwie (wpisz nazwę pliku ze swoim programem): …………………………………………………………………………………………..</w:t>
      </w:r>
    </w:p>
    <w:p w14:paraId="327223C3" w14:textId="5FD2CA47" w:rsidR="009734D4" w:rsidRDefault="009734D4" w:rsidP="00E5522E">
      <w:pPr>
        <w:pStyle w:val="ZADTre"/>
        <w:spacing w:before="0" w:line="360" w:lineRule="auto"/>
        <w:jc w:val="left"/>
        <w:rPr>
          <w:lang w:eastAsia="ar-SA"/>
        </w:rPr>
      </w:pPr>
    </w:p>
    <w:tbl>
      <w:tblPr>
        <w:tblW w:w="8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530"/>
        <w:gridCol w:w="863"/>
        <w:gridCol w:w="864"/>
        <w:gridCol w:w="864"/>
        <w:gridCol w:w="864"/>
        <w:gridCol w:w="1116"/>
      </w:tblGrid>
      <w:tr w:rsidR="009734D4" w:rsidRPr="00434E9D" w14:paraId="72AFC77C" w14:textId="77777777" w:rsidTr="009A3A61">
        <w:trPr>
          <w:cantSplit/>
          <w:trHeight w:val="342"/>
          <w:jc w:val="center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FAB9F" w14:textId="77777777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Wypełnia egzaminator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9D9E" w14:textId="77777777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ume</w:t>
            </w: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r zadania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6B2B5" w14:textId="77777777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4.1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2A158" w14:textId="77777777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4.2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C9EF9" w14:textId="655BF326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4.3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3C6" w14:textId="4A61F5AD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4.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65CE80" w14:textId="77777777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Suma</w:t>
            </w:r>
          </w:p>
        </w:tc>
      </w:tr>
      <w:tr w:rsidR="009734D4" w:rsidRPr="00434E9D" w14:paraId="7D3380E6" w14:textId="77777777" w:rsidTr="009A3A61">
        <w:trPr>
          <w:cantSplit/>
          <w:trHeight w:val="35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C8B8" w14:textId="77777777" w:rsidR="009734D4" w:rsidRPr="00434E9D" w:rsidRDefault="009734D4" w:rsidP="009734D4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319A" w14:textId="77777777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Maksymalna liczba punktów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CDD53" w14:textId="20102C23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3A713" w14:textId="0EE11AE0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FF540" w14:textId="138BF4BD" w:rsidR="009734D4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D494A" w14:textId="3E3A734C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156FF" w14:textId="5D3B30A3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12</w:t>
            </w:r>
          </w:p>
        </w:tc>
      </w:tr>
      <w:tr w:rsidR="009734D4" w:rsidRPr="00434E9D" w14:paraId="463F8976" w14:textId="77777777" w:rsidTr="009A3A61">
        <w:trPr>
          <w:cantSplit/>
          <w:trHeight w:val="6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4F8F5" w14:textId="77777777" w:rsidR="009734D4" w:rsidRPr="00434E9D" w:rsidRDefault="009734D4" w:rsidP="009734D4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F9D27" w14:textId="77777777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Uzyskana liczba punktów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CCC50" w14:textId="77777777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0F86" w14:textId="77777777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D463B" w14:textId="77777777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B6844" w14:textId="6D203EFC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BB15A" w14:textId="77777777" w:rsidR="009734D4" w:rsidRPr="00434E9D" w:rsidRDefault="009734D4" w:rsidP="009734D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34A6E8D9" w14:textId="3FF5938E" w:rsidR="009734D4" w:rsidRDefault="009734D4" w:rsidP="00E5522E">
      <w:pPr>
        <w:pStyle w:val="ZADTre"/>
        <w:spacing w:before="0" w:line="360" w:lineRule="auto"/>
        <w:jc w:val="left"/>
        <w:rPr>
          <w:lang w:eastAsia="ar-SA"/>
        </w:rPr>
      </w:pPr>
    </w:p>
    <w:p w14:paraId="4B2A814E" w14:textId="77777777" w:rsidR="009734D4" w:rsidRDefault="009734D4">
      <w:pPr>
        <w:rPr>
          <w:rFonts w:ascii="Times New Roman" w:eastAsia="MS Mincho" w:hAnsi="Times New Roman" w:cs="Times New Roman"/>
          <w:sz w:val="24"/>
          <w:szCs w:val="24"/>
          <w:lang w:eastAsia="ar-SA"/>
        </w:rPr>
      </w:pPr>
      <w:r>
        <w:rPr>
          <w:lang w:eastAsia="ar-SA"/>
        </w:rPr>
        <w:br w:type="page"/>
      </w:r>
    </w:p>
    <w:p w14:paraId="7535D5A6" w14:textId="12377144" w:rsidR="009734D4" w:rsidRPr="00734D3C" w:rsidRDefault="00FC423C" w:rsidP="00734D3C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Zadanie 5. </w:t>
      </w:r>
      <w:r w:rsidR="003F002E">
        <w:rPr>
          <w:rFonts w:ascii="Times New Roman" w:hAnsi="Times New Roman" w:cs="Times New Roman"/>
          <w:b/>
          <w:sz w:val="24"/>
          <w:szCs w:val="24"/>
        </w:rPr>
        <w:t>Pracownicze Plany Kapitałowe</w:t>
      </w:r>
      <w:r w:rsidR="00434E9D" w:rsidRPr="00434E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14F4">
        <w:rPr>
          <w:rFonts w:ascii="Times New Roman" w:hAnsi="Times New Roman" w:cs="Times New Roman"/>
          <w:b/>
          <w:sz w:val="24"/>
          <w:szCs w:val="24"/>
        </w:rPr>
        <w:t>(0–12</w:t>
      </w:r>
      <w:r w:rsidR="00434E9D">
        <w:rPr>
          <w:rFonts w:ascii="Times New Roman" w:hAnsi="Times New Roman" w:cs="Times New Roman"/>
          <w:b/>
          <w:sz w:val="24"/>
          <w:szCs w:val="24"/>
        </w:rPr>
        <w:t>)</w:t>
      </w:r>
    </w:p>
    <w:p w14:paraId="77018CB9" w14:textId="616055C9" w:rsidR="003F002E" w:rsidRPr="005944D3" w:rsidRDefault="003F002E" w:rsidP="005944D3">
      <w:pPr>
        <w:jc w:val="both"/>
        <w:rPr>
          <w:rFonts w:ascii="Times New Roman" w:hAnsi="Times New Roman" w:cs="Times New Roman"/>
          <w:sz w:val="24"/>
          <w:szCs w:val="24"/>
        </w:rPr>
      </w:pPr>
      <w:r w:rsidRPr="005944D3">
        <w:rPr>
          <w:rFonts w:ascii="Times New Roman" w:hAnsi="Times New Roman" w:cs="Times New Roman"/>
          <w:sz w:val="24"/>
          <w:szCs w:val="24"/>
        </w:rPr>
        <w:t>Pan Bobrzański podjął pierwszą pracę i uzyskał pensję brutto w wysokości 4500 zł. Zatrudnił się 1 stycznia 2020 roku w wieku 25 lat. Pracodawca poinformował go, że  jego pensja będzie waloryzowan</w:t>
      </w:r>
      <w:r w:rsidR="005944D3">
        <w:rPr>
          <w:rFonts w:ascii="Times New Roman" w:hAnsi="Times New Roman" w:cs="Times New Roman"/>
          <w:sz w:val="24"/>
          <w:szCs w:val="24"/>
        </w:rPr>
        <w:t>a</w:t>
      </w:r>
      <w:r w:rsidRPr="005944D3">
        <w:rPr>
          <w:rFonts w:ascii="Times New Roman" w:hAnsi="Times New Roman" w:cs="Times New Roman"/>
          <w:sz w:val="24"/>
          <w:szCs w:val="24"/>
        </w:rPr>
        <w:t xml:space="preserve">  o 2,5%  raz do roku, z zaokrągleniem do pełnych złotych w górę </w:t>
      </w:r>
      <w:r w:rsidR="005944D3">
        <w:rPr>
          <w:rFonts w:ascii="Times New Roman" w:hAnsi="Times New Roman" w:cs="Times New Roman"/>
          <w:sz w:val="24"/>
          <w:szCs w:val="24"/>
        </w:rPr>
        <w:t>(</w:t>
      </w:r>
      <w:r w:rsidRPr="005944D3">
        <w:rPr>
          <w:rFonts w:ascii="Times New Roman" w:hAnsi="Times New Roman" w:cs="Times New Roman"/>
          <w:sz w:val="24"/>
          <w:szCs w:val="24"/>
        </w:rPr>
        <w:t>pierwszą podwyżkę uzyska 1 stycznia 2021</w:t>
      </w:r>
      <w:r w:rsidR="005944D3">
        <w:rPr>
          <w:rFonts w:ascii="Times New Roman" w:hAnsi="Times New Roman" w:cs="Times New Roman"/>
          <w:sz w:val="24"/>
          <w:szCs w:val="24"/>
        </w:rPr>
        <w:t>)</w:t>
      </w:r>
      <w:r w:rsidRPr="005944D3">
        <w:rPr>
          <w:rFonts w:ascii="Times New Roman" w:hAnsi="Times New Roman" w:cs="Times New Roman"/>
          <w:sz w:val="24"/>
          <w:szCs w:val="24"/>
        </w:rPr>
        <w:t>.  Dodatkowo</w:t>
      </w:r>
      <w:r w:rsidR="005944D3">
        <w:rPr>
          <w:rFonts w:ascii="Times New Roman" w:hAnsi="Times New Roman" w:cs="Times New Roman"/>
          <w:sz w:val="24"/>
          <w:szCs w:val="24"/>
        </w:rPr>
        <w:t>,</w:t>
      </w:r>
      <w:r w:rsidRPr="005944D3">
        <w:rPr>
          <w:rFonts w:ascii="Times New Roman" w:hAnsi="Times New Roman" w:cs="Times New Roman"/>
          <w:sz w:val="24"/>
          <w:szCs w:val="24"/>
        </w:rPr>
        <w:t xml:space="preserve"> co 4 lata w otrzyma podwyżkę w wysokości 500 zł </w:t>
      </w:r>
      <w:r w:rsidR="005944D3">
        <w:rPr>
          <w:rFonts w:ascii="Times New Roman" w:hAnsi="Times New Roman" w:cs="Times New Roman"/>
          <w:sz w:val="24"/>
          <w:szCs w:val="24"/>
        </w:rPr>
        <w:t>(</w:t>
      </w:r>
      <w:r w:rsidR="009E55A1">
        <w:rPr>
          <w:rFonts w:ascii="Times New Roman" w:hAnsi="Times New Roman" w:cs="Times New Roman"/>
          <w:sz w:val="24"/>
          <w:szCs w:val="24"/>
        </w:rPr>
        <w:t xml:space="preserve">pierwszą </w:t>
      </w:r>
      <w:r w:rsidRPr="005944D3">
        <w:rPr>
          <w:rFonts w:ascii="Times New Roman" w:hAnsi="Times New Roman" w:cs="Times New Roman"/>
          <w:sz w:val="24"/>
          <w:szCs w:val="24"/>
        </w:rPr>
        <w:t>taką podwyżkę uzyska w styczniu 2024</w:t>
      </w:r>
      <w:r w:rsidR="005944D3">
        <w:rPr>
          <w:rFonts w:ascii="Times New Roman" w:hAnsi="Times New Roman" w:cs="Times New Roman"/>
          <w:sz w:val="24"/>
          <w:szCs w:val="24"/>
        </w:rPr>
        <w:t>)</w:t>
      </w:r>
      <w:r w:rsidRPr="005944D3">
        <w:rPr>
          <w:rFonts w:ascii="Times New Roman" w:hAnsi="Times New Roman" w:cs="Times New Roman"/>
          <w:sz w:val="24"/>
          <w:szCs w:val="24"/>
        </w:rPr>
        <w:t xml:space="preserve">. Ponadto w pierwszym miesiącu każdego kwartału, uzyska premię w wysokości 500 zł </w:t>
      </w:r>
      <w:r w:rsidR="005944D3">
        <w:rPr>
          <w:rFonts w:ascii="Times New Roman" w:hAnsi="Times New Roman" w:cs="Times New Roman"/>
          <w:sz w:val="24"/>
          <w:szCs w:val="24"/>
        </w:rPr>
        <w:t>(</w:t>
      </w:r>
      <w:r w:rsidRPr="005944D3">
        <w:rPr>
          <w:rFonts w:ascii="Times New Roman" w:hAnsi="Times New Roman" w:cs="Times New Roman"/>
          <w:sz w:val="24"/>
          <w:szCs w:val="24"/>
        </w:rPr>
        <w:t>pierwszą premię otrzyma więc w kwietniu 2020</w:t>
      </w:r>
      <w:r w:rsidR="005944D3">
        <w:rPr>
          <w:rFonts w:ascii="Times New Roman" w:hAnsi="Times New Roman" w:cs="Times New Roman"/>
          <w:sz w:val="24"/>
          <w:szCs w:val="24"/>
        </w:rPr>
        <w:t>)</w:t>
      </w:r>
      <w:r w:rsidRPr="005944D3">
        <w:rPr>
          <w:rFonts w:ascii="Times New Roman" w:hAnsi="Times New Roman" w:cs="Times New Roman"/>
          <w:sz w:val="24"/>
          <w:szCs w:val="24"/>
        </w:rPr>
        <w:t xml:space="preserve">. Jego wynagrodzenie brutto składa się z pensji i premii. W styczniu 2024 roku jego wynagrodzenie brutto będzie wynosiło 5970, 00 zł </w:t>
      </w:r>
      <w:r w:rsidR="005944D3">
        <w:rPr>
          <w:rFonts w:ascii="Times New Roman" w:hAnsi="Times New Roman" w:cs="Times New Roman"/>
          <w:sz w:val="24"/>
          <w:szCs w:val="24"/>
        </w:rPr>
        <w:t>(</w:t>
      </w:r>
      <w:r w:rsidRPr="005944D3">
        <w:rPr>
          <w:rFonts w:ascii="Times New Roman" w:hAnsi="Times New Roman" w:cs="Times New Roman"/>
          <w:sz w:val="24"/>
          <w:szCs w:val="24"/>
        </w:rPr>
        <w:t>pensja 5470 zł + 500 zł premii</w:t>
      </w:r>
      <w:r w:rsidR="005944D3">
        <w:rPr>
          <w:rFonts w:ascii="Times New Roman" w:hAnsi="Times New Roman" w:cs="Times New Roman"/>
          <w:sz w:val="24"/>
          <w:szCs w:val="24"/>
        </w:rPr>
        <w:t>).</w:t>
      </w:r>
    </w:p>
    <w:p w14:paraId="0D80686E" w14:textId="4C42BA0D" w:rsidR="003F002E" w:rsidRPr="005944D3" w:rsidRDefault="003F002E" w:rsidP="005944D3">
      <w:pPr>
        <w:jc w:val="both"/>
        <w:rPr>
          <w:rFonts w:ascii="Times New Roman" w:hAnsi="Times New Roman" w:cs="Times New Roman"/>
          <w:sz w:val="24"/>
          <w:szCs w:val="24"/>
        </w:rPr>
      </w:pPr>
      <w:r w:rsidRPr="005944D3">
        <w:rPr>
          <w:rFonts w:ascii="Times New Roman" w:hAnsi="Times New Roman" w:cs="Times New Roman"/>
          <w:sz w:val="24"/>
          <w:szCs w:val="24"/>
        </w:rPr>
        <w:t>Pan Bobrzański przystępuje w styczniu 2020</w:t>
      </w:r>
      <w:r w:rsidR="005944D3">
        <w:rPr>
          <w:rFonts w:ascii="Times New Roman" w:hAnsi="Times New Roman" w:cs="Times New Roman"/>
          <w:sz w:val="24"/>
          <w:szCs w:val="24"/>
        </w:rPr>
        <w:t xml:space="preserve"> </w:t>
      </w:r>
      <w:r w:rsidRPr="005944D3">
        <w:rPr>
          <w:rFonts w:ascii="Times New Roman" w:hAnsi="Times New Roman" w:cs="Times New Roman"/>
          <w:sz w:val="24"/>
          <w:szCs w:val="24"/>
        </w:rPr>
        <w:t>r</w:t>
      </w:r>
      <w:r w:rsidR="005944D3">
        <w:rPr>
          <w:rFonts w:ascii="Times New Roman" w:hAnsi="Times New Roman" w:cs="Times New Roman"/>
          <w:sz w:val="24"/>
          <w:szCs w:val="24"/>
        </w:rPr>
        <w:t>oku</w:t>
      </w:r>
      <w:r w:rsidRPr="005944D3">
        <w:rPr>
          <w:rFonts w:ascii="Times New Roman" w:hAnsi="Times New Roman" w:cs="Times New Roman"/>
          <w:sz w:val="24"/>
          <w:szCs w:val="24"/>
        </w:rPr>
        <w:t xml:space="preserve">  do Pracowniczych Planów Kapitałowych</w:t>
      </w:r>
      <w:r w:rsidR="005944D3">
        <w:rPr>
          <w:rFonts w:ascii="Times New Roman" w:hAnsi="Times New Roman" w:cs="Times New Roman"/>
          <w:sz w:val="24"/>
          <w:szCs w:val="24"/>
        </w:rPr>
        <w:t xml:space="preserve"> (PPK)</w:t>
      </w:r>
      <w:r w:rsidRPr="005944D3">
        <w:rPr>
          <w:rFonts w:ascii="Times New Roman" w:hAnsi="Times New Roman" w:cs="Times New Roman"/>
          <w:sz w:val="24"/>
          <w:szCs w:val="24"/>
        </w:rPr>
        <w:t>.</w:t>
      </w:r>
      <w:r w:rsidR="00734D3C">
        <w:rPr>
          <w:rFonts w:ascii="Times New Roman" w:hAnsi="Times New Roman" w:cs="Times New Roman"/>
          <w:sz w:val="24"/>
          <w:szCs w:val="24"/>
        </w:rPr>
        <w:t xml:space="preserve"> </w:t>
      </w:r>
      <w:r w:rsidRPr="005944D3">
        <w:rPr>
          <w:rFonts w:ascii="Times New Roman" w:hAnsi="Times New Roman" w:cs="Times New Roman"/>
          <w:sz w:val="24"/>
          <w:szCs w:val="24"/>
        </w:rPr>
        <w:t>Każdego miesiąca wpłaci na konto PPK 2% swojego wynagrodzenia brutto</w:t>
      </w:r>
      <w:r w:rsidR="005944D3">
        <w:rPr>
          <w:rFonts w:ascii="Times New Roman" w:hAnsi="Times New Roman" w:cs="Times New Roman"/>
          <w:sz w:val="24"/>
          <w:szCs w:val="24"/>
        </w:rPr>
        <w:t xml:space="preserve"> (</w:t>
      </w:r>
      <w:r w:rsidRPr="005944D3">
        <w:rPr>
          <w:rFonts w:ascii="Times New Roman" w:hAnsi="Times New Roman" w:cs="Times New Roman"/>
          <w:sz w:val="24"/>
          <w:szCs w:val="24"/>
        </w:rPr>
        <w:t>kwotę zaokrąglij do pełnych groszy</w:t>
      </w:r>
      <w:r w:rsidR="005944D3">
        <w:rPr>
          <w:rFonts w:ascii="Times New Roman" w:hAnsi="Times New Roman" w:cs="Times New Roman"/>
          <w:sz w:val="24"/>
          <w:szCs w:val="24"/>
        </w:rPr>
        <w:t>)</w:t>
      </w:r>
      <w:r w:rsidRPr="005944D3">
        <w:rPr>
          <w:rFonts w:ascii="Times New Roman" w:hAnsi="Times New Roman" w:cs="Times New Roman"/>
          <w:sz w:val="24"/>
          <w:szCs w:val="24"/>
        </w:rPr>
        <w:t xml:space="preserve">, ponadto pracodawca zapłaci 1,5% kwoty jego wynagrodzenia brutto </w:t>
      </w:r>
      <w:r w:rsidR="005944D3">
        <w:rPr>
          <w:rFonts w:ascii="Times New Roman" w:hAnsi="Times New Roman" w:cs="Times New Roman"/>
          <w:sz w:val="24"/>
          <w:szCs w:val="24"/>
        </w:rPr>
        <w:t>(</w:t>
      </w:r>
      <w:r w:rsidRPr="005944D3">
        <w:rPr>
          <w:rFonts w:ascii="Times New Roman" w:hAnsi="Times New Roman" w:cs="Times New Roman"/>
          <w:sz w:val="24"/>
          <w:szCs w:val="24"/>
        </w:rPr>
        <w:t>kwotę zaokrąglij do pełnych groszy</w:t>
      </w:r>
      <w:r w:rsidR="005944D3">
        <w:rPr>
          <w:rFonts w:ascii="Times New Roman" w:hAnsi="Times New Roman" w:cs="Times New Roman"/>
          <w:sz w:val="24"/>
          <w:szCs w:val="24"/>
        </w:rPr>
        <w:t>)</w:t>
      </w:r>
      <w:r w:rsidRPr="005944D3">
        <w:rPr>
          <w:rFonts w:ascii="Times New Roman" w:hAnsi="Times New Roman" w:cs="Times New Roman"/>
          <w:sz w:val="24"/>
          <w:szCs w:val="24"/>
        </w:rPr>
        <w:t>. Przystępując do PPK uzyska od Państwa w styczniu 2020</w:t>
      </w:r>
      <w:r w:rsidR="005944D3">
        <w:rPr>
          <w:rFonts w:ascii="Times New Roman" w:hAnsi="Times New Roman" w:cs="Times New Roman"/>
          <w:sz w:val="24"/>
          <w:szCs w:val="24"/>
        </w:rPr>
        <w:t xml:space="preserve"> </w:t>
      </w:r>
      <w:r w:rsidRPr="005944D3">
        <w:rPr>
          <w:rFonts w:ascii="Times New Roman" w:hAnsi="Times New Roman" w:cs="Times New Roman"/>
          <w:sz w:val="24"/>
          <w:szCs w:val="24"/>
        </w:rPr>
        <w:t>r</w:t>
      </w:r>
      <w:r w:rsidR="005944D3">
        <w:rPr>
          <w:rFonts w:ascii="Times New Roman" w:hAnsi="Times New Roman" w:cs="Times New Roman"/>
          <w:sz w:val="24"/>
          <w:szCs w:val="24"/>
        </w:rPr>
        <w:t>oku</w:t>
      </w:r>
      <w:r w:rsidRPr="005944D3">
        <w:rPr>
          <w:rFonts w:ascii="Times New Roman" w:hAnsi="Times New Roman" w:cs="Times New Roman"/>
          <w:sz w:val="24"/>
          <w:szCs w:val="24"/>
        </w:rPr>
        <w:t xml:space="preserve"> dodatkowo jednorazowo 250 zł. W grudniu każdego roku dodatkowo jego zgromadzone środki na PPK zwiększą się o 240 zł.</w:t>
      </w:r>
    </w:p>
    <w:p w14:paraId="3461E9DD" w14:textId="703EAEF5" w:rsidR="00434E9D" w:rsidRDefault="00434E9D" w:rsidP="005944D3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5581C7" w14:textId="5BC7D713" w:rsidR="00434E9D" w:rsidRDefault="00434E9D" w:rsidP="005944D3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4D3">
        <w:rPr>
          <w:rFonts w:ascii="Times New Roman" w:hAnsi="Times New Roman" w:cs="Times New Roman"/>
          <w:sz w:val="24"/>
          <w:szCs w:val="24"/>
        </w:rPr>
        <w:t>Za pomocą dostępnych</w:t>
      </w:r>
      <w:r w:rsidRPr="00434E9D">
        <w:rPr>
          <w:rFonts w:ascii="Times New Roman" w:hAnsi="Times New Roman" w:cs="Times New Roman"/>
          <w:sz w:val="24"/>
          <w:szCs w:val="24"/>
        </w:rPr>
        <w:t xml:space="preserve"> narzędzi infor</w:t>
      </w:r>
      <w:r w:rsidR="004066D6">
        <w:rPr>
          <w:rFonts w:ascii="Times New Roman" w:hAnsi="Times New Roman" w:cs="Times New Roman"/>
          <w:sz w:val="24"/>
          <w:szCs w:val="24"/>
        </w:rPr>
        <w:t>matycznych rozwiąż poniższ</w:t>
      </w:r>
      <w:r w:rsidR="00BC044F">
        <w:rPr>
          <w:rFonts w:ascii="Times New Roman" w:hAnsi="Times New Roman" w:cs="Times New Roman"/>
          <w:sz w:val="24"/>
          <w:szCs w:val="24"/>
        </w:rPr>
        <w:t>e</w:t>
      </w:r>
      <w:r w:rsidR="004066D6">
        <w:rPr>
          <w:rFonts w:ascii="Times New Roman" w:hAnsi="Times New Roman" w:cs="Times New Roman"/>
          <w:sz w:val="24"/>
          <w:szCs w:val="24"/>
        </w:rPr>
        <w:t xml:space="preserve"> z</w:t>
      </w:r>
      <w:r w:rsidRPr="00434E9D">
        <w:rPr>
          <w:rFonts w:ascii="Times New Roman" w:hAnsi="Times New Roman" w:cs="Times New Roman"/>
          <w:sz w:val="24"/>
          <w:szCs w:val="24"/>
        </w:rPr>
        <w:t>ada</w:t>
      </w:r>
      <w:r w:rsidR="00BC044F">
        <w:rPr>
          <w:rFonts w:ascii="Times New Roman" w:hAnsi="Times New Roman" w:cs="Times New Roman"/>
          <w:sz w:val="24"/>
          <w:szCs w:val="24"/>
        </w:rPr>
        <w:t>nia</w:t>
      </w:r>
      <w:r w:rsidRPr="00434E9D">
        <w:rPr>
          <w:rFonts w:ascii="Times New Roman" w:hAnsi="Times New Roman" w:cs="Times New Roman"/>
          <w:sz w:val="24"/>
          <w:szCs w:val="24"/>
        </w:rPr>
        <w:t xml:space="preserve">. Odpowiedzi zapisz w pliku </w:t>
      </w:r>
      <w:r w:rsidRPr="00A0546A">
        <w:rPr>
          <w:rFonts w:ascii="Courier New" w:eastAsia="MS Mincho" w:hAnsi="Courier New" w:cs="Courier New"/>
          <w:sz w:val="24"/>
          <w:szCs w:val="24"/>
          <w:lang w:eastAsia="ar-SA"/>
        </w:rPr>
        <w:t>zadanie5.txt</w:t>
      </w:r>
      <w:r w:rsidRPr="00434E9D">
        <w:rPr>
          <w:rFonts w:ascii="Times New Roman" w:hAnsi="Times New Roman" w:cs="Times New Roman"/>
          <w:sz w:val="24"/>
          <w:szCs w:val="24"/>
        </w:rPr>
        <w:t>, a każdą odpowiedź poprzedź numerem odpowiedniego zadania.</w:t>
      </w:r>
    </w:p>
    <w:p w14:paraId="0A607581" w14:textId="77777777" w:rsidR="00434E9D" w:rsidRPr="00434E9D" w:rsidRDefault="00434E9D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890E8" w14:textId="60174BE7" w:rsidR="00434E9D" w:rsidRPr="00434E9D" w:rsidRDefault="00434E9D" w:rsidP="00434E9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t>Zadanie 5.1. (0–</w:t>
      </w:r>
      <w:r w:rsidR="003F002E">
        <w:rPr>
          <w:rFonts w:ascii="Times New Roman" w:hAnsi="Times New Roman" w:cs="Times New Roman"/>
          <w:b/>
          <w:sz w:val="24"/>
          <w:szCs w:val="24"/>
        </w:rPr>
        <w:t>2</w:t>
      </w:r>
      <w:r w:rsidRPr="00434E9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341E6424" w14:textId="4881CA23" w:rsidR="00434E9D" w:rsidRDefault="003F002E" w:rsidP="003F002E">
      <w:pPr>
        <w:rPr>
          <w:rFonts w:ascii="Times New Roman" w:hAnsi="Times New Roman" w:cs="Times New Roman"/>
          <w:sz w:val="24"/>
          <w:szCs w:val="24"/>
        </w:rPr>
      </w:pPr>
      <w:r w:rsidRPr="005944D3">
        <w:rPr>
          <w:rFonts w:ascii="Times New Roman" w:hAnsi="Times New Roman" w:cs="Times New Roman"/>
          <w:sz w:val="24"/>
          <w:szCs w:val="24"/>
        </w:rPr>
        <w:t>Ile wyniesie  wynagrodzenie brutto Pana Biebrzańskiego w styczniu 2050 roku?</w:t>
      </w:r>
    </w:p>
    <w:p w14:paraId="36348AE4" w14:textId="77777777" w:rsidR="004B7CC1" w:rsidRPr="005944D3" w:rsidRDefault="004B7CC1" w:rsidP="003F002E">
      <w:pPr>
        <w:rPr>
          <w:rFonts w:ascii="Times New Roman" w:hAnsi="Times New Roman" w:cs="Times New Roman"/>
          <w:sz w:val="24"/>
          <w:szCs w:val="24"/>
        </w:rPr>
      </w:pPr>
    </w:p>
    <w:p w14:paraId="0CF486C8" w14:textId="213C5C55" w:rsidR="00434E9D" w:rsidRPr="00434E9D" w:rsidRDefault="00434E9D" w:rsidP="00434E9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t>Zadanie 5.2. (0–</w:t>
      </w:r>
      <w:r w:rsidR="003F002E">
        <w:rPr>
          <w:rFonts w:ascii="Times New Roman" w:hAnsi="Times New Roman" w:cs="Times New Roman"/>
          <w:b/>
          <w:sz w:val="24"/>
          <w:szCs w:val="24"/>
        </w:rPr>
        <w:t>2</w:t>
      </w:r>
      <w:r w:rsidRPr="00434E9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7E196418" w14:textId="18C10F11" w:rsidR="00434E9D" w:rsidRDefault="003F002E" w:rsidP="003F002E">
      <w:pPr>
        <w:rPr>
          <w:rFonts w:ascii="Times New Roman" w:hAnsi="Times New Roman" w:cs="Times New Roman"/>
          <w:sz w:val="24"/>
          <w:szCs w:val="24"/>
        </w:rPr>
      </w:pPr>
      <w:r w:rsidRPr="005944D3">
        <w:rPr>
          <w:rFonts w:ascii="Times New Roman" w:hAnsi="Times New Roman" w:cs="Times New Roman"/>
          <w:sz w:val="24"/>
          <w:szCs w:val="24"/>
        </w:rPr>
        <w:t xml:space="preserve">Kiedy </w:t>
      </w:r>
      <w:r w:rsidR="005944D3">
        <w:rPr>
          <w:rFonts w:ascii="Times New Roman" w:hAnsi="Times New Roman" w:cs="Times New Roman"/>
          <w:sz w:val="24"/>
          <w:szCs w:val="24"/>
        </w:rPr>
        <w:t>(</w:t>
      </w:r>
      <w:r w:rsidRPr="005944D3">
        <w:rPr>
          <w:rFonts w:ascii="Times New Roman" w:hAnsi="Times New Roman" w:cs="Times New Roman"/>
          <w:sz w:val="24"/>
          <w:szCs w:val="24"/>
        </w:rPr>
        <w:t>podaj miesiąc i rok</w:t>
      </w:r>
      <w:r w:rsidR="005944D3">
        <w:rPr>
          <w:rFonts w:ascii="Times New Roman" w:hAnsi="Times New Roman" w:cs="Times New Roman"/>
          <w:sz w:val="24"/>
          <w:szCs w:val="24"/>
        </w:rPr>
        <w:t>)</w:t>
      </w:r>
      <w:r w:rsidRPr="005944D3">
        <w:rPr>
          <w:rFonts w:ascii="Times New Roman" w:hAnsi="Times New Roman" w:cs="Times New Roman"/>
          <w:sz w:val="24"/>
          <w:szCs w:val="24"/>
        </w:rPr>
        <w:t xml:space="preserve"> suma zgromadzonych środków na PPK przekroczy 20000</w:t>
      </w:r>
      <w:r w:rsidR="005944D3">
        <w:rPr>
          <w:rFonts w:ascii="Times New Roman" w:hAnsi="Times New Roman" w:cs="Times New Roman"/>
          <w:sz w:val="24"/>
          <w:szCs w:val="24"/>
        </w:rPr>
        <w:t xml:space="preserve"> zł</w:t>
      </w:r>
      <w:r w:rsidRPr="005944D3">
        <w:rPr>
          <w:rFonts w:ascii="Times New Roman" w:hAnsi="Times New Roman" w:cs="Times New Roman"/>
          <w:sz w:val="24"/>
          <w:szCs w:val="24"/>
        </w:rPr>
        <w:t>?</w:t>
      </w:r>
    </w:p>
    <w:p w14:paraId="416BC888" w14:textId="77777777" w:rsidR="004B7CC1" w:rsidRPr="005944D3" w:rsidRDefault="004B7CC1" w:rsidP="003F002E">
      <w:pPr>
        <w:rPr>
          <w:rFonts w:ascii="Times New Roman" w:hAnsi="Times New Roman" w:cs="Times New Roman"/>
          <w:sz w:val="24"/>
          <w:szCs w:val="24"/>
        </w:rPr>
      </w:pPr>
    </w:p>
    <w:p w14:paraId="2F21F158" w14:textId="072E5663" w:rsidR="00434E9D" w:rsidRPr="00434E9D" w:rsidRDefault="00434E9D" w:rsidP="00434E9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t>Zadanie 5.3. (0–</w:t>
      </w:r>
      <w:r w:rsidR="003F002E">
        <w:rPr>
          <w:rFonts w:ascii="Times New Roman" w:hAnsi="Times New Roman" w:cs="Times New Roman"/>
          <w:b/>
          <w:sz w:val="24"/>
          <w:szCs w:val="24"/>
        </w:rPr>
        <w:t>2</w:t>
      </w:r>
      <w:r w:rsidRPr="00434E9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2DB5F576" w14:textId="5EF8DC93" w:rsidR="00BF15E0" w:rsidRDefault="003F002E" w:rsidP="003F002E">
      <w:pPr>
        <w:rPr>
          <w:rFonts w:ascii="Times New Roman" w:hAnsi="Times New Roman" w:cs="Times New Roman"/>
          <w:sz w:val="24"/>
          <w:szCs w:val="24"/>
        </w:rPr>
      </w:pPr>
      <w:r w:rsidRPr="005944D3">
        <w:rPr>
          <w:rFonts w:ascii="Times New Roman" w:hAnsi="Times New Roman" w:cs="Times New Roman"/>
          <w:sz w:val="24"/>
          <w:szCs w:val="24"/>
        </w:rPr>
        <w:t xml:space="preserve">Wykonaj wykres wpłat rocznych </w:t>
      </w:r>
      <w:r w:rsidR="005944D3">
        <w:rPr>
          <w:rFonts w:ascii="Times New Roman" w:hAnsi="Times New Roman" w:cs="Times New Roman"/>
          <w:sz w:val="24"/>
          <w:szCs w:val="24"/>
        </w:rPr>
        <w:t>(</w:t>
      </w:r>
      <w:r w:rsidRPr="005944D3">
        <w:rPr>
          <w:rFonts w:ascii="Times New Roman" w:hAnsi="Times New Roman" w:cs="Times New Roman"/>
          <w:sz w:val="24"/>
          <w:szCs w:val="24"/>
        </w:rPr>
        <w:t>wpłacanych przez pracownika i pracodawcę</w:t>
      </w:r>
      <w:r w:rsidR="005944D3">
        <w:rPr>
          <w:rFonts w:ascii="Times New Roman" w:hAnsi="Times New Roman" w:cs="Times New Roman"/>
          <w:sz w:val="24"/>
          <w:szCs w:val="24"/>
        </w:rPr>
        <w:t xml:space="preserve">) </w:t>
      </w:r>
      <w:r w:rsidRPr="005944D3">
        <w:rPr>
          <w:rFonts w:ascii="Times New Roman" w:hAnsi="Times New Roman" w:cs="Times New Roman"/>
          <w:sz w:val="24"/>
          <w:szCs w:val="24"/>
        </w:rPr>
        <w:t>na PPK.</w:t>
      </w:r>
    </w:p>
    <w:p w14:paraId="0C32E512" w14:textId="77777777" w:rsidR="004B7CC1" w:rsidRPr="005944D3" w:rsidRDefault="004B7CC1" w:rsidP="003F002E">
      <w:pPr>
        <w:rPr>
          <w:rFonts w:ascii="Times New Roman" w:hAnsi="Times New Roman" w:cs="Times New Roman"/>
          <w:sz w:val="24"/>
          <w:szCs w:val="24"/>
        </w:rPr>
      </w:pPr>
    </w:p>
    <w:p w14:paraId="38968BF4" w14:textId="0F98B19A" w:rsidR="00434E9D" w:rsidRPr="00434E9D" w:rsidRDefault="00434E9D" w:rsidP="00434E9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t>Zadanie 5.4. (0–</w:t>
      </w:r>
      <w:r w:rsidR="003F002E">
        <w:rPr>
          <w:rFonts w:ascii="Times New Roman" w:hAnsi="Times New Roman" w:cs="Times New Roman"/>
          <w:b/>
          <w:sz w:val="24"/>
          <w:szCs w:val="24"/>
        </w:rPr>
        <w:t>2</w:t>
      </w:r>
      <w:r w:rsidRPr="00434E9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1AFCB5B6" w14:textId="55598046" w:rsidR="00434E9D" w:rsidRDefault="003F002E" w:rsidP="003F002E">
      <w:pPr>
        <w:rPr>
          <w:rFonts w:ascii="Times New Roman" w:hAnsi="Times New Roman" w:cs="Times New Roman"/>
          <w:sz w:val="24"/>
          <w:szCs w:val="24"/>
        </w:rPr>
      </w:pPr>
      <w:r w:rsidRPr="005944D3">
        <w:rPr>
          <w:rFonts w:ascii="Times New Roman" w:hAnsi="Times New Roman" w:cs="Times New Roman"/>
          <w:sz w:val="24"/>
          <w:szCs w:val="24"/>
        </w:rPr>
        <w:t xml:space="preserve">Robiąc założenie, że </w:t>
      </w:r>
      <w:r w:rsidR="00331B92">
        <w:rPr>
          <w:rFonts w:ascii="Times New Roman" w:hAnsi="Times New Roman" w:cs="Times New Roman"/>
          <w:sz w:val="24"/>
          <w:szCs w:val="24"/>
        </w:rPr>
        <w:t>Pan Biebrzański</w:t>
      </w:r>
      <w:r w:rsidR="00F973B7">
        <w:rPr>
          <w:rFonts w:ascii="Times New Roman" w:hAnsi="Times New Roman" w:cs="Times New Roman"/>
          <w:sz w:val="24"/>
          <w:szCs w:val="24"/>
        </w:rPr>
        <w:t xml:space="preserve"> </w:t>
      </w:r>
      <w:r w:rsidR="00331B92">
        <w:rPr>
          <w:rFonts w:ascii="Times New Roman" w:hAnsi="Times New Roman" w:cs="Times New Roman"/>
          <w:sz w:val="24"/>
          <w:szCs w:val="24"/>
        </w:rPr>
        <w:t>będzie pracował</w:t>
      </w:r>
      <w:r w:rsidRPr="005944D3">
        <w:rPr>
          <w:rFonts w:ascii="Times New Roman" w:hAnsi="Times New Roman" w:cs="Times New Roman"/>
          <w:sz w:val="24"/>
          <w:szCs w:val="24"/>
        </w:rPr>
        <w:t xml:space="preserve"> do stycznia 2060 roku,  a średnia wieku wynosi 85 lat </w:t>
      </w:r>
      <w:r w:rsidR="005944D3">
        <w:rPr>
          <w:rFonts w:ascii="Times New Roman" w:hAnsi="Times New Roman" w:cs="Times New Roman"/>
          <w:sz w:val="24"/>
          <w:szCs w:val="24"/>
        </w:rPr>
        <w:t>(</w:t>
      </w:r>
      <w:r w:rsidRPr="005944D3">
        <w:rPr>
          <w:rFonts w:ascii="Times New Roman" w:hAnsi="Times New Roman" w:cs="Times New Roman"/>
          <w:sz w:val="24"/>
          <w:szCs w:val="24"/>
        </w:rPr>
        <w:t xml:space="preserve">zgromadzone wpłaty podziel </w:t>
      </w:r>
      <w:r w:rsidR="005944D3">
        <w:rPr>
          <w:rFonts w:ascii="Times New Roman" w:hAnsi="Times New Roman" w:cs="Times New Roman"/>
          <w:sz w:val="24"/>
          <w:szCs w:val="24"/>
        </w:rPr>
        <w:t>przez</w:t>
      </w:r>
      <w:r w:rsidRPr="005944D3">
        <w:rPr>
          <w:rFonts w:ascii="Times New Roman" w:hAnsi="Times New Roman" w:cs="Times New Roman"/>
          <w:sz w:val="24"/>
          <w:szCs w:val="24"/>
        </w:rPr>
        <w:t xml:space="preserve"> liczbę wypłat czyli 240</w:t>
      </w:r>
      <w:r w:rsidR="005944D3">
        <w:rPr>
          <w:rFonts w:ascii="Times New Roman" w:hAnsi="Times New Roman" w:cs="Times New Roman"/>
          <w:sz w:val="24"/>
          <w:szCs w:val="24"/>
        </w:rPr>
        <w:t>),</w:t>
      </w:r>
      <w:r w:rsidRPr="005944D3">
        <w:rPr>
          <w:rFonts w:ascii="Times New Roman" w:hAnsi="Times New Roman" w:cs="Times New Roman"/>
          <w:sz w:val="24"/>
          <w:szCs w:val="24"/>
        </w:rPr>
        <w:t xml:space="preserve"> oblicz kwotę jaką dodatkowo otrzyma do każdej miesięcznej wypłaty emerytury</w:t>
      </w:r>
      <w:r w:rsidR="005944D3">
        <w:rPr>
          <w:rFonts w:ascii="Times New Roman" w:hAnsi="Times New Roman" w:cs="Times New Roman"/>
          <w:sz w:val="24"/>
          <w:szCs w:val="24"/>
        </w:rPr>
        <w:t>.</w:t>
      </w:r>
    </w:p>
    <w:p w14:paraId="3DF801C9" w14:textId="77777777" w:rsidR="004B7CC1" w:rsidRPr="005944D3" w:rsidRDefault="004B7CC1" w:rsidP="003F002E">
      <w:pPr>
        <w:rPr>
          <w:rFonts w:ascii="Times New Roman" w:hAnsi="Times New Roman" w:cs="Times New Roman"/>
          <w:sz w:val="24"/>
          <w:szCs w:val="24"/>
        </w:rPr>
      </w:pPr>
    </w:p>
    <w:p w14:paraId="50DFB1C4" w14:textId="72B41F75" w:rsidR="003F002E" w:rsidRPr="00434E9D" w:rsidRDefault="003F002E" w:rsidP="003F002E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t>Zadanie 5.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34E9D">
        <w:rPr>
          <w:rFonts w:ascii="Times New Roman" w:hAnsi="Times New Roman" w:cs="Times New Roman"/>
          <w:b/>
          <w:sz w:val="24"/>
          <w:szCs w:val="24"/>
        </w:rPr>
        <w:t>. (0–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34E9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6B177751" w14:textId="1AEFD469" w:rsidR="003F002E" w:rsidRPr="005944D3" w:rsidRDefault="003F002E" w:rsidP="003F002E">
      <w:pPr>
        <w:rPr>
          <w:rFonts w:ascii="Times New Roman" w:hAnsi="Times New Roman" w:cs="Times New Roman"/>
          <w:sz w:val="24"/>
          <w:szCs w:val="24"/>
        </w:rPr>
      </w:pPr>
      <w:r w:rsidRPr="005944D3">
        <w:rPr>
          <w:rFonts w:ascii="Times New Roman" w:hAnsi="Times New Roman" w:cs="Times New Roman"/>
          <w:sz w:val="24"/>
          <w:szCs w:val="24"/>
        </w:rPr>
        <w:t xml:space="preserve">Pan Bobrzański rozważa opcję zmiany wpłat na PPK. Robi założenie, że gdy jego pensja </w:t>
      </w:r>
      <w:r w:rsidR="005944D3">
        <w:rPr>
          <w:rFonts w:ascii="Times New Roman" w:hAnsi="Times New Roman" w:cs="Times New Roman"/>
          <w:sz w:val="24"/>
          <w:szCs w:val="24"/>
        </w:rPr>
        <w:t>(</w:t>
      </w:r>
      <w:r w:rsidRPr="005944D3">
        <w:rPr>
          <w:rFonts w:ascii="Times New Roman" w:hAnsi="Times New Roman" w:cs="Times New Roman"/>
          <w:sz w:val="24"/>
          <w:szCs w:val="24"/>
        </w:rPr>
        <w:t>bez premii</w:t>
      </w:r>
      <w:r w:rsidR="005944D3">
        <w:rPr>
          <w:rFonts w:ascii="Times New Roman" w:hAnsi="Times New Roman" w:cs="Times New Roman"/>
          <w:sz w:val="24"/>
          <w:szCs w:val="24"/>
        </w:rPr>
        <w:t xml:space="preserve">) </w:t>
      </w:r>
      <w:r w:rsidRPr="005944D3">
        <w:rPr>
          <w:rFonts w:ascii="Times New Roman" w:hAnsi="Times New Roman" w:cs="Times New Roman"/>
          <w:sz w:val="24"/>
          <w:szCs w:val="24"/>
        </w:rPr>
        <w:t>przekroczy 8000 zł, będzie wpłacał dodatkowo 2% wynagrodzenia brutto na PPK, a jego pracodawca podniesie składkę do 4% miesięcznie.</w:t>
      </w:r>
    </w:p>
    <w:p w14:paraId="481E31D3" w14:textId="6E694E4A" w:rsidR="003F002E" w:rsidRDefault="003F002E" w:rsidP="003F002E">
      <w:pPr>
        <w:rPr>
          <w:rFonts w:ascii="Times New Roman" w:hAnsi="Times New Roman" w:cs="Times New Roman"/>
          <w:sz w:val="24"/>
          <w:szCs w:val="24"/>
        </w:rPr>
      </w:pPr>
      <w:r w:rsidRPr="005944D3">
        <w:rPr>
          <w:rFonts w:ascii="Times New Roman" w:hAnsi="Times New Roman" w:cs="Times New Roman"/>
          <w:sz w:val="24"/>
          <w:szCs w:val="24"/>
        </w:rPr>
        <w:t>Wykonaj wykres zaktualizowanych wpłat na PPK dokonywanych w grudniu każdego roku.</w:t>
      </w:r>
    </w:p>
    <w:p w14:paraId="58ED57A8" w14:textId="77777777" w:rsidR="004B7CC1" w:rsidRPr="005944D3" w:rsidRDefault="004B7CC1" w:rsidP="003F002E">
      <w:pPr>
        <w:rPr>
          <w:rFonts w:ascii="Times New Roman" w:hAnsi="Times New Roman" w:cs="Times New Roman"/>
          <w:sz w:val="24"/>
          <w:szCs w:val="24"/>
        </w:rPr>
      </w:pPr>
    </w:p>
    <w:p w14:paraId="3C721B2E" w14:textId="37925133" w:rsidR="003F002E" w:rsidRPr="00434E9D" w:rsidRDefault="003F002E" w:rsidP="003F002E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t>Zadanie 5.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434E9D">
        <w:rPr>
          <w:rFonts w:ascii="Times New Roman" w:hAnsi="Times New Roman" w:cs="Times New Roman"/>
          <w:b/>
          <w:sz w:val="24"/>
          <w:szCs w:val="24"/>
        </w:rPr>
        <w:t>. (0–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34E9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0F715A82" w14:textId="22213E18" w:rsidR="003F002E" w:rsidRPr="005944D3" w:rsidRDefault="003F002E" w:rsidP="003F002E">
      <w:pPr>
        <w:rPr>
          <w:rFonts w:ascii="Times New Roman" w:hAnsi="Times New Roman" w:cs="Times New Roman"/>
          <w:sz w:val="24"/>
          <w:szCs w:val="24"/>
        </w:rPr>
      </w:pPr>
      <w:r w:rsidRPr="005944D3">
        <w:rPr>
          <w:rFonts w:ascii="Times New Roman" w:hAnsi="Times New Roman" w:cs="Times New Roman"/>
          <w:sz w:val="24"/>
          <w:szCs w:val="24"/>
        </w:rPr>
        <w:t xml:space="preserve">Podaj kwotę jaką </w:t>
      </w:r>
      <w:r w:rsidR="00331B92">
        <w:rPr>
          <w:rFonts w:ascii="Times New Roman" w:hAnsi="Times New Roman" w:cs="Times New Roman"/>
          <w:sz w:val="24"/>
          <w:szCs w:val="24"/>
        </w:rPr>
        <w:t xml:space="preserve">pracownik </w:t>
      </w:r>
      <w:r w:rsidRPr="005944D3">
        <w:rPr>
          <w:rFonts w:ascii="Times New Roman" w:hAnsi="Times New Roman" w:cs="Times New Roman"/>
          <w:sz w:val="24"/>
          <w:szCs w:val="24"/>
        </w:rPr>
        <w:t>otrzyma do każdej emerytury uwzględniając zmianę wpłat na PPK opisaną w zadaniu 5.5.</w:t>
      </w:r>
    </w:p>
    <w:p w14:paraId="65500D4C" w14:textId="77777777" w:rsidR="00434E9D" w:rsidRPr="00434E9D" w:rsidRDefault="00434E9D" w:rsidP="00434E9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F94BA76" w14:textId="77777777" w:rsidR="00E5522E" w:rsidRPr="00A32934" w:rsidRDefault="00E5522E" w:rsidP="00E5522E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A3293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Do oceny oddajesz:</w:t>
      </w:r>
    </w:p>
    <w:p w14:paraId="27C1F758" w14:textId="03D1EBA0" w:rsidR="00E5522E" w:rsidRDefault="00E5522E" w:rsidP="00E5522E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</w:t>
      </w:r>
      <w:r w:rsidRPr="00A3293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lik tekstowy </w:t>
      </w:r>
      <w:r w:rsidRPr="00921BCD">
        <w:rPr>
          <w:rFonts w:ascii="Courier New" w:eastAsia="Times New Roman" w:hAnsi="Courier New" w:cs="Courier New"/>
          <w:bCs/>
          <w:sz w:val="24"/>
          <w:szCs w:val="24"/>
          <w:lang w:eastAsia="zh-CN"/>
        </w:rPr>
        <w:t>zadanie5.txt</w:t>
      </w:r>
      <w:r w:rsidRPr="00A3293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zawierający odpowiedzi do poszczególnych zadań</w:t>
      </w:r>
      <w:r w:rsidR="005944D3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plik </w:t>
      </w:r>
      <w:r w:rsidRPr="00434E9D">
        <w:rPr>
          <w:rFonts w:ascii="Times New Roman" w:hAnsi="Times New Roman" w:cs="Times New Roman"/>
          <w:sz w:val="24"/>
          <w:szCs w:val="24"/>
        </w:rPr>
        <w:t>zawierający wykres do zadania 5.3 o nazwie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…………………………………………….</w:t>
      </w:r>
      <w:r w:rsidRPr="00A3293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r w:rsidR="005944D3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oraz plik </w:t>
      </w:r>
      <w:r w:rsidR="005944D3" w:rsidRPr="00434E9D">
        <w:rPr>
          <w:rFonts w:ascii="Times New Roman" w:hAnsi="Times New Roman" w:cs="Times New Roman"/>
          <w:sz w:val="24"/>
          <w:szCs w:val="24"/>
        </w:rPr>
        <w:t>zawierający wykres do zadania 5.</w:t>
      </w:r>
      <w:r w:rsidR="005944D3">
        <w:rPr>
          <w:rFonts w:ascii="Times New Roman" w:hAnsi="Times New Roman" w:cs="Times New Roman"/>
          <w:sz w:val="24"/>
          <w:szCs w:val="24"/>
        </w:rPr>
        <w:t>5</w:t>
      </w:r>
      <w:r w:rsidR="005944D3" w:rsidRPr="00434E9D">
        <w:rPr>
          <w:rFonts w:ascii="Times New Roman" w:hAnsi="Times New Roman" w:cs="Times New Roman"/>
          <w:sz w:val="24"/>
          <w:szCs w:val="24"/>
        </w:rPr>
        <w:t xml:space="preserve"> o nazwie</w:t>
      </w:r>
      <w:r w:rsidR="005944D3">
        <w:rPr>
          <w:rFonts w:ascii="Times New Roman" w:hAnsi="Times New Roman" w:cs="Times New Roman"/>
          <w:sz w:val="24"/>
          <w:szCs w:val="24"/>
        </w:rPr>
        <w:t>…………………………………………….</w:t>
      </w:r>
      <w:r w:rsidR="005944D3" w:rsidRPr="00A3293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Dodatkowo oddajesz </w:t>
      </w:r>
      <w:r w:rsidRPr="00A3293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plik(i) zawierający(e) komputerową realizację Twoich obliczeń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o</w:t>
      </w:r>
      <w:r w:rsidR="00A0546A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 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nazwie</w:t>
      </w:r>
      <w:r w:rsidRPr="00A3293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:</w:t>
      </w:r>
    </w:p>
    <w:p w14:paraId="573AA077" w14:textId="77777777" w:rsidR="00E5522E" w:rsidRDefault="00E5522E" w:rsidP="00E5522E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…………………………………………………………………………………………………</w:t>
      </w:r>
      <w:r w:rsidR="00A0546A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...</w:t>
      </w:r>
    </w:p>
    <w:p w14:paraId="7F2AE997" w14:textId="50A03939" w:rsidR="00091682" w:rsidRDefault="00E5522E" w:rsidP="002514F4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…………………………………………………………………………………………………</w:t>
      </w:r>
      <w:r w:rsidR="00A0546A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...</w:t>
      </w:r>
    </w:p>
    <w:p w14:paraId="2DC00F95" w14:textId="77777777" w:rsidR="009734D4" w:rsidRDefault="009734D4" w:rsidP="002514F4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</w:p>
    <w:p w14:paraId="36EF4C35" w14:textId="77777777" w:rsidR="005944D3" w:rsidRDefault="005944D3" w:rsidP="002514F4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</w:p>
    <w:tbl>
      <w:tblPr>
        <w:tblW w:w="9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4"/>
        <w:gridCol w:w="2511"/>
        <w:gridCol w:w="815"/>
        <w:gridCol w:w="586"/>
        <w:gridCol w:w="552"/>
        <w:gridCol w:w="663"/>
        <w:gridCol w:w="663"/>
        <w:gridCol w:w="663"/>
        <w:gridCol w:w="964"/>
      </w:tblGrid>
      <w:tr w:rsidR="005944D3" w:rsidRPr="00434E9D" w14:paraId="61E0585C" w14:textId="77777777" w:rsidTr="002748E0">
        <w:trPr>
          <w:cantSplit/>
          <w:trHeight w:val="342"/>
          <w:jc w:val="center"/>
        </w:trPr>
        <w:tc>
          <w:tcPr>
            <w:tcW w:w="1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98949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Wypełnia egzaminator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48CD0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umer</w:t>
            </w: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zadania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AD27E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5.1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9F7D3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5.2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54180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5.3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EC243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5A6F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D22D9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EC675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Suma</w:t>
            </w:r>
          </w:p>
        </w:tc>
      </w:tr>
      <w:tr w:rsidR="005944D3" w:rsidRPr="00434E9D" w14:paraId="6C9DFA96" w14:textId="77777777" w:rsidTr="002748E0">
        <w:trPr>
          <w:cantSplit/>
          <w:trHeight w:val="351"/>
          <w:jc w:val="center"/>
        </w:trPr>
        <w:tc>
          <w:tcPr>
            <w:tcW w:w="1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AA3CD" w14:textId="77777777" w:rsidR="005944D3" w:rsidRPr="00434E9D" w:rsidRDefault="005944D3" w:rsidP="002748E0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ADC46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Maksymalna liczba punktów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1304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35307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4ED76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6B15E" w14:textId="77777777" w:rsidR="005944D3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F3366" w14:textId="77777777" w:rsidR="005944D3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39824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4683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12</w:t>
            </w:r>
          </w:p>
        </w:tc>
      </w:tr>
      <w:tr w:rsidR="005944D3" w:rsidRPr="00434E9D" w14:paraId="3296F729" w14:textId="77777777" w:rsidTr="002748E0">
        <w:trPr>
          <w:cantSplit/>
          <w:trHeight w:val="645"/>
          <w:jc w:val="center"/>
        </w:trPr>
        <w:tc>
          <w:tcPr>
            <w:tcW w:w="1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33505" w14:textId="77777777" w:rsidR="005944D3" w:rsidRPr="00434E9D" w:rsidRDefault="005944D3" w:rsidP="002748E0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5C348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Uzyskana liczba punktów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1590D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234E4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4019E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EEEBB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937BA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BB276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352D" w14:textId="77777777" w:rsidR="005944D3" w:rsidRPr="00434E9D" w:rsidRDefault="005944D3" w:rsidP="002748E0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2C50496E" w14:textId="274907F5" w:rsidR="002514F4" w:rsidRDefault="002514F4" w:rsidP="002514F4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</w:p>
    <w:p w14:paraId="37C309A3" w14:textId="77777777" w:rsidR="005944D3" w:rsidRPr="002514F4" w:rsidRDefault="005944D3" w:rsidP="002514F4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</w:p>
    <w:p w14:paraId="1563F457" w14:textId="77777777" w:rsidR="009734D4" w:rsidRDefault="009734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29B44EF" w14:textId="36E861B6" w:rsidR="00E42332" w:rsidRPr="00734D3C" w:rsidRDefault="00FC423C" w:rsidP="00734D3C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Zadanie 6. </w:t>
      </w:r>
      <w:r w:rsidR="00E2675D">
        <w:rPr>
          <w:rFonts w:ascii="Times New Roman" w:hAnsi="Times New Roman" w:cs="Times New Roman"/>
          <w:b/>
          <w:sz w:val="24"/>
          <w:szCs w:val="24"/>
        </w:rPr>
        <w:t>Konferencja</w:t>
      </w:r>
      <w:r w:rsidR="002514F4">
        <w:rPr>
          <w:rFonts w:ascii="Times New Roman" w:hAnsi="Times New Roman" w:cs="Times New Roman"/>
          <w:b/>
          <w:sz w:val="24"/>
          <w:szCs w:val="24"/>
        </w:rPr>
        <w:t xml:space="preserve"> (0–1</w:t>
      </w:r>
      <w:r w:rsidR="00E2675D">
        <w:rPr>
          <w:rFonts w:ascii="Times New Roman" w:hAnsi="Times New Roman" w:cs="Times New Roman"/>
          <w:b/>
          <w:sz w:val="24"/>
          <w:szCs w:val="24"/>
        </w:rPr>
        <w:t>1</w:t>
      </w:r>
      <w:r w:rsidR="002514F4">
        <w:rPr>
          <w:rFonts w:ascii="Times New Roman" w:hAnsi="Times New Roman" w:cs="Times New Roman"/>
          <w:b/>
          <w:sz w:val="24"/>
          <w:szCs w:val="24"/>
        </w:rPr>
        <w:t>)</w:t>
      </w:r>
    </w:p>
    <w:p w14:paraId="181F2DE3" w14:textId="7F302E75" w:rsidR="00E42332" w:rsidRPr="00E42332" w:rsidRDefault="009C2B76" w:rsidP="006476EC">
      <w:pPr>
        <w:jc w:val="both"/>
        <w:rPr>
          <w:rFonts w:ascii="Times New Roman" w:hAnsi="Times New Roman" w:cs="Times New Roman"/>
          <w:sz w:val="24"/>
          <w:szCs w:val="24"/>
        </w:rPr>
      </w:pPr>
      <w:r w:rsidRPr="00E42332">
        <w:rPr>
          <w:rFonts w:ascii="Times New Roman" w:hAnsi="Times New Roman" w:cs="Times New Roman"/>
          <w:sz w:val="24"/>
          <w:szCs w:val="24"/>
        </w:rPr>
        <w:t xml:space="preserve">W listopadzie 2019 roku odbyła się duża konferencja naukowa na temat dawnych Słowian. Konferencja trwała 3 dni. Każdego dnia odbywały się wykłady i wygłaszano referaty. Ich treść zawierają materiały konferencyjne. Drugiego dnia odbyła się uroczysta kolacja, na którą każdy z uczestników konferencji mógł (oczywiście po zapłaceniu wpisowego) przyjść sam bądź z maksymalnie dwiema osobami towarzyszącymi. Osoba towarzysząca mogła towarzyszyć tylko jednemu z uczestników konferencji. W plikach danych odnotowano: </w:t>
      </w:r>
    </w:p>
    <w:p w14:paraId="70881645" w14:textId="460A8677" w:rsidR="00E42332" w:rsidRPr="00E42332" w:rsidRDefault="009C2B76" w:rsidP="006476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2332">
        <w:rPr>
          <w:rFonts w:ascii="Courier New" w:hAnsi="Courier New" w:cs="Courier New"/>
          <w:bCs/>
          <w:iCs/>
          <w:sz w:val="24"/>
          <w:szCs w:val="24"/>
        </w:rPr>
        <w:t>uczestnicy.txt</w:t>
      </w:r>
      <w:r w:rsidRPr="00E42332">
        <w:rPr>
          <w:rFonts w:ascii="Times New Roman" w:hAnsi="Times New Roman" w:cs="Times New Roman"/>
          <w:sz w:val="24"/>
          <w:szCs w:val="24"/>
        </w:rPr>
        <w:t xml:space="preserve"> </w:t>
      </w:r>
      <w:r w:rsidR="00E42332" w:rsidRPr="006A5944">
        <w:rPr>
          <w:rFonts w:ascii="Times New Roman" w:hAnsi="Times New Roman" w:cs="Times New Roman"/>
          <w:sz w:val="24"/>
          <w:szCs w:val="24"/>
        </w:rPr>
        <w:t>–</w:t>
      </w:r>
      <w:r w:rsidRPr="00E42332">
        <w:rPr>
          <w:rFonts w:ascii="Times New Roman" w:hAnsi="Times New Roman" w:cs="Times New Roman"/>
          <w:sz w:val="24"/>
          <w:szCs w:val="24"/>
        </w:rPr>
        <w:t xml:space="preserve"> identyfikator uczestnika </w:t>
      </w:r>
      <w:r w:rsidR="00E42332" w:rsidRPr="006A5944">
        <w:rPr>
          <w:rFonts w:ascii="Times New Roman" w:hAnsi="Times New Roman" w:cs="Times New Roman"/>
          <w:sz w:val="24"/>
          <w:szCs w:val="24"/>
        </w:rPr>
        <w:t>–</w:t>
      </w:r>
      <w:r w:rsidRPr="00E42332">
        <w:rPr>
          <w:rFonts w:ascii="Times New Roman" w:hAnsi="Times New Roman" w:cs="Times New Roman"/>
          <w:sz w:val="24"/>
          <w:szCs w:val="24"/>
        </w:rPr>
        <w:t xml:space="preserve"> jednoznacznie identyfikujący go; nazwisko; imię; data urodzenia (w formacie </w:t>
      </w:r>
      <w:proofErr w:type="spellStart"/>
      <w:r w:rsidRPr="00E42332">
        <w:rPr>
          <w:rFonts w:ascii="Times New Roman" w:hAnsi="Times New Roman" w:cs="Times New Roman"/>
          <w:sz w:val="24"/>
          <w:szCs w:val="24"/>
        </w:rPr>
        <w:t>rrrr</w:t>
      </w:r>
      <w:proofErr w:type="spellEnd"/>
      <w:r w:rsidRPr="00E42332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E42332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E42332">
        <w:rPr>
          <w:rFonts w:ascii="Times New Roman" w:hAnsi="Times New Roman" w:cs="Times New Roman"/>
          <w:sz w:val="24"/>
          <w:szCs w:val="24"/>
        </w:rPr>
        <w:t xml:space="preserve">), kod udziału. Żadne imię męskie nie kończy się na literę „a”. Żadne imię żeńskie nie kończy się na literę inną niż „a”. Kod udziału składa się z sześciu cyfr </w:t>
      </w:r>
      <w:r w:rsidR="00E42332" w:rsidRPr="006A5944">
        <w:rPr>
          <w:rFonts w:ascii="Times New Roman" w:hAnsi="Times New Roman" w:cs="Times New Roman"/>
          <w:sz w:val="24"/>
          <w:szCs w:val="24"/>
        </w:rPr>
        <w:t>–</w:t>
      </w:r>
      <w:r w:rsidRPr="00E42332">
        <w:rPr>
          <w:rFonts w:ascii="Times New Roman" w:hAnsi="Times New Roman" w:cs="Times New Roman"/>
          <w:sz w:val="24"/>
          <w:szCs w:val="24"/>
        </w:rPr>
        <w:t xml:space="preserve"> zer i jedynek. Jedynka oznacza uczestnictwo, zero </w:t>
      </w:r>
      <w:r w:rsidR="00E42332" w:rsidRPr="006A5944">
        <w:rPr>
          <w:rFonts w:ascii="Times New Roman" w:hAnsi="Times New Roman" w:cs="Times New Roman"/>
          <w:sz w:val="24"/>
          <w:szCs w:val="24"/>
        </w:rPr>
        <w:t>–</w:t>
      </w:r>
      <w:r w:rsidRPr="00E42332">
        <w:rPr>
          <w:rFonts w:ascii="Times New Roman" w:hAnsi="Times New Roman" w:cs="Times New Roman"/>
          <w:sz w:val="24"/>
          <w:szCs w:val="24"/>
        </w:rPr>
        <w:t xml:space="preserve"> brak uczestnictwa. Pierwsze trzy cyfry dotyczą deklarowanego udziału w dniu odpowiednio pierwszym, drugim i trzecim </w:t>
      </w:r>
      <w:r w:rsidR="00E42332" w:rsidRPr="006A5944">
        <w:rPr>
          <w:rFonts w:ascii="Times New Roman" w:hAnsi="Times New Roman" w:cs="Times New Roman"/>
          <w:sz w:val="24"/>
          <w:szCs w:val="24"/>
        </w:rPr>
        <w:t>–</w:t>
      </w:r>
      <w:r w:rsidRPr="00E42332">
        <w:rPr>
          <w:rFonts w:ascii="Times New Roman" w:hAnsi="Times New Roman" w:cs="Times New Roman"/>
          <w:sz w:val="24"/>
          <w:szCs w:val="24"/>
        </w:rPr>
        <w:t xml:space="preserve"> następne trzy rzeczywistego udziału w tych dniach w konferencji.</w:t>
      </w:r>
    </w:p>
    <w:p w14:paraId="08613744" w14:textId="77777777" w:rsidR="009C2B76" w:rsidRPr="00E42332" w:rsidRDefault="009C2B76" w:rsidP="009C2B7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42332">
        <w:rPr>
          <w:rFonts w:ascii="Times New Roman" w:hAnsi="Times New Roman" w:cs="Times New Roman"/>
          <w:i/>
          <w:sz w:val="24"/>
          <w:szCs w:val="24"/>
        </w:rPr>
        <w:t>identyfikator;nazwisko;imie;data_urodzenia;kod_udzialu</w:t>
      </w:r>
      <w:proofErr w:type="spellEnd"/>
    </w:p>
    <w:p w14:paraId="1491D8F6" w14:textId="77777777" w:rsidR="009C2B76" w:rsidRPr="00E42332" w:rsidRDefault="009C2B76" w:rsidP="009C2B7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42332">
        <w:rPr>
          <w:rFonts w:ascii="Times New Roman" w:hAnsi="Times New Roman" w:cs="Times New Roman"/>
          <w:i/>
          <w:sz w:val="24"/>
          <w:szCs w:val="24"/>
        </w:rPr>
        <w:t>1001;Ttbacki;Donat;1988-5-23;011111</w:t>
      </w:r>
    </w:p>
    <w:p w14:paraId="57665081" w14:textId="64EF3E79" w:rsidR="00E42332" w:rsidRPr="00E42332" w:rsidRDefault="009C2B76" w:rsidP="009C2B76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E42332">
        <w:rPr>
          <w:rFonts w:ascii="Times New Roman" w:hAnsi="Times New Roman" w:cs="Times New Roman"/>
          <w:bCs/>
          <w:i/>
          <w:sz w:val="24"/>
          <w:szCs w:val="24"/>
        </w:rPr>
        <w:t>.............</w:t>
      </w:r>
      <w:r w:rsidR="00E42332">
        <w:rPr>
          <w:rFonts w:ascii="Times New Roman" w:hAnsi="Times New Roman" w:cs="Times New Roman"/>
          <w:bCs/>
          <w:i/>
          <w:sz w:val="24"/>
          <w:szCs w:val="24"/>
        </w:rPr>
        <w:t>....</w:t>
      </w:r>
    </w:p>
    <w:p w14:paraId="2CC4A901" w14:textId="0F94443D" w:rsidR="00E42332" w:rsidRPr="00E42332" w:rsidRDefault="009C2B76" w:rsidP="006476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2332">
        <w:rPr>
          <w:rFonts w:ascii="Courier New" w:hAnsi="Courier New" w:cs="Courier New"/>
          <w:bCs/>
          <w:iCs/>
          <w:sz w:val="24"/>
          <w:szCs w:val="24"/>
        </w:rPr>
        <w:t>wykłady_i_referaty.txt</w:t>
      </w:r>
      <w:r w:rsidRPr="00E4233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42332" w:rsidRPr="006A5944">
        <w:rPr>
          <w:rFonts w:ascii="Times New Roman" w:hAnsi="Times New Roman" w:cs="Times New Roman"/>
          <w:sz w:val="24"/>
          <w:szCs w:val="24"/>
        </w:rPr>
        <w:t>–</w:t>
      </w:r>
      <w:r w:rsidRPr="00E42332">
        <w:rPr>
          <w:rFonts w:ascii="Times New Roman" w:hAnsi="Times New Roman" w:cs="Times New Roman"/>
          <w:sz w:val="24"/>
          <w:szCs w:val="24"/>
        </w:rPr>
        <w:t xml:space="preserve"> identyfikator materiału - jednoznacznie identyfikuje wykład (pierwszy znak "w") lub referat (pierwszy znak "r"); tytuł.</w:t>
      </w:r>
    </w:p>
    <w:p w14:paraId="3C8E86AB" w14:textId="77777777" w:rsidR="009C2B76" w:rsidRPr="00E42332" w:rsidRDefault="009C2B76" w:rsidP="009C2B7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42332">
        <w:rPr>
          <w:rFonts w:ascii="Times New Roman" w:hAnsi="Times New Roman" w:cs="Times New Roman"/>
          <w:i/>
          <w:sz w:val="24"/>
          <w:szCs w:val="24"/>
        </w:rPr>
        <w:t xml:space="preserve">identyfikator </w:t>
      </w:r>
      <w:proofErr w:type="spellStart"/>
      <w:r w:rsidRPr="00E42332">
        <w:rPr>
          <w:rFonts w:ascii="Times New Roman" w:hAnsi="Times New Roman" w:cs="Times New Roman"/>
          <w:i/>
          <w:sz w:val="24"/>
          <w:szCs w:val="24"/>
        </w:rPr>
        <w:t>materialu</w:t>
      </w:r>
      <w:proofErr w:type="spellEnd"/>
      <w:r w:rsidRPr="00E42332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E42332">
        <w:rPr>
          <w:rFonts w:ascii="Times New Roman" w:hAnsi="Times New Roman" w:cs="Times New Roman"/>
          <w:i/>
          <w:sz w:val="24"/>
          <w:szCs w:val="24"/>
        </w:rPr>
        <w:t>tytul</w:t>
      </w:r>
      <w:proofErr w:type="spellEnd"/>
    </w:p>
    <w:p w14:paraId="42D131A0" w14:textId="77777777" w:rsidR="009C2B76" w:rsidRPr="00E42332" w:rsidRDefault="009C2B76" w:rsidP="009C2B7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42332">
        <w:rPr>
          <w:rFonts w:ascii="Times New Roman" w:hAnsi="Times New Roman" w:cs="Times New Roman"/>
          <w:i/>
          <w:sz w:val="24"/>
          <w:szCs w:val="24"/>
        </w:rPr>
        <w:t>w01; Obrzędy nocy Kupały</w:t>
      </w:r>
    </w:p>
    <w:p w14:paraId="51A4D750" w14:textId="4041C005" w:rsidR="00E42332" w:rsidRPr="00E42332" w:rsidRDefault="009C2B76" w:rsidP="009C2B76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E42332">
        <w:rPr>
          <w:rFonts w:ascii="Times New Roman" w:hAnsi="Times New Roman" w:cs="Times New Roman"/>
          <w:bCs/>
          <w:iCs/>
          <w:sz w:val="24"/>
          <w:szCs w:val="24"/>
        </w:rPr>
        <w:t>.................</w:t>
      </w:r>
    </w:p>
    <w:p w14:paraId="6692E6EA" w14:textId="0E40416A" w:rsidR="009C2B76" w:rsidRPr="00E42332" w:rsidRDefault="00E42332" w:rsidP="006476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2332">
        <w:rPr>
          <w:rFonts w:ascii="Courier New" w:hAnsi="Courier New" w:cs="Courier New"/>
          <w:bCs/>
          <w:iCs/>
          <w:sz w:val="24"/>
          <w:szCs w:val="24"/>
        </w:rPr>
        <w:t>a</w:t>
      </w:r>
      <w:r w:rsidR="009C2B76" w:rsidRPr="00E42332">
        <w:rPr>
          <w:rFonts w:ascii="Courier New" w:hAnsi="Courier New" w:cs="Courier New"/>
          <w:bCs/>
          <w:iCs/>
          <w:sz w:val="24"/>
          <w:szCs w:val="24"/>
        </w:rPr>
        <w:t>utorstwo</w:t>
      </w:r>
      <w:r w:rsidRPr="00E42332">
        <w:rPr>
          <w:rFonts w:ascii="Courier New" w:hAnsi="Courier New" w:cs="Courier New"/>
          <w:bCs/>
          <w:iCs/>
          <w:sz w:val="24"/>
          <w:szCs w:val="24"/>
        </w:rPr>
        <w:t>.txt</w:t>
      </w:r>
      <w:r w:rsidR="009C2B76" w:rsidRPr="00E42332">
        <w:rPr>
          <w:rFonts w:ascii="Times New Roman" w:hAnsi="Times New Roman" w:cs="Times New Roman"/>
          <w:sz w:val="24"/>
          <w:szCs w:val="24"/>
        </w:rPr>
        <w:t xml:space="preserve"> – identyfikator uczestnika; indeks materiału. Każdy referat może mieć wielu autorów, każdy autor może być autorem wielu referatów. Wykłady mają tylko po jednym autorze.</w:t>
      </w:r>
    </w:p>
    <w:p w14:paraId="2CB19DB7" w14:textId="77777777" w:rsidR="009C2B76" w:rsidRPr="00E42332" w:rsidRDefault="009C2B76" w:rsidP="009C2B7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42332">
        <w:rPr>
          <w:rFonts w:ascii="Times New Roman" w:hAnsi="Times New Roman" w:cs="Times New Roman"/>
          <w:i/>
          <w:sz w:val="24"/>
          <w:szCs w:val="24"/>
        </w:rPr>
        <w:t xml:space="preserve">identyfikator uczestnika; identyfikator </w:t>
      </w:r>
      <w:proofErr w:type="spellStart"/>
      <w:r w:rsidRPr="00E42332">
        <w:rPr>
          <w:rFonts w:ascii="Times New Roman" w:hAnsi="Times New Roman" w:cs="Times New Roman"/>
          <w:i/>
          <w:sz w:val="24"/>
          <w:szCs w:val="24"/>
        </w:rPr>
        <w:t>materialu</w:t>
      </w:r>
      <w:proofErr w:type="spellEnd"/>
    </w:p>
    <w:p w14:paraId="34FC2EE0" w14:textId="77777777" w:rsidR="009C2B76" w:rsidRPr="00E42332" w:rsidRDefault="009C2B76" w:rsidP="009C2B7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42332">
        <w:rPr>
          <w:rFonts w:ascii="Times New Roman" w:hAnsi="Times New Roman" w:cs="Times New Roman"/>
          <w:i/>
          <w:sz w:val="24"/>
          <w:szCs w:val="24"/>
        </w:rPr>
        <w:t>1008; r05</w:t>
      </w:r>
    </w:p>
    <w:p w14:paraId="499F2675" w14:textId="6B914858" w:rsidR="009C2B76" w:rsidRDefault="009C2B76" w:rsidP="009C2B7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42332">
        <w:rPr>
          <w:rFonts w:ascii="Times New Roman" w:hAnsi="Times New Roman" w:cs="Times New Roman"/>
          <w:i/>
          <w:sz w:val="24"/>
          <w:szCs w:val="24"/>
        </w:rPr>
        <w:t>.................</w:t>
      </w:r>
    </w:p>
    <w:p w14:paraId="79934399" w14:textId="09325C7D" w:rsidR="009C2B76" w:rsidRPr="00E42332" w:rsidRDefault="00E42332" w:rsidP="006476E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Courier New" w:hAnsi="Courier New" w:cs="Courier New"/>
          <w:bCs/>
          <w:iCs/>
          <w:sz w:val="24"/>
          <w:szCs w:val="24"/>
        </w:rPr>
        <w:t>ko</w:t>
      </w:r>
      <w:r w:rsidR="009C2B76" w:rsidRPr="00E42332">
        <w:rPr>
          <w:rFonts w:ascii="Courier New" w:hAnsi="Courier New" w:cs="Courier New"/>
          <w:bCs/>
          <w:iCs/>
          <w:sz w:val="24"/>
          <w:szCs w:val="24"/>
        </w:rPr>
        <w:t>lacja_i_materiały</w:t>
      </w:r>
      <w:r w:rsidRPr="00E42332">
        <w:rPr>
          <w:rFonts w:ascii="Courier New" w:hAnsi="Courier New" w:cs="Courier New"/>
          <w:bCs/>
          <w:iCs/>
          <w:sz w:val="24"/>
          <w:szCs w:val="24"/>
        </w:rPr>
        <w:t>.txt</w:t>
      </w:r>
      <w:r w:rsidR="009C2B76" w:rsidRPr="00E4233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A5944">
        <w:rPr>
          <w:rFonts w:ascii="Times New Roman" w:hAnsi="Times New Roman" w:cs="Times New Roman"/>
          <w:sz w:val="24"/>
          <w:szCs w:val="24"/>
        </w:rPr>
        <w:t>–</w:t>
      </w:r>
      <w:r w:rsidR="009C2B76" w:rsidRPr="00E4233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C2B76" w:rsidRPr="00E42332">
        <w:rPr>
          <w:rFonts w:ascii="Times New Roman" w:hAnsi="Times New Roman" w:cs="Times New Roman"/>
          <w:sz w:val="24"/>
          <w:szCs w:val="24"/>
        </w:rPr>
        <w:t xml:space="preserve">identyfikator uczestnika; kolacja </w:t>
      </w:r>
      <w:r w:rsidRPr="006A5944">
        <w:rPr>
          <w:rFonts w:ascii="Times New Roman" w:hAnsi="Times New Roman" w:cs="Times New Roman"/>
          <w:sz w:val="24"/>
          <w:szCs w:val="24"/>
        </w:rPr>
        <w:t>–</w:t>
      </w:r>
      <w:r w:rsidR="009C2B76" w:rsidRPr="00E42332">
        <w:rPr>
          <w:rFonts w:ascii="Times New Roman" w:hAnsi="Times New Roman" w:cs="Times New Roman"/>
          <w:sz w:val="24"/>
          <w:szCs w:val="24"/>
        </w:rPr>
        <w:t xml:space="preserve"> liczba osób (0 nie brał udziału, 1 był sam, 2 </w:t>
      </w:r>
      <w:r w:rsidRPr="006A594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2B76" w:rsidRPr="00E42332">
        <w:rPr>
          <w:rFonts w:ascii="Times New Roman" w:hAnsi="Times New Roman" w:cs="Times New Roman"/>
          <w:sz w:val="24"/>
          <w:szCs w:val="24"/>
        </w:rPr>
        <w:t xml:space="preserve">z jedną osobą towarzyszącą, 3 </w:t>
      </w:r>
      <w:r w:rsidRPr="006A5944">
        <w:rPr>
          <w:rFonts w:ascii="Times New Roman" w:hAnsi="Times New Roman" w:cs="Times New Roman"/>
          <w:sz w:val="24"/>
          <w:szCs w:val="24"/>
        </w:rPr>
        <w:t>–</w:t>
      </w:r>
      <w:r w:rsidR="009C2B76" w:rsidRPr="00E42332">
        <w:rPr>
          <w:rFonts w:ascii="Times New Roman" w:hAnsi="Times New Roman" w:cs="Times New Roman"/>
          <w:sz w:val="24"/>
          <w:szCs w:val="24"/>
        </w:rPr>
        <w:t xml:space="preserve"> z dwiema osobami towarzyszącymi); materiały </w:t>
      </w:r>
      <w:r w:rsidRPr="006A5944">
        <w:rPr>
          <w:rFonts w:ascii="Times New Roman" w:hAnsi="Times New Roman" w:cs="Times New Roman"/>
          <w:sz w:val="24"/>
          <w:szCs w:val="24"/>
        </w:rPr>
        <w:t>–</w:t>
      </w:r>
      <w:r w:rsidR="009C2B76" w:rsidRPr="00E42332">
        <w:rPr>
          <w:rFonts w:ascii="Times New Roman" w:hAnsi="Times New Roman" w:cs="Times New Roman"/>
          <w:sz w:val="24"/>
          <w:szCs w:val="24"/>
        </w:rPr>
        <w:t xml:space="preserve"> liczba egzemplarzy pobranych materiałów. </w:t>
      </w:r>
      <w:r w:rsidR="009C2B76" w:rsidRPr="00E42332">
        <w:rPr>
          <w:rFonts w:ascii="Times New Roman" w:hAnsi="Times New Roman" w:cs="Times New Roman"/>
          <w:b/>
          <w:sz w:val="24"/>
          <w:szCs w:val="24"/>
          <w:u w:val="single"/>
        </w:rPr>
        <w:t>Uwaga</w:t>
      </w:r>
      <w:r w:rsidR="009C2B76" w:rsidRPr="00E42332">
        <w:rPr>
          <w:rFonts w:ascii="Times New Roman" w:hAnsi="Times New Roman" w:cs="Times New Roman"/>
          <w:sz w:val="24"/>
          <w:szCs w:val="24"/>
        </w:rPr>
        <w:t xml:space="preserve"> - </w:t>
      </w:r>
      <w:r w:rsidR="009C2B76" w:rsidRPr="00E42332">
        <w:rPr>
          <w:rFonts w:ascii="Times New Roman" w:hAnsi="Times New Roman" w:cs="Times New Roman"/>
          <w:sz w:val="24"/>
          <w:szCs w:val="24"/>
          <w:u w:val="single"/>
        </w:rPr>
        <w:t>plik nie zawiera uczestników którzy nie byli na kolacji i jednocześnie nie pobierali materiałów.</w:t>
      </w:r>
    </w:p>
    <w:p w14:paraId="21953068" w14:textId="77777777" w:rsidR="009C2B76" w:rsidRPr="00E42332" w:rsidRDefault="009C2B76" w:rsidP="009C2B7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42332">
        <w:rPr>
          <w:rFonts w:ascii="Times New Roman" w:hAnsi="Times New Roman" w:cs="Times New Roman"/>
          <w:i/>
          <w:sz w:val="24"/>
          <w:szCs w:val="24"/>
        </w:rPr>
        <w:t xml:space="preserve">identyfikator uczestnika; kolacja; </w:t>
      </w:r>
      <w:proofErr w:type="spellStart"/>
      <w:r w:rsidRPr="00E42332">
        <w:rPr>
          <w:rFonts w:ascii="Times New Roman" w:hAnsi="Times New Roman" w:cs="Times New Roman"/>
          <w:i/>
          <w:sz w:val="24"/>
          <w:szCs w:val="24"/>
        </w:rPr>
        <w:t>materialy</w:t>
      </w:r>
      <w:proofErr w:type="spellEnd"/>
    </w:p>
    <w:p w14:paraId="736EC7F1" w14:textId="77777777" w:rsidR="009C2B76" w:rsidRPr="00E42332" w:rsidRDefault="009C2B76" w:rsidP="009C2B7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42332">
        <w:rPr>
          <w:rFonts w:ascii="Times New Roman" w:hAnsi="Times New Roman" w:cs="Times New Roman"/>
          <w:i/>
          <w:sz w:val="24"/>
          <w:szCs w:val="24"/>
        </w:rPr>
        <w:t>1001; 1; 1</w:t>
      </w:r>
    </w:p>
    <w:p w14:paraId="7BF9514C" w14:textId="77777777" w:rsidR="009C2B76" w:rsidRPr="00E42332" w:rsidRDefault="009C2B76" w:rsidP="009C2B7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42332">
        <w:rPr>
          <w:rFonts w:ascii="Times New Roman" w:hAnsi="Times New Roman" w:cs="Times New Roman"/>
          <w:i/>
          <w:sz w:val="24"/>
          <w:szCs w:val="24"/>
        </w:rPr>
        <w:t>.........................</w:t>
      </w:r>
    </w:p>
    <w:p w14:paraId="48E26731" w14:textId="77777777" w:rsidR="009C2B76" w:rsidRPr="002514F4" w:rsidRDefault="009C2B76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FE8A2" w14:textId="0BF9468E" w:rsidR="002514F4" w:rsidRDefault="002514F4" w:rsidP="002514F4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2514F4">
        <w:rPr>
          <w:rFonts w:ascii="Times New Roman" w:hAnsi="Times New Roman" w:cs="Times New Roman"/>
          <w:sz w:val="24"/>
          <w:szCs w:val="24"/>
        </w:rPr>
        <w:t xml:space="preserve">Wykorzystując dane z plików oraz dostępne narzędzia informatyczne, wykonaj poniższe zadania. Wyniki zapisz w pliku o nazwie </w:t>
      </w:r>
      <w:r>
        <w:rPr>
          <w:rFonts w:ascii="Courier New" w:eastAsia="Times New Roman" w:hAnsi="Courier New" w:cs="Courier New"/>
          <w:bCs/>
          <w:sz w:val="24"/>
          <w:szCs w:val="24"/>
          <w:lang w:eastAsia="zh-CN"/>
        </w:rPr>
        <w:t>zadanie6</w:t>
      </w:r>
      <w:r w:rsidRPr="002514F4">
        <w:rPr>
          <w:rFonts w:ascii="Courier New" w:eastAsia="Times New Roman" w:hAnsi="Courier New" w:cs="Courier New"/>
          <w:bCs/>
          <w:sz w:val="24"/>
          <w:szCs w:val="24"/>
          <w:lang w:eastAsia="zh-CN"/>
        </w:rPr>
        <w:t>.txt</w:t>
      </w:r>
      <w:r w:rsidRPr="002514F4">
        <w:rPr>
          <w:rFonts w:ascii="Times New Roman" w:hAnsi="Times New Roman" w:cs="Times New Roman"/>
          <w:sz w:val="24"/>
          <w:szCs w:val="24"/>
        </w:rPr>
        <w:t xml:space="preserve">, </w:t>
      </w:r>
      <w:r w:rsidR="004066D6">
        <w:rPr>
          <w:rFonts w:ascii="Times New Roman" w:hAnsi="Times New Roman" w:cs="Times New Roman"/>
          <w:sz w:val="24"/>
          <w:szCs w:val="24"/>
        </w:rPr>
        <w:t>każdą odpowiedź poprzedź numerem zadania.</w:t>
      </w:r>
    </w:p>
    <w:p w14:paraId="75147B57" w14:textId="77777777" w:rsidR="00734D3C" w:rsidRDefault="00734D3C" w:rsidP="002514F4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29EC78E0" w14:textId="110230E8" w:rsidR="002514F4" w:rsidRPr="00434E9D" w:rsidRDefault="002514F4" w:rsidP="002514F4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 6</w:t>
      </w:r>
      <w:r w:rsidRPr="00434E9D">
        <w:rPr>
          <w:rFonts w:ascii="Times New Roman" w:hAnsi="Times New Roman" w:cs="Times New Roman"/>
          <w:b/>
          <w:sz w:val="24"/>
          <w:szCs w:val="24"/>
        </w:rPr>
        <w:t>.1. (0–</w:t>
      </w:r>
      <w:r w:rsidR="00E2675D">
        <w:rPr>
          <w:rFonts w:ascii="Times New Roman" w:hAnsi="Times New Roman" w:cs="Times New Roman"/>
          <w:b/>
          <w:sz w:val="24"/>
          <w:szCs w:val="24"/>
        </w:rPr>
        <w:t>2</w:t>
      </w:r>
      <w:r w:rsidRPr="00434E9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0711A109" w14:textId="77777777" w:rsidR="00E42332" w:rsidRPr="00E42332" w:rsidRDefault="00E42332" w:rsidP="00E4233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42332">
        <w:rPr>
          <w:rFonts w:ascii="Times New Roman" w:hAnsi="Times New Roman" w:cs="Times New Roman"/>
          <w:sz w:val="24"/>
          <w:szCs w:val="24"/>
        </w:rPr>
        <w:t xml:space="preserve">Ile osób uczestniczyło w kolacji? Ile osób towarzyszących uczestniczyło w kolacji? </w:t>
      </w:r>
    </w:p>
    <w:p w14:paraId="6638A519" w14:textId="77777777" w:rsid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2A4E6" w14:textId="77777777" w:rsidR="002514F4" w:rsidRPr="00434E9D" w:rsidRDefault="002514F4" w:rsidP="002514F4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Zadanie 6.2. (0–2</w:t>
      </w:r>
      <w:r w:rsidRPr="00434E9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032772B0" w14:textId="476D924D" w:rsidR="00E42332" w:rsidRPr="00E42332" w:rsidRDefault="00E42332" w:rsidP="006476E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332">
        <w:rPr>
          <w:rFonts w:ascii="Times New Roman" w:hAnsi="Times New Roman" w:cs="Times New Roman"/>
          <w:sz w:val="24"/>
          <w:szCs w:val="24"/>
        </w:rPr>
        <w:t>Ilu mężczyzn deklarowało udział w pierwszym i drugim dniu konferencji, a wzięło udział w</w:t>
      </w:r>
      <w:r w:rsidR="006476EC">
        <w:rPr>
          <w:rFonts w:ascii="Times New Roman" w:hAnsi="Times New Roman" w:cs="Times New Roman"/>
          <w:sz w:val="24"/>
          <w:szCs w:val="24"/>
        </w:rPr>
        <w:t> </w:t>
      </w:r>
      <w:r w:rsidRPr="00E42332">
        <w:rPr>
          <w:rFonts w:ascii="Times New Roman" w:hAnsi="Times New Roman" w:cs="Times New Roman"/>
          <w:sz w:val="24"/>
          <w:szCs w:val="24"/>
        </w:rPr>
        <w:t>pierwszym dniu i nie wzięło udziału w dniu drugim? Posortuj ich rosnąco nazwiskiem i</w:t>
      </w:r>
      <w:r w:rsidR="006476EC">
        <w:rPr>
          <w:rFonts w:ascii="Times New Roman" w:hAnsi="Times New Roman" w:cs="Times New Roman"/>
          <w:sz w:val="24"/>
          <w:szCs w:val="24"/>
        </w:rPr>
        <w:t> </w:t>
      </w:r>
      <w:r w:rsidRPr="00E42332">
        <w:rPr>
          <w:rFonts w:ascii="Times New Roman" w:hAnsi="Times New Roman" w:cs="Times New Roman"/>
          <w:sz w:val="24"/>
          <w:szCs w:val="24"/>
        </w:rPr>
        <w:t xml:space="preserve"> imieniem, podaj imię i nazwisko pierwszego i ostatniego.</w:t>
      </w:r>
    </w:p>
    <w:p w14:paraId="5CDEFBCF" w14:textId="77777777" w:rsid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F1634" w14:textId="77777777" w:rsidR="002514F4" w:rsidRPr="00434E9D" w:rsidRDefault="002514F4" w:rsidP="002514F4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 6.3. (0–2</w:t>
      </w:r>
      <w:r w:rsidRPr="00434E9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1ED12DDF" w14:textId="77777777" w:rsidR="00E42332" w:rsidRPr="00E42332" w:rsidRDefault="00E42332" w:rsidP="006476E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332">
        <w:rPr>
          <w:rFonts w:ascii="Times New Roman" w:hAnsi="Times New Roman" w:cs="Times New Roman"/>
          <w:sz w:val="24"/>
          <w:szCs w:val="24"/>
        </w:rPr>
        <w:t>Podaj imię, nazwisko i wiek autorów wykładów. Wiek liczymy wyłącznie w latach odejmując od roku konferencji (2019) rok urodzenia. Wyniki posortuj rosnąco tematem wykładu.</w:t>
      </w:r>
    </w:p>
    <w:p w14:paraId="02D50AE3" w14:textId="77777777" w:rsidR="00761373" w:rsidRDefault="00761373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0F57C5" w14:textId="77777777" w:rsidR="002514F4" w:rsidRPr="00434E9D" w:rsidRDefault="002514F4" w:rsidP="002514F4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t xml:space="preserve">Zadanie </w:t>
      </w:r>
      <w:r>
        <w:rPr>
          <w:rFonts w:ascii="Times New Roman" w:hAnsi="Times New Roman" w:cs="Times New Roman"/>
          <w:b/>
          <w:sz w:val="24"/>
          <w:szCs w:val="24"/>
        </w:rPr>
        <w:t>6.4. (0–2</w:t>
      </w:r>
      <w:r w:rsidRPr="00434E9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4E099422" w14:textId="77777777" w:rsidR="00E42332" w:rsidRPr="00E42332" w:rsidRDefault="00E42332" w:rsidP="006476E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332">
        <w:rPr>
          <w:rFonts w:ascii="Times New Roman" w:hAnsi="Times New Roman" w:cs="Times New Roman"/>
          <w:sz w:val="24"/>
          <w:szCs w:val="24"/>
        </w:rPr>
        <w:t>Ilu maksymalnie było autorów jednego referatu? Podaj liczbę, tytuł (lub tytuły jeśli było ich więcej niż jeden) referatu.</w:t>
      </w:r>
    </w:p>
    <w:p w14:paraId="5B1E3045" w14:textId="77777777" w:rsid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2EA7BA" w14:textId="251A9C7D" w:rsidR="002514F4" w:rsidRPr="00434E9D" w:rsidRDefault="002514F4" w:rsidP="002514F4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 6.5. (0–</w:t>
      </w:r>
      <w:r w:rsidR="00E2675D">
        <w:rPr>
          <w:rFonts w:ascii="Times New Roman" w:hAnsi="Times New Roman" w:cs="Times New Roman"/>
          <w:b/>
          <w:sz w:val="24"/>
          <w:szCs w:val="24"/>
        </w:rPr>
        <w:t>2</w:t>
      </w:r>
      <w:r w:rsidRPr="00434E9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0F316353" w14:textId="7A660C67" w:rsidR="00E42332" w:rsidRPr="00E42332" w:rsidRDefault="00E42332" w:rsidP="006476E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332">
        <w:rPr>
          <w:rFonts w:ascii="Times New Roman" w:hAnsi="Times New Roman" w:cs="Times New Roman"/>
          <w:sz w:val="24"/>
          <w:szCs w:val="24"/>
        </w:rPr>
        <w:t>Ile zarejestrowanych jako uczestnicy kobiet nie uczestniczyło w kolacji i równocześnie nie pobrało materiałów konferencyjnych? Posortuj rosnąco nazwiskiem i imieniem, podaj imię i</w:t>
      </w:r>
      <w:r w:rsidR="006476EC">
        <w:rPr>
          <w:rFonts w:ascii="Times New Roman" w:hAnsi="Times New Roman" w:cs="Times New Roman"/>
          <w:sz w:val="24"/>
          <w:szCs w:val="24"/>
        </w:rPr>
        <w:t> </w:t>
      </w:r>
      <w:r w:rsidRPr="00E42332">
        <w:rPr>
          <w:rFonts w:ascii="Times New Roman" w:hAnsi="Times New Roman" w:cs="Times New Roman"/>
          <w:sz w:val="24"/>
          <w:szCs w:val="24"/>
        </w:rPr>
        <w:t>nazwisko pierwszej i ostatniej osoby.</w:t>
      </w:r>
    </w:p>
    <w:p w14:paraId="654F92AE" w14:textId="77777777" w:rsidR="002514F4" w:rsidRDefault="002514F4" w:rsidP="002514F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28D8BE7" w14:textId="4EF4D240" w:rsidR="00E2675D" w:rsidRPr="00434E9D" w:rsidRDefault="00E2675D" w:rsidP="00E2675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 6.6. (0–1</w:t>
      </w:r>
      <w:r w:rsidRPr="00434E9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7DC5259B" w14:textId="77777777" w:rsidR="004F2A8E" w:rsidRPr="004F2A8E" w:rsidRDefault="004F2A8E" w:rsidP="004F2A8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F2A8E">
        <w:rPr>
          <w:rFonts w:ascii="Times New Roman" w:hAnsi="Times New Roman" w:cs="Times New Roman"/>
          <w:sz w:val="24"/>
          <w:szCs w:val="24"/>
        </w:rPr>
        <w:t>Dla trzeciego dnia konferencji wypisz ile osób zadeklarowało udział tego dnia i ile faktycznie uczestniczyło.</w:t>
      </w:r>
    </w:p>
    <w:p w14:paraId="38BB1446" w14:textId="4608083C" w:rsidR="004066D6" w:rsidRDefault="004066D6" w:rsidP="002514F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D30BDB0" w14:textId="77777777" w:rsidR="00E42332" w:rsidRPr="00E42332" w:rsidRDefault="00E42332" w:rsidP="002514F4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058CF4" w14:textId="77777777" w:rsidR="00445D37" w:rsidRPr="002514F4" w:rsidRDefault="00445D37" w:rsidP="00434E9D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2514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Do oceny oddajesz:</w:t>
      </w:r>
    </w:p>
    <w:p w14:paraId="7BFD7070" w14:textId="77777777" w:rsidR="00445D37" w:rsidRPr="002514F4" w:rsidRDefault="00C61746" w:rsidP="006476EC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</w:t>
      </w:r>
      <w:r w:rsidR="00445D37"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lik tekstowy </w:t>
      </w:r>
      <w:r w:rsidR="0055502E" w:rsidRPr="00611463">
        <w:rPr>
          <w:rFonts w:ascii="Courier New" w:eastAsia="Times New Roman" w:hAnsi="Courier New" w:cs="Courier New"/>
          <w:bCs/>
          <w:sz w:val="24"/>
          <w:szCs w:val="24"/>
          <w:lang w:eastAsia="zh-CN"/>
        </w:rPr>
        <w:t>zadanie6</w:t>
      </w:r>
      <w:r w:rsidR="00445D37" w:rsidRPr="00611463">
        <w:rPr>
          <w:rFonts w:ascii="Courier New" w:eastAsia="Times New Roman" w:hAnsi="Courier New" w:cs="Courier New"/>
          <w:bCs/>
          <w:sz w:val="24"/>
          <w:szCs w:val="24"/>
          <w:lang w:eastAsia="zh-CN"/>
        </w:rPr>
        <w:t>.txt</w:t>
      </w:r>
      <w:r w:rsidR="00445D37"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zawierający odpowiedzi do </w:t>
      </w:r>
      <w:r w:rsidR="00A32934"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poszczególnych zadań. Odpowiedź </w:t>
      </w:r>
      <w:r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do </w:t>
      </w:r>
      <w:r w:rsidR="00445D37"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każdego zadania powinna być poprzedzona jego numerem.</w:t>
      </w:r>
      <w:r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Dodatkowo oddajesz </w:t>
      </w:r>
      <w:r w:rsidR="00445D37"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plik(i) zawierający(e) komputerową realizację Twoich obliczeń</w:t>
      </w:r>
      <w:r w:rsidR="004F1B00"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o nazwie</w:t>
      </w:r>
      <w:r w:rsidR="00445D37"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:</w:t>
      </w:r>
    </w:p>
    <w:p w14:paraId="44CF6602" w14:textId="77777777" w:rsidR="00445D37" w:rsidRPr="002514F4" w:rsidRDefault="00445D37" w:rsidP="00434E9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514F4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6389352A" w14:textId="77777777" w:rsidR="00445D37" w:rsidRPr="002514F4" w:rsidRDefault="00445D37" w:rsidP="00434E9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514F4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21C96F51" w14:textId="77777777" w:rsidR="002514F4" w:rsidRPr="002514F4" w:rsidRDefault="002514F4" w:rsidP="00434E9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101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7"/>
        <w:gridCol w:w="2330"/>
        <w:gridCol w:w="783"/>
        <w:gridCol w:w="783"/>
        <w:gridCol w:w="783"/>
        <w:gridCol w:w="783"/>
        <w:gridCol w:w="931"/>
        <w:gridCol w:w="931"/>
        <w:gridCol w:w="1042"/>
      </w:tblGrid>
      <w:tr w:rsidR="00E2675D" w:rsidRPr="002514F4" w14:paraId="0382455D" w14:textId="77777777" w:rsidTr="00E2675D">
        <w:trPr>
          <w:cantSplit/>
          <w:trHeight w:val="342"/>
          <w:jc w:val="center"/>
        </w:trPr>
        <w:tc>
          <w:tcPr>
            <w:tcW w:w="1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02ED9" w14:textId="77777777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Wypełnia egzaminator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0C0E" w14:textId="6DEDCEA0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ume</w:t>
            </w: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r zadania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54B07" w14:textId="77777777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6.1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C327F" w14:textId="77777777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6.2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FBA5" w14:textId="77777777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6.3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7A3B0" w14:textId="77777777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6.4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BFDE" w14:textId="14DCB7F7" w:rsidR="00E2675D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6.5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59FF" w14:textId="40316AF4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6.6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C7B47" w14:textId="77777777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Suma</w:t>
            </w:r>
          </w:p>
        </w:tc>
        <w:bookmarkStart w:id="0" w:name="_GoBack"/>
        <w:bookmarkEnd w:id="0"/>
      </w:tr>
      <w:tr w:rsidR="00E2675D" w:rsidRPr="002514F4" w14:paraId="60B1B0E0" w14:textId="77777777" w:rsidTr="00A56799">
        <w:trPr>
          <w:cantSplit/>
          <w:trHeight w:val="35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BA9D9" w14:textId="77777777" w:rsidR="00E2675D" w:rsidRPr="002514F4" w:rsidRDefault="00E2675D" w:rsidP="00E2675D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FB1FD" w14:textId="77777777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Maksymalna liczba punktów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C0DAD" w14:textId="6BF7A30C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58CB9" w14:textId="77777777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47E1C" w14:textId="77777777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6B70A" w14:textId="77777777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38F46" w14:textId="4B108E84" w:rsidR="00E2675D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8BD52" w14:textId="6B9877B2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3CB0F" w14:textId="2E992E04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11</w:t>
            </w:r>
          </w:p>
        </w:tc>
      </w:tr>
      <w:tr w:rsidR="00E2675D" w:rsidRPr="002514F4" w14:paraId="2CC9FD62" w14:textId="77777777" w:rsidTr="00E2675D">
        <w:trPr>
          <w:cantSplit/>
          <w:trHeight w:val="6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B6496" w14:textId="77777777" w:rsidR="00E2675D" w:rsidRPr="002514F4" w:rsidRDefault="00E2675D" w:rsidP="00E2675D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E857D" w14:textId="77777777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Uzyskana liczba punktów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F2B0" w14:textId="77777777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22174" w14:textId="77777777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A3EF8" w14:textId="77777777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BC83" w14:textId="77777777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CE90" w14:textId="77777777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B05A" w14:textId="395C3584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44076" w14:textId="77777777" w:rsidR="00E2675D" w:rsidRPr="002514F4" w:rsidRDefault="00E2675D" w:rsidP="00E2675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5C0A5EA8" w14:textId="77777777" w:rsidR="00FC423C" w:rsidRPr="00434E9D" w:rsidRDefault="00FC423C" w:rsidP="00434E9D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E9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DE4CDE" w14:textId="77777777" w:rsidR="00FC423C" w:rsidRPr="00434E9D" w:rsidRDefault="00FC423C" w:rsidP="00434E9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BRUDNOPIS </w:t>
      </w:r>
      <w:r w:rsidRPr="00434E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(nie podlega ocenie)</w:t>
      </w:r>
    </w:p>
    <w:p w14:paraId="2F37A176" w14:textId="77777777" w:rsidR="0041225F" w:rsidRPr="00434E9D" w:rsidRDefault="00DD421E" w:rsidP="00434E9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41225F" w:rsidRPr="00434E9D" w:rsidSect="005A11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EF538" w14:textId="77777777" w:rsidR="00DD421E" w:rsidRDefault="00DD421E" w:rsidP="00FC423C">
      <w:pPr>
        <w:spacing w:after="0" w:line="240" w:lineRule="auto"/>
      </w:pPr>
      <w:r>
        <w:separator/>
      </w:r>
    </w:p>
  </w:endnote>
  <w:endnote w:type="continuationSeparator" w:id="0">
    <w:p w14:paraId="4C9FD55C" w14:textId="77777777" w:rsidR="00DD421E" w:rsidRDefault="00DD421E" w:rsidP="00FC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BA66B" w14:textId="77777777" w:rsidR="00BB7EAD" w:rsidRDefault="00BB7EA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517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6B81C5" w14:textId="77777777" w:rsidR="00C81AEA" w:rsidRDefault="00174AB2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D9091A">
          <w:instrText>PAGE   \* MERGEFORMAT</w:instrText>
        </w:r>
        <w:r>
          <w:fldChar w:fldCharType="separate"/>
        </w:r>
        <w:r w:rsidR="00313656" w:rsidRPr="00313656">
          <w:rPr>
            <w:b/>
            <w:bCs/>
            <w:noProof/>
          </w:rPr>
          <w:t>7</w:t>
        </w:r>
        <w:r>
          <w:rPr>
            <w:b/>
            <w:bCs/>
          </w:rPr>
          <w:fldChar w:fldCharType="end"/>
        </w:r>
        <w:r w:rsidR="00D9091A">
          <w:rPr>
            <w:b/>
            <w:bCs/>
          </w:rPr>
          <w:t xml:space="preserve"> | </w:t>
        </w:r>
        <w:r w:rsidR="00D9091A">
          <w:rPr>
            <w:color w:val="7F7F7F" w:themeColor="background1" w:themeShade="7F"/>
            <w:spacing w:val="60"/>
          </w:rPr>
          <w:t>Strona</w:t>
        </w:r>
      </w:p>
    </w:sdtContent>
  </w:sdt>
  <w:p w14:paraId="5E5E3A61" w14:textId="77777777" w:rsidR="009F76FF" w:rsidRDefault="00DD421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44D38" w14:textId="77777777" w:rsidR="00BB7EAD" w:rsidRDefault="00BB7EA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3CFDB" w14:textId="77777777" w:rsidR="00DD421E" w:rsidRDefault="00DD421E" w:rsidP="00FC423C">
      <w:pPr>
        <w:spacing w:after="0" w:line="240" w:lineRule="auto"/>
      </w:pPr>
      <w:r>
        <w:separator/>
      </w:r>
    </w:p>
  </w:footnote>
  <w:footnote w:type="continuationSeparator" w:id="0">
    <w:p w14:paraId="1003486F" w14:textId="77777777" w:rsidR="00DD421E" w:rsidRDefault="00DD421E" w:rsidP="00FC4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13800" w14:textId="77777777" w:rsidR="00BB7EAD" w:rsidRDefault="00BB7EA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15D9E" w14:textId="77777777" w:rsidR="00BB7EAD" w:rsidRDefault="00BB7EA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5977B" w14:textId="77777777" w:rsidR="00BB7EAD" w:rsidRDefault="00D9091A" w:rsidP="004653BB">
    <w:pPr>
      <w:pStyle w:val="Nagwek"/>
      <w:jc w:val="center"/>
      <w:rPr>
        <w:rFonts w:ascii="Times New Roman" w:hAnsi="Times New Roman" w:cs="Times New Roman"/>
        <w:sz w:val="20"/>
        <w:szCs w:val="20"/>
      </w:rPr>
    </w:pPr>
    <w:bookmarkStart w:id="1" w:name="_Hlk502689511"/>
    <w:r w:rsidRPr="007D406E">
      <w:rPr>
        <w:rFonts w:ascii="Times New Roman" w:hAnsi="Times New Roman" w:cs="Times New Roman"/>
        <w:sz w:val="20"/>
        <w:szCs w:val="20"/>
      </w:rPr>
      <w:t>Organizatorzy:</w:t>
    </w:r>
    <w:r>
      <w:rPr>
        <w:rFonts w:ascii="Times New Roman" w:hAnsi="Times New Roman" w:cs="Times New Roman"/>
        <w:sz w:val="20"/>
        <w:szCs w:val="20"/>
      </w:rPr>
      <w:t xml:space="preserve"> </w:t>
    </w:r>
    <w:r w:rsidRPr="007D406E">
      <w:rPr>
        <w:rFonts w:ascii="Times New Roman" w:hAnsi="Times New Roman" w:cs="Times New Roman"/>
        <w:sz w:val="20"/>
        <w:szCs w:val="20"/>
      </w:rPr>
      <w:t>Uniwersytet Mikołaja Kopernika w Toruniu Wydział Matematyki i Informatyki</w:t>
    </w:r>
  </w:p>
  <w:p w14:paraId="1DE13429" w14:textId="77777777" w:rsidR="00BB7EAD" w:rsidRDefault="00D9091A" w:rsidP="004653BB">
    <w:pPr>
      <w:pStyle w:val="Nagwek"/>
      <w:jc w:val="center"/>
      <w:rPr>
        <w:rFonts w:ascii="Times New Roman" w:hAnsi="Times New Roman" w:cs="Times New Roman"/>
        <w:sz w:val="20"/>
        <w:szCs w:val="20"/>
      </w:rPr>
    </w:pPr>
    <w:r w:rsidRPr="009F2405">
      <w:rPr>
        <w:rFonts w:ascii="Times New Roman" w:hAnsi="Times New Roman" w:cs="Times New Roman"/>
        <w:sz w:val="20"/>
        <w:szCs w:val="20"/>
      </w:rPr>
      <w:t>Oddział Kujawsko-Pomorski</w:t>
    </w:r>
    <w:r>
      <w:rPr>
        <w:rFonts w:ascii="Times New Roman" w:hAnsi="Times New Roman" w:cs="Times New Roman"/>
        <w:sz w:val="20"/>
        <w:szCs w:val="20"/>
      </w:rPr>
      <w:t xml:space="preserve"> Polski</w:t>
    </w:r>
    <w:r w:rsidR="00BB7EAD">
      <w:rPr>
        <w:rFonts w:ascii="Times New Roman" w:hAnsi="Times New Roman" w:cs="Times New Roman"/>
        <w:sz w:val="20"/>
        <w:szCs w:val="20"/>
      </w:rPr>
      <w:t>ego Towarzystwa Informatycznego</w:t>
    </w:r>
    <w:r>
      <w:rPr>
        <w:rFonts w:ascii="Times New Roman" w:hAnsi="Times New Roman" w:cs="Times New Roman"/>
        <w:sz w:val="20"/>
        <w:szCs w:val="20"/>
      </w:rPr>
      <w:t xml:space="preserve"> </w:t>
    </w:r>
  </w:p>
  <w:p w14:paraId="639AC0B7" w14:textId="77777777" w:rsidR="004653BB" w:rsidRDefault="00D9091A" w:rsidP="004653BB">
    <w:pPr>
      <w:pStyle w:val="Nagwek"/>
      <w:jc w:val="center"/>
      <w:rPr>
        <w:rFonts w:ascii="Times New Roman" w:hAnsi="Times New Roman" w:cs="Times New Roman"/>
        <w:sz w:val="20"/>
        <w:szCs w:val="20"/>
      </w:rPr>
    </w:pPr>
    <w:r w:rsidRPr="007D406E">
      <w:rPr>
        <w:rFonts w:ascii="Times New Roman" w:hAnsi="Times New Roman" w:cs="Times New Roman"/>
        <w:sz w:val="20"/>
        <w:szCs w:val="20"/>
      </w:rPr>
      <w:t xml:space="preserve">Centrum Kształcenia Ustawicznego </w:t>
    </w:r>
    <w:proofErr w:type="spellStart"/>
    <w:r w:rsidRPr="007D406E">
      <w:rPr>
        <w:rFonts w:ascii="Times New Roman" w:hAnsi="Times New Roman" w:cs="Times New Roman"/>
        <w:sz w:val="20"/>
        <w:szCs w:val="20"/>
      </w:rPr>
      <w:t>TODMiDN</w:t>
    </w:r>
    <w:proofErr w:type="spellEnd"/>
    <w:r w:rsidRPr="007D406E">
      <w:rPr>
        <w:rFonts w:ascii="Times New Roman" w:hAnsi="Times New Roman" w:cs="Times New Roman"/>
        <w:sz w:val="20"/>
        <w:szCs w:val="20"/>
      </w:rPr>
      <w:t xml:space="preserve"> w Toruniu</w:t>
    </w:r>
  </w:p>
  <w:bookmarkEnd w:id="1"/>
  <w:p w14:paraId="42E012AF" w14:textId="77777777" w:rsidR="009931DA" w:rsidRDefault="00DD421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478B"/>
    <w:multiLevelType w:val="hybridMultilevel"/>
    <w:tmpl w:val="879E2B2E"/>
    <w:lvl w:ilvl="0" w:tplc="1D1AD8D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6FDD"/>
    <w:multiLevelType w:val="hybridMultilevel"/>
    <w:tmpl w:val="988A94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9639B"/>
    <w:multiLevelType w:val="hybridMultilevel"/>
    <w:tmpl w:val="13420D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71529"/>
    <w:multiLevelType w:val="hybridMultilevel"/>
    <w:tmpl w:val="0E1E0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56D7"/>
    <w:multiLevelType w:val="hybridMultilevel"/>
    <w:tmpl w:val="C5084E28"/>
    <w:lvl w:ilvl="0" w:tplc="3926F2C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94F05"/>
    <w:multiLevelType w:val="hybridMultilevel"/>
    <w:tmpl w:val="D96EFA52"/>
    <w:lvl w:ilvl="0" w:tplc="1F9AA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BA002F"/>
    <w:multiLevelType w:val="hybridMultilevel"/>
    <w:tmpl w:val="7FC427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979C8"/>
    <w:multiLevelType w:val="hybridMultilevel"/>
    <w:tmpl w:val="8F82E982"/>
    <w:lvl w:ilvl="0" w:tplc="C3866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9521E"/>
    <w:multiLevelType w:val="hybridMultilevel"/>
    <w:tmpl w:val="1BC49F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231A9"/>
    <w:multiLevelType w:val="hybridMultilevel"/>
    <w:tmpl w:val="C542FE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3EC"/>
    <w:rsid w:val="000416F0"/>
    <w:rsid w:val="000426BE"/>
    <w:rsid w:val="000436C3"/>
    <w:rsid w:val="000734D2"/>
    <w:rsid w:val="00091682"/>
    <w:rsid w:val="000C0462"/>
    <w:rsid w:val="000C4D3A"/>
    <w:rsid w:val="000E5943"/>
    <w:rsid w:val="00170E56"/>
    <w:rsid w:val="00174AB2"/>
    <w:rsid w:val="0017707E"/>
    <w:rsid w:val="00185FB1"/>
    <w:rsid w:val="00186303"/>
    <w:rsid w:val="0018696B"/>
    <w:rsid w:val="001929B0"/>
    <w:rsid w:val="001A4DFF"/>
    <w:rsid w:val="001A7CA4"/>
    <w:rsid w:val="002235A2"/>
    <w:rsid w:val="00250C44"/>
    <w:rsid w:val="002514F4"/>
    <w:rsid w:val="00251C5F"/>
    <w:rsid w:val="0027688A"/>
    <w:rsid w:val="002A0EDB"/>
    <w:rsid w:val="002A3ABC"/>
    <w:rsid w:val="002C2BED"/>
    <w:rsid w:val="002D7AC4"/>
    <w:rsid w:val="002F16B2"/>
    <w:rsid w:val="00313656"/>
    <w:rsid w:val="003147FA"/>
    <w:rsid w:val="00315CD2"/>
    <w:rsid w:val="003251CB"/>
    <w:rsid w:val="00331B92"/>
    <w:rsid w:val="003610AF"/>
    <w:rsid w:val="003A2C10"/>
    <w:rsid w:val="003C5099"/>
    <w:rsid w:val="003F002E"/>
    <w:rsid w:val="004066D6"/>
    <w:rsid w:val="0042282E"/>
    <w:rsid w:val="0043390B"/>
    <w:rsid w:val="00434E9D"/>
    <w:rsid w:val="00445D37"/>
    <w:rsid w:val="004A48BD"/>
    <w:rsid w:val="004B7CC1"/>
    <w:rsid w:val="004E184B"/>
    <w:rsid w:val="004F1B00"/>
    <w:rsid w:val="004F2A8E"/>
    <w:rsid w:val="00517F2A"/>
    <w:rsid w:val="00534121"/>
    <w:rsid w:val="00545DB8"/>
    <w:rsid w:val="0055502E"/>
    <w:rsid w:val="00574617"/>
    <w:rsid w:val="00575789"/>
    <w:rsid w:val="005944D3"/>
    <w:rsid w:val="005D12B7"/>
    <w:rsid w:val="00611463"/>
    <w:rsid w:val="00625557"/>
    <w:rsid w:val="006476EC"/>
    <w:rsid w:val="00683027"/>
    <w:rsid w:val="006A3F1D"/>
    <w:rsid w:val="006A5944"/>
    <w:rsid w:val="006B1271"/>
    <w:rsid w:val="006E35B9"/>
    <w:rsid w:val="006F08F4"/>
    <w:rsid w:val="00705F03"/>
    <w:rsid w:val="00711EAB"/>
    <w:rsid w:val="00734D3C"/>
    <w:rsid w:val="00741148"/>
    <w:rsid w:val="00747473"/>
    <w:rsid w:val="00761373"/>
    <w:rsid w:val="007751F7"/>
    <w:rsid w:val="0079139E"/>
    <w:rsid w:val="00794D4F"/>
    <w:rsid w:val="007A7CE0"/>
    <w:rsid w:val="007D1422"/>
    <w:rsid w:val="008074EC"/>
    <w:rsid w:val="00827ACE"/>
    <w:rsid w:val="008961F7"/>
    <w:rsid w:val="008A25A9"/>
    <w:rsid w:val="008A5700"/>
    <w:rsid w:val="008A7839"/>
    <w:rsid w:val="008C23F9"/>
    <w:rsid w:val="008C40AA"/>
    <w:rsid w:val="008C6D30"/>
    <w:rsid w:val="00904FF9"/>
    <w:rsid w:val="00921BCD"/>
    <w:rsid w:val="00950577"/>
    <w:rsid w:val="009734D4"/>
    <w:rsid w:val="0097763C"/>
    <w:rsid w:val="009A61C4"/>
    <w:rsid w:val="009C2B76"/>
    <w:rsid w:val="009D7827"/>
    <w:rsid w:val="009E55A1"/>
    <w:rsid w:val="00A0546A"/>
    <w:rsid w:val="00A114D5"/>
    <w:rsid w:val="00A315B2"/>
    <w:rsid w:val="00A32934"/>
    <w:rsid w:val="00A4745B"/>
    <w:rsid w:val="00A63ECB"/>
    <w:rsid w:val="00A83B67"/>
    <w:rsid w:val="00A92F02"/>
    <w:rsid w:val="00AE4AD8"/>
    <w:rsid w:val="00B13566"/>
    <w:rsid w:val="00B63968"/>
    <w:rsid w:val="00B73002"/>
    <w:rsid w:val="00B94234"/>
    <w:rsid w:val="00BB1C68"/>
    <w:rsid w:val="00BB552D"/>
    <w:rsid w:val="00BB7EAD"/>
    <w:rsid w:val="00BC044F"/>
    <w:rsid w:val="00BE27A8"/>
    <w:rsid w:val="00BF15E0"/>
    <w:rsid w:val="00C13AF5"/>
    <w:rsid w:val="00C21A87"/>
    <w:rsid w:val="00C5697E"/>
    <w:rsid w:val="00C56DCA"/>
    <w:rsid w:val="00C61746"/>
    <w:rsid w:val="00CA611B"/>
    <w:rsid w:val="00CB628A"/>
    <w:rsid w:val="00CC42DD"/>
    <w:rsid w:val="00CE28B9"/>
    <w:rsid w:val="00CF0FED"/>
    <w:rsid w:val="00D17995"/>
    <w:rsid w:val="00D30960"/>
    <w:rsid w:val="00D32773"/>
    <w:rsid w:val="00D9091A"/>
    <w:rsid w:val="00DD421E"/>
    <w:rsid w:val="00DD4AD3"/>
    <w:rsid w:val="00E1159B"/>
    <w:rsid w:val="00E17C5A"/>
    <w:rsid w:val="00E223EC"/>
    <w:rsid w:val="00E2675D"/>
    <w:rsid w:val="00E42332"/>
    <w:rsid w:val="00E5522E"/>
    <w:rsid w:val="00F14A8B"/>
    <w:rsid w:val="00F14ABE"/>
    <w:rsid w:val="00F973B7"/>
    <w:rsid w:val="00FA41B7"/>
    <w:rsid w:val="00F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0AA3"/>
  <w15:docId w15:val="{8BF137C7-A52E-49D3-8B7D-89CABE72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2675D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23C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C423C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ela-Siatka">
    <w:name w:val="Table Grid"/>
    <w:basedOn w:val="Standardowy"/>
    <w:uiPriority w:val="39"/>
    <w:rsid w:val="00FC423C"/>
    <w:pPr>
      <w:spacing w:after="0" w:line="240" w:lineRule="auto"/>
    </w:pPr>
    <w:rPr>
      <w:rFonts w:eastAsiaTheme="minorEastAsia" w:cs="Times New Roman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agwek1">
    <w:name w:val="nagłówek 1"/>
    <w:basedOn w:val="Normalny"/>
    <w:next w:val="Normalny"/>
    <w:link w:val="Nagwek1znak"/>
    <w:uiPriority w:val="9"/>
    <w:qFormat/>
    <w:rsid w:val="00FC423C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lang w:eastAsia="pl-PL"/>
    </w:rPr>
  </w:style>
  <w:style w:type="character" w:customStyle="1" w:styleId="Nagwek1znak">
    <w:name w:val="Nagłówek 1 (znak)"/>
    <w:basedOn w:val="Domylnaczcionkaakapitu"/>
    <w:link w:val="nagwek1"/>
    <w:uiPriority w:val="9"/>
    <w:rsid w:val="00FC423C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4472C4" w:themeFill="accent1"/>
      <w:lang w:eastAsia="pl-PL"/>
    </w:rPr>
  </w:style>
  <w:style w:type="paragraph" w:styleId="Akapitzlist">
    <w:name w:val="List Paragraph"/>
    <w:basedOn w:val="Normalny"/>
    <w:uiPriority w:val="34"/>
    <w:qFormat/>
    <w:rsid w:val="00FC423C"/>
    <w:pPr>
      <w:spacing w:after="200" w:line="276" w:lineRule="auto"/>
      <w:ind w:left="720"/>
      <w:contextualSpacing/>
    </w:pPr>
    <w:rPr>
      <w:rFonts w:eastAsiaTheme="minorEastAsia"/>
      <w:lang w:eastAsia="pl-PL"/>
    </w:rPr>
  </w:style>
  <w:style w:type="paragraph" w:styleId="Bezodstpw">
    <w:name w:val="No Spacing"/>
    <w:link w:val="BezodstpwZnak"/>
    <w:uiPriority w:val="1"/>
    <w:qFormat/>
    <w:rsid w:val="00FC423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C423C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FC4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423C"/>
  </w:style>
  <w:style w:type="paragraph" w:styleId="Stopka">
    <w:name w:val="footer"/>
    <w:basedOn w:val="Normalny"/>
    <w:link w:val="StopkaZnak"/>
    <w:uiPriority w:val="99"/>
    <w:unhideWhenUsed/>
    <w:rsid w:val="00FC4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423C"/>
  </w:style>
  <w:style w:type="paragraph" w:customStyle="1" w:styleId="ZADTre">
    <w:name w:val="ZAD Treść"/>
    <w:basedOn w:val="Normalny"/>
    <w:qFormat/>
    <w:rsid w:val="00FC423C"/>
    <w:pPr>
      <w:spacing w:before="120" w:after="120" w:line="24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Tekstpodstawowy">
    <w:name w:val="Body Text"/>
    <w:basedOn w:val="Normalny"/>
    <w:link w:val="TekstpodstawowyZnak"/>
    <w:uiPriority w:val="99"/>
    <w:unhideWhenUsed/>
    <w:rsid w:val="00FC423C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C423C"/>
    <w:rPr>
      <w:rFonts w:ascii="Calibri" w:eastAsia="Calibri" w:hAnsi="Calibri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1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139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3096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3096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3096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3096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30960"/>
    <w:rPr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434E9D"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552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552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552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C060F-9873-4B6E-9C5E-C9830AC84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1509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PRÓBNY EGZAMIN MATURALNY Z INFORMATYKI STYCZEŃ 2020</vt:lpstr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PRÓBNY EGZAMIN MATURALNY Z INFORMATYKI STYCZEŃ 2020</dc:title>
  <dc:creator>Michał Szymczak</dc:creator>
  <cp:lastModifiedBy>ABK</cp:lastModifiedBy>
  <cp:revision>11</cp:revision>
  <cp:lastPrinted>2019-01-07T07:27:00Z</cp:lastPrinted>
  <dcterms:created xsi:type="dcterms:W3CDTF">2020-01-06T07:15:00Z</dcterms:created>
  <dcterms:modified xsi:type="dcterms:W3CDTF">2020-01-07T02:51:00Z</dcterms:modified>
</cp:coreProperties>
</file>