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pPr w:leftFromText="141" w:rightFromText="141" w:vertAnchor="text" w:horzAnchor="margin" w:tblpY="-276"/>
        <w:tblW w:w="0" w:type="auto"/>
        <w:tblLook w:val="04A0" w:firstRow="1" w:lastRow="0" w:firstColumn="1" w:lastColumn="0" w:noHBand="0" w:noVBand="1"/>
      </w:tblPr>
      <w:tblGrid>
        <w:gridCol w:w="2104"/>
        <w:gridCol w:w="6882"/>
      </w:tblGrid>
      <w:tr w:rsidR="00A639EC" w:rsidRPr="00AD769C" w14:paraId="7529E469" w14:textId="77777777" w:rsidTr="00A639EC">
        <w:trPr>
          <w:trHeight w:val="1560"/>
        </w:trPr>
        <w:tc>
          <w:tcPr>
            <w:tcW w:w="2104" w:type="dxa"/>
            <w:shd w:val="clear" w:color="auto" w:fill="F8A428"/>
            <w:vAlign w:val="center"/>
          </w:tcPr>
          <w:p w14:paraId="40706614" w14:textId="44AE19D2" w:rsidR="00A639EC" w:rsidRPr="00AD769C" w:rsidRDefault="00A639EC" w:rsidP="00A639EC">
            <w:pPr>
              <w:rPr>
                <w:rFonts w:cs="Arial"/>
                <w:i/>
              </w:rPr>
            </w:pPr>
          </w:p>
        </w:tc>
        <w:tc>
          <w:tcPr>
            <w:tcW w:w="6882" w:type="dxa"/>
            <w:vAlign w:val="center"/>
          </w:tcPr>
          <w:p w14:paraId="3308D6EC" w14:textId="77777777" w:rsidR="00A639EC" w:rsidRPr="00F85ED6" w:rsidRDefault="00A639EC" w:rsidP="00A639EC">
            <w:pPr>
              <w:spacing w:before="120" w:after="120"/>
              <w:rPr>
                <w:rFonts w:cs="Arial"/>
                <w:b/>
                <w:sz w:val="44"/>
              </w:rPr>
            </w:pPr>
            <w:r w:rsidRPr="00F85ED6">
              <w:rPr>
                <w:rFonts w:cs="Arial"/>
                <w:b/>
                <w:sz w:val="44"/>
              </w:rPr>
              <w:t>Zasady oceniania</w:t>
            </w:r>
            <w:r>
              <w:rPr>
                <w:rFonts w:cs="Arial"/>
                <w:b/>
                <w:sz w:val="44"/>
              </w:rPr>
              <w:t xml:space="preserve"> rozwiązań zadań</w:t>
            </w:r>
          </w:p>
        </w:tc>
      </w:tr>
      <w:tr w:rsidR="00A639EC" w:rsidRPr="00AD769C" w14:paraId="40C200E9" w14:textId="77777777" w:rsidTr="00A639EC">
        <w:trPr>
          <w:trHeight w:val="751"/>
        </w:trPr>
        <w:tc>
          <w:tcPr>
            <w:tcW w:w="2104" w:type="dxa"/>
            <w:shd w:val="clear" w:color="auto" w:fill="F8A428"/>
            <w:vAlign w:val="center"/>
          </w:tcPr>
          <w:p w14:paraId="632C97B0" w14:textId="77777777" w:rsidR="00A639EC" w:rsidRDefault="00A639EC" w:rsidP="00A639EC">
            <w:pPr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Termin </w:t>
            </w:r>
          </w:p>
        </w:tc>
        <w:tc>
          <w:tcPr>
            <w:tcW w:w="6882" w:type="dxa"/>
            <w:vAlign w:val="center"/>
          </w:tcPr>
          <w:p w14:paraId="40C42B68" w14:textId="77777777" w:rsidR="00A639EC" w:rsidRDefault="00A639EC" w:rsidP="00A639EC">
            <w:pPr>
              <w:spacing w:before="120" w:after="120"/>
              <w:rPr>
                <w:rFonts w:cs="Arial"/>
                <w:sz w:val="32"/>
              </w:rPr>
            </w:pPr>
            <w:r>
              <w:rPr>
                <w:rFonts w:cs="Arial"/>
                <w:sz w:val="32"/>
              </w:rPr>
              <w:t>Listopad 2021</w:t>
            </w:r>
          </w:p>
        </w:tc>
      </w:tr>
    </w:tbl>
    <w:p w14:paraId="7AABAC7A" w14:textId="49DCF3B9" w:rsidR="0085117A" w:rsidRPr="00AD769C" w:rsidRDefault="0085117A" w:rsidP="0085117A">
      <w:pPr>
        <w:rPr>
          <w:rFonts w:cs="Arial"/>
        </w:rPr>
      </w:pPr>
    </w:p>
    <w:p w14:paraId="727E7900" w14:textId="77777777" w:rsidR="0085117A" w:rsidRPr="0085117A" w:rsidRDefault="0085117A" w:rsidP="00DB71B1">
      <w:pPr>
        <w:keepNext/>
        <w:keepLines/>
        <w:tabs>
          <w:tab w:val="left" w:pos="6035"/>
        </w:tabs>
        <w:spacing w:after="0" w:line="276" w:lineRule="auto"/>
        <w:ind w:left="-4" w:hanging="10"/>
        <w:outlineLvl w:val="0"/>
        <w:rPr>
          <w:rFonts w:eastAsia="Times New Roman" w:cs="Arial"/>
          <w:b/>
          <w:color w:val="000000"/>
          <w:sz w:val="28"/>
          <w:szCs w:val="28"/>
          <w:lang w:eastAsia="pl-PL"/>
        </w:rPr>
      </w:pPr>
      <w:r w:rsidRPr="0085117A">
        <w:rPr>
          <w:rFonts w:eastAsia="Times New Roman" w:cs="Arial"/>
          <w:b/>
          <w:color w:val="000000"/>
          <w:sz w:val="28"/>
          <w:szCs w:val="28"/>
          <w:lang w:eastAsia="pl-PL"/>
        </w:rPr>
        <w:t xml:space="preserve">Część I   </w:t>
      </w:r>
      <w:r w:rsidR="0072121D">
        <w:rPr>
          <w:rFonts w:eastAsia="Times New Roman" w:cs="Arial"/>
          <w:b/>
          <w:color w:val="000000"/>
          <w:sz w:val="28"/>
          <w:szCs w:val="28"/>
          <w:lang w:eastAsia="pl-PL"/>
        </w:rPr>
        <w:tab/>
      </w:r>
    </w:p>
    <w:p w14:paraId="64A40959" w14:textId="77777777" w:rsidR="00514BF5" w:rsidRDefault="008E3315" w:rsidP="008E3315">
      <w:pPr>
        <w:spacing w:after="0" w:line="276" w:lineRule="auto"/>
        <w:jc w:val="both"/>
        <w:rPr>
          <w:rFonts w:cs="Arial"/>
          <w:i/>
        </w:rPr>
      </w:pPr>
      <w:r>
        <w:rPr>
          <w:rFonts w:cs="Arial"/>
          <w:i/>
        </w:rPr>
        <w:t xml:space="preserve">Uwaga: </w:t>
      </w:r>
      <w:r w:rsidRPr="00883B76">
        <w:rPr>
          <w:rFonts w:cs="Arial"/>
          <w:i/>
        </w:rPr>
        <w:t>Akceptowane są wszystkie odpowiedzi merytorycznie poprawne, spełniające warunki zadania.</w:t>
      </w:r>
    </w:p>
    <w:p w14:paraId="4C9BACB1" w14:textId="77777777" w:rsidR="00563CEB" w:rsidRDefault="00563CEB" w:rsidP="008E3315">
      <w:pPr>
        <w:spacing w:after="0" w:line="276" w:lineRule="auto"/>
        <w:jc w:val="both"/>
        <w:rPr>
          <w:rFonts w:cs="Arial"/>
          <w:i/>
        </w:rPr>
      </w:pPr>
    </w:p>
    <w:p w14:paraId="2FCD5B26" w14:textId="3CC2B30E" w:rsidR="00514BF5" w:rsidRDefault="00514BF5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 w:rsidR="00563CEB">
        <w:rPr>
          <w:rFonts w:cs="Arial"/>
          <w:b/>
        </w:rPr>
        <w:t>1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1.</w:t>
      </w:r>
      <w:r w:rsidRPr="007B4E2A">
        <w:rPr>
          <w:rFonts w:cs="Arial"/>
          <w:b/>
        </w:rPr>
        <w:t xml:space="preserve"> (0–</w:t>
      </w:r>
      <w:r w:rsidR="00925685">
        <w:rPr>
          <w:rFonts w:cs="Arial"/>
          <w:b/>
        </w:rPr>
        <w:t>3</w:t>
      </w:r>
      <w:r w:rsidRPr="007B4E2A">
        <w:rPr>
          <w:rFonts w:cs="Arial"/>
          <w:b/>
        </w:rPr>
        <w:t>)</w:t>
      </w:r>
    </w:p>
    <w:p w14:paraId="742E9EFD" w14:textId="77777777" w:rsidR="00C64A73" w:rsidRPr="007B4E2A" w:rsidRDefault="00C64A73" w:rsidP="00C64A73">
      <w:pPr>
        <w:spacing w:after="0" w:line="276" w:lineRule="auto"/>
        <w:rPr>
          <w:rFonts w:cs="Arial"/>
          <w:b/>
        </w:rPr>
      </w:pPr>
    </w:p>
    <w:p w14:paraId="0771F29B" w14:textId="77777777" w:rsidR="00514BF5" w:rsidRPr="00813AC6" w:rsidRDefault="00514BF5" w:rsidP="00DB71B1">
      <w:pPr>
        <w:spacing w:after="0" w:line="276" w:lineRule="auto"/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Zasady oceniania</w:t>
      </w:r>
    </w:p>
    <w:p w14:paraId="3974D71C" w14:textId="4CAF16E7" w:rsidR="00514BF5" w:rsidRPr="00813AC6" w:rsidRDefault="00563CEB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3</w:t>
      </w:r>
      <w:r w:rsidRPr="00813AC6">
        <w:rPr>
          <w:rFonts w:cs="Arial"/>
        </w:rPr>
        <w:t> </w:t>
      </w:r>
      <w:r w:rsidR="00514BF5" w:rsidRPr="00813AC6">
        <w:rPr>
          <w:rFonts w:cs="Arial"/>
        </w:rPr>
        <w:t>pkt – za poprawną odpowiedź</w:t>
      </w:r>
      <w:r>
        <w:rPr>
          <w:rFonts w:cs="Arial"/>
        </w:rPr>
        <w:t>, w tym:</w:t>
      </w:r>
      <w:r w:rsidR="00514BF5" w:rsidRPr="00813AC6">
        <w:rPr>
          <w:rFonts w:cs="Arial"/>
        </w:rPr>
        <w:t xml:space="preserve"> </w:t>
      </w:r>
    </w:p>
    <w:p w14:paraId="7A6AD486" w14:textId="359662FB" w:rsidR="00563CEB" w:rsidRDefault="00514BF5" w:rsidP="00563CEB">
      <w:pPr>
        <w:spacing w:after="0" w:line="276" w:lineRule="auto"/>
        <w:ind w:left="567"/>
        <w:jc w:val="both"/>
        <w:rPr>
          <w:rFonts w:cs="Arial"/>
        </w:rPr>
      </w:pPr>
      <w:r w:rsidRPr="00813AC6">
        <w:rPr>
          <w:rFonts w:cs="Arial"/>
        </w:rPr>
        <w:t xml:space="preserve">1 pkt – za poprawną odpowiedź </w:t>
      </w:r>
      <w:r w:rsidR="00563CEB">
        <w:rPr>
          <w:rFonts w:cs="Arial"/>
        </w:rPr>
        <w:t xml:space="preserve">w </w:t>
      </w:r>
      <w:r w:rsidR="00C34822">
        <w:rPr>
          <w:rFonts w:cs="Arial"/>
        </w:rPr>
        <w:t>3</w:t>
      </w:r>
      <w:r w:rsidR="00563CEB">
        <w:rPr>
          <w:rFonts w:cs="Arial"/>
        </w:rPr>
        <w:t xml:space="preserve"> wierszu</w:t>
      </w:r>
      <w:r w:rsidR="00C34822">
        <w:rPr>
          <w:rFonts w:cs="Arial"/>
        </w:rPr>
        <w:t>,</w:t>
      </w:r>
    </w:p>
    <w:p w14:paraId="526D2CDB" w14:textId="173F69C7" w:rsidR="00514BF5" w:rsidRPr="00813AC6" w:rsidRDefault="00563CEB" w:rsidP="00563CEB">
      <w:pPr>
        <w:spacing w:after="0" w:line="276" w:lineRule="auto"/>
        <w:ind w:left="1276" w:hanging="709"/>
        <w:jc w:val="both"/>
        <w:rPr>
          <w:rFonts w:cs="Arial"/>
        </w:rPr>
      </w:pPr>
      <w:r>
        <w:rPr>
          <w:rFonts w:cs="Arial"/>
        </w:rPr>
        <w:t xml:space="preserve">2 pkt </w:t>
      </w:r>
      <w:r w:rsidRPr="00813AC6">
        <w:rPr>
          <w:rFonts w:cs="Arial"/>
        </w:rPr>
        <w:t>– za poprawną odpowiedź</w:t>
      </w:r>
      <w:r>
        <w:rPr>
          <w:rFonts w:cs="Arial"/>
        </w:rPr>
        <w:t xml:space="preserve"> w 4 wierszu, w tym 1 punkt za wskazanie liczby, która ma reprezentację kwadratową krótszą od otrzymanej metodą zachłanną i jeden za podanie obu poprawnych reprezentacji tej liczby</w:t>
      </w:r>
      <w:r w:rsidR="00514BF5" w:rsidRPr="00813AC6">
        <w:rPr>
          <w:rFonts w:cs="Arial"/>
        </w:rPr>
        <w:t>.</w:t>
      </w:r>
    </w:p>
    <w:p w14:paraId="415EA5AD" w14:textId="77777777" w:rsidR="00514BF5" w:rsidRPr="00813AC6" w:rsidRDefault="00514BF5" w:rsidP="00DB71B1">
      <w:pPr>
        <w:suppressAutoHyphens/>
        <w:spacing w:after="0" w:line="276" w:lineRule="auto"/>
        <w:jc w:val="both"/>
        <w:rPr>
          <w:rFonts w:eastAsia="Calibri" w:cs="Arial"/>
        </w:rPr>
      </w:pPr>
      <w:r w:rsidRPr="00813AC6">
        <w:rPr>
          <w:rFonts w:eastAsia="Calibri" w:cs="Arial"/>
        </w:rPr>
        <w:t xml:space="preserve">0 pkt – za podanie odpowiedzi niepoprawnej albo brak odpowiedzi. </w:t>
      </w:r>
    </w:p>
    <w:p w14:paraId="6706A8B3" w14:textId="77777777" w:rsidR="00514BF5" w:rsidRPr="00813AC6" w:rsidRDefault="00514BF5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0582C67A" w14:textId="49870C7B" w:rsidR="00514BF5" w:rsidRPr="00813AC6" w:rsidRDefault="00514BF5" w:rsidP="00DB71B1">
      <w:pPr>
        <w:spacing w:after="0" w:line="276" w:lineRule="auto"/>
        <w:rPr>
          <w:rFonts w:cs="Arial"/>
          <w:b/>
          <w:szCs w:val="24"/>
        </w:rPr>
      </w:pPr>
      <w:r w:rsidRPr="00813AC6">
        <w:rPr>
          <w:rFonts w:cs="Arial"/>
          <w:b/>
          <w:szCs w:val="24"/>
        </w:rPr>
        <w:t>Rozwiązanie</w:t>
      </w:r>
      <w:r w:rsidR="00563CEB">
        <w:rPr>
          <w:rFonts w:cs="Arial"/>
          <w:b/>
          <w:szCs w:val="24"/>
        </w:rPr>
        <w:t xml:space="preserve"> przykładowe</w:t>
      </w:r>
    </w:p>
    <w:tbl>
      <w:tblPr>
        <w:tblStyle w:val="Tabela-Siatka"/>
        <w:tblW w:w="9118" w:type="dxa"/>
        <w:tblLook w:val="04A0" w:firstRow="1" w:lastRow="0" w:firstColumn="1" w:lastColumn="0" w:noHBand="0" w:noVBand="1"/>
      </w:tblPr>
      <w:tblGrid>
        <w:gridCol w:w="565"/>
        <w:gridCol w:w="1284"/>
        <w:gridCol w:w="3851"/>
        <w:gridCol w:w="3418"/>
      </w:tblGrid>
      <w:tr w:rsidR="00563CEB" w:rsidRPr="0028632D" w14:paraId="2734FDA8" w14:textId="77777777" w:rsidTr="006E6406">
        <w:trPr>
          <w:trHeight w:val="763"/>
        </w:trPr>
        <w:tc>
          <w:tcPr>
            <w:tcW w:w="565" w:type="dxa"/>
            <w:vAlign w:val="center"/>
          </w:tcPr>
          <w:p w14:paraId="1FC112F9" w14:textId="00631B10" w:rsidR="00563CEB" w:rsidRPr="0028632D" w:rsidRDefault="00563CEB" w:rsidP="00123F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Nr</w:t>
            </w:r>
          </w:p>
        </w:tc>
        <w:tc>
          <w:tcPr>
            <w:tcW w:w="1284" w:type="dxa"/>
            <w:vAlign w:val="center"/>
          </w:tcPr>
          <w:p w14:paraId="0504FBEF" w14:textId="1FFD532E" w:rsidR="00563CEB" w:rsidRPr="0028632D" w:rsidRDefault="00D77A19" w:rsidP="00123FEB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</w:t>
            </w:r>
            <w:r w:rsidR="00563CEB" w:rsidRPr="0028632D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&gt; 0</w:t>
            </w:r>
          </w:p>
        </w:tc>
        <w:tc>
          <w:tcPr>
            <w:tcW w:w="3851" w:type="dxa"/>
            <w:vAlign w:val="center"/>
          </w:tcPr>
          <w:p w14:paraId="2B41A97C" w14:textId="77777777" w:rsidR="00563CEB" w:rsidRPr="0028632D" w:rsidRDefault="00563CEB" w:rsidP="00D0407A">
            <w:pPr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Reprezentacja kwadratowa liczby n otrzymana metodą zachłanną</w:t>
            </w:r>
          </w:p>
        </w:tc>
        <w:tc>
          <w:tcPr>
            <w:tcW w:w="3418" w:type="dxa"/>
            <w:vAlign w:val="center"/>
          </w:tcPr>
          <w:p w14:paraId="110FD397" w14:textId="77777777" w:rsidR="00563CEB" w:rsidRPr="0028632D" w:rsidRDefault="00563CEB" w:rsidP="00D0407A">
            <w:pPr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Reprezentacja kwadratowa krótsza od tej otrzymanej metodą zachłanną</w:t>
            </w:r>
          </w:p>
        </w:tc>
      </w:tr>
      <w:tr w:rsidR="00563CEB" w:rsidRPr="0028632D" w14:paraId="4E4EC688" w14:textId="77777777" w:rsidTr="006E6406">
        <w:trPr>
          <w:trHeight w:val="326"/>
        </w:trPr>
        <w:tc>
          <w:tcPr>
            <w:tcW w:w="565" w:type="dxa"/>
          </w:tcPr>
          <w:p w14:paraId="53B118D4" w14:textId="7511DF72" w:rsidR="00563CEB" w:rsidRPr="0028632D" w:rsidRDefault="00563CEB" w:rsidP="00E15C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284" w:type="dxa"/>
          </w:tcPr>
          <w:p w14:paraId="36F3D98B" w14:textId="4D01A8AF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12</w:t>
            </w:r>
          </w:p>
        </w:tc>
        <w:tc>
          <w:tcPr>
            <w:tcW w:w="3851" w:type="dxa"/>
          </w:tcPr>
          <w:p w14:paraId="43ED7639" w14:textId="77777777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  <w:vertAlign w:val="superscript"/>
              </w:rPr>
            </w:pPr>
            <w:r w:rsidRPr="0028632D">
              <w:rPr>
                <w:rFonts w:cs="Arial"/>
                <w:sz w:val="22"/>
                <w:szCs w:val="22"/>
              </w:rPr>
              <w:t>3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18" w:type="dxa"/>
          </w:tcPr>
          <w:p w14:paraId="07DD428D" w14:textId="77777777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  <w:vertAlign w:val="superscript"/>
              </w:rPr>
            </w:pPr>
            <w:r w:rsidRPr="0028632D">
              <w:rPr>
                <w:rFonts w:cs="Arial"/>
                <w:sz w:val="22"/>
                <w:szCs w:val="22"/>
              </w:rPr>
              <w:t>2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+ 2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+ 2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</w:tr>
      <w:tr w:rsidR="00563CEB" w:rsidRPr="0028632D" w14:paraId="6939609D" w14:textId="77777777" w:rsidTr="006E6406">
        <w:trPr>
          <w:trHeight w:val="312"/>
        </w:trPr>
        <w:tc>
          <w:tcPr>
            <w:tcW w:w="565" w:type="dxa"/>
          </w:tcPr>
          <w:p w14:paraId="76BA7FCE" w14:textId="49B5FFD1" w:rsidR="00563CEB" w:rsidRPr="0028632D" w:rsidRDefault="00563CEB" w:rsidP="00E15C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284" w:type="dxa"/>
          </w:tcPr>
          <w:p w14:paraId="3F2328CC" w14:textId="4C1257AE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18</w:t>
            </w:r>
          </w:p>
        </w:tc>
        <w:tc>
          <w:tcPr>
            <w:tcW w:w="3851" w:type="dxa"/>
          </w:tcPr>
          <w:p w14:paraId="42E0E856" w14:textId="77777777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4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18" w:type="dxa"/>
          </w:tcPr>
          <w:p w14:paraId="493DF6FF" w14:textId="77777777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3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+ 3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</w:tr>
      <w:tr w:rsidR="00563CEB" w:rsidRPr="0028632D" w14:paraId="55AEF31C" w14:textId="77777777" w:rsidTr="006E6406">
        <w:trPr>
          <w:trHeight w:val="326"/>
        </w:trPr>
        <w:tc>
          <w:tcPr>
            <w:tcW w:w="565" w:type="dxa"/>
          </w:tcPr>
          <w:p w14:paraId="252C781C" w14:textId="6623D043" w:rsidR="00563CEB" w:rsidRPr="0028632D" w:rsidRDefault="00563CEB" w:rsidP="00E15C5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284" w:type="dxa"/>
          </w:tcPr>
          <w:p w14:paraId="593C47EB" w14:textId="6BC5FA9E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23</w:t>
            </w:r>
          </w:p>
        </w:tc>
        <w:tc>
          <w:tcPr>
            <w:tcW w:w="3851" w:type="dxa"/>
          </w:tcPr>
          <w:p w14:paraId="789FD6E3" w14:textId="77777777" w:rsidR="00563CEB" w:rsidRPr="0028632D" w:rsidRDefault="00563CEB" w:rsidP="00E15C5B">
            <w:pPr>
              <w:jc w:val="center"/>
              <w:rPr>
                <w:rFonts w:cs="Arial"/>
                <w:sz w:val="22"/>
                <w:szCs w:val="22"/>
              </w:rPr>
            </w:pPr>
            <w:r w:rsidRPr="0028632D">
              <w:rPr>
                <w:rFonts w:cs="Arial"/>
                <w:sz w:val="22"/>
                <w:szCs w:val="22"/>
              </w:rPr>
              <w:t>4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+ 2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18" w:type="dxa"/>
          </w:tcPr>
          <w:p w14:paraId="2703BE79" w14:textId="77777777" w:rsidR="00563CEB" w:rsidRPr="0028632D" w:rsidRDefault="00563CEB" w:rsidP="00E15C5B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28632D">
              <w:rPr>
                <w:rFonts w:cs="Arial"/>
                <w:b/>
                <w:sz w:val="22"/>
                <w:szCs w:val="22"/>
              </w:rPr>
              <w:t>3</w:t>
            </w:r>
            <w:r w:rsidRPr="0028632D">
              <w:rPr>
                <w:rFonts w:cs="Arial"/>
                <w:b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b/>
                <w:sz w:val="22"/>
                <w:szCs w:val="22"/>
              </w:rPr>
              <w:t xml:space="preserve"> + 3</w:t>
            </w:r>
            <w:r w:rsidRPr="0028632D">
              <w:rPr>
                <w:rFonts w:cs="Arial"/>
                <w:b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b/>
                <w:sz w:val="22"/>
                <w:szCs w:val="22"/>
              </w:rPr>
              <w:t xml:space="preserve"> + 2</w:t>
            </w:r>
            <w:r w:rsidRPr="0028632D">
              <w:rPr>
                <w:rFonts w:cs="Arial"/>
                <w:b/>
                <w:sz w:val="22"/>
                <w:szCs w:val="22"/>
                <w:vertAlign w:val="superscript"/>
              </w:rPr>
              <w:t>2</w:t>
            </w:r>
            <w:r w:rsidRPr="0028632D">
              <w:rPr>
                <w:rFonts w:cs="Arial"/>
                <w:b/>
                <w:sz w:val="22"/>
                <w:szCs w:val="22"/>
              </w:rPr>
              <w:t xml:space="preserve"> + 1</w:t>
            </w:r>
            <w:r w:rsidRPr="0028632D">
              <w:rPr>
                <w:rFonts w:cs="Arial"/>
                <w:b/>
                <w:sz w:val="22"/>
                <w:szCs w:val="22"/>
                <w:vertAlign w:val="superscript"/>
              </w:rPr>
              <w:t>2</w:t>
            </w:r>
          </w:p>
        </w:tc>
      </w:tr>
      <w:tr w:rsidR="00563CEB" w:rsidRPr="0028632D" w14:paraId="2A48F5EC" w14:textId="77777777" w:rsidTr="006E6406">
        <w:trPr>
          <w:trHeight w:val="326"/>
        </w:trPr>
        <w:tc>
          <w:tcPr>
            <w:tcW w:w="565" w:type="dxa"/>
          </w:tcPr>
          <w:p w14:paraId="0260F199" w14:textId="06F9844B" w:rsidR="00563CEB" w:rsidRPr="0028632D" w:rsidRDefault="00563CEB" w:rsidP="0028632D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b/>
                <w:lang w:val="pl-PL"/>
              </w:rPr>
            </w:pPr>
            <w:r>
              <w:rPr>
                <w:rFonts w:ascii="Arial" w:eastAsia="Times New Roman" w:hAnsi="Arial" w:cs="Arial"/>
                <w:b/>
                <w:lang w:val="pl-PL"/>
              </w:rPr>
              <w:t>4</w:t>
            </w:r>
          </w:p>
        </w:tc>
        <w:tc>
          <w:tcPr>
            <w:tcW w:w="1284" w:type="dxa"/>
            <w:shd w:val="clear" w:color="auto" w:fill="auto"/>
          </w:tcPr>
          <w:p w14:paraId="33B15A21" w14:textId="360895A0" w:rsidR="00563CEB" w:rsidRPr="0028632D" w:rsidRDefault="00563CEB" w:rsidP="0028632D">
            <w:pPr>
              <w:pStyle w:val="TableParagraph"/>
              <w:ind w:right="1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pl-PL"/>
              </w:rPr>
            </w:pPr>
            <w:r w:rsidRPr="0028632D">
              <w:rPr>
                <w:rFonts w:ascii="Arial" w:eastAsia="Times New Roman" w:hAnsi="Arial" w:cs="Arial"/>
                <w:b/>
                <w:sz w:val="22"/>
                <w:szCs w:val="22"/>
                <w:lang w:val="pl-PL"/>
              </w:rPr>
              <w:t>32</w:t>
            </w:r>
          </w:p>
        </w:tc>
        <w:tc>
          <w:tcPr>
            <w:tcW w:w="3851" w:type="dxa"/>
            <w:shd w:val="clear" w:color="auto" w:fill="auto"/>
          </w:tcPr>
          <w:p w14:paraId="35DB7F7A" w14:textId="77777777" w:rsidR="00563CEB" w:rsidRPr="0028632D" w:rsidRDefault="00563CEB" w:rsidP="009D29D6">
            <w:pPr>
              <w:pStyle w:val="TableParagraph"/>
              <w:ind w:left="563" w:right="1" w:hanging="563"/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>5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 xml:space="preserve"> +2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>+1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>+1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>+1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</w:p>
        </w:tc>
        <w:tc>
          <w:tcPr>
            <w:tcW w:w="3418" w:type="dxa"/>
          </w:tcPr>
          <w:p w14:paraId="40B63CD8" w14:textId="77777777" w:rsidR="00563CEB" w:rsidRPr="0028632D" w:rsidRDefault="00563CEB" w:rsidP="009D29D6">
            <w:pPr>
              <w:pStyle w:val="TableParagraph"/>
              <w:ind w:left="563" w:right="1" w:hanging="563"/>
              <w:jc w:val="center"/>
              <w:rPr>
                <w:rFonts w:ascii="Arial" w:hAnsi="Arial" w:cs="Arial"/>
                <w:b/>
                <w:sz w:val="22"/>
                <w:szCs w:val="22"/>
                <w:lang w:val="pl-PL"/>
              </w:rPr>
            </w:pP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>4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  <w:r w:rsidRPr="0028632D">
              <w:rPr>
                <w:rFonts w:ascii="Arial" w:hAnsi="Arial" w:cs="Arial"/>
                <w:b/>
                <w:sz w:val="22"/>
                <w:szCs w:val="22"/>
                <w:lang w:val="pl-PL"/>
              </w:rPr>
              <w:t>+4</w:t>
            </w:r>
            <w:r w:rsidRPr="0028632D">
              <w:rPr>
                <w:rFonts w:ascii="Arial" w:hAnsi="Arial" w:cs="Arial"/>
                <w:b/>
                <w:sz w:val="22"/>
                <w:szCs w:val="22"/>
                <w:vertAlign w:val="superscript"/>
                <w:lang w:val="pl-PL"/>
              </w:rPr>
              <w:t>2</w:t>
            </w:r>
          </w:p>
        </w:tc>
      </w:tr>
    </w:tbl>
    <w:p w14:paraId="2248B8B9" w14:textId="77777777" w:rsidR="00A639EC" w:rsidRDefault="00A639EC"/>
    <w:p w14:paraId="1A7CD126" w14:textId="5AE367BF" w:rsidR="006E6406" w:rsidRDefault="006E6406"/>
    <w:p w14:paraId="01F2662E" w14:textId="440AAC45" w:rsidR="00514BF5" w:rsidRPr="00813AC6" w:rsidRDefault="008366EB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>
        <w:rPr>
          <w:rFonts w:cs="Arial"/>
          <w:b/>
        </w:rPr>
        <w:t xml:space="preserve">Zadanie </w:t>
      </w:r>
      <w:r w:rsidR="009E758F">
        <w:rPr>
          <w:rFonts w:cs="Arial"/>
          <w:b/>
        </w:rPr>
        <w:t>1</w:t>
      </w:r>
      <w:r w:rsidR="00514BF5">
        <w:rPr>
          <w:rFonts w:cs="Arial"/>
          <w:b/>
        </w:rPr>
        <w:t>.2. (0–</w:t>
      </w:r>
      <w:r>
        <w:rPr>
          <w:rFonts w:cs="Arial"/>
          <w:b/>
        </w:rPr>
        <w:t>4</w:t>
      </w:r>
      <w:r w:rsidR="00514BF5" w:rsidRPr="00813AC6">
        <w:rPr>
          <w:rFonts w:cs="Arial"/>
          <w:b/>
        </w:rPr>
        <w:t>)</w:t>
      </w:r>
    </w:p>
    <w:p w14:paraId="4B46A18A" w14:textId="77777777" w:rsidR="00514BF5" w:rsidRPr="00813AC6" w:rsidRDefault="00514BF5" w:rsidP="00DB71B1">
      <w:pPr>
        <w:spacing w:after="0" w:line="276" w:lineRule="auto"/>
        <w:rPr>
          <w:rFonts w:cs="Arial"/>
          <w:b/>
        </w:rPr>
      </w:pPr>
    </w:p>
    <w:p w14:paraId="28183693" w14:textId="77777777" w:rsidR="00514BF5" w:rsidRPr="007B4E2A" w:rsidRDefault="00514BF5" w:rsidP="00DB71B1">
      <w:pPr>
        <w:spacing w:after="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Zasady oceniania</w:t>
      </w:r>
    </w:p>
    <w:p w14:paraId="43F25B80" w14:textId="77777777" w:rsidR="00EE5408" w:rsidRDefault="00E15C5B" w:rsidP="00EE5408">
      <w:pPr>
        <w:spacing w:after="0" w:line="276" w:lineRule="auto"/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4</w:t>
      </w:r>
      <w:r w:rsidR="00514BF5" w:rsidRPr="007B4E2A">
        <w:rPr>
          <w:rFonts w:cs="Arial"/>
          <w:szCs w:val="24"/>
        </w:rPr>
        <w:t> </w:t>
      </w:r>
      <w:r w:rsidR="00514BF5">
        <w:rPr>
          <w:rFonts w:cs="Arial"/>
          <w:szCs w:val="24"/>
        </w:rPr>
        <w:t>pkt</w:t>
      </w:r>
      <w:r w:rsidR="00514BF5" w:rsidRPr="007B4E2A">
        <w:rPr>
          <w:rFonts w:cs="Arial"/>
          <w:szCs w:val="24"/>
        </w:rPr>
        <w:t> – </w:t>
      </w:r>
      <w:r w:rsidR="00514BF5" w:rsidRPr="001F3581">
        <w:rPr>
          <w:rFonts w:cs="Arial"/>
          <w:szCs w:val="24"/>
        </w:rPr>
        <w:t>za poprawny algorytm, w tym</w:t>
      </w:r>
      <w:r w:rsidR="00514BF5">
        <w:rPr>
          <w:rFonts w:cs="Arial"/>
          <w:szCs w:val="24"/>
        </w:rPr>
        <w:t>:</w:t>
      </w:r>
    </w:p>
    <w:p w14:paraId="43AD1CE2" w14:textId="1099CD10" w:rsidR="00EE5408" w:rsidRPr="00EE5408" w:rsidRDefault="006F72BC" w:rsidP="006F72BC">
      <w:pPr>
        <w:spacing w:after="0" w:line="276" w:lineRule="auto"/>
        <w:ind w:left="1276" w:hanging="709"/>
        <w:jc w:val="both"/>
        <w:rPr>
          <w:rFonts w:cs="Arial"/>
          <w:szCs w:val="24"/>
        </w:rPr>
      </w:pPr>
      <w:r>
        <w:rPr>
          <w:rFonts w:cs="Arial"/>
          <w:szCs w:val="24"/>
        </w:rPr>
        <w:t>2 pkt </w:t>
      </w:r>
      <w:r w:rsidR="0032211A" w:rsidRPr="007B4E2A">
        <w:rPr>
          <w:rFonts w:cs="Arial"/>
          <w:szCs w:val="24"/>
        </w:rPr>
        <w:t>– </w:t>
      </w:r>
      <w:r w:rsidR="00EE5408" w:rsidRPr="00EE5408">
        <w:rPr>
          <w:rFonts w:cs="Arial"/>
          <w:szCs w:val="24"/>
        </w:rPr>
        <w:t xml:space="preserve">za poprawne wartości początkowe </w:t>
      </w:r>
      <w:r w:rsidR="00BE213A" w:rsidRPr="00EE5408">
        <w:rPr>
          <w:rFonts w:cs="Arial"/>
          <w:szCs w:val="24"/>
        </w:rPr>
        <w:t>zmiennych i</w:t>
      </w:r>
      <w:r w:rsidR="00EE5408" w:rsidRPr="00EE5408">
        <w:rPr>
          <w:rFonts w:cs="Arial"/>
          <w:szCs w:val="24"/>
        </w:rPr>
        <w:t xml:space="preserve"> za poprawne ustalenie największego składnika reprezentacji kwadratowej,</w:t>
      </w:r>
    </w:p>
    <w:p w14:paraId="6339ECB5" w14:textId="3389699F" w:rsidR="00EE5408" w:rsidRPr="00EE5408" w:rsidRDefault="006F72BC" w:rsidP="00EE5408">
      <w:pPr>
        <w:spacing w:after="0" w:line="276" w:lineRule="auto"/>
        <w:ind w:left="567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1 pkt </w:t>
      </w:r>
      <w:r w:rsidR="0032211A" w:rsidRPr="007B4E2A">
        <w:rPr>
          <w:rFonts w:cs="Arial"/>
          <w:szCs w:val="24"/>
        </w:rPr>
        <w:t>– </w:t>
      </w:r>
      <w:r w:rsidR="00EE5408" w:rsidRPr="00EE5408">
        <w:rPr>
          <w:rFonts w:cs="Arial"/>
          <w:szCs w:val="24"/>
        </w:rPr>
        <w:t>za poprawną organizację pętli obliczającej dłu</w:t>
      </w:r>
      <w:r>
        <w:rPr>
          <w:rFonts w:cs="Arial"/>
          <w:szCs w:val="24"/>
        </w:rPr>
        <w:t>gość reprezentacji kwadratowej</w:t>
      </w:r>
      <w:r w:rsidR="00EE5408" w:rsidRPr="00EE5408">
        <w:rPr>
          <w:rFonts w:cs="Arial"/>
          <w:szCs w:val="24"/>
        </w:rPr>
        <w:t>,</w:t>
      </w:r>
    </w:p>
    <w:p w14:paraId="403AB718" w14:textId="50D599B1" w:rsidR="00EE5408" w:rsidRDefault="006F72BC" w:rsidP="006F72BC">
      <w:pPr>
        <w:spacing w:after="0" w:line="276" w:lineRule="auto"/>
        <w:ind w:left="1276" w:hanging="709"/>
        <w:jc w:val="both"/>
        <w:rPr>
          <w:rFonts w:cs="Arial"/>
          <w:szCs w:val="24"/>
        </w:rPr>
      </w:pPr>
      <w:r>
        <w:rPr>
          <w:rFonts w:cs="Arial"/>
          <w:szCs w:val="24"/>
        </w:rPr>
        <w:t>1 pkt </w:t>
      </w:r>
      <w:r w:rsidR="0032211A" w:rsidRPr="007B4E2A">
        <w:rPr>
          <w:rFonts w:cs="Arial"/>
          <w:szCs w:val="24"/>
        </w:rPr>
        <w:t>– </w:t>
      </w:r>
      <w:r w:rsidR="00EE5408" w:rsidRPr="00EE5408">
        <w:rPr>
          <w:rFonts w:cs="Arial"/>
          <w:szCs w:val="24"/>
        </w:rPr>
        <w:t>za poprawne wyznaczanie kolejnych elemen</w:t>
      </w:r>
      <w:r>
        <w:rPr>
          <w:rFonts w:cs="Arial"/>
          <w:szCs w:val="24"/>
        </w:rPr>
        <w:t>tów reprezentacji kwadratowej i </w:t>
      </w:r>
      <w:r w:rsidR="00EE5408" w:rsidRPr="00EE5408">
        <w:rPr>
          <w:rFonts w:cs="Arial"/>
          <w:szCs w:val="24"/>
        </w:rPr>
        <w:t>popra</w:t>
      </w:r>
      <w:r w:rsidR="00EE5408">
        <w:rPr>
          <w:rFonts w:cs="Arial"/>
          <w:szCs w:val="24"/>
        </w:rPr>
        <w:t>w</w:t>
      </w:r>
      <w:r w:rsidR="00EE5408" w:rsidRPr="00EE5408">
        <w:rPr>
          <w:rFonts w:cs="Arial"/>
          <w:szCs w:val="24"/>
        </w:rPr>
        <w:t>ne ich zliczanie.</w:t>
      </w:r>
    </w:p>
    <w:p w14:paraId="278ED74E" w14:textId="77777777" w:rsidR="00514BF5" w:rsidRPr="007B4E2A" w:rsidRDefault="00514BF5" w:rsidP="00DB71B1">
      <w:pPr>
        <w:suppressAutoHyphens/>
        <w:spacing w:after="0" w:line="276" w:lineRule="auto"/>
        <w:jc w:val="both"/>
        <w:rPr>
          <w:rFonts w:eastAsia="Calibri" w:cs="Arial"/>
          <w:szCs w:val="24"/>
        </w:rPr>
      </w:pPr>
      <w:r w:rsidRPr="007B4E2A">
        <w:rPr>
          <w:rFonts w:eastAsia="Calibri" w:cs="Arial"/>
          <w:szCs w:val="24"/>
        </w:rPr>
        <w:t>0 </w:t>
      </w:r>
      <w:r>
        <w:rPr>
          <w:rFonts w:eastAsia="Calibri" w:cs="Arial"/>
          <w:szCs w:val="24"/>
        </w:rPr>
        <w:t>pkt</w:t>
      </w:r>
      <w:r w:rsidRPr="007B4E2A">
        <w:rPr>
          <w:rFonts w:eastAsia="Calibri" w:cs="Arial"/>
          <w:szCs w:val="24"/>
        </w:rPr>
        <w:t> – </w:t>
      </w:r>
      <w:r w:rsidRPr="00EE5AB0">
        <w:rPr>
          <w:rFonts w:eastAsia="Calibri" w:cs="Arial"/>
          <w:szCs w:val="24"/>
        </w:rPr>
        <w:t xml:space="preserve">za podanie odpowiedzi </w:t>
      </w:r>
      <w:r>
        <w:rPr>
          <w:rFonts w:eastAsia="Calibri" w:cs="Arial"/>
          <w:szCs w:val="24"/>
        </w:rPr>
        <w:t>niepoprawnej</w:t>
      </w:r>
      <w:r w:rsidRPr="00EE5AB0">
        <w:rPr>
          <w:rFonts w:eastAsia="Calibri" w:cs="Arial"/>
          <w:szCs w:val="24"/>
        </w:rPr>
        <w:t xml:space="preserve"> albo brak odpowiedzi</w:t>
      </w:r>
      <w:r w:rsidRPr="007B4E2A">
        <w:rPr>
          <w:rFonts w:eastAsia="Calibri" w:cs="Arial"/>
          <w:szCs w:val="24"/>
        </w:rPr>
        <w:t xml:space="preserve">. </w:t>
      </w:r>
    </w:p>
    <w:p w14:paraId="04234F89" w14:textId="77777777" w:rsidR="00D01158" w:rsidRDefault="00D01158" w:rsidP="00DB71B1">
      <w:pPr>
        <w:spacing w:after="0" w:line="276" w:lineRule="auto"/>
        <w:jc w:val="both"/>
        <w:rPr>
          <w:rFonts w:cs="Arial"/>
        </w:rPr>
      </w:pPr>
    </w:p>
    <w:p w14:paraId="2DE69F08" w14:textId="77777777" w:rsidR="00514BF5" w:rsidRDefault="00514BF5" w:rsidP="00DB71B1">
      <w:pPr>
        <w:spacing w:after="0" w:line="276" w:lineRule="auto"/>
        <w:jc w:val="both"/>
        <w:rPr>
          <w:rFonts w:cs="Arial"/>
        </w:rPr>
      </w:pPr>
      <w:r w:rsidRPr="00813AC6">
        <w:rPr>
          <w:rFonts w:cs="Arial"/>
        </w:rPr>
        <w:t xml:space="preserve">Uwaga: za każde inne niż przedstawione niżej, ale całkowicie poprawne rozwiązanie </w:t>
      </w:r>
      <w:r w:rsidR="00043741">
        <w:rPr>
          <w:rFonts w:cs="Arial"/>
        </w:rPr>
        <w:t xml:space="preserve">spełniające warunki zadania </w:t>
      </w:r>
      <w:r w:rsidRPr="00813AC6">
        <w:rPr>
          <w:rFonts w:cs="Arial"/>
        </w:rPr>
        <w:t>przyznajemy maksymalną liczbę punkt</w:t>
      </w:r>
      <w:bookmarkStart w:id="0" w:name="_GoBack"/>
      <w:bookmarkEnd w:id="0"/>
      <w:r w:rsidRPr="00813AC6">
        <w:rPr>
          <w:rFonts w:cs="Arial"/>
        </w:rPr>
        <w:t>ów.</w:t>
      </w:r>
    </w:p>
    <w:p w14:paraId="036FCBA1" w14:textId="77777777" w:rsidR="00DB71B1" w:rsidRPr="00813AC6" w:rsidRDefault="00DB71B1" w:rsidP="00DB71B1">
      <w:pPr>
        <w:spacing w:after="0" w:line="276" w:lineRule="auto"/>
        <w:jc w:val="both"/>
        <w:rPr>
          <w:rFonts w:cs="Arial"/>
        </w:rPr>
      </w:pPr>
    </w:p>
    <w:p w14:paraId="72E38B2B" w14:textId="77777777" w:rsidR="00CC6469" w:rsidRPr="00813AC6" w:rsidRDefault="00CC6469" w:rsidP="00DB71B1">
      <w:pPr>
        <w:spacing w:after="0" w:line="276" w:lineRule="auto"/>
        <w:rPr>
          <w:rFonts w:cs="Arial"/>
          <w:b/>
        </w:rPr>
      </w:pPr>
      <w:r w:rsidRPr="00813AC6">
        <w:rPr>
          <w:rFonts w:cs="Arial"/>
          <w:b/>
        </w:rPr>
        <w:lastRenderedPageBreak/>
        <w:t>Przykładowe rozwiązanie:</w:t>
      </w:r>
    </w:p>
    <w:p w14:paraId="3AB14754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>s ← 0</w:t>
      </w:r>
    </w:p>
    <w:p w14:paraId="3E0A3D14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>kw ← 1</w:t>
      </w:r>
    </w:p>
    <w:p w14:paraId="29D600C2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 xml:space="preserve">dopóki kw * kw &lt; n wykonuj </w:t>
      </w:r>
    </w:p>
    <w:p w14:paraId="11E7D9D0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ab/>
        <w:t>kw ← kw + 1</w:t>
      </w:r>
    </w:p>
    <w:p w14:paraId="069BB10C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>jeżeli kw * kw &gt; n, to kw ← kw - 1</w:t>
      </w:r>
    </w:p>
    <w:p w14:paraId="1DE3BA7B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>s ← n – kw * kw</w:t>
      </w:r>
    </w:p>
    <w:p w14:paraId="4475BF19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>dl ← 1</w:t>
      </w:r>
    </w:p>
    <w:p w14:paraId="743107AF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 xml:space="preserve">dopóki s &gt; 0 wykonuj </w:t>
      </w:r>
    </w:p>
    <w:p w14:paraId="1800AA1B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ab/>
        <w:t xml:space="preserve">jeżeli kw * kw &lt; s, to </w:t>
      </w:r>
    </w:p>
    <w:p w14:paraId="6C8A8614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ab/>
      </w:r>
      <w:r w:rsidRPr="00EE5408">
        <w:rPr>
          <w:rFonts w:eastAsia="Times New Roman" w:cs="Arial"/>
        </w:rPr>
        <w:tab/>
        <w:t>s ← s – kw * kw</w:t>
      </w:r>
    </w:p>
    <w:p w14:paraId="194696EB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ab/>
      </w:r>
      <w:r w:rsidRPr="00EE5408">
        <w:rPr>
          <w:rFonts w:eastAsia="Times New Roman" w:cs="Arial"/>
        </w:rPr>
        <w:tab/>
        <w:t>dl ← dl + 1</w:t>
      </w:r>
    </w:p>
    <w:p w14:paraId="44186D58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ab/>
        <w:t>w przeciwnym razie</w:t>
      </w:r>
    </w:p>
    <w:p w14:paraId="782796BE" w14:textId="77777777" w:rsidR="00EE5408" w:rsidRPr="00EE5408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ab/>
      </w:r>
      <w:r w:rsidRPr="00EE5408">
        <w:rPr>
          <w:rFonts w:eastAsia="Times New Roman" w:cs="Arial"/>
        </w:rPr>
        <w:tab/>
        <w:t>kw ← kw - 1</w:t>
      </w:r>
    </w:p>
    <w:p w14:paraId="21CEE5B2" w14:textId="77777777" w:rsidR="003E0C5E" w:rsidRDefault="00EE5408" w:rsidP="00EE5408">
      <w:pPr>
        <w:spacing w:after="0" w:line="276" w:lineRule="auto"/>
        <w:rPr>
          <w:rFonts w:eastAsia="Times New Roman" w:cs="Arial"/>
        </w:rPr>
      </w:pPr>
      <w:r w:rsidRPr="00EE5408">
        <w:rPr>
          <w:rFonts w:eastAsia="Times New Roman" w:cs="Arial"/>
        </w:rPr>
        <w:t>wypisz dl</w:t>
      </w:r>
    </w:p>
    <w:p w14:paraId="194E9C15" w14:textId="77777777" w:rsidR="004452F9" w:rsidRDefault="004452F9" w:rsidP="00DB71B1">
      <w:pPr>
        <w:spacing w:after="0" w:line="276" w:lineRule="auto"/>
        <w:rPr>
          <w:rFonts w:eastAsia="Calibri" w:cs="Arial"/>
          <w:b/>
          <w:bCs/>
        </w:rPr>
      </w:pPr>
    </w:p>
    <w:p w14:paraId="7016103C" w14:textId="060FCDAF" w:rsidR="00563CEB" w:rsidRPr="005433A8" w:rsidRDefault="00563CEB" w:rsidP="00563CEB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>
        <w:rPr>
          <w:rFonts w:cs="Arial"/>
          <w:b/>
          <w:shd w:val="clear" w:color="auto" w:fill="BFBFBF" w:themeFill="background1" w:themeFillShade="BF"/>
        </w:rPr>
        <w:t xml:space="preserve">Zadanie </w:t>
      </w:r>
      <w:r w:rsidR="00F53F95">
        <w:rPr>
          <w:rFonts w:cs="Arial"/>
          <w:b/>
          <w:shd w:val="clear" w:color="auto" w:fill="BFBFBF" w:themeFill="background1" w:themeFillShade="BF"/>
        </w:rPr>
        <w:t>2</w:t>
      </w:r>
      <w:r w:rsidRPr="005433A8">
        <w:rPr>
          <w:rFonts w:cs="Arial"/>
          <w:b/>
          <w:shd w:val="clear" w:color="auto" w:fill="BFBFBF" w:themeFill="background1" w:themeFillShade="BF"/>
        </w:rPr>
        <w:t>.1. (0–</w:t>
      </w:r>
      <w:r w:rsidR="00F53F95">
        <w:rPr>
          <w:rFonts w:cs="Arial"/>
          <w:b/>
          <w:shd w:val="clear" w:color="auto" w:fill="BFBFBF" w:themeFill="background1" w:themeFillShade="BF"/>
        </w:rPr>
        <w:t>3</w:t>
      </w:r>
      <w:r w:rsidRPr="005433A8">
        <w:rPr>
          <w:rFonts w:cs="Arial"/>
          <w:b/>
          <w:shd w:val="clear" w:color="auto" w:fill="BFBFBF" w:themeFill="background1" w:themeFillShade="BF"/>
        </w:rPr>
        <w:t>)</w:t>
      </w:r>
    </w:p>
    <w:p w14:paraId="1979BF64" w14:textId="77777777" w:rsidR="00563CEB" w:rsidRPr="0085117A" w:rsidRDefault="00563CEB" w:rsidP="00563CEB">
      <w:pPr>
        <w:spacing w:after="0" w:line="276" w:lineRule="auto"/>
        <w:rPr>
          <w:rFonts w:cs="Arial"/>
          <w:b/>
          <w:sz w:val="24"/>
          <w:szCs w:val="24"/>
        </w:rPr>
      </w:pPr>
    </w:p>
    <w:p w14:paraId="71C32E31" w14:textId="77777777" w:rsidR="00563CEB" w:rsidRPr="004452F9" w:rsidRDefault="00563CEB" w:rsidP="00563CEB">
      <w:pPr>
        <w:spacing w:after="0" w:line="276" w:lineRule="auto"/>
        <w:rPr>
          <w:rFonts w:cs="Arial"/>
          <w:b/>
          <w:szCs w:val="24"/>
        </w:rPr>
      </w:pPr>
      <w:r w:rsidRPr="004452F9">
        <w:rPr>
          <w:rFonts w:cs="Arial"/>
          <w:b/>
          <w:szCs w:val="24"/>
        </w:rPr>
        <w:t>Zasady oceniania</w:t>
      </w:r>
    </w:p>
    <w:p w14:paraId="67D00B4E" w14:textId="25C2C086" w:rsidR="00563CEB" w:rsidRDefault="007062C8" w:rsidP="00563CEB">
      <w:pPr>
        <w:spacing w:after="0" w:line="276" w:lineRule="auto"/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3</w:t>
      </w:r>
      <w:r w:rsidR="00563CEB" w:rsidRPr="004452F9">
        <w:rPr>
          <w:rFonts w:cs="Arial"/>
          <w:szCs w:val="24"/>
        </w:rPr>
        <w:t xml:space="preserve"> pkt – za poprawną odpowiedź </w:t>
      </w:r>
    </w:p>
    <w:p w14:paraId="53E46BF8" w14:textId="3E820323" w:rsidR="007062C8" w:rsidRDefault="007062C8" w:rsidP="00563CEB">
      <w:pPr>
        <w:spacing w:after="0" w:line="276" w:lineRule="auto"/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Pr="004452F9">
        <w:rPr>
          <w:rFonts w:cs="Arial"/>
          <w:szCs w:val="24"/>
        </w:rPr>
        <w:t> pkt – za poprawną odpowiedź</w:t>
      </w:r>
      <w:r>
        <w:rPr>
          <w:rFonts w:cs="Arial"/>
          <w:szCs w:val="24"/>
        </w:rPr>
        <w:t xml:space="preserve"> w dwóch wierszach</w:t>
      </w:r>
    </w:p>
    <w:p w14:paraId="334E92C4" w14:textId="77777777" w:rsidR="00563CEB" w:rsidRPr="004452F9" w:rsidRDefault="00563CEB" w:rsidP="00563CEB">
      <w:pPr>
        <w:spacing w:after="0" w:line="276" w:lineRule="auto"/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1</w:t>
      </w:r>
      <w:r w:rsidRPr="004452F9">
        <w:rPr>
          <w:rFonts w:cs="Arial"/>
          <w:szCs w:val="24"/>
        </w:rPr>
        <w:t> pkt – za poprawną odpowiedź</w:t>
      </w:r>
      <w:r>
        <w:rPr>
          <w:rFonts w:cs="Arial"/>
          <w:szCs w:val="24"/>
        </w:rPr>
        <w:t xml:space="preserve"> w jednym wierszu</w:t>
      </w:r>
    </w:p>
    <w:p w14:paraId="68614477" w14:textId="77777777" w:rsidR="00563CEB" w:rsidRPr="004452F9" w:rsidRDefault="00563CEB" w:rsidP="00563CEB">
      <w:pPr>
        <w:spacing w:after="0" w:line="276" w:lineRule="auto"/>
        <w:rPr>
          <w:rFonts w:eastAsia="Calibri" w:cs="Arial"/>
        </w:rPr>
      </w:pPr>
      <w:r w:rsidRPr="004452F9">
        <w:rPr>
          <w:rFonts w:eastAsia="Calibri" w:cs="Arial"/>
          <w:szCs w:val="24"/>
        </w:rPr>
        <w:t>0 </w:t>
      </w:r>
      <w:r w:rsidRPr="004452F9">
        <w:rPr>
          <w:rFonts w:eastAsia="Calibri" w:cs="Arial"/>
        </w:rPr>
        <w:t>pkt – za podanie odpowiedzi niepoprawnej albo brak odpowiedzi</w:t>
      </w:r>
    </w:p>
    <w:p w14:paraId="768C6C35" w14:textId="77777777" w:rsidR="00563CEB" w:rsidRDefault="00563CEB" w:rsidP="00563CEB">
      <w:pPr>
        <w:spacing w:after="0" w:line="276" w:lineRule="auto"/>
        <w:rPr>
          <w:rFonts w:cs="Arial"/>
          <w:bCs/>
          <w:iCs/>
        </w:rPr>
      </w:pPr>
    </w:p>
    <w:p w14:paraId="04202B70" w14:textId="77777777" w:rsidR="00563CEB" w:rsidRPr="00E60A8B" w:rsidRDefault="00563CEB" w:rsidP="00563CEB">
      <w:pPr>
        <w:spacing w:after="0" w:line="276" w:lineRule="auto"/>
        <w:rPr>
          <w:rFonts w:cs="Arial"/>
          <w:b/>
          <w:bCs/>
          <w:iCs/>
        </w:rPr>
      </w:pPr>
      <w:r w:rsidRPr="00E60A8B">
        <w:rPr>
          <w:rFonts w:cs="Arial"/>
          <w:b/>
          <w:bCs/>
          <w:iCs/>
        </w:rPr>
        <w:t xml:space="preserve">Poprawna odpowiedź: </w:t>
      </w:r>
    </w:p>
    <w:tbl>
      <w:tblPr>
        <w:tblW w:w="9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4"/>
        <w:gridCol w:w="3018"/>
        <w:gridCol w:w="1528"/>
        <w:gridCol w:w="3550"/>
      </w:tblGrid>
      <w:tr w:rsidR="00563CEB" w:rsidRPr="00324D42" w14:paraId="4844E7D9" w14:textId="77777777" w:rsidTr="008E1528">
        <w:trPr>
          <w:trHeight w:val="903"/>
        </w:trPr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14:paraId="612F16AA" w14:textId="77777777" w:rsidR="00563CEB" w:rsidRPr="00324D42" w:rsidRDefault="00563CEB" w:rsidP="00E95400">
            <w:pPr>
              <w:jc w:val="center"/>
              <w:rPr>
                <w:rFonts w:cs="Arial"/>
              </w:rPr>
            </w:pPr>
            <w:r w:rsidRPr="00324D42">
              <w:rPr>
                <w:rFonts w:cs="Arial"/>
                <w:i/>
              </w:rPr>
              <w:t>n</w:t>
            </w:r>
          </w:p>
        </w:tc>
        <w:tc>
          <w:tcPr>
            <w:tcW w:w="3018" w:type="dxa"/>
            <w:tcMar>
              <w:left w:w="28" w:type="dxa"/>
              <w:right w:w="28" w:type="dxa"/>
            </w:tcMar>
            <w:vAlign w:val="center"/>
          </w:tcPr>
          <w:p w14:paraId="668573B0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 xml:space="preserve">Zawartość tablicy </w:t>
            </w:r>
            <w:r w:rsidRPr="00324D42">
              <w:rPr>
                <w:rFonts w:cs="Arial"/>
                <w:i/>
              </w:rPr>
              <w:t xml:space="preserve">T </w:t>
            </w:r>
            <w:r w:rsidRPr="00324D42">
              <w:rPr>
                <w:rFonts w:cs="Arial"/>
              </w:rPr>
              <w:t>przed wywołaniem funkcji</w:t>
            </w:r>
          </w:p>
        </w:tc>
        <w:tc>
          <w:tcPr>
            <w:tcW w:w="1528" w:type="dxa"/>
            <w:vAlign w:val="center"/>
          </w:tcPr>
          <w:p w14:paraId="28B4116A" w14:textId="77777777" w:rsidR="00563CEB" w:rsidRPr="00324D42" w:rsidRDefault="00563CEB" w:rsidP="00E95400">
            <w:pPr>
              <w:pStyle w:val="0Algorytmkroki"/>
              <w:jc w:val="center"/>
              <w:rPr>
                <w:rFonts w:cs="Arial"/>
                <w:szCs w:val="22"/>
              </w:rPr>
            </w:pPr>
            <w:r w:rsidRPr="00324D42">
              <w:rPr>
                <w:rFonts w:cs="Arial"/>
                <w:szCs w:val="22"/>
              </w:rPr>
              <w:t>Wartości parametrów</w:t>
            </w:r>
            <w:r w:rsidRPr="00324D42">
              <w:rPr>
                <w:rFonts w:cs="Arial"/>
                <w:i/>
                <w:szCs w:val="22"/>
              </w:rPr>
              <w:t xml:space="preserve"> s </w:t>
            </w:r>
            <w:r w:rsidRPr="00324D42">
              <w:rPr>
                <w:rFonts w:cs="Arial"/>
                <w:szCs w:val="22"/>
              </w:rPr>
              <w:t>i</w:t>
            </w:r>
            <w:r w:rsidRPr="00324D42">
              <w:rPr>
                <w:rFonts w:cs="Arial"/>
                <w:i/>
                <w:szCs w:val="22"/>
              </w:rPr>
              <w:t xml:space="preserve"> k</w:t>
            </w:r>
          </w:p>
        </w:tc>
        <w:tc>
          <w:tcPr>
            <w:tcW w:w="3550" w:type="dxa"/>
            <w:tcMar>
              <w:left w:w="28" w:type="dxa"/>
              <w:right w:w="28" w:type="dxa"/>
            </w:tcMar>
            <w:vAlign w:val="center"/>
          </w:tcPr>
          <w:p w14:paraId="1F0CC742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 xml:space="preserve">Zawartość tablicy </w:t>
            </w:r>
            <w:r w:rsidRPr="00324D42">
              <w:rPr>
                <w:rFonts w:cs="Arial"/>
                <w:i/>
              </w:rPr>
              <w:t xml:space="preserve">T </w:t>
            </w:r>
            <w:r w:rsidRPr="00324D42">
              <w:rPr>
                <w:rFonts w:cs="Arial"/>
              </w:rPr>
              <w:t xml:space="preserve">po zakończeniu wywołania funkcji </w:t>
            </w:r>
            <w:r w:rsidRPr="00324D42">
              <w:rPr>
                <w:rFonts w:cs="Arial"/>
                <w:i/>
              </w:rPr>
              <w:t>modyfikuj</w:t>
            </w:r>
          </w:p>
        </w:tc>
      </w:tr>
      <w:tr w:rsidR="00563CEB" w:rsidRPr="00324D42" w14:paraId="17099BA9" w14:textId="77777777" w:rsidTr="008E1528">
        <w:trPr>
          <w:trHeight w:val="483"/>
        </w:trPr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14:paraId="167F4481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5</w:t>
            </w:r>
          </w:p>
        </w:tc>
        <w:tc>
          <w:tcPr>
            <w:tcW w:w="3018" w:type="dxa"/>
            <w:tcMar>
              <w:left w:w="28" w:type="dxa"/>
              <w:right w:w="28" w:type="dxa"/>
            </w:tcMar>
            <w:vAlign w:val="center"/>
          </w:tcPr>
          <w:p w14:paraId="2B73C615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[2,5,3,4,1]</w:t>
            </w:r>
          </w:p>
        </w:tc>
        <w:tc>
          <w:tcPr>
            <w:tcW w:w="1528" w:type="dxa"/>
            <w:vAlign w:val="center"/>
          </w:tcPr>
          <w:p w14:paraId="1382D678" w14:textId="77777777" w:rsidR="00563CEB" w:rsidRPr="00324D42" w:rsidRDefault="00563CEB" w:rsidP="00E95400">
            <w:pPr>
              <w:pStyle w:val="0Algorytmkroki"/>
              <w:jc w:val="center"/>
              <w:rPr>
                <w:rFonts w:cs="Arial"/>
                <w:szCs w:val="22"/>
              </w:rPr>
            </w:pPr>
            <w:r w:rsidRPr="00324D42">
              <w:rPr>
                <w:rFonts w:cs="Arial"/>
                <w:i/>
                <w:szCs w:val="22"/>
              </w:rPr>
              <w:t>s</w:t>
            </w:r>
            <w:r w:rsidRPr="00324D42">
              <w:rPr>
                <w:rFonts w:cs="Arial"/>
                <w:szCs w:val="22"/>
              </w:rPr>
              <w:t xml:space="preserve"> = 3, </w:t>
            </w:r>
            <w:r w:rsidRPr="00324D42">
              <w:rPr>
                <w:rFonts w:cs="Arial"/>
                <w:i/>
                <w:szCs w:val="22"/>
              </w:rPr>
              <w:t>k</w:t>
            </w:r>
            <w:r w:rsidRPr="00324D42">
              <w:rPr>
                <w:rFonts w:cs="Arial"/>
                <w:szCs w:val="22"/>
              </w:rPr>
              <w:t xml:space="preserve"> = 3</w:t>
            </w:r>
          </w:p>
        </w:tc>
        <w:tc>
          <w:tcPr>
            <w:tcW w:w="3550" w:type="dxa"/>
            <w:tcMar>
              <w:left w:w="28" w:type="dxa"/>
              <w:right w:w="28" w:type="dxa"/>
            </w:tcMar>
            <w:vAlign w:val="center"/>
          </w:tcPr>
          <w:p w14:paraId="1D6A6DF9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[1,1,6,1,1,3,1,1]</w:t>
            </w:r>
          </w:p>
        </w:tc>
      </w:tr>
      <w:tr w:rsidR="00563CEB" w:rsidRPr="00324D42" w14:paraId="4B2C30BA" w14:textId="77777777" w:rsidTr="008E1528">
        <w:trPr>
          <w:trHeight w:val="548"/>
        </w:trPr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14:paraId="66A570B1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10</w:t>
            </w:r>
          </w:p>
        </w:tc>
        <w:tc>
          <w:tcPr>
            <w:tcW w:w="3018" w:type="dxa"/>
            <w:tcMar>
              <w:left w:w="28" w:type="dxa"/>
              <w:right w:w="28" w:type="dxa"/>
            </w:tcMar>
            <w:vAlign w:val="center"/>
          </w:tcPr>
          <w:p w14:paraId="73E12F62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[1,4,2,8,3,6,2,9,1,5]</w:t>
            </w:r>
          </w:p>
        </w:tc>
        <w:tc>
          <w:tcPr>
            <w:tcW w:w="1528" w:type="dxa"/>
            <w:vAlign w:val="center"/>
          </w:tcPr>
          <w:p w14:paraId="20E3B0D3" w14:textId="77777777" w:rsidR="00563CEB" w:rsidRPr="00324D42" w:rsidRDefault="00563CEB" w:rsidP="00E95400">
            <w:pPr>
              <w:pStyle w:val="0Algorytmkroki"/>
              <w:jc w:val="center"/>
              <w:rPr>
                <w:rFonts w:cs="Arial"/>
                <w:szCs w:val="22"/>
              </w:rPr>
            </w:pPr>
            <w:r w:rsidRPr="00324D42">
              <w:rPr>
                <w:rFonts w:cs="Arial"/>
                <w:i/>
                <w:szCs w:val="22"/>
              </w:rPr>
              <w:t>s</w:t>
            </w:r>
            <w:r w:rsidRPr="00324D42">
              <w:rPr>
                <w:rFonts w:cs="Arial"/>
                <w:szCs w:val="22"/>
              </w:rPr>
              <w:t xml:space="preserve"> = 5, </w:t>
            </w:r>
            <w:r w:rsidRPr="00324D42">
              <w:rPr>
                <w:rFonts w:cs="Arial"/>
                <w:i/>
                <w:szCs w:val="22"/>
              </w:rPr>
              <w:t>k</w:t>
            </w:r>
            <w:r w:rsidRPr="00324D42">
              <w:rPr>
                <w:rFonts w:cs="Arial"/>
                <w:szCs w:val="22"/>
              </w:rPr>
              <w:t xml:space="preserve"> = 6</w:t>
            </w:r>
          </w:p>
        </w:tc>
        <w:tc>
          <w:tcPr>
            <w:tcW w:w="3550" w:type="dxa"/>
            <w:tcMar>
              <w:left w:w="28" w:type="dxa"/>
              <w:right w:w="28" w:type="dxa"/>
            </w:tcMar>
            <w:vAlign w:val="center"/>
          </w:tcPr>
          <w:p w14:paraId="5A03499F" w14:textId="7FB16FBD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[1,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4,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2,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8,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  <w:b/>
              </w:rPr>
              <w:t>26</w:t>
            </w:r>
            <w:r w:rsidRPr="00324D42">
              <w:rPr>
                <w:rFonts w:cs="Arial"/>
              </w:rPr>
              <w:t>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6,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2,</w:t>
            </w:r>
            <w:r w:rsidR="00277BA9">
              <w:rPr>
                <w:rFonts w:cs="Arial"/>
              </w:rPr>
              <w:t xml:space="preserve"> </w:t>
            </w:r>
            <w:r w:rsidR="00ED72F7">
              <w:rPr>
                <w:rFonts w:cs="Arial"/>
              </w:rPr>
              <w:t>9</w:t>
            </w:r>
            <w:r w:rsidRPr="00324D42">
              <w:rPr>
                <w:rFonts w:cs="Arial"/>
              </w:rPr>
              <w:t>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1,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5]</w:t>
            </w:r>
          </w:p>
        </w:tc>
      </w:tr>
      <w:tr w:rsidR="00563CEB" w:rsidRPr="00324D42" w14:paraId="57223CDC" w14:textId="77777777" w:rsidTr="008E1528">
        <w:trPr>
          <w:trHeight w:val="529"/>
        </w:trPr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14:paraId="795632D9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13</w:t>
            </w:r>
          </w:p>
        </w:tc>
        <w:tc>
          <w:tcPr>
            <w:tcW w:w="3018" w:type="dxa"/>
            <w:tcMar>
              <w:left w:w="28" w:type="dxa"/>
              <w:right w:w="28" w:type="dxa"/>
            </w:tcMar>
            <w:vAlign w:val="center"/>
          </w:tcPr>
          <w:p w14:paraId="7AE9A285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[4,2,6,2,9,3,5,2,7,4,3,2,3]</w:t>
            </w:r>
          </w:p>
        </w:tc>
        <w:tc>
          <w:tcPr>
            <w:tcW w:w="1528" w:type="dxa"/>
            <w:vAlign w:val="center"/>
          </w:tcPr>
          <w:p w14:paraId="700CB389" w14:textId="77777777" w:rsidR="00563CEB" w:rsidRPr="00324D42" w:rsidRDefault="00563CEB" w:rsidP="00E95400">
            <w:pPr>
              <w:pStyle w:val="0Algorytmkroki"/>
              <w:jc w:val="center"/>
              <w:rPr>
                <w:rFonts w:cs="Arial"/>
                <w:color w:val="000000" w:themeColor="text1"/>
                <w:szCs w:val="22"/>
              </w:rPr>
            </w:pPr>
            <w:r w:rsidRPr="00324D42">
              <w:rPr>
                <w:rFonts w:cs="Arial"/>
                <w:i/>
                <w:szCs w:val="22"/>
              </w:rPr>
              <w:t>s</w:t>
            </w:r>
            <w:r w:rsidRPr="00324D42">
              <w:rPr>
                <w:rFonts w:cs="Arial"/>
                <w:szCs w:val="22"/>
              </w:rPr>
              <w:t xml:space="preserve"> = 3, </w:t>
            </w:r>
            <w:r w:rsidRPr="00324D42">
              <w:rPr>
                <w:rFonts w:cs="Arial"/>
                <w:i/>
                <w:szCs w:val="22"/>
              </w:rPr>
              <w:t>k</w:t>
            </w:r>
            <w:r w:rsidRPr="00324D42">
              <w:rPr>
                <w:rFonts w:cs="Arial"/>
                <w:szCs w:val="22"/>
              </w:rPr>
              <w:t xml:space="preserve"> = 5</w:t>
            </w:r>
          </w:p>
        </w:tc>
        <w:tc>
          <w:tcPr>
            <w:tcW w:w="3550" w:type="dxa"/>
            <w:tcMar>
              <w:left w:w="28" w:type="dxa"/>
              <w:right w:w="28" w:type="dxa"/>
            </w:tcMar>
            <w:vAlign w:val="center"/>
          </w:tcPr>
          <w:p w14:paraId="32508C47" w14:textId="168E96DE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[4,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2,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  <w:b/>
              </w:rPr>
              <w:t>46</w:t>
            </w:r>
            <w:r w:rsidRPr="00324D42">
              <w:rPr>
                <w:rFonts w:cs="Arial"/>
              </w:rPr>
              <w:t>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2,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9,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3,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5,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  <w:b/>
              </w:rPr>
              <w:t>21</w:t>
            </w:r>
            <w:r w:rsidRPr="00324D42">
              <w:rPr>
                <w:rFonts w:cs="Arial"/>
              </w:rPr>
              <w:t>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7,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4,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3,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2,</w:t>
            </w:r>
            <w:r w:rsidR="00277BA9">
              <w:rPr>
                <w:rFonts w:cs="Arial"/>
              </w:rPr>
              <w:t xml:space="preserve"> </w:t>
            </w:r>
            <w:r w:rsidRPr="00324D42">
              <w:rPr>
                <w:rFonts w:cs="Arial"/>
              </w:rPr>
              <w:t>3]</w:t>
            </w:r>
          </w:p>
        </w:tc>
      </w:tr>
      <w:tr w:rsidR="00563CEB" w:rsidRPr="00324D42" w14:paraId="36B38BE9" w14:textId="77777777" w:rsidTr="008E1528">
        <w:trPr>
          <w:trHeight w:val="529"/>
        </w:trPr>
        <w:tc>
          <w:tcPr>
            <w:tcW w:w="1054" w:type="dxa"/>
            <w:tcMar>
              <w:left w:w="28" w:type="dxa"/>
              <w:right w:w="28" w:type="dxa"/>
            </w:tcMar>
            <w:vAlign w:val="center"/>
          </w:tcPr>
          <w:p w14:paraId="57859F2F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>13</w:t>
            </w:r>
          </w:p>
        </w:tc>
        <w:tc>
          <w:tcPr>
            <w:tcW w:w="3018" w:type="dxa"/>
            <w:tcMar>
              <w:left w:w="28" w:type="dxa"/>
              <w:right w:w="28" w:type="dxa"/>
            </w:tcMar>
            <w:vAlign w:val="center"/>
          </w:tcPr>
          <w:p w14:paraId="3C38B10E" w14:textId="77777777" w:rsidR="00563CEB" w:rsidRPr="00324D42" w:rsidRDefault="00563CEB" w:rsidP="00E95400">
            <w:pPr>
              <w:spacing w:after="0"/>
              <w:jc w:val="center"/>
              <w:rPr>
                <w:rFonts w:cs="Arial"/>
              </w:rPr>
            </w:pPr>
            <w:r w:rsidRPr="00E95400">
              <w:rPr>
                <w:rFonts w:cs="Arial"/>
              </w:rPr>
              <w:t>[4,2,6,2,9,3,5,2,7,4,3,2,3]</w:t>
            </w:r>
          </w:p>
        </w:tc>
        <w:tc>
          <w:tcPr>
            <w:tcW w:w="1528" w:type="dxa"/>
            <w:vAlign w:val="center"/>
          </w:tcPr>
          <w:p w14:paraId="65ED3DE6" w14:textId="77777777" w:rsidR="00563CEB" w:rsidRPr="00324D42" w:rsidRDefault="00563CEB" w:rsidP="00E95400">
            <w:pPr>
              <w:pStyle w:val="0Algorytmkroki"/>
              <w:jc w:val="center"/>
              <w:rPr>
                <w:rFonts w:cs="Arial"/>
                <w:i/>
                <w:szCs w:val="22"/>
              </w:rPr>
            </w:pPr>
            <w:r w:rsidRPr="00324D42">
              <w:rPr>
                <w:rFonts w:cs="Arial"/>
              </w:rPr>
              <w:t>s = 4, k = 4</w:t>
            </w:r>
          </w:p>
        </w:tc>
        <w:tc>
          <w:tcPr>
            <w:tcW w:w="3550" w:type="dxa"/>
            <w:tcMar>
              <w:left w:w="28" w:type="dxa"/>
              <w:right w:w="28" w:type="dxa"/>
            </w:tcMar>
            <w:vAlign w:val="center"/>
          </w:tcPr>
          <w:p w14:paraId="596C9C43" w14:textId="7C9F6A6F" w:rsidR="00563CEB" w:rsidRPr="00324D42" w:rsidRDefault="00563CEB" w:rsidP="000F5634">
            <w:pPr>
              <w:spacing w:after="0"/>
              <w:jc w:val="center"/>
              <w:rPr>
                <w:rFonts w:cs="Arial"/>
              </w:rPr>
            </w:pPr>
            <w:r w:rsidRPr="00324D42">
              <w:rPr>
                <w:rFonts w:cs="Arial"/>
              </w:rPr>
              <w:t xml:space="preserve">[4, 2, 6, </w:t>
            </w:r>
            <w:r w:rsidR="000F5634">
              <w:rPr>
                <w:rFonts w:cs="Arial"/>
                <w:b/>
              </w:rPr>
              <w:t>40</w:t>
            </w:r>
            <w:r w:rsidRPr="00324D42">
              <w:rPr>
                <w:rFonts w:cs="Arial"/>
              </w:rPr>
              <w:t xml:space="preserve">, 9, 3, 5, </w:t>
            </w:r>
            <w:r w:rsidRPr="00324D42">
              <w:rPr>
                <w:rFonts w:cs="Arial"/>
                <w:b/>
              </w:rPr>
              <w:t>21</w:t>
            </w:r>
            <w:r w:rsidRPr="00324D42">
              <w:rPr>
                <w:rFonts w:cs="Arial"/>
              </w:rPr>
              <w:t xml:space="preserve">, 7, 4, 3, </w:t>
            </w:r>
            <w:r w:rsidRPr="00324D42">
              <w:rPr>
                <w:rFonts w:cs="Arial"/>
                <w:b/>
              </w:rPr>
              <w:t>5</w:t>
            </w:r>
            <w:r w:rsidRPr="00324D42">
              <w:rPr>
                <w:rFonts w:cs="Arial"/>
              </w:rPr>
              <w:t>, 3]</w:t>
            </w:r>
          </w:p>
        </w:tc>
      </w:tr>
    </w:tbl>
    <w:p w14:paraId="210B2DC2" w14:textId="168D29F2" w:rsidR="00563CEB" w:rsidRDefault="00563CEB" w:rsidP="00563CEB">
      <w:pPr>
        <w:spacing w:after="0" w:line="276" w:lineRule="auto"/>
        <w:rPr>
          <w:rFonts w:eastAsia="Calibri" w:cs="Arial"/>
          <w:b/>
          <w:bCs/>
          <w:sz w:val="24"/>
          <w:szCs w:val="24"/>
        </w:rPr>
      </w:pPr>
    </w:p>
    <w:p w14:paraId="408ED92B" w14:textId="77777777" w:rsidR="00A639EC" w:rsidRDefault="00A639EC" w:rsidP="00563CEB">
      <w:pPr>
        <w:spacing w:after="0" w:line="276" w:lineRule="auto"/>
        <w:rPr>
          <w:rFonts w:eastAsia="Calibri" w:cs="Arial"/>
          <w:b/>
          <w:bCs/>
          <w:sz w:val="24"/>
          <w:szCs w:val="24"/>
        </w:rPr>
      </w:pPr>
    </w:p>
    <w:p w14:paraId="44E72339" w14:textId="66717970" w:rsidR="00563CEB" w:rsidRPr="00780CEF" w:rsidRDefault="00563CEB" w:rsidP="00563CEB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>
        <w:rPr>
          <w:rFonts w:cs="Arial"/>
          <w:b/>
          <w:shd w:val="clear" w:color="auto" w:fill="BFBFBF" w:themeFill="background1" w:themeFillShade="BF"/>
        </w:rPr>
        <w:t xml:space="preserve">Zadanie </w:t>
      </w:r>
      <w:r w:rsidR="00F53F95">
        <w:rPr>
          <w:rFonts w:cs="Arial"/>
          <w:b/>
          <w:shd w:val="clear" w:color="auto" w:fill="BFBFBF" w:themeFill="background1" w:themeFillShade="BF"/>
        </w:rPr>
        <w:t>2</w:t>
      </w:r>
      <w:r w:rsidRPr="00780CEF">
        <w:rPr>
          <w:rFonts w:cs="Arial"/>
          <w:b/>
          <w:shd w:val="clear" w:color="auto" w:fill="BFBFBF" w:themeFill="background1" w:themeFillShade="BF"/>
        </w:rPr>
        <w:t>.2. (0–</w:t>
      </w:r>
      <w:r w:rsidR="00F53F95">
        <w:rPr>
          <w:rFonts w:cs="Arial"/>
          <w:b/>
          <w:shd w:val="clear" w:color="auto" w:fill="BFBFBF" w:themeFill="background1" w:themeFillShade="BF"/>
        </w:rPr>
        <w:t>2</w:t>
      </w:r>
      <w:r w:rsidRPr="00780CEF">
        <w:rPr>
          <w:rFonts w:cs="Arial"/>
          <w:b/>
          <w:shd w:val="clear" w:color="auto" w:fill="BFBFBF" w:themeFill="background1" w:themeFillShade="BF"/>
        </w:rPr>
        <w:t>)</w:t>
      </w:r>
    </w:p>
    <w:p w14:paraId="723F20F0" w14:textId="77777777" w:rsidR="00563CEB" w:rsidRPr="0085117A" w:rsidRDefault="00563CEB" w:rsidP="00563CEB">
      <w:pPr>
        <w:spacing w:after="0" w:line="276" w:lineRule="auto"/>
        <w:rPr>
          <w:rFonts w:cs="Arial"/>
          <w:b/>
          <w:sz w:val="24"/>
          <w:szCs w:val="24"/>
        </w:rPr>
      </w:pPr>
    </w:p>
    <w:p w14:paraId="60902204" w14:textId="77777777" w:rsidR="00563CEB" w:rsidRPr="0085117A" w:rsidRDefault="00563CEB" w:rsidP="00563CEB">
      <w:pPr>
        <w:spacing w:after="0" w:line="276" w:lineRule="auto"/>
        <w:rPr>
          <w:rFonts w:cs="Arial"/>
          <w:b/>
          <w:szCs w:val="24"/>
        </w:rPr>
      </w:pPr>
      <w:r w:rsidRPr="0085117A">
        <w:rPr>
          <w:rFonts w:cs="Arial"/>
          <w:b/>
          <w:szCs w:val="24"/>
        </w:rPr>
        <w:t>Zasady oceniania</w:t>
      </w:r>
    </w:p>
    <w:p w14:paraId="1475E1C0" w14:textId="35831E21" w:rsidR="00563CEB" w:rsidRPr="00D87CF8" w:rsidRDefault="00801D04" w:rsidP="00563CEB">
      <w:pPr>
        <w:spacing w:after="0" w:line="276" w:lineRule="auto"/>
        <w:ind w:left="567" w:hanging="567"/>
        <w:jc w:val="both"/>
        <w:rPr>
          <w:rFonts w:cs="Arial"/>
          <w:szCs w:val="24"/>
        </w:rPr>
      </w:pPr>
      <w:r>
        <w:rPr>
          <w:rFonts w:cs="Arial"/>
          <w:szCs w:val="24"/>
        </w:rPr>
        <w:t>2</w:t>
      </w:r>
      <w:r w:rsidR="00563CEB" w:rsidRPr="00D87CF8">
        <w:rPr>
          <w:rFonts w:cs="Arial"/>
          <w:szCs w:val="24"/>
        </w:rPr>
        <w:t xml:space="preserve"> pkt – za poprawną odpowiedź </w:t>
      </w:r>
    </w:p>
    <w:p w14:paraId="19EF07EA" w14:textId="0CA9D5B3" w:rsidR="00563CEB" w:rsidRPr="004452F9" w:rsidRDefault="00563CEB" w:rsidP="00801D04">
      <w:pPr>
        <w:spacing w:after="0" w:line="276" w:lineRule="auto"/>
        <w:ind w:left="709" w:hanging="709"/>
        <w:jc w:val="both"/>
        <w:rPr>
          <w:rFonts w:cs="Arial"/>
          <w:szCs w:val="24"/>
        </w:rPr>
      </w:pPr>
      <w:r w:rsidRPr="00D87CF8">
        <w:rPr>
          <w:rFonts w:cs="Arial"/>
          <w:szCs w:val="24"/>
        </w:rPr>
        <w:t xml:space="preserve">1 pkt – </w:t>
      </w:r>
      <w:r w:rsidR="00801D04">
        <w:rPr>
          <w:rFonts w:cs="Arial"/>
          <w:szCs w:val="24"/>
        </w:rPr>
        <w:t xml:space="preserve">za poprawną odpowiedź w jednym wierszu ALBO </w:t>
      </w:r>
      <w:r>
        <w:rPr>
          <w:rFonts w:cs="Arial"/>
          <w:szCs w:val="24"/>
        </w:rPr>
        <w:t>gdy odpowiedzi w obu wierszach różnią się o 1 od poprawnych</w:t>
      </w:r>
      <w:r w:rsidR="00B56879">
        <w:rPr>
          <w:rFonts w:cs="Arial"/>
          <w:szCs w:val="24"/>
        </w:rPr>
        <w:t xml:space="preserve"> (np. w wyniki nie uwzględnienia pierwszego wywołania)</w:t>
      </w:r>
    </w:p>
    <w:p w14:paraId="020F5D6D" w14:textId="77777777" w:rsidR="00563CEB" w:rsidRDefault="00563CEB" w:rsidP="00563CEB">
      <w:pPr>
        <w:spacing w:after="0" w:line="276" w:lineRule="auto"/>
        <w:rPr>
          <w:rFonts w:eastAsia="Calibri" w:cs="Arial"/>
          <w:szCs w:val="24"/>
        </w:rPr>
      </w:pPr>
      <w:r w:rsidRPr="004452F9">
        <w:rPr>
          <w:rFonts w:eastAsia="Calibri" w:cs="Arial"/>
          <w:szCs w:val="24"/>
        </w:rPr>
        <w:t xml:space="preserve">0 pkt – za podanie </w:t>
      </w:r>
      <w:r>
        <w:rPr>
          <w:rFonts w:eastAsia="Calibri" w:cs="Arial"/>
          <w:szCs w:val="24"/>
        </w:rPr>
        <w:t xml:space="preserve">innej </w:t>
      </w:r>
      <w:r w:rsidRPr="004452F9">
        <w:rPr>
          <w:rFonts w:eastAsia="Calibri" w:cs="Arial"/>
          <w:szCs w:val="24"/>
        </w:rPr>
        <w:t>odpowiedzi niepoprawnej lub brak odpowiedzi</w:t>
      </w:r>
    </w:p>
    <w:p w14:paraId="227FC1AB" w14:textId="77777777" w:rsidR="00563CEB" w:rsidRPr="004452F9" w:rsidRDefault="00563CEB" w:rsidP="00563CEB">
      <w:pPr>
        <w:spacing w:after="0" w:line="276" w:lineRule="auto"/>
        <w:rPr>
          <w:rFonts w:eastAsia="Calibri" w:cs="Arial"/>
          <w:szCs w:val="24"/>
        </w:rPr>
      </w:pPr>
    </w:p>
    <w:p w14:paraId="5B7DA217" w14:textId="77777777" w:rsidR="00A639EC" w:rsidRDefault="00A639EC" w:rsidP="00563CEB">
      <w:pPr>
        <w:spacing w:after="0" w:line="276" w:lineRule="auto"/>
        <w:rPr>
          <w:rFonts w:cs="Arial"/>
          <w:b/>
          <w:bCs/>
          <w:iCs/>
        </w:rPr>
      </w:pPr>
    </w:p>
    <w:p w14:paraId="511E4B79" w14:textId="77777777" w:rsidR="00A639EC" w:rsidRDefault="00A639EC" w:rsidP="00563CEB">
      <w:pPr>
        <w:spacing w:after="0" w:line="276" w:lineRule="auto"/>
        <w:rPr>
          <w:rFonts w:cs="Arial"/>
          <w:b/>
          <w:bCs/>
          <w:iCs/>
        </w:rPr>
      </w:pPr>
    </w:p>
    <w:p w14:paraId="1A3570E7" w14:textId="7DC030D5" w:rsidR="00563CEB" w:rsidRPr="00681028" w:rsidRDefault="00563CEB" w:rsidP="00563CEB">
      <w:pPr>
        <w:spacing w:after="0" w:line="276" w:lineRule="auto"/>
        <w:rPr>
          <w:rFonts w:cs="Arial"/>
          <w:b/>
          <w:bCs/>
          <w:iCs/>
        </w:rPr>
      </w:pPr>
      <w:r w:rsidRPr="00681028">
        <w:rPr>
          <w:rFonts w:cs="Arial"/>
          <w:b/>
          <w:bCs/>
          <w:iCs/>
        </w:rPr>
        <w:lastRenderedPageBreak/>
        <w:t xml:space="preserve">Poprawna odpowiedź: </w:t>
      </w:r>
    </w:p>
    <w:tbl>
      <w:tblPr>
        <w:tblStyle w:val="Tabela-Siatka"/>
        <w:tblW w:w="9060" w:type="dxa"/>
        <w:tblLook w:val="04A0" w:firstRow="1" w:lastRow="0" w:firstColumn="1" w:lastColumn="0" w:noHBand="0" w:noVBand="1"/>
      </w:tblPr>
      <w:tblGrid>
        <w:gridCol w:w="982"/>
        <w:gridCol w:w="856"/>
        <w:gridCol w:w="851"/>
        <w:gridCol w:w="6371"/>
      </w:tblGrid>
      <w:tr w:rsidR="00563CEB" w:rsidRPr="00E747D3" w14:paraId="54FEE08E" w14:textId="77777777" w:rsidTr="00E95400">
        <w:trPr>
          <w:trHeight w:val="539"/>
        </w:trPr>
        <w:tc>
          <w:tcPr>
            <w:tcW w:w="982" w:type="dxa"/>
            <w:vAlign w:val="center"/>
          </w:tcPr>
          <w:p w14:paraId="0F3905BE" w14:textId="77777777" w:rsidR="00563CEB" w:rsidRPr="00E747D3" w:rsidRDefault="00563CEB" w:rsidP="00E95400">
            <w:pPr>
              <w:spacing w:line="276" w:lineRule="auto"/>
              <w:jc w:val="center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E747D3">
              <w:rPr>
                <w:rFonts w:cs="Arial"/>
                <w:b/>
                <w:i/>
                <w:iCs/>
                <w:sz w:val="22"/>
                <w:szCs w:val="22"/>
              </w:rPr>
              <w:t>n</w:t>
            </w:r>
          </w:p>
        </w:tc>
        <w:tc>
          <w:tcPr>
            <w:tcW w:w="856" w:type="dxa"/>
            <w:vAlign w:val="center"/>
          </w:tcPr>
          <w:p w14:paraId="199E09DD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567EA5">
              <w:rPr>
                <w:rFonts w:cs="Arial"/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851" w:type="dxa"/>
            <w:vAlign w:val="center"/>
          </w:tcPr>
          <w:p w14:paraId="5EED33D5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b/>
                <w:i/>
                <w:sz w:val="22"/>
                <w:szCs w:val="22"/>
              </w:rPr>
            </w:pPr>
            <w:r w:rsidRPr="00567EA5">
              <w:rPr>
                <w:rFonts w:cs="Arial"/>
                <w:b/>
                <w:i/>
                <w:sz w:val="22"/>
                <w:szCs w:val="22"/>
              </w:rPr>
              <w:t>k</w:t>
            </w:r>
          </w:p>
        </w:tc>
        <w:tc>
          <w:tcPr>
            <w:tcW w:w="6371" w:type="dxa"/>
            <w:vAlign w:val="center"/>
          </w:tcPr>
          <w:p w14:paraId="4CEA5655" w14:textId="77777777" w:rsidR="00563CEB" w:rsidRPr="00E747D3" w:rsidRDefault="00563CEB" w:rsidP="00E95400">
            <w:pPr>
              <w:spacing w:line="276" w:lineRule="auto"/>
              <w:jc w:val="center"/>
              <w:rPr>
                <w:rFonts w:cs="Arial"/>
                <w:b/>
                <w:i/>
                <w:iCs/>
                <w:sz w:val="22"/>
                <w:szCs w:val="22"/>
              </w:rPr>
            </w:pPr>
            <w:r w:rsidRPr="00567EA5">
              <w:rPr>
                <w:rFonts w:cs="Arial"/>
                <w:b/>
                <w:sz w:val="22"/>
                <w:szCs w:val="22"/>
              </w:rPr>
              <w:t xml:space="preserve">Liczba wywołań </w:t>
            </w:r>
            <w:r w:rsidRPr="00567EA5">
              <w:rPr>
                <w:rFonts w:cs="Arial"/>
                <w:b/>
                <w:i/>
                <w:iCs/>
                <w:sz w:val="22"/>
                <w:szCs w:val="22"/>
              </w:rPr>
              <w:t>modyfikuj</w:t>
            </w:r>
            <w:r w:rsidRPr="00567EA5">
              <w:rPr>
                <w:rFonts w:cs="Arial"/>
                <w:b/>
                <w:sz w:val="22"/>
                <w:szCs w:val="22"/>
              </w:rPr>
              <w:t xml:space="preserve"> po (pierwszym) wywołaniu </w:t>
            </w:r>
            <w:r w:rsidRPr="00567EA5">
              <w:rPr>
                <w:rFonts w:cs="Arial"/>
                <w:b/>
                <w:i/>
                <w:iCs/>
                <w:sz w:val="22"/>
                <w:szCs w:val="22"/>
              </w:rPr>
              <w:t>modyfikuj</w:t>
            </w:r>
            <w:r w:rsidRPr="00567EA5">
              <w:rPr>
                <w:rFonts w:cs="Arial"/>
                <w:b/>
                <w:sz w:val="22"/>
                <w:szCs w:val="22"/>
              </w:rPr>
              <w:t>(</w:t>
            </w:r>
            <w:r w:rsidRPr="00567EA5">
              <w:rPr>
                <w:rFonts w:cs="Arial"/>
                <w:b/>
                <w:i/>
                <w:iCs/>
                <w:sz w:val="22"/>
                <w:szCs w:val="22"/>
              </w:rPr>
              <w:t>s</w:t>
            </w:r>
            <w:r w:rsidRPr="00567EA5">
              <w:rPr>
                <w:rFonts w:cs="Arial"/>
                <w:b/>
                <w:sz w:val="22"/>
                <w:szCs w:val="22"/>
              </w:rPr>
              <w:t>,</w:t>
            </w:r>
            <w:r w:rsidRPr="00567EA5">
              <w:rPr>
                <w:rFonts w:cs="Arial"/>
                <w:b/>
                <w:i/>
                <w:iCs/>
                <w:sz w:val="22"/>
                <w:szCs w:val="22"/>
              </w:rPr>
              <w:t>k</w:t>
            </w:r>
            <w:r w:rsidRPr="00567EA5">
              <w:rPr>
                <w:rFonts w:cs="Arial"/>
                <w:b/>
                <w:sz w:val="22"/>
                <w:szCs w:val="22"/>
              </w:rPr>
              <w:t>)</w:t>
            </w:r>
          </w:p>
        </w:tc>
      </w:tr>
      <w:tr w:rsidR="00563CEB" w:rsidRPr="00E747D3" w14:paraId="2DAB4E91" w14:textId="77777777" w:rsidTr="00E95400">
        <w:trPr>
          <w:trHeight w:val="567"/>
        </w:trPr>
        <w:tc>
          <w:tcPr>
            <w:tcW w:w="982" w:type="dxa"/>
            <w:vAlign w:val="center"/>
          </w:tcPr>
          <w:p w14:paraId="50F99415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856" w:type="dxa"/>
            <w:vAlign w:val="center"/>
          </w:tcPr>
          <w:p w14:paraId="11B2C412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1218A33C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6371" w:type="dxa"/>
            <w:vAlign w:val="center"/>
          </w:tcPr>
          <w:p w14:paraId="563AED38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2</w:t>
            </w:r>
          </w:p>
        </w:tc>
      </w:tr>
      <w:tr w:rsidR="00563CEB" w:rsidRPr="00E747D3" w14:paraId="24042147" w14:textId="77777777" w:rsidTr="00E95400">
        <w:trPr>
          <w:trHeight w:val="567"/>
        </w:trPr>
        <w:tc>
          <w:tcPr>
            <w:tcW w:w="982" w:type="dxa"/>
            <w:vAlign w:val="center"/>
          </w:tcPr>
          <w:p w14:paraId="1FF1E69F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2021</w:t>
            </w:r>
          </w:p>
        </w:tc>
        <w:tc>
          <w:tcPr>
            <w:tcW w:w="856" w:type="dxa"/>
            <w:vAlign w:val="center"/>
          </w:tcPr>
          <w:p w14:paraId="1E29225A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851" w:type="dxa"/>
            <w:vAlign w:val="center"/>
          </w:tcPr>
          <w:p w14:paraId="2B17A034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100</w:t>
            </w:r>
          </w:p>
        </w:tc>
        <w:tc>
          <w:tcPr>
            <w:tcW w:w="6371" w:type="dxa"/>
            <w:vAlign w:val="center"/>
          </w:tcPr>
          <w:p w14:paraId="4469A5A2" w14:textId="77777777" w:rsidR="00563CEB" w:rsidRPr="00EC5511" w:rsidRDefault="00563CEB" w:rsidP="00E95400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EC5511">
              <w:rPr>
                <w:rFonts w:cs="Arial"/>
                <w:b/>
                <w:sz w:val="22"/>
                <w:szCs w:val="22"/>
              </w:rPr>
              <w:t>21</w:t>
            </w:r>
          </w:p>
        </w:tc>
      </w:tr>
      <w:tr w:rsidR="00563CEB" w:rsidRPr="00E747D3" w14:paraId="7C82AE67" w14:textId="77777777" w:rsidTr="00E95400">
        <w:trPr>
          <w:trHeight w:val="567"/>
        </w:trPr>
        <w:tc>
          <w:tcPr>
            <w:tcW w:w="982" w:type="dxa"/>
            <w:vAlign w:val="center"/>
          </w:tcPr>
          <w:p w14:paraId="4D7D6A13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2021</w:t>
            </w:r>
          </w:p>
        </w:tc>
        <w:tc>
          <w:tcPr>
            <w:tcW w:w="856" w:type="dxa"/>
            <w:vAlign w:val="center"/>
          </w:tcPr>
          <w:p w14:paraId="5F5B271A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20</w:t>
            </w:r>
          </w:p>
        </w:tc>
        <w:tc>
          <w:tcPr>
            <w:tcW w:w="851" w:type="dxa"/>
            <w:vAlign w:val="center"/>
          </w:tcPr>
          <w:p w14:paraId="46F8063C" w14:textId="77777777" w:rsidR="00563CEB" w:rsidRPr="00567EA5" w:rsidRDefault="00563CEB" w:rsidP="00E95400">
            <w:pPr>
              <w:spacing w:line="276" w:lineRule="auto"/>
              <w:jc w:val="center"/>
              <w:rPr>
                <w:rFonts w:cs="Arial"/>
                <w:sz w:val="22"/>
                <w:szCs w:val="22"/>
              </w:rPr>
            </w:pPr>
            <w:r w:rsidRPr="00567EA5">
              <w:rPr>
                <w:rFonts w:cs="Arial"/>
                <w:sz w:val="22"/>
                <w:szCs w:val="22"/>
              </w:rPr>
              <w:t>35</w:t>
            </w:r>
          </w:p>
        </w:tc>
        <w:tc>
          <w:tcPr>
            <w:tcW w:w="6371" w:type="dxa"/>
            <w:vAlign w:val="center"/>
          </w:tcPr>
          <w:p w14:paraId="3413F3F4" w14:textId="77777777" w:rsidR="00563CEB" w:rsidRPr="00EC5511" w:rsidRDefault="00563CEB" w:rsidP="00E95400">
            <w:pPr>
              <w:spacing w:line="276" w:lineRule="auto"/>
              <w:jc w:val="center"/>
              <w:rPr>
                <w:rFonts w:cs="Arial"/>
                <w:b/>
                <w:sz w:val="22"/>
                <w:szCs w:val="22"/>
              </w:rPr>
            </w:pPr>
            <w:r w:rsidRPr="00EC5511">
              <w:rPr>
                <w:rFonts w:cs="Arial"/>
                <w:b/>
                <w:sz w:val="22"/>
                <w:szCs w:val="22"/>
              </w:rPr>
              <w:t>58</w:t>
            </w:r>
          </w:p>
        </w:tc>
      </w:tr>
    </w:tbl>
    <w:p w14:paraId="67562D55" w14:textId="77777777" w:rsidR="00563CEB" w:rsidRDefault="00563CEB" w:rsidP="00DB71B1">
      <w:pPr>
        <w:spacing w:after="0" w:line="276" w:lineRule="auto"/>
        <w:rPr>
          <w:rFonts w:eastAsia="Calibri" w:cs="Arial"/>
          <w:b/>
          <w:bCs/>
        </w:rPr>
      </w:pPr>
    </w:p>
    <w:p w14:paraId="77C690DE" w14:textId="77777777" w:rsidR="00304BFB" w:rsidRDefault="00304BFB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304BFB">
        <w:rPr>
          <w:rFonts w:cs="Arial"/>
          <w:b/>
        </w:rPr>
        <w:t>Zadanie 3.1. (0–1)</w:t>
      </w:r>
    </w:p>
    <w:p w14:paraId="5B552EEB" w14:textId="77777777" w:rsidR="00F53F95" w:rsidRPr="00304BFB" w:rsidRDefault="00F53F95" w:rsidP="00F53F95">
      <w:pPr>
        <w:spacing w:after="0" w:line="276" w:lineRule="auto"/>
        <w:rPr>
          <w:rFonts w:cs="Arial"/>
          <w:b/>
        </w:rPr>
      </w:pPr>
    </w:p>
    <w:p w14:paraId="3827C530" w14:textId="77777777" w:rsidR="00304BFB" w:rsidRPr="00304BFB" w:rsidRDefault="00304BFB" w:rsidP="00DB71B1">
      <w:pPr>
        <w:spacing w:after="0" w:line="276" w:lineRule="auto"/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68C48D83" w14:textId="77777777" w:rsidR="00304BFB" w:rsidRPr="00304BFB" w:rsidRDefault="000F6533" w:rsidP="00DB71B1">
      <w:pPr>
        <w:spacing w:after="0" w:line="276" w:lineRule="auto"/>
        <w:rPr>
          <w:rFonts w:cs="Arial"/>
          <w:bCs/>
        </w:rPr>
      </w:pPr>
      <w:r>
        <w:rPr>
          <w:rFonts w:eastAsia="Times New Roman" w:cs="Arial"/>
        </w:rPr>
        <w:t>FPFP</w:t>
      </w:r>
    </w:p>
    <w:p w14:paraId="5F5D2F28" w14:textId="77777777" w:rsidR="00304BFB" w:rsidRPr="00304BFB" w:rsidRDefault="00304BFB" w:rsidP="00DB71B1">
      <w:pPr>
        <w:spacing w:after="0" w:line="276" w:lineRule="auto"/>
        <w:rPr>
          <w:rFonts w:cs="Arial"/>
          <w:bCs/>
        </w:rPr>
      </w:pPr>
    </w:p>
    <w:p w14:paraId="14E7090B" w14:textId="77777777" w:rsidR="00304BFB" w:rsidRPr="00304BFB" w:rsidRDefault="00304BFB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304BFB">
        <w:rPr>
          <w:rFonts w:cs="Arial"/>
          <w:b/>
        </w:rPr>
        <w:t>Zadanie 3.2. (0–1)</w:t>
      </w:r>
    </w:p>
    <w:p w14:paraId="7E52B9F8" w14:textId="77777777" w:rsidR="00304BFB" w:rsidRPr="00304BFB" w:rsidRDefault="00304BFB" w:rsidP="00DB71B1">
      <w:pPr>
        <w:spacing w:after="0" w:line="276" w:lineRule="auto"/>
        <w:rPr>
          <w:rFonts w:cs="Arial"/>
          <w:b/>
        </w:rPr>
      </w:pPr>
    </w:p>
    <w:p w14:paraId="27E68103" w14:textId="77777777" w:rsidR="00304BFB" w:rsidRPr="00304BFB" w:rsidRDefault="00304BFB" w:rsidP="00DB71B1">
      <w:pPr>
        <w:spacing w:after="0" w:line="276" w:lineRule="auto"/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50F019F8" w14:textId="77777777" w:rsidR="00304BFB" w:rsidRPr="00304BFB" w:rsidRDefault="004E158F" w:rsidP="00DB71B1">
      <w:pPr>
        <w:spacing w:after="0" w:line="276" w:lineRule="auto"/>
        <w:rPr>
          <w:rFonts w:cs="Arial"/>
          <w:bCs/>
        </w:rPr>
      </w:pPr>
      <w:r>
        <w:rPr>
          <w:rFonts w:eastAsia="Times New Roman" w:cs="Arial"/>
        </w:rPr>
        <w:t>FF</w:t>
      </w:r>
      <w:r w:rsidR="00176787">
        <w:rPr>
          <w:rFonts w:eastAsia="Times New Roman" w:cs="Arial"/>
        </w:rPr>
        <w:t>P</w:t>
      </w:r>
      <w:r w:rsidR="00C02399">
        <w:rPr>
          <w:rFonts w:eastAsia="Times New Roman" w:cs="Arial"/>
        </w:rPr>
        <w:t>F</w:t>
      </w:r>
    </w:p>
    <w:p w14:paraId="26211CAE" w14:textId="77777777" w:rsidR="00304BFB" w:rsidRPr="00304BFB" w:rsidRDefault="00304BFB" w:rsidP="00DB71B1">
      <w:pPr>
        <w:spacing w:after="0" w:line="276" w:lineRule="auto"/>
        <w:rPr>
          <w:rFonts w:cs="Arial"/>
          <w:bCs/>
        </w:rPr>
      </w:pPr>
    </w:p>
    <w:p w14:paraId="5F561407" w14:textId="77777777" w:rsidR="00304BFB" w:rsidRPr="00304BFB" w:rsidRDefault="00C27B6C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>
        <w:rPr>
          <w:rFonts w:cs="Arial"/>
          <w:b/>
        </w:rPr>
        <w:t>Zadanie 3.3</w:t>
      </w:r>
      <w:r w:rsidR="00304BFB" w:rsidRPr="00304BFB">
        <w:rPr>
          <w:rFonts w:cs="Arial"/>
          <w:b/>
        </w:rPr>
        <w:t>. (0–1)</w:t>
      </w:r>
    </w:p>
    <w:p w14:paraId="044B4210" w14:textId="77777777" w:rsidR="00304BFB" w:rsidRPr="00304BFB" w:rsidRDefault="00304BFB" w:rsidP="00DB71B1">
      <w:pPr>
        <w:spacing w:after="0" w:line="276" w:lineRule="auto"/>
        <w:rPr>
          <w:rFonts w:cs="Arial"/>
          <w:b/>
        </w:rPr>
      </w:pPr>
    </w:p>
    <w:p w14:paraId="08FB322B" w14:textId="77777777" w:rsidR="00304BFB" w:rsidRPr="00304BFB" w:rsidRDefault="00304BFB" w:rsidP="00DB71B1">
      <w:pPr>
        <w:spacing w:after="0" w:line="276" w:lineRule="auto"/>
        <w:rPr>
          <w:rFonts w:cs="Arial"/>
          <w:b/>
          <w:szCs w:val="24"/>
        </w:rPr>
      </w:pPr>
      <w:r w:rsidRPr="00304BFB">
        <w:rPr>
          <w:rFonts w:cs="Arial"/>
          <w:b/>
          <w:szCs w:val="24"/>
        </w:rPr>
        <w:t>Rozwiązanie</w:t>
      </w:r>
    </w:p>
    <w:p w14:paraId="27C05C10" w14:textId="5CFF0E0D" w:rsidR="00304BFB" w:rsidRPr="00304BFB" w:rsidRDefault="0053382A" w:rsidP="00DB71B1">
      <w:pPr>
        <w:spacing w:after="0" w:line="276" w:lineRule="auto"/>
        <w:rPr>
          <w:rFonts w:cs="Arial"/>
          <w:bCs/>
        </w:rPr>
      </w:pPr>
      <w:r>
        <w:rPr>
          <w:rFonts w:eastAsia="Liberation Serif" w:cs="Arial"/>
          <w:color w:val="00000A"/>
          <w:lang w:eastAsia="zh-CN" w:bidi="hi-IN"/>
        </w:rPr>
        <w:t>PFFF</w:t>
      </w:r>
    </w:p>
    <w:p w14:paraId="0C74AB97" w14:textId="77777777" w:rsidR="00813AC6" w:rsidRDefault="00813AC6" w:rsidP="00DB71B1">
      <w:pPr>
        <w:spacing w:after="0" w:line="276" w:lineRule="auto"/>
      </w:pPr>
    </w:p>
    <w:p w14:paraId="3C373D4E" w14:textId="77777777" w:rsidR="00597A42" w:rsidRPr="00A639EC" w:rsidRDefault="00597A42" w:rsidP="00DB71B1">
      <w:pPr>
        <w:keepNext/>
        <w:keepLines/>
        <w:spacing w:after="0" w:line="276" w:lineRule="auto"/>
        <w:ind w:left="-4" w:hanging="10"/>
        <w:outlineLvl w:val="0"/>
        <w:rPr>
          <w:rFonts w:eastAsia="Times New Roman" w:cs="Arial"/>
          <w:b/>
          <w:color w:val="000000"/>
          <w:sz w:val="52"/>
          <w:szCs w:val="28"/>
          <w:lang w:eastAsia="pl-PL"/>
        </w:rPr>
      </w:pPr>
      <w:r w:rsidRPr="00A639EC">
        <w:rPr>
          <w:rFonts w:eastAsia="Times New Roman" w:cs="Arial"/>
          <w:b/>
          <w:color w:val="000000"/>
          <w:sz w:val="52"/>
          <w:szCs w:val="28"/>
          <w:lang w:eastAsia="pl-PL"/>
        </w:rPr>
        <w:t xml:space="preserve">Część II   </w:t>
      </w:r>
    </w:p>
    <w:p w14:paraId="27E7ADC8" w14:textId="77777777" w:rsidR="00597A42" w:rsidRPr="00597A42" w:rsidRDefault="00597A42" w:rsidP="00DB71B1">
      <w:pPr>
        <w:spacing w:after="0" w:line="276" w:lineRule="auto"/>
        <w:ind w:hanging="10"/>
        <w:jc w:val="both"/>
        <w:rPr>
          <w:rFonts w:cs="Arial"/>
        </w:rPr>
      </w:pPr>
      <w:r w:rsidRPr="00597A42">
        <w:rPr>
          <w:rFonts w:eastAsia="Times New Roman" w:cs="Arial"/>
          <w:i/>
        </w:rPr>
        <w:t xml:space="preserve">Uwaga: Wszystkie wyniki muszą być odzwierciedleniem komputerowej realizacji obliczeń.  </w:t>
      </w:r>
    </w:p>
    <w:p w14:paraId="7E02A772" w14:textId="77777777" w:rsidR="00597A42" w:rsidRPr="00597A42" w:rsidRDefault="00597A42" w:rsidP="00DB71B1">
      <w:pPr>
        <w:spacing w:after="0" w:line="276" w:lineRule="auto"/>
        <w:rPr>
          <w:rFonts w:cs="Arial"/>
          <w:bCs/>
        </w:rPr>
      </w:pPr>
    </w:p>
    <w:p w14:paraId="46DEBFCB" w14:textId="77777777" w:rsidR="00597A42" w:rsidRPr="00597A42" w:rsidRDefault="00597A42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597A42">
        <w:rPr>
          <w:rFonts w:cs="Arial"/>
          <w:b/>
        </w:rPr>
        <w:t>Zadanie 4.1. (0–</w:t>
      </w:r>
      <w:r>
        <w:rPr>
          <w:rFonts w:cs="Arial"/>
          <w:b/>
        </w:rPr>
        <w:t>2</w:t>
      </w:r>
      <w:r w:rsidRPr="00597A42">
        <w:rPr>
          <w:rFonts w:cs="Arial"/>
          <w:b/>
        </w:rPr>
        <w:t>)</w:t>
      </w:r>
    </w:p>
    <w:p w14:paraId="6A70A07E" w14:textId="77777777" w:rsidR="00597A42" w:rsidRPr="00597A42" w:rsidRDefault="00597A42" w:rsidP="00DB71B1">
      <w:pPr>
        <w:spacing w:after="0" w:line="276" w:lineRule="auto"/>
        <w:rPr>
          <w:rFonts w:cs="Arial"/>
          <w:b/>
        </w:rPr>
      </w:pPr>
    </w:p>
    <w:p w14:paraId="4913DB2A" w14:textId="77777777" w:rsidR="00597A42" w:rsidRPr="00597A42" w:rsidRDefault="00597A42" w:rsidP="00DB71B1">
      <w:pPr>
        <w:spacing w:after="0" w:line="276" w:lineRule="auto"/>
        <w:jc w:val="both"/>
        <w:rPr>
          <w:rFonts w:cs="Arial"/>
          <w:b/>
        </w:rPr>
      </w:pPr>
      <w:r w:rsidRPr="00597A42">
        <w:rPr>
          <w:rFonts w:cs="Arial"/>
          <w:b/>
        </w:rPr>
        <w:t xml:space="preserve">Zasady oceniania </w:t>
      </w:r>
    </w:p>
    <w:p w14:paraId="6958922A" w14:textId="77777777" w:rsidR="00E42BAC" w:rsidRDefault="00597A42" w:rsidP="00DB71B1">
      <w:pPr>
        <w:spacing w:after="0" w:line="276" w:lineRule="auto"/>
        <w:ind w:left="567" w:hanging="567"/>
        <w:jc w:val="both"/>
        <w:rPr>
          <w:rFonts w:cs="Arial"/>
        </w:rPr>
      </w:pPr>
      <w:r w:rsidRPr="00597A42">
        <w:rPr>
          <w:rFonts w:cs="Arial"/>
        </w:rPr>
        <w:t>2 pkt – za poprawną odpowiedź.</w:t>
      </w:r>
    </w:p>
    <w:p w14:paraId="446CFABA" w14:textId="287274B0" w:rsidR="00E42BAC" w:rsidRDefault="00E42BAC" w:rsidP="00E42BAC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1</w:t>
      </w:r>
      <w:r w:rsidRPr="00597A42">
        <w:rPr>
          <w:rFonts w:cs="Arial"/>
        </w:rPr>
        <w:t> pkt – </w:t>
      </w:r>
      <w:r>
        <w:rPr>
          <w:rFonts w:cs="Arial"/>
        </w:rPr>
        <w:t>za odpowiedź 11843 ALBO 11845.</w:t>
      </w:r>
    </w:p>
    <w:p w14:paraId="37A36AED" w14:textId="320351FC" w:rsidR="00597A42" w:rsidRPr="00597A42" w:rsidRDefault="00597A42" w:rsidP="00E42BAC">
      <w:pPr>
        <w:spacing w:after="0" w:line="276" w:lineRule="auto"/>
        <w:ind w:left="567" w:hanging="567"/>
        <w:jc w:val="both"/>
        <w:rPr>
          <w:rFonts w:eastAsia="Calibri" w:cs="Arial"/>
        </w:rPr>
      </w:pPr>
      <w:r w:rsidRPr="00597A42">
        <w:rPr>
          <w:rFonts w:eastAsia="Calibri" w:cs="Arial"/>
        </w:rPr>
        <w:t xml:space="preserve">0 pkt – za odpowiedź niepoprawną albo za brak odpowiedzi. </w:t>
      </w:r>
    </w:p>
    <w:p w14:paraId="1349D932" w14:textId="77777777" w:rsidR="00597A42" w:rsidRPr="00597A42" w:rsidRDefault="00597A42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131E1780" w14:textId="77777777" w:rsidR="00597A42" w:rsidRPr="00597A42" w:rsidRDefault="00597A42" w:rsidP="00DB71B1">
      <w:pPr>
        <w:spacing w:after="0" w:line="276" w:lineRule="auto"/>
        <w:rPr>
          <w:rFonts w:cs="Arial"/>
          <w:b/>
          <w:szCs w:val="24"/>
        </w:rPr>
      </w:pPr>
      <w:r w:rsidRPr="00597A42">
        <w:rPr>
          <w:rFonts w:cs="Arial"/>
          <w:b/>
          <w:szCs w:val="24"/>
        </w:rPr>
        <w:t>Rozwiązanie</w:t>
      </w:r>
    </w:p>
    <w:p w14:paraId="04785628" w14:textId="77777777" w:rsidR="00522242" w:rsidRPr="003E19D0" w:rsidRDefault="003E19D0" w:rsidP="00DB71B1">
      <w:pPr>
        <w:spacing w:after="0" w:line="276" w:lineRule="auto"/>
        <w:rPr>
          <w:rFonts w:cs="Arial"/>
          <w:bCs/>
        </w:rPr>
      </w:pPr>
      <w:r w:rsidRPr="003E19D0">
        <w:rPr>
          <w:rFonts w:cs="Arial"/>
          <w:bCs/>
        </w:rPr>
        <w:t>11844</w:t>
      </w:r>
    </w:p>
    <w:p w14:paraId="178DE90B" w14:textId="77777777" w:rsidR="003E19D0" w:rsidRPr="003E19D0" w:rsidRDefault="003E19D0" w:rsidP="00DB71B1">
      <w:pPr>
        <w:spacing w:after="0" w:line="276" w:lineRule="auto"/>
        <w:rPr>
          <w:rFonts w:cs="Arial"/>
        </w:rPr>
      </w:pPr>
    </w:p>
    <w:p w14:paraId="3A31FA6D" w14:textId="77777777" w:rsidR="00597A42" w:rsidRPr="00597A42" w:rsidRDefault="00597A42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597A42">
        <w:rPr>
          <w:rFonts w:cs="Arial"/>
          <w:b/>
        </w:rPr>
        <w:t>Zadanie 4.2. (0–</w:t>
      </w:r>
      <w:r>
        <w:rPr>
          <w:rFonts w:cs="Arial"/>
          <w:b/>
        </w:rPr>
        <w:t>2</w:t>
      </w:r>
      <w:r w:rsidRPr="00597A42">
        <w:rPr>
          <w:rFonts w:cs="Arial"/>
          <w:b/>
        </w:rPr>
        <w:t>)</w:t>
      </w:r>
    </w:p>
    <w:p w14:paraId="2A61009D" w14:textId="77777777" w:rsidR="00597A42" w:rsidRPr="00597A42" w:rsidRDefault="00597A42" w:rsidP="00DB71B1">
      <w:pPr>
        <w:spacing w:after="0" w:line="276" w:lineRule="auto"/>
        <w:rPr>
          <w:rFonts w:cs="Arial"/>
          <w:b/>
        </w:rPr>
      </w:pPr>
    </w:p>
    <w:p w14:paraId="19801A78" w14:textId="77777777" w:rsidR="00597A42" w:rsidRPr="00597A42" w:rsidRDefault="00597A42" w:rsidP="00DB71B1">
      <w:pPr>
        <w:spacing w:after="0" w:line="276" w:lineRule="auto"/>
        <w:jc w:val="both"/>
        <w:rPr>
          <w:rFonts w:cs="Arial"/>
          <w:b/>
        </w:rPr>
      </w:pPr>
      <w:r w:rsidRPr="00597A42">
        <w:rPr>
          <w:rFonts w:cs="Arial"/>
          <w:b/>
        </w:rPr>
        <w:t xml:space="preserve">Zasady oceniania </w:t>
      </w:r>
    </w:p>
    <w:p w14:paraId="62842BDB" w14:textId="77777777" w:rsidR="0072121D" w:rsidRPr="00597A42" w:rsidRDefault="0072121D" w:rsidP="00610ABC">
      <w:pPr>
        <w:spacing w:after="0" w:line="276" w:lineRule="auto"/>
        <w:ind w:left="567" w:hanging="567"/>
        <w:jc w:val="both"/>
        <w:rPr>
          <w:rFonts w:eastAsia="Calibri" w:cs="Arial"/>
        </w:rPr>
      </w:pPr>
      <w:r>
        <w:rPr>
          <w:rFonts w:cs="Arial"/>
        </w:rPr>
        <w:t>2</w:t>
      </w:r>
      <w:r w:rsidR="00597A42" w:rsidRPr="00597A42">
        <w:rPr>
          <w:rFonts w:cs="Arial"/>
        </w:rPr>
        <w:t> pkt – za poprawną odpowiedź</w:t>
      </w:r>
    </w:p>
    <w:p w14:paraId="03936E98" w14:textId="77777777" w:rsidR="00597A42" w:rsidRPr="00597A42" w:rsidRDefault="00597A42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597A42">
        <w:rPr>
          <w:rFonts w:eastAsia="Calibri" w:cs="Arial"/>
        </w:rPr>
        <w:t xml:space="preserve">0 pkt – za odpowiedź niepoprawną albo za brak odpowiedzi. </w:t>
      </w:r>
    </w:p>
    <w:p w14:paraId="4A065E43" w14:textId="77777777" w:rsidR="00597A42" w:rsidRPr="00597A42" w:rsidRDefault="00597A42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715B0E26" w14:textId="77777777" w:rsidR="00597A42" w:rsidRPr="00597A42" w:rsidRDefault="00597A42" w:rsidP="00DB71B1">
      <w:pPr>
        <w:spacing w:after="0" w:line="276" w:lineRule="auto"/>
        <w:rPr>
          <w:rFonts w:cs="Arial"/>
          <w:b/>
          <w:szCs w:val="24"/>
        </w:rPr>
      </w:pPr>
      <w:r w:rsidRPr="00597A42">
        <w:rPr>
          <w:rFonts w:cs="Arial"/>
          <w:b/>
          <w:szCs w:val="24"/>
        </w:rPr>
        <w:t>Rozwiązanie</w:t>
      </w:r>
    </w:p>
    <w:p w14:paraId="4D3AB187" w14:textId="77777777" w:rsidR="0072121D" w:rsidRDefault="00610ABC" w:rsidP="00DB71B1">
      <w:pPr>
        <w:spacing w:after="0" w:line="276" w:lineRule="auto"/>
        <w:rPr>
          <w:rFonts w:cs="Arial"/>
          <w:color w:val="000000"/>
          <w:sz w:val="24"/>
          <w:szCs w:val="24"/>
        </w:rPr>
      </w:pPr>
      <w:r w:rsidRPr="00610ABC">
        <w:rPr>
          <w:rFonts w:cs="Arial"/>
          <w:color w:val="000000"/>
          <w:sz w:val="24"/>
          <w:szCs w:val="24"/>
        </w:rPr>
        <w:t>SZYBKOROZWIAZUJEPROGRAMISTYCZNEZADANIAZINFORMATYKI</w:t>
      </w:r>
    </w:p>
    <w:p w14:paraId="5FB96D45" w14:textId="77777777" w:rsidR="00610ABC" w:rsidRDefault="00610ABC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67A1D91D" w14:textId="77777777" w:rsidR="0072121D" w:rsidRPr="007B4E2A" w:rsidRDefault="0072121D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7B4E2A">
        <w:rPr>
          <w:rFonts w:cs="Arial"/>
          <w:b/>
        </w:rPr>
        <w:t xml:space="preserve">Zadanie </w:t>
      </w:r>
      <w:r>
        <w:rPr>
          <w:rFonts w:cs="Arial"/>
          <w:b/>
        </w:rPr>
        <w:t>4</w:t>
      </w:r>
      <w:r w:rsidRPr="007B4E2A">
        <w:rPr>
          <w:rFonts w:cs="Arial"/>
          <w:b/>
        </w:rPr>
        <w:t>.</w:t>
      </w:r>
      <w:r>
        <w:rPr>
          <w:rFonts w:cs="Arial"/>
          <w:b/>
        </w:rPr>
        <w:t>3.</w:t>
      </w:r>
      <w:r w:rsidRPr="007B4E2A">
        <w:rPr>
          <w:rFonts w:cs="Arial"/>
          <w:b/>
        </w:rPr>
        <w:t xml:space="preserve"> (0–</w:t>
      </w:r>
      <w:r w:rsidR="00FA1644">
        <w:rPr>
          <w:rFonts w:cs="Arial"/>
          <w:b/>
        </w:rPr>
        <w:t>4</w:t>
      </w:r>
      <w:r w:rsidRPr="007B4E2A">
        <w:rPr>
          <w:rFonts w:cs="Arial"/>
          <w:b/>
        </w:rPr>
        <w:t>)</w:t>
      </w:r>
    </w:p>
    <w:p w14:paraId="471320B3" w14:textId="77777777" w:rsidR="0072121D" w:rsidRPr="007B4E2A" w:rsidRDefault="0072121D" w:rsidP="00DB71B1">
      <w:pPr>
        <w:spacing w:after="0" w:line="276" w:lineRule="auto"/>
        <w:rPr>
          <w:rFonts w:cs="Arial"/>
          <w:b/>
        </w:rPr>
      </w:pPr>
    </w:p>
    <w:p w14:paraId="6490D4E7" w14:textId="77777777" w:rsidR="0072121D" w:rsidRPr="007B4E2A" w:rsidRDefault="0072121D" w:rsidP="00DB71B1">
      <w:pPr>
        <w:spacing w:after="0" w:line="276" w:lineRule="auto"/>
        <w:jc w:val="both"/>
        <w:rPr>
          <w:rFonts w:cs="Arial"/>
          <w:b/>
        </w:rPr>
      </w:pPr>
      <w:r>
        <w:rPr>
          <w:rFonts w:cs="Arial"/>
          <w:b/>
        </w:rPr>
        <w:t>Zasady oceniania</w:t>
      </w:r>
      <w:r w:rsidRPr="007B4E2A">
        <w:rPr>
          <w:rFonts w:cs="Arial"/>
          <w:b/>
        </w:rPr>
        <w:t xml:space="preserve"> </w:t>
      </w:r>
    </w:p>
    <w:p w14:paraId="23449562" w14:textId="1B0B1F3B" w:rsidR="0021437B" w:rsidRDefault="0021437B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4</w:t>
      </w:r>
      <w:r w:rsidR="0072121D" w:rsidRPr="007B4E2A">
        <w:rPr>
          <w:rFonts w:cs="Arial"/>
        </w:rPr>
        <w:t> </w:t>
      </w:r>
      <w:r w:rsidR="0072121D">
        <w:rPr>
          <w:rFonts w:cs="Arial"/>
        </w:rPr>
        <w:t>pkt</w:t>
      </w:r>
      <w:r w:rsidR="0072121D" w:rsidRPr="007B4E2A">
        <w:rPr>
          <w:rFonts w:cs="Arial"/>
        </w:rPr>
        <w:t> – </w:t>
      </w:r>
      <w:r w:rsidR="0072121D">
        <w:rPr>
          <w:rFonts w:cs="Arial"/>
        </w:rPr>
        <w:t>z</w:t>
      </w:r>
      <w:r w:rsidR="0072121D" w:rsidRPr="001B6189">
        <w:rPr>
          <w:rFonts w:cs="Arial"/>
        </w:rPr>
        <w:t>a poprawną odpowiedź</w:t>
      </w:r>
      <w:r w:rsidR="009F2912">
        <w:rPr>
          <w:rFonts w:cs="Arial"/>
        </w:rPr>
        <w:t>.</w:t>
      </w:r>
    </w:p>
    <w:p w14:paraId="4D6D2336" w14:textId="28C7092E" w:rsidR="009F2912" w:rsidRDefault="009F2912" w:rsidP="009F2912">
      <w:pPr>
        <w:spacing w:after="0" w:line="276" w:lineRule="auto"/>
        <w:ind w:left="709" w:hanging="709"/>
        <w:jc w:val="both"/>
        <w:rPr>
          <w:rFonts w:cs="Arial"/>
        </w:rPr>
      </w:pPr>
      <w:r>
        <w:rPr>
          <w:rFonts w:cs="Arial"/>
        </w:rPr>
        <w:t>3</w:t>
      </w:r>
      <w:r w:rsidRPr="007B4E2A">
        <w:rPr>
          <w:rFonts w:cs="Arial"/>
        </w:rPr>
        <w:t> </w:t>
      </w:r>
      <w:r>
        <w:rPr>
          <w:rFonts w:cs="Arial"/>
        </w:rPr>
        <w:t>pkt</w:t>
      </w:r>
      <w:r w:rsidRPr="007B4E2A">
        <w:rPr>
          <w:rFonts w:cs="Arial"/>
        </w:rPr>
        <w:t> – </w:t>
      </w:r>
      <w:r>
        <w:rPr>
          <w:rFonts w:cs="Arial"/>
        </w:rPr>
        <w:t xml:space="preserve">za odpowiedź ZFDANIEMATURFOOW </w:t>
      </w:r>
      <w:r w:rsidR="00C64A34">
        <w:rPr>
          <w:rFonts w:cs="Arial"/>
        </w:rPr>
        <w:t>(</w:t>
      </w:r>
      <w:r>
        <w:rPr>
          <w:rFonts w:cs="Arial"/>
        </w:rPr>
        <w:t xml:space="preserve">wynikającą z niepoprawnego </w:t>
      </w:r>
      <w:r w:rsidR="00982FCF">
        <w:rPr>
          <w:rFonts w:cs="Arial"/>
        </w:rPr>
        <w:t>wyznaczenia środka</w:t>
      </w:r>
      <w:r>
        <w:rPr>
          <w:rFonts w:cs="Arial"/>
        </w:rPr>
        <w:t xml:space="preserve"> napisu przy dodawaniu znaku od lewej strony</w:t>
      </w:r>
      <w:r w:rsidR="00E66E6F">
        <w:rPr>
          <w:rFonts w:cs="Arial"/>
        </w:rPr>
        <w:t xml:space="preserve"> – przesunięcie o jeden znak</w:t>
      </w:r>
      <w:r w:rsidR="00C64A34">
        <w:rPr>
          <w:rFonts w:cs="Arial"/>
        </w:rPr>
        <w:t>)</w:t>
      </w:r>
      <w:r>
        <w:rPr>
          <w:rFonts w:cs="Arial"/>
        </w:rPr>
        <w:t>.</w:t>
      </w:r>
    </w:p>
    <w:p w14:paraId="1923A6EC" w14:textId="703F74B4" w:rsidR="0021437B" w:rsidRDefault="006F30C0" w:rsidP="0021437B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2</w:t>
      </w:r>
      <w:r w:rsidRPr="007B4E2A">
        <w:rPr>
          <w:rFonts w:cs="Arial"/>
        </w:rPr>
        <w:t> </w:t>
      </w:r>
      <w:r>
        <w:rPr>
          <w:rFonts w:cs="Arial"/>
        </w:rPr>
        <w:t>pkt</w:t>
      </w:r>
      <w:r w:rsidRPr="007B4E2A">
        <w:rPr>
          <w:rFonts w:cs="Arial"/>
        </w:rPr>
        <w:t> – </w:t>
      </w:r>
      <w:r>
        <w:rPr>
          <w:rFonts w:cs="Arial"/>
        </w:rPr>
        <w:t>z</w:t>
      </w:r>
      <w:r w:rsidR="0021437B" w:rsidRPr="0021437B">
        <w:rPr>
          <w:rFonts w:cs="Arial"/>
        </w:rPr>
        <w:t xml:space="preserve">a odpowiedz: ZDANIEMATUR (tylko dopisanie </w:t>
      </w:r>
      <w:r>
        <w:rPr>
          <w:rFonts w:cs="Arial"/>
        </w:rPr>
        <w:t xml:space="preserve">znaku </w:t>
      </w:r>
      <w:r w:rsidR="0021437B" w:rsidRPr="0021437B">
        <w:rPr>
          <w:rFonts w:cs="Arial"/>
        </w:rPr>
        <w:t>po prawej)</w:t>
      </w:r>
      <w:r>
        <w:rPr>
          <w:rFonts w:cs="Arial"/>
        </w:rPr>
        <w:t xml:space="preserve"> </w:t>
      </w:r>
    </w:p>
    <w:p w14:paraId="3E33797C" w14:textId="77667400" w:rsidR="006F30C0" w:rsidRPr="0021437B" w:rsidRDefault="006F30C0" w:rsidP="0021437B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ALBO</w:t>
      </w:r>
    </w:p>
    <w:p w14:paraId="07C768CE" w14:textId="1A8FBEE9" w:rsidR="0021437B" w:rsidRDefault="006F30C0" w:rsidP="006F30C0">
      <w:pPr>
        <w:spacing w:after="0" w:line="276" w:lineRule="auto"/>
        <w:ind w:left="567"/>
        <w:jc w:val="both"/>
        <w:rPr>
          <w:rFonts w:cs="Arial"/>
        </w:rPr>
      </w:pPr>
      <w:r>
        <w:rPr>
          <w:rFonts w:cs="Arial"/>
        </w:rPr>
        <w:t xml:space="preserve">  </w:t>
      </w:r>
      <w:r w:rsidR="0021437B" w:rsidRPr="0021437B">
        <w:rPr>
          <w:rFonts w:cs="Arial"/>
        </w:rPr>
        <w:t xml:space="preserve">AALNE (tylko dopisanie </w:t>
      </w:r>
      <w:r>
        <w:rPr>
          <w:rFonts w:cs="Arial"/>
        </w:rPr>
        <w:t xml:space="preserve">znaku </w:t>
      </w:r>
      <w:r w:rsidR="0021437B" w:rsidRPr="0021437B">
        <w:rPr>
          <w:rFonts w:cs="Arial"/>
        </w:rPr>
        <w:t>po lewej)</w:t>
      </w:r>
    </w:p>
    <w:p w14:paraId="179BA3AC" w14:textId="04FDBE5A" w:rsidR="006F30C0" w:rsidRPr="0021437B" w:rsidRDefault="006F30C0" w:rsidP="006F30C0">
      <w:pPr>
        <w:spacing w:after="0" w:line="276" w:lineRule="auto"/>
        <w:ind w:left="567"/>
        <w:jc w:val="both"/>
        <w:rPr>
          <w:rFonts w:cs="Arial"/>
        </w:rPr>
      </w:pPr>
      <w:r>
        <w:rPr>
          <w:rFonts w:cs="Arial"/>
        </w:rPr>
        <w:t xml:space="preserve">  ALBO</w:t>
      </w:r>
    </w:p>
    <w:p w14:paraId="080C5BBD" w14:textId="5EDED289" w:rsidR="0072121D" w:rsidRDefault="006F30C0" w:rsidP="006F30C0">
      <w:pPr>
        <w:spacing w:after="0" w:line="276" w:lineRule="auto"/>
        <w:ind w:left="567"/>
        <w:jc w:val="both"/>
        <w:rPr>
          <w:rFonts w:cs="Arial"/>
        </w:rPr>
      </w:pPr>
      <w:r>
        <w:rPr>
          <w:rFonts w:cs="Arial"/>
        </w:rPr>
        <w:t xml:space="preserve">  </w:t>
      </w:r>
      <w:r w:rsidR="0021437B" w:rsidRPr="0021437B">
        <w:rPr>
          <w:rFonts w:cs="Arial"/>
        </w:rPr>
        <w:t xml:space="preserve">MATURA (dodanie </w:t>
      </w:r>
      <w:r w:rsidRPr="0021437B">
        <w:rPr>
          <w:rFonts w:cs="Arial"/>
        </w:rPr>
        <w:t xml:space="preserve">tylko </w:t>
      </w:r>
      <w:r w:rsidR="0021437B" w:rsidRPr="0021437B">
        <w:rPr>
          <w:rFonts w:cs="Arial"/>
        </w:rPr>
        <w:t>liter)</w:t>
      </w:r>
    </w:p>
    <w:p w14:paraId="5D281E47" w14:textId="5DF70686" w:rsidR="0072121D" w:rsidRDefault="0072121D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7B4E2A">
        <w:rPr>
          <w:rFonts w:eastAsia="Calibri" w:cs="Arial"/>
        </w:rPr>
        <w:t>0 </w:t>
      </w:r>
      <w:r>
        <w:rPr>
          <w:rFonts w:eastAsia="Calibri" w:cs="Arial"/>
        </w:rPr>
        <w:t>pkt</w:t>
      </w:r>
      <w:r w:rsidRPr="007B4E2A">
        <w:rPr>
          <w:rFonts w:eastAsia="Calibri" w:cs="Arial"/>
        </w:rPr>
        <w:t> – </w:t>
      </w:r>
      <w:r w:rsidRPr="00C84BC5">
        <w:rPr>
          <w:rFonts w:eastAsia="Calibri" w:cs="Arial"/>
        </w:rPr>
        <w:t xml:space="preserve">za odpowiedź </w:t>
      </w:r>
      <w:r>
        <w:rPr>
          <w:rFonts w:eastAsia="Calibri" w:cs="Arial"/>
        </w:rPr>
        <w:t>niepoprawną</w:t>
      </w:r>
      <w:r w:rsidRPr="00C84BC5">
        <w:rPr>
          <w:rFonts w:eastAsia="Calibri" w:cs="Arial"/>
        </w:rPr>
        <w:t xml:space="preserve"> </w:t>
      </w:r>
      <w:r w:rsidR="00297F8A">
        <w:rPr>
          <w:rFonts w:eastAsia="Calibri" w:cs="Arial"/>
        </w:rPr>
        <w:t xml:space="preserve">(inną niż wymienione) </w:t>
      </w:r>
      <w:r w:rsidRPr="00C84BC5">
        <w:rPr>
          <w:rFonts w:eastAsia="Calibri" w:cs="Arial"/>
        </w:rPr>
        <w:t>albo za brak odpowiedzi</w:t>
      </w:r>
      <w:r w:rsidRPr="007B4E2A">
        <w:rPr>
          <w:rFonts w:eastAsia="Calibri" w:cs="Arial"/>
        </w:rPr>
        <w:t xml:space="preserve">. </w:t>
      </w:r>
    </w:p>
    <w:p w14:paraId="671E619B" w14:textId="77777777" w:rsidR="0072121D" w:rsidRPr="007B4E2A" w:rsidRDefault="0072121D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13937305" w14:textId="77777777" w:rsidR="0072121D" w:rsidRPr="007B4E2A" w:rsidRDefault="0072121D" w:rsidP="00DB71B1">
      <w:pPr>
        <w:spacing w:after="0" w:line="276" w:lineRule="auto"/>
        <w:rPr>
          <w:rFonts w:cs="Arial"/>
          <w:b/>
          <w:szCs w:val="24"/>
        </w:rPr>
      </w:pPr>
      <w:r>
        <w:rPr>
          <w:rFonts w:cs="Arial"/>
          <w:b/>
          <w:szCs w:val="24"/>
        </w:rPr>
        <w:t>R</w:t>
      </w:r>
      <w:r w:rsidRPr="007B4E2A">
        <w:rPr>
          <w:rFonts w:cs="Arial"/>
          <w:b/>
          <w:szCs w:val="24"/>
        </w:rPr>
        <w:t>ozwiązani</w:t>
      </w:r>
      <w:r>
        <w:rPr>
          <w:rFonts w:cs="Arial"/>
          <w:b/>
          <w:szCs w:val="24"/>
        </w:rPr>
        <w:t>e</w:t>
      </w:r>
    </w:p>
    <w:p w14:paraId="1AB03606" w14:textId="77777777" w:rsidR="0072121D" w:rsidRDefault="0021437B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21437B">
        <w:rPr>
          <w:rFonts w:eastAsia="Liberation Serif" w:cs="Arial"/>
          <w:color w:val="00000A"/>
          <w:lang w:eastAsia="zh-CN" w:bidi="hi-IN"/>
        </w:rPr>
        <w:t>ZADANIEMATURALNE</w:t>
      </w:r>
    </w:p>
    <w:p w14:paraId="75154849" w14:textId="77777777" w:rsidR="0072121D" w:rsidRDefault="0072121D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4C831CFE" w14:textId="77777777" w:rsidR="00593E9A" w:rsidRPr="00593E9A" w:rsidRDefault="00593E9A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593E9A">
        <w:rPr>
          <w:rFonts w:cs="Arial"/>
          <w:b/>
        </w:rPr>
        <w:t>Zadanie 4.</w:t>
      </w:r>
      <w:r>
        <w:rPr>
          <w:rFonts w:cs="Arial"/>
          <w:b/>
        </w:rPr>
        <w:t>4</w:t>
      </w:r>
      <w:r w:rsidRPr="00593E9A">
        <w:rPr>
          <w:rFonts w:cs="Arial"/>
          <w:b/>
        </w:rPr>
        <w:t>. (0–4)</w:t>
      </w:r>
    </w:p>
    <w:p w14:paraId="5CFC1B81" w14:textId="77777777" w:rsidR="00593E9A" w:rsidRPr="00593E9A" w:rsidRDefault="00593E9A" w:rsidP="00DB71B1">
      <w:pPr>
        <w:spacing w:after="0" w:line="276" w:lineRule="auto"/>
        <w:rPr>
          <w:rFonts w:cs="Arial"/>
          <w:b/>
        </w:rPr>
      </w:pPr>
    </w:p>
    <w:p w14:paraId="0E86D0AC" w14:textId="77777777" w:rsidR="00593E9A" w:rsidRPr="00593E9A" w:rsidRDefault="00593E9A" w:rsidP="00DB71B1">
      <w:pPr>
        <w:spacing w:after="0" w:line="276" w:lineRule="auto"/>
        <w:jc w:val="both"/>
        <w:rPr>
          <w:rFonts w:cs="Arial"/>
          <w:b/>
        </w:rPr>
      </w:pPr>
      <w:r w:rsidRPr="00593E9A">
        <w:rPr>
          <w:rFonts w:cs="Arial"/>
          <w:b/>
        </w:rPr>
        <w:t xml:space="preserve">Zasady oceniania </w:t>
      </w:r>
    </w:p>
    <w:p w14:paraId="65001306" w14:textId="014CA04D" w:rsidR="00593E9A" w:rsidRDefault="00593E9A" w:rsidP="00DB71B1">
      <w:pPr>
        <w:spacing w:after="0" w:line="276" w:lineRule="auto"/>
        <w:ind w:left="567" w:hanging="567"/>
        <w:jc w:val="both"/>
        <w:rPr>
          <w:rFonts w:cs="Arial"/>
        </w:rPr>
      </w:pPr>
      <w:r w:rsidRPr="00593E9A">
        <w:rPr>
          <w:rFonts w:cs="Arial"/>
        </w:rPr>
        <w:t xml:space="preserve">4 pkt – za poprawną odpowiedź. </w:t>
      </w:r>
    </w:p>
    <w:p w14:paraId="73AE48B1" w14:textId="2A8CE5A4" w:rsidR="00A30B2F" w:rsidRDefault="00A30B2F" w:rsidP="00A30B2F">
      <w:pPr>
        <w:spacing w:after="0" w:line="276" w:lineRule="auto"/>
        <w:ind w:left="709" w:hanging="709"/>
        <w:rPr>
          <w:rFonts w:eastAsia="Times New Roman" w:cs="Arial"/>
          <w:bCs/>
          <w:szCs w:val="24"/>
          <w:lang w:eastAsia="pl-PL"/>
        </w:rPr>
      </w:pPr>
      <w:r>
        <w:rPr>
          <w:rFonts w:cs="Arial"/>
        </w:rPr>
        <w:t>3</w:t>
      </w:r>
      <w:r w:rsidRPr="00593E9A">
        <w:rPr>
          <w:rFonts w:cs="Arial"/>
        </w:rPr>
        <w:t> pkt – </w:t>
      </w:r>
      <w:r>
        <w:rPr>
          <w:rFonts w:eastAsia="Times New Roman" w:cs="Arial"/>
          <w:bCs/>
          <w:szCs w:val="24"/>
          <w:lang w:eastAsia="pl-PL"/>
        </w:rPr>
        <w:t>z</w:t>
      </w:r>
      <w:r w:rsidRPr="00726371">
        <w:rPr>
          <w:rFonts w:eastAsia="Times New Roman" w:cs="Arial"/>
          <w:bCs/>
          <w:szCs w:val="24"/>
          <w:lang w:eastAsia="pl-PL"/>
        </w:rPr>
        <w:t>a odpowiedź</w:t>
      </w:r>
      <w:r>
        <w:rPr>
          <w:rFonts w:eastAsia="Times New Roman" w:cs="Arial"/>
          <w:bCs/>
          <w:szCs w:val="24"/>
          <w:lang w:eastAsia="pl-PL"/>
        </w:rPr>
        <w:t>:</w:t>
      </w:r>
      <w:r w:rsidRPr="00726371">
        <w:rPr>
          <w:rFonts w:eastAsia="Times New Roman" w:cs="Arial"/>
          <w:bCs/>
          <w:szCs w:val="24"/>
          <w:lang w:eastAsia="pl-PL"/>
        </w:rPr>
        <w:t xml:space="preserve"> LITWOOJCZYZNOMOJATYJESTESJAKZDROWIEILECIETRZEBACENICTENTYLKOSIEDOWIEKTOCIESTRACILNATENCZASWOJSKICHWYCILNATASMIEPRZYPIETYSWOJROGBAWOLIDLUGICENTKOWANYKRETYJAKWAZBOAXXX</w:t>
      </w:r>
      <w:r w:rsidRPr="00FC4481">
        <w:rPr>
          <w:rFonts w:eastAsia="Times New Roman" w:cs="Arial"/>
          <w:b/>
          <w:bCs/>
          <w:szCs w:val="24"/>
          <w:lang w:eastAsia="pl-PL"/>
        </w:rPr>
        <w:t>PANTADEUSZXXX</w:t>
      </w:r>
      <w:r>
        <w:rPr>
          <w:rFonts w:eastAsia="Times New Roman" w:cs="Arial"/>
          <w:b/>
          <w:bCs/>
          <w:szCs w:val="24"/>
          <w:lang w:eastAsia="pl-PL"/>
        </w:rPr>
        <w:br/>
      </w:r>
      <w:r w:rsidRPr="00726371">
        <w:rPr>
          <w:rFonts w:eastAsia="Times New Roman" w:cs="Arial"/>
          <w:bCs/>
          <w:szCs w:val="24"/>
          <w:lang w:eastAsia="pl-PL"/>
        </w:rPr>
        <w:t>(pominięcie kolejnych trzech znaków X</w:t>
      </w:r>
      <w:r>
        <w:rPr>
          <w:rFonts w:eastAsia="Times New Roman" w:cs="Arial"/>
          <w:bCs/>
          <w:szCs w:val="24"/>
          <w:lang w:eastAsia="pl-PL"/>
        </w:rPr>
        <w:t>,</w:t>
      </w:r>
      <w:r w:rsidRPr="00726371">
        <w:rPr>
          <w:rFonts w:eastAsia="Times New Roman" w:cs="Arial"/>
          <w:bCs/>
          <w:szCs w:val="24"/>
          <w:lang w:eastAsia="pl-PL"/>
        </w:rPr>
        <w:t xml:space="preserve"> ale w różnych wierszach)</w:t>
      </w:r>
    </w:p>
    <w:p w14:paraId="7A5286E3" w14:textId="0FA3FDC2" w:rsidR="00A30B2F" w:rsidRDefault="00A30B2F" w:rsidP="00A30B2F">
      <w:pPr>
        <w:spacing w:after="0" w:line="276" w:lineRule="auto"/>
        <w:ind w:left="709" w:hanging="709"/>
        <w:rPr>
          <w:rFonts w:eastAsia="Times New Roman" w:cs="Arial"/>
          <w:bCs/>
          <w:szCs w:val="24"/>
          <w:lang w:eastAsia="pl-PL"/>
        </w:rPr>
      </w:pPr>
      <w:r>
        <w:rPr>
          <w:rFonts w:eastAsia="Times New Roman" w:cs="Arial"/>
          <w:bCs/>
          <w:szCs w:val="24"/>
          <w:lang w:eastAsia="pl-PL"/>
        </w:rPr>
        <w:tab/>
        <w:t>ALBO</w:t>
      </w:r>
    </w:p>
    <w:p w14:paraId="214AA25E" w14:textId="39A3F9E9" w:rsidR="00E762A5" w:rsidRDefault="00E762A5" w:rsidP="00A30B2F">
      <w:pPr>
        <w:spacing w:after="0" w:line="276" w:lineRule="auto"/>
        <w:ind w:left="709" w:hanging="709"/>
        <w:rPr>
          <w:rFonts w:eastAsia="Times New Roman" w:cs="Arial"/>
          <w:bCs/>
          <w:szCs w:val="24"/>
          <w:lang w:eastAsia="pl-PL"/>
        </w:rPr>
      </w:pPr>
      <w:r>
        <w:rPr>
          <w:rFonts w:eastAsia="Times New Roman" w:cs="Arial"/>
          <w:bCs/>
          <w:szCs w:val="24"/>
          <w:lang w:eastAsia="pl-PL"/>
        </w:rPr>
        <w:tab/>
        <w:t>z</w:t>
      </w:r>
      <w:r w:rsidRPr="00726371">
        <w:rPr>
          <w:rFonts w:eastAsia="Times New Roman" w:cs="Arial"/>
          <w:bCs/>
          <w:szCs w:val="24"/>
          <w:lang w:eastAsia="pl-PL"/>
        </w:rPr>
        <w:t>a odpowiedź</w:t>
      </w:r>
      <w:r>
        <w:rPr>
          <w:rFonts w:eastAsia="Times New Roman" w:cs="Arial"/>
          <w:bCs/>
          <w:szCs w:val="24"/>
          <w:lang w:eastAsia="pl-PL"/>
        </w:rPr>
        <w:t>:</w:t>
      </w:r>
    </w:p>
    <w:p w14:paraId="04981E29" w14:textId="07993FB3" w:rsidR="00A30B2F" w:rsidRDefault="00A30B2F" w:rsidP="00A30B2F">
      <w:pPr>
        <w:suppressAutoHyphens/>
        <w:overflowPunct w:val="0"/>
        <w:autoSpaceDE w:val="0"/>
        <w:autoSpaceDN w:val="0"/>
        <w:adjustRightInd w:val="0"/>
        <w:spacing w:after="0" w:line="276" w:lineRule="auto"/>
        <w:ind w:left="709"/>
        <w:textAlignment w:val="baseline"/>
        <w:rPr>
          <w:rFonts w:eastAsia="Times New Roman" w:cs="Arial"/>
          <w:bCs/>
          <w:szCs w:val="24"/>
          <w:lang w:eastAsia="pl-PL"/>
        </w:rPr>
      </w:pPr>
      <w:r w:rsidRPr="00726371">
        <w:rPr>
          <w:rFonts w:eastAsia="Times New Roman" w:cs="Arial"/>
          <w:bCs/>
          <w:szCs w:val="24"/>
          <w:lang w:eastAsia="pl-PL"/>
        </w:rPr>
        <w:t>LITWOOJCZYZNOMOJATYJESTESJAKZDROWIEILECIETRZEBACENICTENTYLKOSIEDOWIEKTONATENCZASCHWYCILNATASMIEPRZYPIETYSWOJROGBAWOLIDLUGICENTKOWANYKRETYJAKWAZBOAXXX</w:t>
      </w:r>
    </w:p>
    <w:p w14:paraId="05E8BC46" w14:textId="49BA2131" w:rsidR="00A30B2F" w:rsidRPr="00726371" w:rsidRDefault="00A30B2F" w:rsidP="00A30B2F">
      <w:pPr>
        <w:suppressAutoHyphens/>
        <w:overflowPunct w:val="0"/>
        <w:autoSpaceDE w:val="0"/>
        <w:autoSpaceDN w:val="0"/>
        <w:adjustRightInd w:val="0"/>
        <w:spacing w:after="0" w:line="276" w:lineRule="auto"/>
        <w:ind w:left="709"/>
        <w:textAlignment w:val="baseline"/>
        <w:rPr>
          <w:rFonts w:eastAsia="Times New Roman" w:cs="Arial"/>
          <w:bCs/>
          <w:szCs w:val="24"/>
          <w:lang w:eastAsia="pl-PL"/>
        </w:rPr>
      </w:pPr>
      <w:r w:rsidRPr="00726371">
        <w:rPr>
          <w:rFonts w:eastAsia="Times New Roman" w:cs="Arial"/>
          <w:bCs/>
          <w:szCs w:val="24"/>
          <w:lang w:eastAsia="pl-PL"/>
        </w:rPr>
        <w:t>(pominięcie cyfr umieszczonych na pozycjach parzysta-nieparzysta)</w:t>
      </w:r>
    </w:p>
    <w:p w14:paraId="210E52E9" w14:textId="3709C834" w:rsidR="00A30B2F" w:rsidRDefault="00A30B2F" w:rsidP="00A30B2F">
      <w:pPr>
        <w:spacing w:after="0" w:line="276" w:lineRule="auto"/>
        <w:ind w:left="709" w:hanging="709"/>
        <w:rPr>
          <w:rFonts w:eastAsia="Times New Roman" w:cs="Arial"/>
          <w:bCs/>
          <w:szCs w:val="24"/>
          <w:lang w:eastAsia="pl-PL"/>
        </w:rPr>
      </w:pPr>
      <w:r>
        <w:rPr>
          <w:rFonts w:cs="Arial"/>
        </w:rPr>
        <w:t>2</w:t>
      </w:r>
      <w:r w:rsidRPr="00593E9A">
        <w:rPr>
          <w:rFonts w:cs="Arial"/>
        </w:rPr>
        <w:t> pkt – </w:t>
      </w:r>
      <w:r>
        <w:rPr>
          <w:rFonts w:eastAsia="Times New Roman" w:cs="Arial"/>
          <w:bCs/>
          <w:szCs w:val="24"/>
          <w:lang w:eastAsia="pl-PL"/>
        </w:rPr>
        <w:t>z</w:t>
      </w:r>
      <w:r w:rsidRPr="00726371">
        <w:rPr>
          <w:rFonts w:eastAsia="Times New Roman" w:cs="Arial"/>
          <w:bCs/>
          <w:szCs w:val="24"/>
          <w:lang w:eastAsia="pl-PL"/>
        </w:rPr>
        <w:t>a odpowiedź</w:t>
      </w:r>
      <w:r>
        <w:rPr>
          <w:rFonts w:eastAsia="Times New Roman" w:cs="Arial"/>
          <w:bCs/>
          <w:szCs w:val="24"/>
          <w:lang w:eastAsia="pl-PL"/>
        </w:rPr>
        <w:t>:</w:t>
      </w:r>
    </w:p>
    <w:p w14:paraId="0D5254D3" w14:textId="69F3B46E" w:rsidR="00A30B2F" w:rsidRDefault="00A30B2F" w:rsidP="00A30B2F">
      <w:pPr>
        <w:spacing w:after="0" w:line="276" w:lineRule="auto"/>
        <w:ind w:left="709" w:hanging="709"/>
        <w:rPr>
          <w:rFonts w:eastAsia="Times New Roman" w:cs="Arial"/>
          <w:bCs/>
          <w:szCs w:val="24"/>
          <w:lang w:eastAsia="pl-PL"/>
        </w:rPr>
      </w:pPr>
      <w:r>
        <w:rPr>
          <w:rFonts w:cs="Arial"/>
        </w:rPr>
        <w:tab/>
      </w:r>
      <w:r w:rsidRPr="00726371">
        <w:rPr>
          <w:rFonts w:eastAsia="Times New Roman" w:cs="Arial"/>
          <w:bCs/>
          <w:szCs w:val="24"/>
          <w:lang w:eastAsia="pl-PL"/>
        </w:rPr>
        <w:t>LITWO</w:t>
      </w:r>
      <w:r w:rsidRPr="00641A0B">
        <w:rPr>
          <w:rFonts w:eastAsia="Times New Roman" w:cs="Arial"/>
          <w:b/>
          <w:bCs/>
          <w:szCs w:val="24"/>
          <w:lang w:eastAsia="pl-PL"/>
        </w:rPr>
        <w:t>44</w:t>
      </w:r>
      <w:r w:rsidRPr="00726371">
        <w:rPr>
          <w:rFonts w:eastAsia="Times New Roman" w:cs="Arial"/>
          <w:bCs/>
          <w:szCs w:val="24"/>
          <w:lang w:eastAsia="pl-PL"/>
        </w:rPr>
        <w:t>OJCZYZNO</w:t>
      </w:r>
      <w:r w:rsidRPr="00641A0B">
        <w:rPr>
          <w:rFonts w:eastAsia="Times New Roman" w:cs="Arial"/>
          <w:b/>
          <w:bCs/>
          <w:szCs w:val="24"/>
          <w:lang w:eastAsia="pl-PL"/>
        </w:rPr>
        <w:t>!</w:t>
      </w:r>
      <w:r w:rsidRPr="00726371">
        <w:rPr>
          <w:rFonts w:eastAsia="Times New Roman" w:cs="Arial"/>
          <w:bCs/>
          <w:szCs w:val="24"/>
          <w:lang w:eastAsia="pl-PL"/>
        </w:rPr>
        <w:t>MOJA</w:t>
      </w:r>
      <w:r w:rsidRPr="00641A0B">
        <w:rPr>
          <w:rFonts w:eastAsia="Times New Roman" w:cs="Arial"/>
          <w:b/>
          <w:bCs/>
          <w:szCs w:val="24"/>
          <w:lang w:eastAsia="pl-PL"/>
        </w:rPr>
        <w:t>&lt;SPACJA&gt;</w:t>
      </w:r>
      <w:r w:rsidRPr="00726371">
        <w:rPr>
          <w:rFonts w:eastAsia="Times New Roman" w:cs="Arial"/>
          <w:bCs/>
          <w:szCs w:val="24"/>
          <w:lang w:eastAsia="pl-PL"/>
        </w:rPr>
        <w:t>TYJESTESJAKZDROWIEILECIETRZEBACENICTENTYLKOSIEDOWIEKTOCIESTRACILNATENCZASWOJSKICHWYCILNATASMIEPRZYPIETYSWOJROGBAWOLIDLUGICENTKOWANYKRETYJAKWAZBOAXXX</w:t>
      </w:r>
    </w:p>
    <w:p w14:paraId="455DC185" w14:textId="6E147AC6" w:rsidR="00A30B2F" w:rsidRDefault="00A30B2F" w:rsidP="00A30B2F">
      <w:pPr>
        <w:spacing w:after="0" w:line="276" w:lineRule="auto"/>
        <w:ind w:left="709" w:hanging="709"/>
        <w:rPr>
          <w:rFonts w:eastAsia="Times New Roman" w:cs="Arial"/>
          <w:bCs/>
          <w:szCs w:val="24"/>
          <w:lang w:eastAsia="pl-PL"/>
        </w:rPr>
      </w:pPr>
      <w:r>
        <w:rPr>
          <w:rFonts w:eastAsia="Times New Roman" w:cs="Arial"/>
          <w:bCs/>
          <w:szCs w:val="24"/>
          <w:lang w:eastAsia="pl-PL"/>
        </w:rPr>
        <w:tab/>
      </w:r>
      <w:r w:rsidRPr="00726371">
        <w:rPr>
          <w:rFonts w:eastAsia="Times New Roman" w:cs="Arial"/>
          <w:bCs/>
          <w:szCs w:val="24"/>
          <w:lang w:eastAsia="pl-PL"/>
        </w:rPr>
        <w:t>(niepominięcie kodów spoza 65-90)</w:t>
      </w:r>
    </w:p>
    <w:p w14:paraId="22B6DDD7" w14:textId="5C578DCE" w:rsidR="00A30B2F" w:rsidRDefault="00A30B2F" w:rsidP="00A30B2F">
      <w:pPr>
        <w:spacing w:after="0" w:line="276" w:lineRule="auto"/>
        <w:ind w:left="709" w:hanging="1"/>
        <w:rPr>
          <w:rFonts w:eastAsia="Times New Roman" w:cs="Arial"/>
          <w:bCs/>
          <w:szCs w:val="24"/>
          <w:lang w:eastAsia="pl-PL"/>
        </w:rPr>
      </w:pPr>
      <w:r>
        <w:rPr>
          <w:rFonts w:eastAsia="Times New Roman" w:cs="Arial"/>
          <w:bCs/>
          <w:szCs w:val="24"/>
          <w:lang w:eastAsia="pl-PL"/>
        </w:rPr>
        <w:t>ALBO</w:t>
      </w:r>
    </w:p>
    <w:p w14:paraId="25E7F712" w14:textId="5390DF40" w:rsidR="00A30B2F" w:rsidRDefault="00A30B2F" w:rsidP="00A30B2F">
      <w:pPr>
        <w:spacing w:after="0" w:line="276" w:lineRule="auto"/>
        <w:ind w:left="709" w:hanging="1"/>
        <w:rPr>
          <w:rFonts w:cs="Arial"/>
        </w:rPr>
      </w:pPr>
      <w:r>
        <w:rPr>
          <w:rFonts w:cs="Arial"/>
        </w:rPr>
        <w:t>za o</w:t>
      </w:r>
      <w:r w:rsidRPr="00A30B2F">
        <w:rPr>
          <w:rFonts w:cs="Arial"/>
        </w:rPr>
        <w:t xml:space="preserve">dpowiedź </w:t>
      </w:r>
      <w:r>
        <w:rPr>
          <w:rFonts w:cs="Arial"/>
        </w:rPr>
        <w:t>bez</w:t>
      </w:r>
      <w:r w:rsidRPr="00A30B2F">
        <w:rPr>
          <w:rFonts w:cs="Arial"/>
        </w:rPr>
        <w:t xml:space="preserve"> uwzględn</w:t>
      </w:r>
      <w:r>
        <w:rPr>
          <w:rFonts w:cs="Arial"/>
        </w:rPr>
        <w:t>ienia</w:t>
      </w:r>
      <w:r w:rsidRPr="00A30B2F">
        <w:rPr>
          <w:rFonts w:cs="Arial"/>
        </w:rPr>
        <w:t xml:space="preserve"> warunku końca (sprawdzania</w:t>
      </w:r>
      <w:r>
        <w:rPr>
          <w:rFonts w:cs="Arial"/>
        </w:rPr>
        <w:t xml:space="preserve"> występowania</w:t>
      </w:r>
      <w:r w:rsidRPr="00A30B2F">
        <w:rPr>
          <w:rFonts w:cs="Arial"/>
        </w:rPr>
        <w:t xml:space="preserve"> „X”)</w:t>
      </w:r>
    </w:p>
    <w:p w14:paraId="282F865D" w14:textId="0D678EA3" w:rsidR="001E0AD0" w:rsidRDefault="001E0AD0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cs="Arial"/>
        </w:rPr>
      </w:pPr>
      <w:r>
        <w:rPr>
          <w:rFonts w:cs="Arial"/>
        </w:rPr>
        <w:t>1</w:t>
      </w:r>
      <w:r w:rsidRPr="00593E9A">
        <w:rPr>
          <w:rFonts w:cs="Arial"/>
        </w:rPr>
        <w:t> pkt – </w:t>
      </w:r>
      <w:r>
        <w:rPr>
          <w:rFonts w:eastAsia="Times New Roman" w:cs="Arial"/>
          <w:bCs/>
          <w:szCs w:val="24"/>
          <w:lang w:eastAsia="pl-PL"/>
        </w:rPr>
        <w:t>z</w:t>
      </w:r>
      <w:r w:rsidRPr="00726371">
        <w:rPr>
          <w:rFonts w:eastAsia="Times New Roman" w:cs="Arial"/>
          <w:bCs/>
          <w:szCs w:val="24"/>
          <w:lang w:eastAsia="pl-PL"/>
        </w:rPr>
        <w:t>a odpowiedź</w:t>
      </w:r>
      <w:r>
        <w:rPr>
          <w:rFonts w:cs="Arial"/>
        </w:rPr>
        <w:t xml:space="preserve"> wynikającą z popełnienia jednocześnie dwóch z powyższych błędów.</w:t>
      </w:r>
    </w:p>
    <w:p w14:paraId="4EE6C464" w14:textId="044362BC" w:rsidR="00145FED" w:rsidRDefault="00145FED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Calibri" w:cs="Arial"/>
        </w:rPr>
      </w:pPr>
      <w:r>
        <w:rPr>
          <w:rFonts w:cs="Arial"/>
        </w:rPr>
        <w:t>0</w:t>
      </w:r>
      <w:r w:rsidRPr="00593E9A">
        <w:rPr>
          <w:rFonts w:cs="Arial"/>
        </w:rPr>
        <w:t> pkt – </w:t>
      </w:r>
      <w:r w:rsidRPr="00C84BC5">
        <w:rPr>
          <w:rFonts w:eastAsia="Calibri" w:cs="Arial"/>
        </w:rPr>
        <w:t xml:space="preserve">za </w:t>
      </w:r>
      <w:r w:rsidR="001E0AD0">
        <w:rPr>
          <w:rFonts w:eastAsia="Calibri" w:cs="Arial"/>
        </w:rPr>
        <w:t xml:space="preserve">inną niż wymienione </w:t>
      </w:r>
      <w:r w:rsidRPr="00C84BC5">
        <w:rPr>
          <w:rFonts w:eastAsia="Calibri" w:cs="Arial"/>
        </w:rPr>
        <w:t xml:space="preserve">odpowiedź </w:t>
      </w:r>
      <w:r>
        <w:rPr>
          <w:rFonts w:eastAsia="Calibri" w:cs="Arial"/>
        </w:rPr>
        <w:t>niepoprawną</w:t>
      </w:r>
      <w:r w:rsidRPr="00C84BC5">
        <w:rPr>
          <w:rFonts w:eastAsia="Calibri" w:cs="Arial"/>
        </w:rPr>
        <w:t xml:space="preserve"> albo za brak odpowiedzi</w:t>
      </w:r>
      <w:r>
        <w:rPr>
          <w:rFonts w:eastAsia="Calibri" w:cs="Arial"/>
        </w:rPr>
        <w:t>.</w:t>
      </w:r>
    </w:p>
    <w:p w14:paraId="2405C731" w14:textId="77777777" w:rsidR="00726371" w:rsidRPr="00726371" w:rsidRDefault="00726371" w:rsidP="0072637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5C3CAB15" w14:textId="0466CC6B" w:rsidR="00145FED" w:rsidRDefault="00726371" w:rsidP="0072637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  <w:r w:rsidRPr="00726371">
        <w:rPr>
          <w:rFonts w:eastAsia="Times New Roman" w:cs="Arial"/>
          <w:bCs/>
          <w:szCs w:val="24"/>
          <w:lang w:eastAsia="pl-PL"/>
        </w:rPr>
        <w:t xml:space="preserve">UWAGA: dopuszczamy pominięcie </w:t>
      </w:r>
      <w:r w:rsidR="00641A0B">
        <w:rPr>
          <w:rFonts w:eastAsia="Times New Roman" w:cs="Arial"/>
          <w:bCs/>
          <w:szCs w:val="24"/>
          <w:lang w:eastAsia="pl-PL"/>
        </w:rPr>
        <w:t xml:space="preserve">w odpowiedzi </w:t>
      </w:r>
      <w:r w:rsidRPr="00726371">
        <w:rPr>
          <w:rFonts w:eastAsia="Times New Roman" w:cs="Arial"/>
          <w:bCs/>
          <w:szCs w:val="24"/>
          <w:lang w:eastAsia="pl-PL"/>
        </w:rPr>
        <w:t xml:space="preserve">końcowego </w:t>
      </w:r>
      <w:r w:rsidR="001E0AD0">
        <w:rPr>
          <w:rFonts w:eastAsia="Times New Roman" w:cs="Arial"/>
          <w:bCs/>
          <w:szCs w:val="24"/>
          <w:lang w:eastAsia="pl-PL"/>
        </w:rPr>
        <w:t>„</w:t>
      </w:r>
      <w:r w:rsidRPr="00726371">
        <w:rPr>
          <w:rFonts w:eastAsia="Times New Roman" w:cs="Arial"/>
          <w:bCs/>
          <w:szCs w:val="24"/>
          <w:lang w:eastAsia="pl-PL"/>
        </w:rPr>
        <w:t>XXX</w:t>
      </w:r>
      <w:r w:rsidR="001E0AD0">
        <w:rPr>
          <w:rFonts w:eastAsia="Times New Roman" w:cs="Arial"/>
          <w:bCs/>
          <w:szCs w:val="24"/>
          <w:lang w:eastAsia="pl-PL"/>
        </w:rPr>
        <w:t>”</w:t>
      </w:r>
    </w:p>
    <w:p w14:paraId="1E7C2810" w14:textId="77777777" w:rsidR="00726371" w:rsidRPr="00593E9A" w:rsidRDefault="00726371" w:rsidP="00DB71B1">
      <w:pPr>
        <w:suppressAutoHyphens/>
        <w:overflowPunct w:val="0"/>
        <w:autoSpaceDE w:val="0"/>
        <w:autoSpaceDN w:val="0"/>
        <w:adjustRightInd w:val="0"/>
        <w:spacing w:after="0" w:line="276" w:lineRule="auto"/>
        <w:textAlignment w:val="baseline"/>
        <w:rPr>
          <w:rFonts w:eastAsia="Times New Roman" w:cs="Arial"/>
          <w:bCs/>
          <w:szCs w:val="24"/>
          <w:lang w:eastAsia="pl-PL"/>
        </w:rPr>
      </w:pPr>
    </w:p>
    <w:p w14:paraId="104F875F" w14:textId="77777777" w:rsidR="00A639EC" w:rsidRDefault="00A639EC" w:rsidP="00DB71B1">
      <w:pPr>
        <w:spacing w:after="0" w:line="276" w:lineRule="auto"/>
        <w:rPr>
          <w:rFonts w:cs="Arial"/>
          <w:b/>
          <w:szCs w:val="24"/>
        </w:rPr>
      </w:pPr>
    </w:p>
    <w:p w14:paraId="35012602" w14:textId="77777777" w:rsidR="00A639EC" w:rsidRDefault="00A639EC" w:rsidP="00DB71B1">
      <w:pPr>
        <w:spacing w:after="0" w:line="276" w:lineRule="auto"/>
        <w:rPr>
          <w:rFonts w:cs="Arial"/>
          <w:b/>
          <w:szCs w:val="24"/>
        </w:rPr>
      </w:pPr>
    </w:p>
    <w:p w14:paraId="1C19A2B7" w14:textId="560911EA" w:rsidR="00593E9A" w:rsidRDefault="00593E9A" w:rsidP="00DB71B1">
      <w:pPr>
        <w:spacing w:after="0" w:line="276" w:lineRule="auto"/>
        <w:rPr>
          <w:rFonts w:cs="Arial"/>
          <w:b/>
          <w:szCs w:val="24"/>
        </w:rPr>
      </w:pPr>
      <w:r w:rsidRPr="00593E9A">
        <w:rPr>
          <w:rFonts w:cs="Arial"/>
          <w:b/>
          <w:szCs w:val="24"/>
        </w:rPr>
        <w:lastRenderedPageBreak/>
        <w:t>Rozwiązanie</w:t>
      </w:r>
    </w:p>
    <w:p w14:paraId="1E84031A" w14:textId="77777777" w:rsidR="00145FED" w:rsidRPr="00145FED" w:rsidRDefault="00726371" w:rsidP="00DB71B1">
      <w:pPr>
        <w:spacing w:after="0" w:line="276" w:lineRule="auto"/>
        <w:rPr>
          <w:rFonts w:cs="Arial"/>
          <w:szCs w:val="24"/>
        </w:rPr>
      </w:pPr>
      <w:r w:rsidRPr="00726371">
        <w:rPr>
          <w:rFonts w:cs="Arial"/>
          <w:szCs w:val="24"/>
        </w:rPr>
        <w:t>LITWOOJCZYZNOMOJATYJESTESJAKZDROWIEILECIETRZEBACENICTENTYLKOSIEDOWIEKTOCIESTRACILNATENCZASWOJSKICHWYCILNATASMIEPRZYPIETYSWOJROGBAWOLIDLUGICENTKOWANYKRETYJAKWAZBOAXXX</w:t>
      </w:r>
    </w:p>
    <w:p w14:paraId="4977ADE6" w14:textId="76BCD4BF" w:rsidR="00145FED" w:rsidRDefault="00145FED" w:rsidP="00DB71B1">
      <w:pPr>
        <w:spacing w:after="0" w:line="276" w:lineRule="auto"/>
        <w:rPr>
          <w:rFonts w:cs="Arial"/>
          <w:b/>
          <w:szCs w:val="24"/>
        </w:rPr>
      </w:pPr>
    </w:p>
    <w:p w14:paraId="453AA636" w14:textId="76074526" w:rsidR="001E0AD0" w:rsidRDefault="001E0AD0" w:rsidP="00DB71B1">
      <w:pPr>
        <w:spacing w:after="0" w:line="276" w:lineRule="auto"/>
        <w:rPr>
          <w:rFonts w:cs="Arial"/>
          <w:b/>
          <w:szCs w:val="24"/>
        </w:rPr>
      </w:pPr>
    </w:p>
    <w:p w14:paraId="0FF4B35A" w14:textId="77777777" w:rsidR="001E0AD0" w:rsidRDefault="001E0AD0" w:rsidP="00DB71B1">
      <w:pPr>
        <w:spacing w:after="0" w:line="276" w:lineRule="auto"/>
        <w:rPr>
          <w:rFonts w:cs="Arial"/>
          <w:b/>
          <w:szCs w:val="24"/>
        </w:rPr>
      </w:pPr>
    </w:p>
    <w:p w14:paraId="0F5725E7" w14:textId="77777777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3E5046">
        <w:rPr>
          <w:rFonts w:cs="Arial"/>
          <w:b/>
        </w:rPr>
        <w:t>.1. (0–</w:t>
      </w:r>
      <w:r w:rsidR="00FA1644">
        <w:rPr>
          <w:rFonts w:cs="Arial"/>
          <w:b/>
        </w:rPr>
        <w:t>2</w:t>
      </w:r>
      <w:r w:rsidRPr="0007096D">
        <w:rPr>
          <w:rFonts w:cs="Arial"/>
          <w:b/>
        </w:rPr>
        <w:t>)</w:t>
      </w:r>
    </w:p>
    <w:p w14:paraId="1D55BE20" w14:textId="77777777" w:rsidR="0007096D" w:rsidRPr="0007096D" w:rsidRDefault="0007096D" w:rsidP="00DB71B1">
      <w:pPr>
        <w:spacing w:after="0" w:line="276" w:lineRule="auto"/>
        <w:rPr>
          <w:rFonts w:cs="Arial"/>
          <w:b/>
        </w:rPr>
      </w:pPr>
    </w:p>
    <w:p w14:paraId="05ED3FA6" w14:textId="77777777" w:rsidR="0007096D" w:rsidRPr="0007096D" w:rsidRDefault="0007096D" w:rsidP="00DB71B1">
      <w:pPr>
        <w:spacing w:after="0" w:line="276" w:lineRule="auto"/>
        <w:jc w:val="both"/>
        <w:rPr>
          <w:rFonts w:cs="Arial"/>
          <w:b/>
        </w:rPr>
      </w:pPr>
      <w:r w:rsidRPr="0007096D">
        <w:rPr>
          <w:rFonts w:cs="Arial"/>
          <w:b/>
        </w:rPr>
        <w:t xml:space="preserve">Zasady oceniania </w:t>
      </w:r>
    </w:p>
    <w:p w14:paraId="79AF6BEA" w14:textId="77777777" w:rsidR="0007096D" w:rsidRDefault="00FA1644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2</w:t>
      </w:r>
      <w:r w:rsidR="0007096D" w:rsidRPr="0007096D">
        <w:rPr>
          <w:rFonts w:cs="Arial"/>
        </w:rPr>
        <w:t xml:space="preserve"> pkt – za poprawną odpowiedź, w tym: </w:t>
      </w:r>
    </w:p>
    <w:p w14:paraId="59CBDB14" w14:textId="18FC450E" w:rsidR="00FA1644" w:rsidRPr="00FA1644" w:rsidRDefault="0062471C" w:rsidP="000F5E01">
      <w:pPr>
        <w:spacing w:after="0" w:line="276" w:lineRule="auto"/>
        <w:ind w:left="1418" w:hanging="851"/>
        <w:jc w:val="both"/>
        <w:rPr>
          <w:rFonts w:cs="Arial"/>
        </w:rPr>
      </w:pPr>
      <w:r>
        <w:rPr>
          <w:rFonts w:cs="Arial"/>
        </w:rPr>
        <w:t xml:space="preserve">1 pkt </w:t>
      </w:r>
      <w:r w:rsidRPr="00FA1644">
        <w:rPr>
          <w:rFonts w:cs="Arial"/>
        </w:rPr>
        <w:t xml:space="preserve">– </w:t>
      </w:r>
      <w:r>
        <w:rPr>
          <w:rFonts w:cs="Arial"/>
        </w:rPr>
        <w:t>z</w:t>
      </w:r>
      <w:r w:rsidR="00FA1644" w:rsidRPr="00FA1644">
        <w:rPr>
          <w:rFonts w:cs="Arial"/>
        </w:rPr>
        <w:t>a podanie poprawnych łącznych kosztów i przychodów po pierwszym roku działalności</w:t>
      </w:r>
    </w:p>
    <w:p w14:paraId="7CA07DD5" w14:textId="0FAA3228" w:rsidR="00FA1644" w:rsidRPr="0007096D" w:rsidRDefault="0062471C" w:rsidP="000F5E01">
      <w:pPr>
        <w:spacing w:after="0" w:line="276" w:lineRule="auto"/>
        <w:ind w:left="1418" w:hanging="851"/>
        <w:jc w:val="both"/>
        <w:rPr>
          <w:rFonts w:cs="Arial"/>
        </w:rPr>
      </w:pPr>
      <w:r>
        <w:rPr>
          <w:rFonts w:cs="Arial"/>
        </w:rPr>
        <w:t xml:space="preserve">1 pkt </w:t>
      </w:r>
      <w:r w:rsidRPr="00FA1644">
        <w:rPr>
          <w:rFonts w:cs="Arial"/>
        </w:rPr>
        <w:t xml:space="preserve">– </w:t>
      </w:r>
      <w:r>
        <w:rPr>
          <w:rFonts w:cs="Arial"/>
        </w:rPr>
        <w:t>z</w:t>
      </w:r>
      <w:r w:rsidR="00FA1644" w:rsidRPr="00FA1644">
        <w:rPr>
          <w:rFonts w:cs="Arial"/>
        </w:rPr>
        <w:t>a podanie poprawnej daty, po której po raz pierwszy poniesione łączne koszty będą mniejsze od łącznych przychodów</w:t>
      </w:r>
      <w:r>
        <w:rPr>
          <w:rFonts w:cs="Arial"/>
        </w:rPr>
        <w:t>.</w:t>
      </w:r>
    </w:p>
    <w:p w14:paraId="34083FFA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niepoprawną albo za brak odpowiedzi. </w:t>
      </w:r>
    </w:p>
    <w:p w14:paraId="3B8B2D5E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</w:p>
    <w:p w14:paraId="655836EE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p w14:paraId="044022C1" w14:textId="77777777" w:rsidR="00D05160" w:rsidRPr="00D05160" w:rsidRDefault="00D05160" w:rsidP="00D05160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D05160">
        <w:rPr>
          <w:rFonts w:eastAsia="Liberation Serif" w:cs="Arial"/>
          <w:color w:val="00000A"/>
          <w:lang w:eastAsia="zh-CN" w:bidi="hi-IN"/>
        </w:rPr>
        <w:t>Łączne koszty: 15950,00 zł</w:t>
      </w:r>
    </w:p>
    <w:p w14:paraId="2B81F4DF" w14:textId="77777777" w:rsidR="00B42018" w:rsidRDefault="00D05160" w:rsidP="00D05160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D05160">
        <w:rPr>
          <w:rFonts w:eastAsia="Liberation Serif" w:cs="Arial"/>
          <w:color w:val="00000A"/>
          <w:lang w:eastAsia="zh-CN" w:bidi="hi-IN"/>
        </w:rPr>
        <w:t>Łączne przychody: 39600,00 zł</w:t>
      </w:r>
    </w:p>
    <w:p w14:paraId="339BCFAD" w14:textId="54F1A54E" w:rsidR="00710EB0" w:rsidRDefault="00710EB0" w:rsidP="00D05160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710EB0">
        <w:rPr>
          <w:rFonts w:eastAsia="Liberation Serif" w:cs="Arial"/>
          <w:color w:val="00000A"/>
          <w:lang w:eastAsia="zh-CN" w:bidi="hi-IN"/>
        </w:rPr>
        <w:t>Po raz pierwszy łączne koszty były mniejsze od przychodów w dniu 1 czerwca 20</w:t>
      </w:r>
      <w:r w:rsidR="009C49D3">
        <w:rPr>
          <w:rFonts w:eastAsia="Liberation Serif" w:cs="Arial"/>
          <w:color w:val="00000A"/>
          <w:lang w:eastAsia="zh-CN" w:bidi="hi-IN"/>
        </w:rPr>
        <w:t>23</w:t>
      </w:r>
    </w:p>
    <w:p w14:paraId="7B7AF051" w14:textId="77777777" w:rsidR="00B42018" w:rsidRPr="0007096D" w:rsidRDefault="00B42018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366256C7" w14:textId="77777777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.2. (0–</w:t>
      </w:r>
      <w:r w:rsidR="00510B0A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75A7D3CD" w14:textId="77777777" w:rsidR="0007096D" w:rsidRPr="0007096D" w:rsidRDefault="0007096D" w:rsidP="00DB71B1">
      <w:pPr>
        <w:spacing w:after="0" w:line="276" w:lineRule="auto"/>
        <w:rPr>
          <w:rFonts w:cs="Arial"/>
          <w:b/>
        </w:rPr>
      </w:pPr>
    </w:p>
    <w:p w14:paraId="722B3D5B" w14:textId="77777777" w:rsidR="0007096D" w:rsidRPr="0007096D" w:rsidRDefault="0007096D" w:rsidP="00DB71B1">
      <w:pPr>
        <w:spacing w:after="0" w:line="276" w:lineRule="auto"/>
        <w:jc w:val="both"/>
        <w:rPr>
          <w:rFonts w:cs="Arial"/>
          <w:b/>
        </w:rPr>
      </w:pPr>
      <w:r w:rsidRPr="0007096D">
        <w:rPr>
          <w:rFonts w:cs="Arial"/>
          <w:b/>
        </w:rPr>
        <w:t xml:space="preserve">Zasady oceniania </w:t>
      </w:r>
    </w:p>
    <w:p w14:paraId="7FDDAF09" w14:textId="768879E2" w:rsidR="0007096D" w:rsidRDefault="00510B0A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3</w:t>
      </w:r>
      <w:r w:rsidR="0007096D" w:rsidRPr="0007096D">
        <w:rPr>
          <w:rFonts w:cs="Arial"/>
        </w:rPr>
        <w:t> pkt – za poprawną odpowiedź</w:t>
      </w:r>
      <w:r w:rsidR="00BF7F6C" w:rsidRPr="0007096D">
        <w:rPr>
          <w:rFonts w:cs="Arial"/>
        </w:rPr>
        <w:t>, w tym</w:t>
      </w:r>
      <w:r w:rsidR="00B40494">
        <w:rPr>
          <w:rFonts w:cs="Arial"/>
        </w:rPr>
        <w:t xml:space="preserve"> po 1 pkt za</w:t>
      </w:r>
      <w:r w:rsidR="00BF7F6C" w:rsidRPr="0007096D">
        <w:rPr>
          <w:rFonts w:cs="Arial"/>
        </w:rPr>
        <w:t>:</w:t>
      </w:r>
    </w:p>
    <w:p w14:paraId="7690EA85" w14:textId="79E23288" w:rsidR="00510B0A" w:rsidRPr="00510B0A" w:rsidRDefault="00510B0A" w:rsidP="00B40494">
      <w:pPr>
        <w:spacing w:after="0" w:line="276" w:lineRule="auto"/>
        <w:ind w:left="709" w:firstLine="142"/>
        <w:jc w:val="both"/>
        <w:rPr>
          <w:rFonts w:cs="Arial"/>
        </w:rPr>
      </w:pPr>
      <w:r w:rsidRPr="00510B0A">
        <w:rPr>
          <w:rFonts w:cs="Arial"/>
        </w:rPr>
        <w:t>– za prawidłowe zestawienie</w:t>
      </w:r>
      <w:r w:rsidR="00B40494">
        <w:rPr>
          <w:rFonts w:cs="Arial"/>
        </w:rPr>
        <w:t>,</w:t>
      </w:r>
    </w:p>
    <w:p w14:paraId="3081F311" w14:textId="34EC8709" w:rsidR="00510B0A" w:rsidRPr="00510B0A" w:rsidRDefault="00510B0A" w:rsidP="00B40494">
      <w:pPr>
        <w:spacing w:after="0" w:line="276" w:lineRule="auto"/>
        <w:ind w:left="709" w:firstLine="142"/>
        <w:jc w:val="both"/>
        <w:rPr>
          <w:rFonts w:cs="Arial"/>
        </w:rPr>
      </w:pPr>
      <w:r w:rsidRPr="00510B0A">
        <w:rPr>
          <w:rFonts w:cs="Arial"/>
        </w:rPr>
        <w:t>– za poprawny dobór danych i typ wykresu</w:t>
      </w:r>
      <w:r w:rsidR="00B40494">
        <w:rPr>
          <w:rFonts w:cs="Arial"/>
        </w:rPr>
        <w:t>,</w:t>
      </w:r>
    </w:p>
    <w:p w14:paraId="0456ABAC" w14:textId="78050C0B" w:rsidR="0007096D" w:rsidRPr="0007096D" w:rsidRDefault="00510B0A" w:rsidP="00B40494">
      <w:pPr>
        <w:spacing w:after="0" w:line="276" w:lineRule="auto"/>
        <w:ind w:left="709" w:firstLine="142"/>
        <w:jc w:val="both"/>
        <w:rPr>
          <w:rFonts w:cs="Arial"/>
        </w:rPr>
      </w:pPr>
      <w:r w:rsidRPr="00510B0A">
        <w:rPr>
          <w:rFonts w:cs="Arial"/>
        </w:rPr>
        <w:t>– za czytelność wykresu</w:t>
      </w:r>
      <w:r w:rsidR="00B40494">
        <w:rPr>
          <w:rFonts w:cs="Arial"/>
        </w:rPr>
        <w:t>.</w:t>
      </w:r>
    </w:p>
    <w:p w14:paraId="24A6E6FC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niepoprawną albo za brak odpowiedzi. </w:t>
      </w:r>
    </w:p>
    <w:p w14:paraId="31F81908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</w:p>
    <w:p w14:paraId="15E50653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tbl>
      <w:tblPr>
        <w:tblW w:w="36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780"/>
      </w:tblGrid>
      <w:tr w:rsidR="003D1C75" w:rsidRPr="003D1C75" w14:paraId="5356721E" w14:textId="77777777" w:rsidTr="003D1C75">
        <w:trPr>
          <w:trHeight w:val="227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05D65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miesiąc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AADA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dochód</w:t>
            </w:r>
          </w:p>
        </w:tc>
      </w:tr>
      <w:tr w:rsidR="003D1C75" w:rsidRPr="003D1C75" w14:paraId="1BBB9F27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CBBB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Styczeń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88ED0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-7430</w:t>
            </w:r>
          </w:p>
        </w:tc>
      </w:tr>
      <w:tr w:rsidR="003D1C75" w:rsidRPr="003D1C75" w14:paraId="010C66C1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49A1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Luty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4A48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600</w:t>
            </w:r>
          </w:p>
        </w:tc>
      </w:tr>
      <w:tr w:rsidR="003D1C75" w:rsidRPr="003D1C75" w14:paraId="29F9787E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AF3D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Marzec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588AF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1590</w:t>
            </w:r>
          </w:p>
        </w:tc>
      </w:tr>
      <w:tr w:rsidR="003D1C75" w:rsidRPr="003D1C75" w14:paraId="40353CC3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4839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Kwiecień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935D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2250</w:t>
            </w:r>
          </w:p>
        </w:tc>
      </w:tr>
      <w:tr w:rsidR="003D1C75" w:rsidRPr="003D1C75" w14:paraId="4F5EEF93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E6D8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Maj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DCCA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2850</w:t>
            </w:r>
          </w:p>
        </w:tc>
      </w:tr>
      <w:tr w:rsidR="003D1C75" w:rsidRPr="003D1C75" w14:paraId="4EC860E4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9AB1B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Czerwiec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CFF9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3660</w:t>
            </w:r>
          </w:p>
        </w:tc>
      </w:tr>
      <w:tr w:rsidR="003D1C75" w:rsidRPr="003D1C75" w14:paraId="7CED77E4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9F812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Lipiec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44C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4920</w:t>
            </w:r>
          </w:p>
        </w:tc>
      </w:tr>
      <w:tr w:rsidR="003D1C75" w:rsidRPr="003D1C75" w14:paraId="48DE3C49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4F54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Sierpień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919C4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5610</w:t>
            </w:r>
          </w:p>
        </w:tc>
      </w:tr>
      <w:tr w:rsidR="003D1C75" w:rsidRPr="003D1C75" w14:paraId="38E819C3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B8C52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Wrzesień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2EA6D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4320</w:t>
            </w:r>
          </w:p>
        </w:tc>
      </w:tr>
      <w:tr w:rsidR="003D1C75" w:rsidRPr="003D1C75" w14:paraId="4672B2B7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103A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Październik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585C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1890</w:t>
            </w:r>
          </w:p>
        </w:tc>
      </w:tr>
      <w:tr w:rsidR="003D1C75" w:rsidRPr="003D1C75" w14:paraId="643DAB5F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E289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Listopad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6342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2040</w:t>
            </w:r>
          </w:p>
        </w:tc>
      </w:tr>
      <w:tr w:rsidR="003D1C75" w:rsidRPr="003D1C75" w14:paraId="35589222" w14:textId="77777777" w:rsidTr="003D1C75">
        <w:trPr>
          <w:trHeight w:val="22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57E5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Grudzień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CB3BF" w14:textId="77777777" w:rsidR="003D1C75" w:rsidRPr="003D1C75" w:rsidRDefault="003D1C75" w:rsidP="003D1C75">
            <w:pPr>
              <w:spacing w:after="0"/>
              <w:rPr>
                <w:rFonts w:eastAsia="Times New Roman" w:cs="Arial"/>
              </w:rPr>
            </w:pPr>
            <w:r w:rsidRPr="003D1C75">
              <w:rPr>
                <w:rFonts w:eastAsia="Times New Roman" w:cs="Arial"/>
              </w:rPr>
              <w:t>1350</w:t>
            </w:r>
          </w:p>
        </w:tc>
      </w:tr>
    </w:tbl>
    <w:p w14:paraId="21EB03D6" w14:textId="77777777" w:rsidR="00FC68A8" w:rsidRDefault="00FC68A8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38795405" w14:textId="3B78B2D4" w:rsidR="00CD41BA" w:rsidRDefault="00CD41BA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>
        <w:rPr>
          <w:noProof/>
          <w:lang w:eastAsia="pl-PL"/>
        </w:rPr>
        <w:lastRenderedPageBreak/>
        <w:drawing>
          <wp:inline distT="0" distB="0" distL="0" distR="0" wp14:anchorId="20714E40" wp14:editId="03A8AABB">
            <wp:extent cx="5760720" cy="3795395"/>
            <wp:effectExtent l="0" t="0" r="11430" b="1460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21ED33" w14:textId="6AA73959" w:rsidR="002C77AB" w:rsidRDefault="002C77AB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2C500D12" w14:textId="161245C1" w:rsidR="00861265" w:rsidRDefault="00861265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0D95653E" w14:textId="77777777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Pr="0007096D">
        <w:rPr>
          <w:rFonts w:cs="Arial"/>
          <w:b/>
        </w:rPr>
        <w:t>.3. (0–</w:t>
      </w:r>
      <w:r w:rsidR="0038557B">
        <w:rPr>
          <w:rFonts w:cs="Arial"/>
          <w:b/>
        </w:rPr>
        <w:t>3</w:t>
      </w:r>
      <w:r w:rsidRPr="0007096D">
        <w:rPr>
          <w:rFonts w:cs="Arial"/>
          <w:b/>
        </w:rPr>
        <w:t>)</w:t>
      </w:r>
    </w:p>
    <w:p w14:paraId="3759B957" w14:textId="77777777" w:rsidR="0007096D" w:rsidRPr="0007096D" w:rsidRDefault="0007096D" w:rsidP="00DB71B1">
      <w:pPr>
        <w:spacing w:after="0" w:line="276" w:lineRule="auto"/>
        <w:rPr>
          <w:rFonts w:cs="Arial"/>
          <w:b/>
        </w:rPr>
      </w:pPr>
    </w:p>
    <w:p w14:paraId="0AC9FC87" w14:textId="77777777" w:rsidR="0007096D" w:rsidRPr="0007096D" w:rsidRDefault="0007096D" w:rsidP="00DB71B1">
      <w:pPr>
        <w:spacing w:after="0" w:line="276" w:lineRule="auto"/>
        <w:jc w:val="both"/>
        <w:rPr>
          <w:rFonts w:cs="Arial"/>
          <w:b/>
        </w:rPr>
      </w:pPr>
      <w:r w:rsidRPr="0007096D">
        <w:rPr>
          <w:rFonts w:cs="Arial"/>
          <w:b/>
        </w:rPr>
        <w:t xml:space="preserve">Zasady oceniania </w:t>
      </w:r>
    </w:p>
    <w:p w14:paraId="01E98AC8" w14:textId="77777777" w:rsidR="00B624CB" w:rsidRDefault="00B624CB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3</w:t>
      </w:r>
      <w:r w:rsidR="0007096D" w:rsidRPr="0007096D">
        <w:rPr>
          <w:rFonts w:cs="Arial"/>
        </w:rPr>
        <w:t> pkt – za poprawną odpowiedź</w:t>
      </w:r>
      <w:r>
        <w:rPr>
          <w:rFonts w:cs="Arial"/>
        </w:rPr>
        <w:t xml:space="preserve"> w tym:</w:t>
      </w:r>
    </w:p>
    <w:p w14:paraId="777DD5EC" w14:textId="38C0252B" w:rsidR="0007096D" w:rsidRPr="0007096D" w:rsidRDefault="0007096D" w:rsidP="004A4328">
      <w:pPr>
        <w:spacing w:after="0" w:line="276" w:lineRule="auto"/>
        <w:ind w:left="709" w:hanging="709"/>
        <w:jc w:val="both"/>
        <w:rPr>
          <w:rFonts w:cs="Arial"/>
        </w:rPr>
      </w:pPr>
      <w:r w:rsidRPr="0007096D">
        <w:rPr>
          <w:rFonts w:cs="Arial"/>
        </w:rPr>
        <w:t xml:space="preserve"> </w:t>
      </w:r>
      <w:r w:rsidR="00057B07">
        <w:rPr>
          <w:rFonts w:cs="Arial"/>
        </w:rPr>
        <w:tab/>
      </w:r>
      <w:r w:rsidR="004A4328">
        <w:rPr>
          <w:rFonts w:cs="Arial"/>
        </w:rPr>
        <w:t xml:space="preserve">po </w:t>
      </w:r>
      <w:r w:rsidR="00E30F96">
        <w:rPr>
          <w:rFonts w:cs="Arial"/>
        </w:rPr>
        <w:t>1 pkt</w:t>
      </w:r>
      <w:r w:rsidR="00B624CB" w:rsidRPr="00B624CB">
        <w:rPr>
          <w:rFonts w:cs="Arial"/>
        </w:rPr>
        <w:t xml:space="preserve"> za poprawną odpowiedź</w:t>
      </w:r>
      <w:r w:rsidR="00E30F96">
        <w:rPr>
          <w:rFonts w:cs="Arial"/>
        </w:rPr>
        <w:t xml:space="preserve"> dla każdego z podpunktów a), b) i c)</w:t>
      </w:r>
      <w:r w:rsidR="00B624CB" w:rsidRPr="00B624CB">
        <w:rPr>
          <w:rFonts w:cs="Arial"/>
        </w:rPr>
        <w:t>.</w:t>
      </w:r>
    </w:p>
    <w:p w14:paraId="3184B294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niepoprawną albo za brak odpowiedzi. </w:t>
      </w:r>
    </w:p>
    <w:p w14:paraId="4AC39B47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</w:p>
    <w:p w14:paraId="4D28BF85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p w14:paraId="2F482B28" w14:textId="77777777" w:rsidR="001272DF" w:rsidRPr="001272DF" w:rsidRDefault="001272DF" w:rsidP="001272DF">
      <w:pPr>
        <w:pStyle w:val="Akapitzlist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contextualSpacing w:val="0"/>
        <w:rPr>
          <w:rFonts w:ascii="Arial" w:hAnsi="Arial" w:cs="Arial"/>
          <w:sz w:val="22"/>
          <w:szCs w:val="22"/>
        </w:rPr>
      </w:pPr>
      <w:r w:rsidRPr="001272DF">
        <w:rPr>
          <w:rFonts w:ascii="Arial" w:hAnsi="Arial" w:cs="Arial"/>
          <w:sz w:val="22"/>
          <w:szCs w:val="22"/>
        </w:rPr>
        <w:t>47</w:t>
      </w:r>
    </w:p>
    <w:p w14:paraId="7EAC6F33" w14:textId="77777777" w:rsidR="001272DF" w:rsidRPr="001272DF" w:rsidRDefault="001272DF" w:rsidP="001272DF">
      <w:pPr>
        <w:pStyle w:val="Akapitzlist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contextualSpacing w:val="0"/>
        <w:rPr>
          <w:rFonts w:ascii="Arial" w:hAnsi="Arial" w:cs="Arial"/>
          <w:sz w:val="22"/>
          <w:szCs w:val="22"/>
        </w:rPr>
      </w:pPr>
      <w:r w:rsidRPr="001272DF">
        <w:rPr>
          <w:rFonts w:ascii="Arial" w:hAnsi="Arial" w:cs="Arial"/>
          <w:sz w:val="22"/>
          <w:szCs w:val="22"/>
        </w:rPr>
        <w:t>57</w:t>
      </w:r>
    </w:p>
    <w:p w14:paraId="3832F748" w14:textId="77777777" w:rsidR="002C77AB" w:rsidRPr="001272DF" w:rsidRDefault="001272DF" w:rsidP="001272DF">
      <w:pPr>
        <w:pStyle w:val="Akapitzlist"/>
        <w:numPr>
          <w:ilvl w:val="0"/>
          <w:numId w:val="9"/>
        </w:numPr>
        <w:spacing w:line="276" w:lineRule="auto"/>
        <w:rPr>
          <w:rFonts w:ascii="Arial" w:eastAsia="Liberation Serif" w:hAnsi="Arial" w:cs="Arial"/>
          <w:color w:val="00000A"/>
          <w:sz w:val="22"/>
          <w:szCs w:val="22"/>
          <w:lang w:eastAsia="zh-CN" w:bidi="hi-IN"/>
        </w:rPr>
      </w:pPr>
      <w:r w:rsidRPr="001272DF">
        <w:rPr>
          <w:rFonts w:ascii="Arial" w:hAnsi="Arial" w:cs="Arial"/>
          <w:sz w:val="22"/>
          <w:szCs w:val="22"/>
        </w:rPr>
        <w:t>66</w:t>
      </w:r>
    </w:p>
    <w:p w14:paraId="16455376" w14:textId="6E6F86C8" w:rsidR="001272DF" w:rsidRDefault="001272DF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47929C98" w14:textId="77777777" w:rsidR="004C1AD7" w:rsidRPr="0007096D" w:rsidRDefault="004C1AD7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7C9F8239" w14:textId="77777777" w:rsidR="0007096D" w:rsidRPr="0007096D" w:rsidRDefault="0007096D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07096D">
        <w:rPr>
          <w:rFonts w:cs="Arial"/>
          <w:b/>
        </w:rPr>
        <w:t xml:space="preserve">Zadanie </w:t>
      </w:r>
      <w:r w:rsidR="002C77AB">
        <w:rPr>
          <w:rFonts w:cs="Arial"/>
          <w:b/>
        </w:rPr>
        <w:t>5</w:t>
      </w:r>
      <w:r w:rsidR="00E54461">
        <w:rPr>
          <w:rFonts w:cs="Arial"/>
          <w:b/>
        </w:rPr>
        <w:t>.4. (0–4</w:t>
      </w:r>
      <w:r w:rsidRPr="0007096D">
        <w:rPr>
          <w:rFonts w:cs="Arial"/>
          <w:b/>
        </w:rPr>
        <w:t>)</w:t>
      </w:r>
    </w:p>
    <w:p w14:paraId="0E53B2EE" w14:textId="77777777" w:rsidR="0007096D" w:rsidRPr="0007096D" w:rsidRDefault="0007096D" w:rsidP="00DB71B1">
      <w:pPr>
        <w:spacing w:after="0" w:line="276" w:lineRule="auto"/>
        <w:rPr>
          <w:rFonts w:cs="Arial"/>
          <w:b/>
        </w:rPr>
      </w:pPr>
    </w:p>
    <w:p w14:paraId="3DB5EF20" w14:textId="77777777" w:rsidR="0007096D" w:rsidRPr="0007096D" w:rsidRDefault="0007096D" w:rsidP="00DB71B1">
      <w:pPr>
        <w:spacing w:after="0" w:line="276" w:lineRule="auto"/>
        <w:jc w:val="both"/>
        <w:rPr>
          <w:rFonts w:cs="Arial"/>
          <w:b/>
        </w:rPr>
      </w:pPr>
      <w:r w:rsidRPr="0007096D">
        <w:rPr>
          <w:rFonts w:cs="Arial"/>
          <w:b/>
        </w:rPr>
        <w:t xml:space="preserve">Zasady oceniania </w:t>
      </w:r>
    </w:p>
    <w:p w14:paraId="07A38415" w14:textId="77777777" w:rsidR="0007096D" w:rsidRPr="0007096D" w:rsidRDefault="00ED35BB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4</w:t>
      </w:r>
      <w:r w:rsidR="0007096D" w:rsidRPr="0007096D">
        <w:rPr>
          <w:rFonts w:cs="Arial"/>
        </w:rPr>
        <w:t xml:space="preserve"> pkt – za poprawną odpowiedź, w tym </w:t>
      </w:r>
    </w:p>
    <w:p w14:paraId="270ECADC" w14:textId="52D1B4F7" w:rsidR="0007096D" w:rsidRPr="0007096D" w:rsidRDefault="00413931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ab/>
        <w:t>2</w:t>
      </w:r>
      <w:r w:rsidR="00D32EAF">
        <w:rPr>
          <w:rFonts w:cs="Arial"/>
        </w:rPr>
        <w:t xml:space="preserve"> pkt – </w:t>
      </w:r>
      <w:r w:rsidRPr="00413931">
        <w:rPr>
          <w:rFonts w:cs="Arial"/>
        </w:rPr>
        <w:t>za prawidłowe łączne przychody podczas dwuletnie</w:t>
      </w:r>
      <w:r w:rsidR="003072B7">
        <w:rPr>
          <w:rFonts w:cs="Arial"/>
        </w:rPr>
        <w:t>j</w:t>
      </w:r>
      <w:r w:rsidRPr="00413931">
        <w:rPr>
          <w:rFonts w:cs="Arial"/>
        </w:rPr>
        <w:t xml:space="preserve"> symulacji działalności</w:t>
      </w:r>
      <w:r w:rsidR="0007096D" w:rsidRPr="0007096D">
        <w:rPr>
          <w:rFonts w:cs="Arial"/>
        </w:rPr>
        <w:t>,</w:t>
      </w:r>
    </w:p>
    <w:p w14:paraId="7D891A5B" w14:textId="52183F05" w:rsidR="0007096D" w:rsidRDefault="00413931" w:rsidP="00DB71B1">
      <w:pPr>
        <w:spacing w:after="0" w:line="276" w:lineRule="auto"/>
        <w:ind w:left="1276" w:hanging="709"/>
        <w:jc w:val="both"/>
        <w:rPr>
          <w:rFonts w:cs="Arial"/>
        </w:rPr>
      </w:pPr>
      <w:r>
        <w:rPr>
          <w:rFonts w:cs="Arial"/>
        </w:rPr>
        <w:t>2</w:t>
      </w:r>
      <w:r w:rsidR="0007096D" w:rsidRPr="0007096D">
        <w:rPr>
          <w:rFonts w:cs="Arial"/>
        </w:rPr>
        <w:t> pkt – </w:t>
      </w:r>
      <w:r w:rsidRPr="00413931">
        <w:rPr>
          <w:rFonts w:cs="Arial"/>
        </w:rPr>
        <w:t>za prawidłowe łączne koszty podczas dwuletnie</w:t>
      </w:r>
      <w:r w:rsidR="003072B7">
        <w:rPr>
          <w:rFonts w:cs="Arial"/>
        </w:rPr>
        <w:t>j</w:t>
      </w:r>
      <w:r w:rsidRPr="00413931">
        <w:rPr>
          <w:rFonts w:cs="Arial"/>
        </w:rPr>
        <w:t xml:space="preserve"> symulacji działalności</w:t>
      </w:r>
      <w:r w:rsidR="003750B6">
        <w:rPr>
          <w:rFonts w:cs="Arial"/>
        </w:rPr>
        <w:t>.</w:t>
      </w:r>
    </w:p>
    <w:p w14:paraId="0FC51D5B" w14:textId="77777777" w:rsidR="0007096D" w:rsidRPr="0007096D" w:rsidRDefault="0007096D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07096D">
        <w:rPr>
          <w:rFonts w:eastAsia="Calibri" w:cs="Arial"/>
        </w:rPr>
        <w:t xml:space="preserve">0 pkt – za odpowiedź niepoprawna albo za brak odpowiedzi. </w:t>
      </w:r>
    </w:p>
    <w:p w14:paraId="1803EF1F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</w:p>
    <w:p w14:paraId="69F9418A" w14:textId="77777777" w:rsidR="0007096D" w:rsidRPr="0007096D" w:rsidRDefault="0007096D" w:rsidP="00DB71B1">
      <w:pPr>
        <w:spacing w:after="0" w:line="276" w:lineRule="auto"/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p w14:paraId="1A543DB3" w14:textId="535C4A22" w:rsidR="00413931" w:rsidRPr="00413931" w:rsidRDefault="00413931" w:rsidP="0041393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413931">
        <w:rPr>
          <w:rFonts w:eastAsia="Liberation Serif" w:cs="Arial"/>
          <w:color w:val="00000A"/>
          <w:lang w:eastAsia="zh-CN" w:bidi="hi-IN"/>
        </w:rPr>
        <w:t xml:space="preserve">Łączne przychody: 249 </w:t>
      </w:r>
      <w:r w:rsidR="0032540D">
        <w:rPr>
          <w:rFonts w:eastAsia="Liberation Serif" w:cs="Arial"/>
          <w:color w:val="00000A"/>
          <w:lang w:eastAsia="zh-CN" w:bidi="hi-IN"/>
        </w:rPr>
        <w:t>630</w:t>
      </w:r>
      <w:r w:rsidR="0032540D" w:rsidRPr="00413931">
        <w:rPr>
          <w:rFonts w:eastAsia="Liberation Serif" w:cs="Arial"/>
          <w:color w:val="00000A"/>
          <w:lang w:eastAsia="zh-CN" w:bidi="hi-IN"/>
        </w:rPr>
        <w:t xml:space="preserve"> </w:t>
      </w:r>
      <w:r w:rsidRPr="00413931">
        <w:rPr>
          <w:rFonts w:eastAsia="Liberation Serif" w:cs="Arial"/>
          <w:color w:val="00000A"/>
          <w:lang w:eastAsia="zh-CN" w:bidi="hi-IN"/>
        </w:rPr>
        <w:t xml:space="preserve">zł </w:t>
      </w:r>
    </w:p>
    <w:p w14:paraId="2CCFCB74" w14:textId="5C5922DC" w:rsidR="0007096D" w:rsidRDefault="00413931" w:rsidP="00413931">
      <w:pPr>
        <w:spacing w:after="0" w:line="276" w:lineRule="auto"/>
        <w:rPr>
          <w:rFonts w:eastAsia="Times New Roman" w:cs="Arial"/>
          <w:b/>
          <w:color w:val="000000" w:themeColor="text1"/>
        </w:rPr>
      </w:pPr>
      <w:r w:rsidRPr="00413931">
        <w:rPr>
          <w:rFonts w:eastAsia="Liberation Serif" w:cs="Arial"/>
          <w:color w:val="00000A"/>
          <w:lang w:eastAsia="zh-CN" w:bidi="hi-IN"/>
        </w:rPr>
        <w:t>Łączne koszty: 10</w:t>
      </w:r>
      <w:r w:rsidR="0032540D">
        <w:rPr>
          <w:rFonts w:eastAsia="Liberation Serif" w:cs="Arial"/>
          <w:color w:val="00000A"/>
          <w:lang w:eastAsia="zh-CN" w:bidi="hi-IN"/>
        </w:rPr>
        <w:t>0</w:t>
      </w:r>
      <w:r w:rsidRPr="00413931">
        <w:rPr>
          <w:rFonts w:eastAsia="Liberation Serif" w:cs="Arial"/>
          <w:color w:val="00000A"/>
          <w:lang w:eastAsia="zh-CN" w:bidi="hi-IN"/>
        </w:rPr>
        <w:t xml:space="preserve"> </w:t>
      </w:r>
      <w:r w:rsidR="0032540D">
        <w:rPr>
          <w:rFonts w:eastAsia="Liberation Serif" w:cs="Arial"/>
          <w:color w:val="00000A"/>
          <w:lang w:eastAsia="zh-CN" w:bidi="hi-IN"/>
        </w:rPr>
        <w:t>655</w:t>
      </w:r>
      <w:r w:rsidRPr="00413931">
        <w:rPr>
          <w:rFonts w:eastAsia="Liberation Serif" w:cs="Arial"/>
          <w:color w:val="00000A"/>
          <w:lang w:eastAsia="zh-CN" w:bidi="hi-IN"/>
        </w:rPr>
        <w:t xml:space="preserve"> zł</w:t>
      </w:r>
      <w:r w:rsidRPr="00413931">
        <w:rPr>
          <w:rFonts w:eastAsia="Liberation Serif" w:cs="Arial"/>
          <w:noProof/>
          <w:color w:val="00000A"/>
          <w:lang w:eastAsia="zh-CN" w:bidi="hi-IN"/>
        </w:rPr>
        <w:t xml:space="preserve"> </w:t>
      </w:r>
    </w:p>
    <w:p w14:paraId="3ABCE94C" w14:textId="77777777" w:rsidR="004170D0" w:rsidRDefault="004170D0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78DC4CC0" w14:textId="77777777" w:rsidR="00C54FE7" w:rsidRPr="00D32EAF" w:rsidRDefault="00C54FE7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36794ABA" w14:textId="77777777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="005C579E">
        <w:rPr>
          <w:rFonts w:cs="Arial"/>
          <w:b/>
        </w:rPr>
        <w:t>.1. (0–1</w:t>
      </w:r>
      <w:r w:rsidRPr="00D32EAF">
        <w:rPr>
          <w:rFonts w:cs="Arial"/>
          <w:b/>
        </w:rPr>
        <w:t>)</w:t>
      </w:r>
    </w:p>
    <w:p w14:paraId="6634877A" w14:textId="77777777" w:rsidR="00D32EAF" w:rsidRPr="00D32EAF" w:rsidRDefault="00D32EAF" w:rsidP="00DB71B1">
      <w:pPr>
        <w:spacing w:after="0" w:line="276" w:lineRule="auto"/>
        <w:rPr>
          <w:rFonts w:cs="Arial"/>
          <w:b/>
        </w:rPr>
      </w:pPr>
    </w:p>
    <w:p w14:paraId="2D5553D9" w14:textId="77777777" w:rsidR="00D32EAF" w:rsidRPr="00D32EAF" w:rsidRDefault="00D32EAF" w:rsidP="00DB71B1">
      <w:pPr>
        <w:spacing w:after="0" w:line="276" w:lineRule="auto"/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04331DF3" w14:textId="226E3E72" w:rsidR="002D02A1" w:rsidRDefault="00F91973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1</w:t>
      </w:r>
      <w:r w:rsidR="00B3713B">
        <w:rPr>
          <w:rFonts w:cs="Arial"/>
        </w:rPr>
        <w:t xml:space="preserve"> </w:t>
      </w:r>
      <w:r>
        <w:rPr>
          <w:rFonts w:cs="Arial"/>
        </w:rPr>
        <w:t>pkt</w:t>
      </w:r>
      <w:r w:rsidR="00B3713B">
        <w:rPr>
          <w:rFonts w:cs="Arial"/>
        </w:rPr>
        <w:t xml:space="preserve"> </w:t>
      </w:r>
      <w:r>
        <w:rPr>
          <w:rFonts w:cs="Arial"/>
        </w:rPr>
        <w:t xml:space="preserve">– </w:t>
      </w:r>
      <w:r w:rsidR="002D02A1">
        <w:rPr>
          <w:rFonts w:cs="Arial"/>
        </w:rPr>
        <w:t>poprawna odpowiedź</w:t>
      </w:r>
      <w:r w:rsidR="00B3713B">
        <w:rPr>
          <w:rFonts w:cs="Arial"/>
        </w:rPr>
        <w:t xml:space="preserve">, </w:t>
      </w:r>
    </w:p>
    <w:p w14:paraId="3506E0C4" w14:textId="77777777" w:rsidR="00D32EAF" w:rsidRPr="00D32EAF" w:rsidRDefault="00D32EAF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D32EAF">
        <w:rPr>
          <w:rFonts w:eastAsia="Calibri" w:cs="Arial"/>
        </w:rPr>
        <w:t xml:space="preserve">0 pkt – za odpowiedź niepoprawną albo za brak odpowiedzi. </w:t>
      </w:r>
    </w:p>
    <w:p w14:paraId="63E99FEF" w14:textId="77777777" w:rsidR="00D32EAF" w:rsidRPr="00D32EAF" w:rsidRDefault="00D32EAF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</w:p>
    <w:p w14:paraId="14A980C6" w14:textId="77777777" w:rsidR="00D32EAF" w:rsidRPr="0007096D" w:rsidRDefault="00D32EAF" w:rsidP="00DB71B1">
      <w:pPr>
        <w:spacing w:after="0" w:line="276" w:lineRule="auto"/>
        <w:rPr>
          <w:rFonts w:cs="Arial"/>
          <w:b/>
          <w:szCs w:val="24"/>
        </w:rPr>
      </w:pPr>
      <w:r w:rsidRPr="0007096D">
        <w:rPr>
          <w:rFonts w:cs="Arial"/>
          <w:b/>
          <w:szCs w:val="24"/>
        </w:rPr>
        <w:t>Rozwiązanie</w:t>
      </w:r>
    </w:p>
    <w:p w14:paraId="3CB498AD" w14:textId="1B9DB648" w:rsidR="00D32EAF" w:rsidRPr="00E12599" w:rsidRDefault="00E12599" w:rsidP="00DB71B1">
      <w:pPr>
        <w:spacing w:after="0" w:line="276" w:lineRule="auto"/>
        <w:rPr>
          <w:rFonts w:eastAsia="Times New Roman" w:cs="Arial"/>
          <w:color w:val="000000" w:themeColor="text1"/>
        </w:rPr>
      </w:pPr>
      <w:r w:rsidRPr="00E12599">
        <w:rPr>
          <w:rFonts w:eastAsia="Times New Roman" w:cs="Arial"/>
          <w:color w:val="000000" w:themeColor="text1"/>
        </w:rPr>
        <w:t>122</w:t>
      </w:r>
    </w:p>
    <w:p w14:paraId="7751F4A5" w14:textId="77777777" w:rsidR="00D32EAF" w:rsidRPr="00D32EAF" w:rsidRDefault="00D32EAF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1E2348F1" w14:textId="77777777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Pr="00D32EAF">
        <w:rPr>
          <w:rFonts w:cs="Arial"/>
          <w:b/>
        </w:rPr>
        <w:t>.2. (0–2)</w:t>
      </w:r>
    </w:p>
    <w:p w14:paraId="4AB207B6" w14:textId="77777777" w:rsidR="00D32EAF" w:rsidRPr="00D32EAF" w:rsidRDefault="00D32EAF" w:rsidP="00DB71B1">
      <w:pPr>
        <w:spacing w:after="0" w:line="276" w:lineRule="auto"/>
        <w:rPr>
          <w:rFonts w:cs="Arial"/>
          <w:b/>
        </w:rPr>
      </w:pPr>
    </w:p>
    <w:p w14:paraId="079CE726" w14:textId="77777777" w:rsidR="00D32EAF" w:rsidRPr="00D32EAF" w:rsidRDefault="00D32EAF" w:rsidP="00DB71B1">
      <w:pPr>
        <w:spacing w:after="0" w:line="276" w:lineRule="auto"/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295C3F59" w14:textId="3B9251CE" w:rsidR="00D32EAF" w:rsidRPr="00D32EAF" w:rsidRDefault="000D20D4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2 pkt – za poprawną odpowiedź</w:t>
      </w:r>
      <w:r w:rsidR="00A51AAC">
        <w:rPr>
          <w:rFonts w:cs="Arial"/>
        </w:rPr>
        <w:t>.</w:t>
      </w:r>
      <w:r w:rsidR="00D32EAF" w:rsidRPr="00D32EAF">
        <w:rPr>
          <w:rFonts w:cs="Arial"/>
        </w:rPr>
        <w:t xml:space="preserve"> </w:t>
      </w:r>
    </w:p>
    <w:p w14:paraId="1863C6BE" w14:textId="062FE57F" w:rsidR="00E87D61" w:rsidRDefault="00D32EAF" w:rsidP="00A51AAC">
      <w:pPr>
        <w:suppressAutoHyphens/>
        <w:spacing w:after="0" w:line="276" w:lineRule="auto"/>
        <w:jc w:val="both"/>
        <w:rPr>
          <w:rFonts w:eastAsia="Calibri" w:cs="Arial"/>
        </w:rPr>
      </w:pPr>
      <w:r w:rsidRPr="00D32EAF">
        <w:rPr>
          <w:rFonts w:eastAsia="Calibri" w:cs="Arial"/>
        </w:rPr>
        <w:t>1 pkt – </w:t>
      </w:r>
      <w:r w:rsidR="006172D3">
        <w:rPr>
          <w:rFonts w:eastAsia="Calibri" w:cs="Arial"/>
        </w:rPr>
        <w:t>z</w:t>
      </w:r>
      <w:r w:rsidR="006172D3" w:rsidRPr="006172D3">
        <w:rPr>
          <w:rFonts w:eastAsia="Calibri" w:cs="Arial"/>
        </w:rPr>
        <w:t>a podanie</w:t>
      </w:r>
      <w:r w:rsidR="000D20D4">
        <w:rPr>
          <w:rFonts w:eastAsia="Calibri" w:cs="Arial"/>
        </w:rPr>
        <w:t xml:space="preserve"> </w:t>
      </w:r>
      <w:r w:rsidR="00A51AAC">
        <w:rPr>
          <w:rFonts w:eastAsia="Calibri" w:cs="Arial"/>
        </w:rPr>
        <w:t xml:space="preserve">tylko jednej </w:t>
      </w:r>
      <w:r w:rsidR="00C72B10">
        <w:rPr>
          <w:rFonts w:eastAsia="Calibri" w:cs="Arial"/>
        </w:rPr>
        <w:t xml:space="preserve">poprawnej nazwy </w:t>
      </w:r>
      <w:r w:rsidR="00E87D61">
        <w:rPr>
          <w:rFonts w:eastAsia="Calibri" w:cs="Arial"/>
        </w:rPr>
        <w:t>miasta</w:t>
      </w:r>
      <w:r w:rsidR="00A51AAC">
        <w:rPr>
          <w:rFonts w:eastAsia="Calibri" w:cs="Arial"/>
        </w:rPr>
        <w:t>.</w:t>
      </w:r>
    </w:p>
    <w:p w14:paraId="6A23421D" w14:textId="77777777" w:rsidR="00D32EAF" w:rsidRPr="00D32EAF" w:rsidRDefault="00D32EAF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D32EAF">
        <w:rPr>
          <w:rFonts w:eastAsia="Calibri" w:cs="Arial"/>
        </w:rPr>
        <w:t xml:space="preserve">0 pkt – za odpowiedź niepoprawną albo za brak odpowiedzi. </w:t>
      </w:r>
    </w:p>
    <w:p w14:paraId="65AC3F2E" w14:textId="77777777" w:rsidR="00D32EAF" w:rsidRPr="00D32EAF" w:rsidRDefault="00D32EAF" w:rsidP="00DB71B1">
      <w:pPr>
        <w:spacing w:after="0" w:line="276" w:lineRule="auto"/>
        <w:rPr>
          <w:rFonts w:cs="Arial"/>
          <w:b/>
          <w:szCs w:val="24"/>
        </w:rPr>
      </w:pPr>
    </w:p>
    <w:p w14:paraId="1C00B017" w14:textId="77777777" w:rsidR="00D32EAF" w:rsidRPr="00D32EAF" w:rsidRDefault="00D32EAF" w:rsidP="00DB71B1">
      <w:pPr>
        <w:spacing w:after="0" w:line="276" w:lineRule="auto"/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p w14:paraId="2A04BD0A" w14:textId="35EB2671" w:rsidR="00D32EAF" w:rsidRDefault="00A51AAC" w:rsidP="00E87D6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t>Piotrkow Trybunalski</w:t>
      </w:r>
    </w:p>
    <w:p w14:paraId="4E807DF7" w14:textId="28B158C0" w:rsidR="00A51AAC" w:rsidRDefault="00A51AAC" w:rsidP="00E87D6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A51AAC">
        <w:rPr>
          <w:rFonts w:eastAsia="Liberation Serif" w:cs="Arial"/>
          <w:color w:val="00000A"/>
          <w:lang w:eastAsia="zh-CN" w:bidi="hi-IN"/>
        </w:rPr>
        <w:t>Grudziadz</w:t>
      </w:r>
    </w:p>
    <w:p w14:paraId="23CE4E55" w14:textId="77777777" w:rsidR="00D32EAF" w:rsidRDefault="00D32EAF" w:rsidP="00DB71B1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</w:p>
    <w:p w14:paraId="3C9FD7F7" w14:textId="63E25F3C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>
        <w:rPr>
          <w:rFonts w:cs="Arial"/>
          <w:b/>
        </w:rPr>
        <w:t>6</w:t>
      </w:r>
      <w:r w:rsidRPr="00D32EAF">
        <w:rPr>
          <w:rFonts w:cs="Arial"/>
          <w:b/>
        </w:rPr>
        <w:t>.3. (0–</w:t>
      </w:r>
      <w:r w:rsidR="00CB449A">
        <w:rPr>
          <w:rFonts w:cs="Arial"/>
          <w:b/>
        </w:rPr>
        <w:t>3</w:t>
      </w:r>
      <w:r w:rsidRPr="00D32EAF">
        <w:rPr>
          <w:rFonts w:cs="Arial"/>
          <w:b/>
        </w:rPr>
        <w:t>)</w:t>
      </w:r>
    </w:p>
    <w:p w14:paraId="5B2CE456" w14:textId="77777777" w:rsidR="00D32EAF" w:rsidRPr="00D32EAF" w:rsidRDefault="00D32EAF" w:rsidP="00DB71B1">
      <w:pPr>
        <w:spacing w:after="0" w:line="276" w:lineRule="auto"/>
        <w:rPr>
          <w:rFonts w:cs="Arial"/>
          <w:b/>
        </w:rPr>
      </w:pPr>
    </w:p>
    <w:p w14:paraId="42A8CDE7" w14:textId="77777777" w:rsidR="00D32EAF" w:rsidRPr="00D32EAF" w:rsidRDefault="00D32EAF" w:rsidP="00DB71B1">
      <w:pPr>
        <w:spacing w:after="0" w:line="276" w:lineRule="auto"/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60EFDDA6" w14:textId="16ACD753" w:rsidR="00D32EAF" w:rsidRPr="00D32EAF" w:rsidRDefault="00DB3549" w:rsidP="00DB71B1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3</w:t>
      </w:r>
      <w:r w:rsidR="00D32EAF" w:rsidRPr="00D32EAF">
        <w:rPr>
          <w:rFonts w:cs="Arial"/>
        </w:rPr>
        <w:t> pkt – za poprawną odpowiedź</w:t>
      </w:r>
      <w:r w:rsidR="009500F3">
        <w:rPr>
          <w:rFonts w:cs="Arial"/>
        </w:rPr>
        <w:t>,</w:t>
      </w:r>
      <w:r>
        <w:rPr>
          <w:rFonts w:cs="Arial"/>
        </w:rPr>
        <w:t xml:space="preserve"> w tym:</w:t>
      </w:r>
      <w:r w:rsidR="00D32EAF" w:rsidRPr="00D32EAF">
        <w:rPr>
          <w:rFonts w:cs="Arial"/>
        </w:rPr>
        <w:t xml:space="preserve"> </w:t>
      </w:r>
    </w:p>
    <w:p w14:paraId="6D171520" w14:textId="0291B984" w:rsidR="009500F3" w:rsidRDefault="00D32EAF" w:rsidP="00DB3549">
      <w:pPr>
        <w:suppressAutoHyphens/>
        <w:spacing w:after="0" w:line="276" w:lineRule="auto"/>
        <w:ind w:left="709" w:hanging="142"/>
        <w:jc w:val="both"/>
        <w:rPr>
          <w:rFonts w:eastAsia="Calibri" w:cs="Arial"/>
        </w:rPr>
      </w:pPr>
      <w:r w:rsidRPr="00D32EAF">
        <w:rPr>
          <w:rFonts w:eastAsia="Calibri" w:cs="Arial"/>
        </w:rPr>
        <w:t>1 pkt –</w:t>
      </w:r>
      <w:r w:rsidR="00153BFB">
        <w:rPr>
          <w:rFonts w:eastAsia="Calibri" w:cs="Arial"/>
        </w:rPr>
        <w:t xml:space="preserve"> </w:t>
      </w:r>
      <w:r w:rsidR="009500F3">
        <w:rPr>
          <w:rFonts w:eastAsia="Calibri" w:cs="Arial"/>
        </w:rPr>
        <w:t>z</w:t>
      </w:r>
      <w:r w:rsidR="009500F3" w:rsidRPr="009500F3">
        <w:rPr>
          <w:rFonts w:eastAsia="Calibri" w:cs="Arial"/>
        </w:rPr>
        <w:t xml:space="preserve">a </w:t>
      </w:r>
      <w:r w:rsidR="00DB3549">
        <w:rPr>
          <w:rFonts w:eastAsia="Calibri" w:cs="Arial"/>
        </w:rPr>
        <w:t>poprawne wyniki</w:t>
      </w:r>
      <w:r w:rsidR="00153BFB">
        <w:rPr>
          <w:rFonts w:eastAsia="Calibri" w:cs="Arial"/>
        </w:rPr>
        <w:t>,</w:t>
      </w:r>
    </w:p>
    <w:p w14:paraId="58E51A7C" w14:textId="0007878C" w:rsidR="00DB3549" w:rsidRDefault="00DB3549" w:rsidP="00DB3549">
      <w:pPr>
        <w:suppressAutoHyphens/>
        <w:spacing w:after="0" w:line="276" w:lineRule="auto"/>
        <w:ind w:left="709" w:hanging="142"/>
        <w:jc w:val="both"/>
        <w:rPr>
          <w:rFonts w:eastAsia="Calibri" w:cs="Arial"/>
        </w:rPr>
      </w:pPr>
      <w:r w:rsidRPr="00D32EAF">
        <w:rPr>
          <w:rFonts w:eastAsia="Calibri" w:cs="Arial"/>
        </w:rPr>
        <w:t>1 pkt –</w:t>
      </w:r>
      <w:r>
        <w:rPr>
          <w:rFonts w:eastAsia="Calibri" w:cs="Arial"/>
        </w:rPr>
        <w:t xml:space="preserve"> z</w:t>
      </w:r>
      <w:r w:rsidRPr="009500F3">
        <w:rPr>
          <w:rFonts w:eastAsia="Calibri" w:cs="Arial"/>
        </w:rPr>
        <w:t xml:space="preserve">a </w:t>
      </w:r>
      <w:r>
        <w:rPr>
          <w:rFonts w:eastAsia="Calibri" w:cs="Arial"/>
        </w:rPr>
        <w:t>zaokrąglenie do dwóch miejsc po przecinku,</w:t>
      </w:r>
    </w:p>
    <w:p w14:paraId="3BE7C446" w14:textId="05E6B55B" w:rsidR="00DB3549" w:rsidRDefault="00DB3549" w:rsidP="00DB3549">
      <w:pPr>
        <w:suppressAutoHyphens/>
        <w:spacing w:after="0" w:line="276" w:lineRule="auto"/>
        <w:ind w:left="709" w:hanging="142"/>
        <w:jc w:val="both"/>
        <w:rPr>
          <w:rFonts w:eastAsia="Calibri" w:cs="Arial"/>
        </w:rPr>
      </w:pPr>
      <w:r w:rsidRPr="00D32EAF">
        <w:rPr>
          <w:rFonts w:eastAsia="Calibri" w:cs="Arial"/>
        </w:rPr>
        <w:t>1 pkt –</w:t>
      </w:r>
      <w:r>
        <w:rPr>
          <w:rFonts w:eastAsia="Calibri" w:cs="Arial"/>
        </w:rPr>
        <w:t xml:space="preserve"> z</w:t>
      </w:r>
      <w:r w:rsidRPr="009500F3">
        <w:rPr>
          <w:rFonts w:eastAsia="Calibri" w:cs="Arial"/>
        </w:rPr>
        <w:t xml:space="preserve">a </w:t>
      </w:r>
      <w:r>
        <w:rPr>
          <w:rFonts w:eastAsia="Calibri" w:cs="Arial"/>
        </w:rPr>
        <w:t>sortowanie.</w:t>
      </w:r>
    </w:p>
    <w:p w14:paraId="7004DEDD" w14:textId="167AD15F" w:rsidR="00DB3549" w:rsidRDefault="00DB3549" w:rsidP="00DB3549">
      <w:pPr>
        <w:suppressAutoHyphens/>
        <w:spacing w:after="0" w:line="276" w:lineRule="auto"/>
        <w:jc w:val="both"/>
        <w:rPr>
          <w:rFonts w:eastAsia="Calibri" w:cs="Arial"/>
        </w:rPr>
      </w:pPr>
      <w:r w:rsidRPr="00D32EAF">
        <w:rPr>
          <w:rFonts w:eastAsia="Calibri" w:cs="Arial"/>
        </w:rPr>
        <w:t>1 pkt –</w:t>
      </w:r>
      <w:r>
        <w:rPr>
          <w:rFonts w:eastAsia="Calibri" w:cs="Arial"/>
        </w:rPr>
        <w:t xml:space="preserve"> z</w:t>
      </w:r>
      <w:r w:rsidRPr="009500F3">
        <w:rPr>
          <w:rFonts w:eastAsia="Calibri" w:cs="Arial"/>
        </w:rPr>
        <w:t xml:space="preserve">a </w:t>
      </w:r>
      <w:r>
        <w:rPr>
          <w:rFonts w:eastAsia="Calibri" w:cs="Arial"/>
        </w:rPr>
        <w:t>obliczenie tylko liczby koncertów w każdym województwie.</w:t>
      </w:r>
    </w:p>
    <w:p w14:paraId="29925514" w14:textId="77777777" w:rsidR="00D32EAF" w:rsidRPr="00D32EAF" w:rsidRDefault="00D32EAF" w:rsidP="00DB71B1">
      <w:pPr>
        <w:suppressAutoHyphens/>
        <w:spacing w:after="0" w:line="276" w:lineRule="auto"/>
        <w:jc w:val="both"/>
        <w:rPr>
          <w:rFonts w:eastAsia="Calibri" w:cs="Arial"/>
        </w:rPr>
      </w:pPr>
      <w:r w:rsidRPr="00D32EAF">
        <w:rPr>
          <w:rFonts w:eastAsia="Calibri" w:cs="Arial"/>
        </w:rPr>
        <w:t xml:space="preserve">0 pkt – za odpowiedź niepoprawną albo za brak odpowiedzi. </w:t>
      </w:r>
    </w:p>
    <w:p w14:paraId="6DD69BD5" w14:textId="77777777" w:rsidR="00D32EAF" w:rsidRPr="00D32EAF" w:rsidRDefault="00D32EAF" w:rsidP="00DB71B1">
      <w:pPr>
        <w:spacing w:after="0" w:line="276" w:lineRule="auto"/>
        <w:rPr>
          <w:rFonts w:cs="Arial"/>
          <w:b/>
          <w:szCs w:val="24"/>
        </w:rPr>
      </w:pPr>
    </w:p>
    <w:p w14:paraId="5D2523BA" w14:textId="77777777" w:rsidR="00D32EAF" w:rsidRPr="00D32EAF" w:rsidRDefault="00D32EAF" w:rsidP="00DB71B1">
      <w:pPr>
        <w:spacing w:after="0" w:line="276" w:lineRule="auto"/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p w14:paraId="57A332DA" w14:textId="1556D736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swietokrzyskie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8,00</w:t>
      </w:r>
    </w:p>
    <w:p w14:paraId="2AE2AE49" w14:textId="3F8AF933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lodzkie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7,00</w:t>
      </w:r>
    </w:p>
    <w:p w14:paraId="5544FF3C" w14:textId="5186F769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opolskie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7,00</w:t>
      </w:r>
    </w:p>
    <w:p w14:paraId="53007D08" w14:textId="41CE67D6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lubuskie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6,50</w:t>
      </w:r>
    </w:p>
    <w:p w14:paraId="54C98CBF" w14:textId="26725DC7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slaskie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5,53</w:t>
      </w:r>
    </w:p>
    <w:p w14:paraId="53296A5B" w14:textId="0C845764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malopolskie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5,33</w:t>
      </w:r>
    </w:p>
    <w:p w14:paraId="76E1FF45" w14:textId="4C193E5E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lubelskie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5,00</w:t>
      </w:r>
    </w:p>
    <w:p w14:paraId="570AEE94" w14:textId="7F7A67F9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podkarpackie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5,00</w:t>
      </w:r>
    </w:p>
    <w:p w14:paraId="596F8EFD" w14:textId="15F3B4C5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dolnoslaskie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4,75</w:t>
      </w:r>
    </w:p>
    <w:p w14:paraId="27CD56FB" w14:textId="416AA00A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kujawsko-pomorskie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4,25</w:t>
      </w:r>
    </w:p>
    <w:p w14:paraId="0B8E9136" w14:textId="328A7B7F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wielkopolskie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4,25</w:t>
      </w:r>
    </w:p>
    <w:p w14:paraId="776576AB" w14:textId="05B08524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podlaskie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4,00</w:t>
      </w:r>
    </w:p>
    <w:p w14:paraId="0A8664DA" w14:textId="5FF06CED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>
        <w:rPr>
          <w:rFonts w:eastAsia="Liberation Serif" w:cs="Arial"/>
          <w:color w:val="00000A"/>
          <w:lang w:eastAsia="zh-CN" w:bidi="hi-IN"/>
        </w:rPr>
        <w:t xml:space="preserve">warminsko-mazurskie </w:t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4,00</w:t>
      </w:r>
    </w:p>
    <w:p w14:paraId="60D7B3DE" w14:textId="258F9871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zachodniopomorskie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4,00</w:t>
      </w:r>
    </w:p>
    <w:p w14:paraId="4E1C4016" w14:textId="10D7E073" w:rsidR="00CB449A" w:rsidRPr="00CB449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mazowieckie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2,67</w:t>
      </w:r>
    </w:p>
    <w:p w14:paraId="309C23F4" w14:textId="44CA5480" w:rsidR="006422CA" w:rsidRDefault="00CB449A" w:rsidP="00CB449A">
      <w:pPr>
        <w:spacing w:after="0" w:line="276" w:lineRule="auto"/>
        <w:rPr>
          <w:rFonts w:eastAsia="Liberation Serif" w:cs="Arial"/>
          <w:color w:val="00000A"/>
          <w:lang w:eastAsia="zh-CN" w:bidi="hi-IN"/>
        </w:rPr>
      </w:pPr>
      <w:r w:rsidRPr="00CB449A">
        <w:rPr>
          <w:rFonts w:eastAsia="Liberation Serif" w:cs="Arial"/>
          <w:color w:val="00000A"/>
          <w:lang w:eastAsia="zh-CN" w:bidi="hi-IN"/>
        </w:rPr>
        <w:t>pomorskie</w:t>
      </w:r>
      <w:r w:rsidRPr="00CB449A">
        <w:rPr>
          <w:rFonts w:eastAsia="Liberation Serif" w:cs="Arial"/>
          <w:color w:val="00000A"/>
          <w:lang w:eastAsia="zh-CN" w:bidi="hi-IN"/>
        </w:rPr>
        <w:tab/>
      </w:r>
      <w:r>
        <w:rPr>
          <w:rFonts w:eastAsia="Liberation Serif" w:cs="Arial"/>
          <w:color w:val="00000A"/>
          <w:lang w:eastAsia="zh-CN" w:bidi="hi-IN"/>
        </w:rPr>
        <w:tab/>
      </w:r>
      <w:r w:rsidR="002D11CA">
        <w:rPr>
          <w:rFonts w:eastAsia="Liberation Serif" w:cs="Arial"/>
          <w:color w:val="00000A"/>
          <w:lang w:eastAsia="zh-CN" w:bidi="hi-IN"/>
        </w:rPr>
        <w:tab/>
      </w:r>
      <w:r w:rsidRPr="00CB449A">
        <w:rPr>
          <w:rFonts w:eastAsia="Liberation Serif" w:cs="Arial"/>
          <w:color w:val="00000A"/>
          <w:lang w:eastAsia="zh-CN" w:bidi="hi-IN"/>
        </w:rPr>
        <w:t>2,67</w:t>
      </w:r>
    </w:p>
    <w:p w14:paraId="711C0E98" w14:textId="371AD6CD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D32EAF">
        <w:rPr>
          <w:rFonts w:cs="Arial"/>
          <w:b/>
        </w:rPr>
        <w:lastRenderedPageBreak/>
        <w:t xml:space="preserve">Zadanie </w:t>
      </w:r>
      <w:r w:rsidR="009F5121">
        <w:rPr>
          <w:rFonts w:cs="Arial"/>
          <w:b/>
        </w:rPr>
        <w:t>6</w:t>
      </w:r>
      <w:r w:rsidR="006F72C7">
        <w:rPr>
          <w:rFonts w:cs="Arial"/>
          <w:b/>
        </w:rPr>
        <w:t>.4. (0–2</w:t>
      </w:r>
      <w:r w:rsidRPr="00D32EAF">
        <w:rPr>
          <w:rFonts w:cs="Arial"/>
          <w:b/>
        </w:rPr>
        <w:t>)</w:t>
      </w:r>
    </w:p>
    <w:p w14:paraId="5C68DDF2" w14:textId="77777777" w:rsidR="00D32EAF" w:rsidRPr="00D32EAF" w:rsidRDefault="00D32EAF" w:rsidP="00DB71B1">
      <w:pPr>
        <w:spacing w:after="0" w:line="276" w:lineRule="auto"/>
        <w:rPr>
          <w:rFonts w:cs="Arial"/>
          <w:b/>
        </w:rPr>
      </w:pPr>
    </w:p>
    <w:p w14:paraId="0BABD7D6" w14:textId="77777777" w:rsidR="00D32EAF" w:rsidRPr="00D32EAF" w:rsidRDefault="00D32EAF" w:rsidP="00DB71B1">
      <w:pPr>
        <w:spacing w:after="0" w:line="276" w:lineRule="auto"/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122EDFA5" w14:textId="5AA27F7B" w:rsidR="00D32EAF" w:rsidRDefault="00A4628E" w:rsidP="00AB4B93">
      <w:pPr>
        <w:spacing w:after="0" w:line="276" w:lineRule="auto"/>
        <w:ind w:left="709" w:hanging="709"/>
        <w:jc w:val="both"/>
        <w:rPr>
          <w:rFonts w:cs="Arial"/>
        </w:rPr>
      </w:pPr>
      <w:r>
        <w:rPr>
          <w:rFonts w:cs="Arial"/>
        </w:rPr>
        <w:t>2</w:t>
      </w:r>
      <w:r w:rsidRPr="00D32EAF">
        <w:rPr>
          <w:rFonts w:cs="Arial"/>
        </w:rPr>
        <w:t xml:space="preserve"> </w:t>
      </w:r>
      <w:r w:rsidR="00D32EAF" w:rsidRPr="00D32EAF">
        <w:rPr>
          <w:rFonts w:cs="Arial"/>
        </w:rPr>
        <w:t xml:space="preserve">pkt – za </w:t>
      </w:r>
      <w:r w:rsidR="006F72C7">
        <w:rPr>
          <w:rFonts w:cs="Arial"/>
        </w:rPr>
        <w:t>poprawną odpowiedź (wszystkie 10 zespołów)</w:t>
      </w:r>
      <w:r w:rsidR="00AB4B93">
        <w:rPr>
          <w:rFonts w:cs="Arial"/>
        </w:rPr>
        <w:t>.</w:t>
      </w:r>
    </w:p>
    <w:p w14:paraId="086EEEF5" w14:textId="445B853A" w:rsidR="00457B54" w:rsidRDefault="00457B54" w:rsidP="00AB4B93">
      <w:pPr>
        <w:spacing w:after="0" w:line="276" w:lineRule="auto"/>
        <w:ind w:left="709" w:hanging="709"/>
        <w:jc w:val="both"/>
        <w:rPr>
          <w:rFonts w:cs="Arial"/>
        </w:rPr>
      </w:pPr>
      <w:r>
        <w:rPr>
          <w:rFonts w:cs="Arial"/>
        </w:rPr>
        <w:t>1</w:t>
      </w:r>
      <w:r w:rsidRPr="00D32EAF">
        <w:rPr>
          <w:rFonts w:cs="Arial"/>
        </w:rPr>
        <w:t xml:space="preserve"> pkt – za </w:t>
      </w:r>
      <w:r>
        <w:rPr>
          <w:rFonts w:cs="Arial"/>
        </w:rPr>
        <w:t>odpowiedź nie uwzględniającą dni granicznych.</w:t>
      </w:r>
    </w:p>
    <w:p w14:paraId="2B467FEE" w14:textId="77777777" w:rsidR="00D32EAF" w:rsidRPr="00D32EAF" w:rsidRDefault="00D32EAF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D32EAF">
        <w:rPr>
          <w:rFonts w:eastAsia="Calibri" w:cs="Arial"/>
        </w:rPr>
        <w:t xml:space="preserve">0 pkt – za odpowiedź niepoprawną albo za brak odpowiedzi. </w:t>
      </w:r>
    </w:p>
    <w:p w14:paraId="4AA68FC6" w14:textId="77777777" w:rsidR="00D32EAF" w:rsidRPr="00D32EAF" w:rsidRDefault="00D32EAF" w:rsidP="00DB71B1">
      <w:pPr>
        <w:spacing w:after="0" w:line="276" w:lineRule="auto"/>
        <w:rPr>
          <w:rFonts w:cs="Arial"/>
          <w:b/>
          <w:szCs w:val="24"/>
        </w:rPr>
      </w:pPr>
    </w:p>
    <w:p w14:paraId="72E66F40" w14:textId="77777777" w:rsidR="00D32EAF" w:rsidRDefault="00D32EAF" w:rsidP="00DB71B1">
      <w:pPr>
        <w:spacing w:after="0" w:line="276" w:lineRule="auto"/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p w14:paraId="25C39151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Male nutki</w:t>
      </w:r>
    </w:p>
    <w:p w14:paraId="5AAAA205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Stare mandoliny</w:t>
      </w:r>
    </w:p>
    <w:p w14:paraId="5F169299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Wiosenne bebny</w:t>
      </w:r>
    </w:p>
    <w:p w14:paraId="0002F04C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Powolne fortepiany</w:t>
      </w:r>
    </w:p>
    <w:p w14:paraId="0BC938A1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Ciche organy</w:t>
      </w:r>
    </w:p>
    <w:p w14:paraId="418E21A0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Fajne trojkaty</w:t>
      </w:r>
    </w:p>
    <w:p w14:paraId="04ACD416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Rozstrojone pianina</w:t>
      </w:r>
    </w:p>
    <w:p w14:paraId="75510C02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Metalowe klarnety</w:t>
      </w:r>
    </w:p>
    <w:p w14:paraId="41469586" w14:textId="77777777" w:rsidR="006F72C7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Zlote saksofony</w:t>
      </w:r>
    </w:p>
    <w:p w14:paraId="72DE2BBE" w14:textId="4BE305A1" w:rsidR="00A4628E" w:rsidRPr="006F72C7" w:rsidRDefault="006F72C7" w:rsidP="006F72C7">
      <w:pPr>
        <w:spacing w:after="0" w:line="276" w:lineRule="auto"/>
        <w:rPr>
          <w:rFonts w:cs="Arial"/>
          <w:szCs w:val="24"/>
        </w:rPr>
      </w:pPr>
      <w:r w:rsidRPr="006F72C7">
        <w:rPr>
          <w:rFonts w:cs="Arial"/>
          <w:szCs w:val="24"/>
        </w:rPr>
        <w:t>Piszczace trabki</w:t>
      </w:r>
    </w:p>
    <w:p w14:paraId="4D44C5D4" w14:textId="135CC1C3" w:rsidR="00EB5AE2" w:rsidRDefault="00EB5AE2">
      <w:pPr>
        <w:rPr>
          <w:rFonts w:eastAsia="Liberation Serif" w:cs="Arial"/>
          <w:color w:val="00000A"/>
          <w:lang w:eastAsia="zh-CN" w:bidi="hi-IN"/>
        </w:rPr>
      </w:pPr>
    </w:p>
    <w:p w14:paraId="62662164" w14:textId="77777777" w:rsidR="00D32EAF" w:rsidRPr="00D32EAF" w:rsidRDefault="00D32EAF" w:rsidP="00DB71B1">
      <w:pPr>
        <w:shd w:val="clear" w:color="auto" w:fill="BFBFBF" w:themeFill="background1" w:themeFillShade="BF"/>
        <w:spacing w:after="0" w:line="276" w:lineRule="auto"/>
        <w:rPr>
          <w:rFonts w:cs="Arial"/>
          <w:b/>
        </w:rPr>
      </w:pPr>
      <w:r w:rsidRPr="00D32EAF">
        <w:rPr>
          <w:rFonts w:cs="Arial"/>
          <w:b/>
        </w:rPr>
        <w:t xml:space="preserve">Zadanie </w:t>
      </w:r>
      <w:r w:rsidR="009F5121">
        <w:rPr>
          <w:rFonts w:cs="Arial"/>
          <w:b/>
        </w:rPr>
        <w:t>6</w:t>
      </w:r>
      <w:r w:rsidRPr="00D32EAF">
        <w:rPr>
          <w:rFonts w:cs="Arial"/>
          <w:b/>
        </w:rPr>
        <w:t>.5. (0–</w:t>
      </w:r>
      <w:r w:rsidR="00C240BF">
        <w:rPr>
          <w:rFonts w:cs="Arial"/>
          <w:b/>
        </w:rPr>
        <w:t>3</w:t>
      </w:r>
      <w:r w:rsidRPr="00D32EAF">
        <w:rPr>
          <w:rFonts w:cs="Arial"/>
          <w:b/>
        </w:rPr>
        <w:t>)</w:t>
      </w:r>
    </w:p>
    <w:p w14:paraId="031BEF32" w14:textId="77777777" w:rsidR="00D32EAF" w:rsidRPr="00D32EAF" w:rsidRDefault="00D32EAF" w:rsidP="00DB71B1">
      <w:pPr>
        <w:spacing w:after="0" w:line="276" w:lineRule="auto"/>
        <w:rPr>
          <w:rFonts w:cs="Arial"/>
          <w:b/>
        </w:rPr>
      </w:pPr>
    </w:p>
    <w:p w14:paraId="3F654960" w14:textId="77777777" w:rsidR="00D32EAF" w:rsidRPr="00D32EAF" w:rsidRDefault="00D32EAF" w:rsidP="00DB71B1">
      <w:pPr>
        <w:spacing w:after="0" w:line="276" w:lineRule="auto"/>
        <w:jc w:val="both"/>
        <w:rPr>
          <w:rFonts w:cs="Arial"/>
          <w:b/>
        </w:rPr>
      </w:pPr>
      <w:r w:rsidRPr="00D32EAF">
        <w:rPr>
          <w:rFonts w:cs="Arial"/>
          <w:b/>
        </w:rPr>
        <w:t xml:space="preserve">Zasady oceniania </w:t>
      </w:r>
    </w:p>
    <w:p w14:paraId="2BBCC370" w14:textId="3A2A696A" w:rsidR="002B05C4" w:rsidRDefault="00CE31C3" w:rsidP="002B05C4">
      <w:pPr>
        <w:spacing w:after="0"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3</w:t>
      </w:r>
      <w:r w:rsidR="00D32EAF" w:rsidRPr="00D32EAF">
        <w:rPr>
          <w:rFonts w:cs="Arial"/>
        </w:rPr>
        <w:t> pkt – za poprawną odpowiedź</w:t>
      </w:r>
      <w:r w:rsidR="00644750">
        <w:rPr>
          <w:rFonts w:cs="Arial"/>
        </w:rPr>
        <w:t>, w tym:</w:t>
      </w:r>
    </w:p>
    <w:p w14:paraId="7AA9F223" w14:textId="12F23C74" w:rsidR="000077F5" w:rsidRDefault="000077F5" w:rsidP="00644750">
      <w:pPr>
        <w:spacing w:after="0" w:line="276" w:lineRule="auto"/>
        <w:ind w:left="567"/>
        <w:jc w:val="both"/>
        <w:rPr>
          <w:rFonts w:cs="Arial"/>
        </w:rPr>
      </w:pPr>
      <w:r>
        <w:rPr>
          <w:rFonts w:cs="Arial"/>
        </w:rPr>
        <w:t xml:space="preserve">1 pkt – za </w:t>
      </w:r>
      <w:r w:rsidR="00644750" w:rsidRPr="00644750">
        <w:rPr>
          <w:rFonts w:cs="Arial"/>
        </w:rPr>
        <w:t>poprawne zestawienie nazw zespołów</w:t>
      </w:r>
      <w:r w:rsidR="00644750">
        <w:rPr>
          <w:rFonts w:cs="Arial"/>
        </w:rPr>
        <w:t>,</w:t>
      </w:r>
    </w:p>
    <w:p w14:paraId="07A65407" w14:textId="47F48E95" w:rsidR="00644750" w:rsidRDefault="00644750" w:rsidP="00644750">
      <w:pPr>
        <w:spacing w:after="0" w:line="276" w:lineRule="auto"/>
        <w:ind w:left="567"/>
        <w:jc w:val="both"/>
        <w:rPr>
          <w:rFonts w:cs="Arial"/>
        </w:rPr>
      </w:pPr>
      <w:r>
        <w:rPr>
          <w:rFonts w:cs="Arial"/>
        </w:rPr>
        <w:t xml:space="preserve">1 pkt – za </w:t>
      </w:r>
      <w:r w:rsidRPr="00644750">
        <w:rPr>
          <w:rFonts w:cs="Arial"/>
        </w:rPr>
        <w:t>poprawne</w:t>
      </w:r>
      <w:r>
        <w:rPr>
          <w:rFonts w:cs="Arial"/>
        </w:rPr>
        <w:t xml:space="preserve"> </w:t>
      </w:r>
      <w:r w:rsidRPr="00644750">
        <w:rPr>
          <w:rFonts w:cs="Arial"/>
        </w:rPr>
        <w:t>liczby koncertów poszczególnych zespołów w weekendy</w:t>
      </w:r>
      <w:r>
        <w:rPr>
          <w:rFonts w:cs="Arial"/>
        </w:rPr>
        <w:t>,</w:t>
      </w:r>
    </w:p>
    <w:p w14:paraId="339A77D9" w14:textId="1FD49A26" w:rsidR="00644750" w:rsidRDefault="00644750" w:rsidP="00644750">
      <w:pPr>
        <w:spacing w:after="0" w:line="276" w:lineRule="auto"/>
        <w:ind w:left="567"/>
        <w:jc w:val="both"/>
        <w:rPr>
          <w:rFonts w:cs="Arial"/>
        </w:rPr>
      </w:pPr>
      <w:r>
        <w:rPr>
          <w:rFonts w:cs="Arial"/>
        </w:rPr>
        <w:t xml:space="preserve">1 pkt – za </w:t>
      </w:r>
      <w:r w:rsidRPr="00644750">
        <w:rPr>
          <w:rFonts w:cs="Arial"/>
        </w:rPr>
        <w:t>poprawne</w:t>
      </w:r>
      <w:r>
        <w:rPr>
          <w:rFonts w:cs="Arial"/>
        </w:rPr>
        <w:t xml:space="preserve"> </w:t>
      </w:r>
      <w:r w:rsidRPr="00644750">
        <w:rPr>
          <w:rFonts w:cs="Arial"/>
        </w:rPr>
        <w:t>liczby koncertów poszczególnych zespołów w</w:t>
      </w:r>
      <w:r>
        <w:rPr>
          <w:rFonts w:cs="Arial"/>
        </w:rPr>
        <w:t xml:space="preserve"> </w:t>
      </w:r>
      <w:r w:rsidRPr="00644750">
        <w:rPr>
          <w:rFonts w:cs="Arial"/>
        </w:rPr>
        <w:t>dni powszednie</w:t>
      </w:r>
      <w:r>
        <w:rPr>
          <w:rFonts w:cs="Arial"/>
        </w:rPr>
        <w:t>.</w:t>
      </w:r>
    </w:p>
    <w:p w14:paraId="03A2782F" w14:textId="77777777" w:rsidR="00D32EAF" w:rsidRPr="00D32EAF" w:rsidRDefault="00D32EAF" w:rsidP="00DB71B1">
      <w:pPr>
        <w:suppressAutoHyphens/>
        <w:spacing w:after="0" w:line="276" w:lineRule="auto"/>
        <w:ind w:left="624" w:hanging="624"/>
        <w:jc w:val="both"/>
        <w:rPr>
          <w:rFonts w:eastAsia="Calibri" w:cs="Arial"/>
        </w:rPr>
      </w:pPr>
      <w:r w:rsidRPr="00D32EAF">
        <w:rPr>
          <w:rFonts w:eastAsia="Calibri" w:cs="Arial"/>
        </w:rPr>
        <w:t xml:space="preserve">0 pkt – za odpowiedź błędną albo za brak odpowiedzi. </w:t>
      </w:r>
    </w:p>
    <w:p w14:paraId="0AE9440C" w14:textId="77777777" w:rsidR="00D32EAF" w:rsidRPr="00D32EAF" w:rsidRDefault="00D32EAF" w:rsidP="00DB71B1">
      <w:pPr>
        <w:spacing w:after="0" w:line="276" w:lineRule="auto"/>
        <w:rPr>
          <w:rFonts w:cs="Arial"/>
          <w:b/>
          <w:szCs w:val="24"/>
        </w:rPr>
      </w:pPr>
    </w:p>
    <w:p w14:paraId="31E430D7" w14:textId="3C1339A3" w:rsidR="00D32EAF" w:rsidRDefault="00D32EAF" w:rsidP="00DB71B1">
      <w:pPr>
        <w:spacing w:after="0" w:line="276" w:lineRule="auto"/>
        <w:rPr>
          <w:rFonts w:cs="Arial"/>
          <w:b/>
          <w:szCs w:val="24"/>
        </w:rPr>
      </w:pPr>
      <w:r w:rsidRPr="00D32EAF">
        <w:rPr>
          <w:rFonts w:cs="Arial"/>
          <w:b/>
          <w:szCs w:val="24"/>
        </w:rPr>
        <w:t>Rozwiązanie</w:t>
      </w:r>
    </w:p>
    <w:tbl>
      <w:tblPr>
        <w:tblStyle w:val="Tabela-Siatka"/>
        <w:tblW w:w="6374" w:type="dxa"/>
        <w:tblLook w:val="04A0" w:firstRow="1" w:lastRow="0" w:firstColumn="1" w:lastColumn="0" w:noHBand="0" w:noVBand="1"/>
      </w:tblPr>
      <w:tblGrid>
        <w:gridCol w:w="2510"/>
        <w:gridCol w:w="2021"/>
        <w:gridCol w:w="1843"/>
      </w:tblGrid>
      <w:tr w:rsidR="006B4CD8" w:rsidRPr="006B4CD8" w14:paraId="1AFB508C" w14:textId="77777777" w:rsidTr="006B4CD8">
        <w:trPr>
          <w:trHeight w:val="317"/>
        </w:trPr>
        <w:tc>
          <w:tcPr>
            <w:tcW w:w="2510" w:type="dxa"/>
            <w:vAlign w:val="center"/>
          </w:tcPr>
          <w:p w14:paraId="6F8B889D" w14:textId="6EDD4A16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b/>
                <w:bCs/>
                <w:color w:val="000000"/>
                <w:sz w:val="22"/>
                <w:szCs w:val="22"/>
              </w:rPr>
              <w:t>Nazwa</w:t>
            </w:r>
          </w:p>
        </w:tc>
        <w:tc>
          <w:tcPr>
            <w:tcW w:w="2021" w:type="dxa"/>
            <w:vAlign w:val="center"/>
          </w:tcPr>
          <w:p w14:paraId="5704CFB1" w14:textId="3A702E32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b/>
                <w:bCs/>
                <w:color w:val="000000"/>
                <w:sz w:val="22"/>
                <w:szCs w:val="22"/>
              </w:rPr>
              <w:t>Dni powszednie</w:t>
            </w:r>
          </w:p>
        </w:tc>
        <w:tc>
          <w:tcPr>
            <w:tcW w:w="1843" w:type="dxa"/>
            <w:vAlign w:val="center"/>
          </w:tcPr>
          <w:p w14:paraId="6EA0AAD1" w14:textId="7CA905E8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b/>
                <w:bCs/>
                <w:color w:val="000000"/>
                <w:sz w:val="22"/>
                <w:szCs w:val="22"/>
              </w:rPr>
              <w:t>Weekendy</w:t>
            </w:r>
          </w:p>
        </w:tc>
      </w:tr>
      <w:tr w:rsidR="006B4CD8" w:rsidRPr="006B4CD8" w14:paraId="757161AC" w14:textId="77777777" w:rsidTr="006B4CD8">
        <w:trPr>
          <w:trHeight w:val="336"/>
        </w:trPr>
        <w:tc>
          <w:tcPr>
            <w:tcW w:w="2510" w:type="dxa"/>
          </w:tcPr>
          <w:p w14:paraId="59505DBD" w14:textId="7B549C00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Niebieskie kontrabasy</w:t>
            </w:r>
          </w:p>
        </w:tc>
        <w:tc>
          <w:tcPr>
            <w:tcW w:w="2021" w:type="dxa"/>
          </w:tcPr>
          <w:p w14:paraId="7B28FB1E" w14:textId="77F19C9D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6E369778" w14:textId="0B12338A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</w:tr>
      <w:tr w:rsidR="006B4CD8" w:rsidRPr="006B4CD8" w14:paraId="6AF31DC8" w14:textId="77777777" w:rsidTr="006B4CD8">
        <w:trPr>
          <w:trHeight w:val="317"/>
        </w:trPr>
        <w:tc>
          <w:tcPr>
            <w:tcW w:w="2510" w:type="dxa"/>
          </w:tcPr>
          <w:p w14:paraId="0DA46642" w14:textId="544FFC64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Powolne fortepiany</w:t>
            </w:r>
          </w:p>
        </w:tc>
        <w:tc>
          <w:tcPr>
            <w:tcW w:w="2021" w:type="dxa"/>
          </w:tcPr>
          <w:p w14:paraId="76F39EA1" w14:textId="1B925834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7B199094" w14:textId="584E8E7E" w:rsidR="006B4CD8" w:rsidRPr="006B4CD8" w:rsidRDefault="006B4CD8" w:rsidP="006B4CD8">
            <w:pPr>
              <w:spacing w:line="276" w:lineRule="auto"/>
              <w:rPr>
                <w:rFonts w:cs="Arial"/>
                <w:b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</w:tr>
      <w:tr w:rsidR="006B4CD8" w:rsidRPr="006B4CD8" w14:paraId="78F9F6AE" w14:textId="77777777" w:rsidTr="006B4CD8">
        <w:trPr>
          <w:trHeight w:val="317"/>
        </w:trPr>
        <w:tc>
          <w:tcPr>
            <w:tcW w:w="2510" w:type="dxa"/>
          </w:tcPr>
          <w:p w14:paraId="6A805085" w14:textId="2879686C" w:rsidR="006B4CD8" w:rsidRPr="006B4CD8" w:rsidRDefault="006B4CD8" w:rsidP="006B4CD8">
            <w:pPr>
              <w:spacing w:line="276" w:lineRule="auto"/>
              <w:rPr>
                <w:rFonts w:cs="Arial"/>
                <w:color w:val="000000"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Wiosenne bebny</w:t>
            </w:r>
          </w:p>
        </w:tc>
        <w:tc>
          <w:tcPr>
            <w:tcW w:w="2021" w:type="dxa"/>
          </w:tcPr>
          <w:p w14:paraId="579DF946" w14:textId="54A7D0C6" w:rsidR="006B4CD8" w:rsidRPr="006B4CD8" w:rsidRDefault="006B4CD8" w:rsidP="006B4CD8">
            <w:pPr>
              <w:spacing w:line="276" w:lineRule="auto"/>
              <w:rPr>
                <w:rFonts w:cs="Arial"/>
                <w:color w:val="000000"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6270CF0A" w14:textId="45011817" w:rsidR="006B4CD8" w:rsidRPr="006B4CD8" w:rsidRDefault="006B4CD8" w:rsidP="006B4CD8">
            <w:pPr>
              <w:spacing w:line="276" w:lineRule="auto"/>
              <w:rPr>
                <w:rFonts w:cs="Arial"/>
                <w:color w:val="000000"/>
                <w:sz w:val="22"/>
                <w:szCs w:val="22"/>
              </w:rPr>
            </w:pPr>
            <w:r w:rsidRPr="006B4CD8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</w:tr>
    </w:tbl>
    <w:p w14:paraId="4896ED4B" w14:textId="77777777" w:rsidR="006B4CD8" w:rsidRPr="00D32EAF" w:rsidRDefault="006B4CD8" w:rsidP="00DB71B1">
      <w:pPr>
        <w:spacing w:after="0" w:line="276" w:lineRule="auto"/>
        <w:rPr>
          <w:rFonts w:cs="Arial"/>
          <w:b/>
          <w:szCs w:val="24"/>
        </w:rPr>
      </w:pPr>
    </w:p>
    <w:p w14:paraId="7694EBEC" w14:textId="77777777" w:rsidR="00E17CAF" w:rsidRDefault="00E17CAF" w:rsidP="00DB71B1">
      <w:pPr>
        <w:spacing w:after="0" w:line="276" w:lineRule="auto"/>
      </w:pPr>
    </w:p>
    <w:p w14:paraId="4A2BB43F" w14:textId="77777777" w:rsidR="00F24CC9" w:rsidRDefault="00F24CC9" w:rsidP="00DB71B1">
      <w:pPr>
        <w:spacing w:after="0" w:line="276" w:lineRule="auto"/>
      </w:pPr>
    </w:p>
    <w:p w14:paraId="09AEA3F1" w14:textId="77777777" w:rsidR="001D5156" w:rsidRDefault="001D5156" w:rsidP="00DB71B1">
      <w:pPr>
        <w:spacing w:after="0" w:line="276" w:lineRule="auto"/>
      </w:pPr>
    </w:p>
    <w:p w14:paraId="0BD3F9DE" w14:textId="77777777" w:rsidR="001D5156" w:rsidRDefault="001D5156" w:rsidP="00DB71B1">
      <w:pPr>
        <w:spacing w:after="0" w:line="276" w:lineRule="auto"/>
      </w:pPr>
    </w:p>
    <w:sectPr w:rsidR="001D5156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A77A1A" w14:textId="77777777" w:rsidR="00FF7BF1" w:rsidRDefault="00FF7BF1">
      <w:pPr>
        <w:spacing w:after="0" w:line="240" w:lineRule="auto"/>
      </w:pPr>
      <w:r>
        <w:separator/>
      </w:r>
    </w:p>
  </w:endnote>
  <w:endnote w:type="continuationSeparator" w:id="0">
    <w:p w14:paraId="34D96014" w14:textId="77777777" w:rsidR="00FF7BF1" w:rsidRDefault="00FF7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00340" w14:textId="77777777" w:rsidR="00DD5DAA" w:rsidRDefault="00DD5DAA" w:rsidP="002C77AB">
    <w:pPr>
      <w:pStyle w:val="Stopka"/>
    </w:pPr>
    <w:r w:rsidRPr="00FD1C84">
      <w:rPr>
        <w:rFonts w:ascii="Arial" w:hAnsi="Arial" w:cs="Arial"/>
        <w:sz w:val="18"/>
      </w:rPr>
      <w:t xml:space="preserve">Strona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PAGE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14</w:t>
    </w:r>
    <w:r w:rsidRPr="00FD1C84">
      <w:rPr>
        <w:rFonts w:ascii="Arial" w:hAnsi="Arial" w:cs="Arial"/>
        <w:b/>
        <w:bCs/>
        <w:sz w:val="18"/>
      </w:rPr>
      <w:fldChar w:fldCharType="end"/>
    </w:r>
    <w:r w:rsidRPr="00FD1C84">
      <w:rPr>
        <w:rFonts w:ascii="Arial" w:hAnsi="Arial" w:cs="Arial"/>
        <w:sz w:val="18"/>
      </w:rPr>
      <w:t xml:space="preserve"> z </w:t>
    </w:r>
    <w:r w:rsidRPr="00FD1C84">
      <w:rPr>
        <w:rFonts w:ascii="Arial" w:hAnsi="Arial" w:cs="Arial"/>
        <w:b/>
        <w:bCs/>
        <w:sz w:val="18"/>
      </w:rPr>
      <w:fldChar w:fldCharType="begin"/>
    </w:r>
    <w:r w:rsidRPr="00FD1C84">
      <w:rPr>
        <w:rFonts w:ascii="Arial" w:hAnsi="Arial" w:cs="Arial"/>
        <w:b/>
        <w:bCs/>
        <w:sz w:val="18"/>
      </w:rPr>
      <w:instrText>NUMPAGES  \* Arabic  \* MERGEFORMAT</w:instrText>
    </w:r>
    <w:r w:rsidRPr="00FD1C84">
      <w:rPr>
        <w:rFonts w:ascii="Arial" w:hAnsi="Arial" w:cs="Arial"/>
        <w:b/>
        <w:bCs/>
        <w:sz w:val="18"/>
      </w:rPr>
      <w:fldChar w:fldCharType="separate"/>
    </w:r>
    <w:r>
      <w:rPr>
        <w:rFonts w:ascii="Arial" w:hAnsi="Arial" w:cs="Arial"/>
        <w:b/>
        <w:bCs/>
        <w:noProof/>
        <w:sz w:val="18"/>
      </w:rPr>
      <w:t>25</w:t>
    </w:r>
    <w:r w:rsidRPr="00FD1C84">
      <w:rPr>
        <w:rFonts w:ascii="Arial" w:hAnsi="Arial" w:cs="Arial"/>
        <w:b/>
        <w:bCs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1CD57" w14:textId="5148A58D" w:rsidR="00E42D13" w:rsidRDefault="00E42D13" w:rsidP="00E42D13">
    <w:pPr>
      <w:pStyle w:val="Stopka"/>
      <w:pBdr>
        <w:top w:val="single" w:sz="4" w:space="1" w:color="auto"/>
      </w:pBdr>
      <w:jc w:val="center"/>
    </w:pPr>
    <w:sdt>
      <w:sdtPr>
        <w:id w:val="-848475824"/>
        <w:docPartObj>
          <w:docPartGallery w:val="Page Numbers (Bottom of Page)"/>
          <w:docPartUnique/>
        </w:docPartObj>
      </w:sdtPr>
      <w:sdtContent>
        <w:r>
          <w:t xml:space="preserve">Strona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sdtContent>
    </w:sdt>
    <w:r>
      <w:t xml:space="preserve"> z 8</w:t>
    </w:r>
  </w:p>
  <w:p w14:paraId="5882F445" w14:textId="77777777" w:rsidR="00E42D13" w:rsidRDefault="00E42D1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18"/>
        <w:szCs w:val="18"/>
      </w:rPr>
      <w:id w:val="545808242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2C1966A" w14:textId="77777777" w:rsidR="00DD5DAA" w:rsidRPr="00DB195F" w:rsidRDefault="00DD5DAA" w:rsidP="002C77AB">
            <w:pPr>
              <w:pStyle w:val="Stopka"/>
              <w:rPr>
                <w:rFonts w:ascii="Arial" w:hAnsi="Arial" w:cs="Arial"/>
                <w:sz w:val="18"/>
                <w:szCs w:val="18"/>
              </w:rPr>
            </w:pPr>
            <w:r w:rsidRPr="00DB195F">
              <w:rPr>
                <w:rFonts w:ascii="Arial" w:hAnsi="Arial" w:cs="Arial"/>
                <w:sz w:val="18"/>
                <w:szCs w:val="18"/>
              </w:rPr>
              <w:t xml:space="preserve">Strona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PAGE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23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DB195F">
              <w:rPr>
                <w:rFonts w:ascii="Arial" w:hAnsi="Arial" w:cs="Arial"/>
                <w:sz w:val="18"/>
                <w:szCs w:val="18"/>
              </w:rPr>
              <w:t xml:space="preserve"> z 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instrText>NUMPAGES</w:instrTex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23</w:t>
            </w:r>
            <w:r w:rsidRPr="00DB195F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27B40FB7" w14:textId="77777777" w:rsidR="00DD5DAA" w:rsidRPr="00FD1C84" w:rsidRDefault="00DD5DAA" w:rsidP="002C77AB">
    <w:pPr>
      <w:pStyle w:val="Stopka"/>
      <w:jc w:val="center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A259C" w14:textId="77777777" w:rsidR="00FF7BF1" w:rsidRDefault="00FF7BF1">
      <w:pPr>
        <w:spacing w:after="0" w:line="240" w:lineRule="auto"/>
      </w:pPr>
      <w:r>
        <w:separator/>
      </w:r>
    </w:p>
  </w:footnote>
  <w:footnote w:type="continuationSeparator" w:id="0">
    <w:p w14:paraId="5D8F5E6B" w14:textId="77777777" w:rsidR="00FF7BF1" w:rsidRDefault="00FF7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00414" w14:textId="77777777" w:rsidR="00DD5DAA" w:rsidRPr="00EE1F76" w:rsidRDefault="00DD5DAA" w:rsidP="002C77AB">
    <w:pPr>
      <w:pStyle w:val="Nagwek"/>
      <w:rPr>
        <w:rFonts w:ascii="Arial" w:hAnsi="Arial" w:cs="Arial"/>
        <w:i/>
        <w:sz w:val="20"/>
      </w:rPr>
    </w:pPr>
    <w:r w:rsidRPr="00EE1F76">
      <w:rPr>
        <w:rFonts w:ascii="Arial" w:hAnsi="Arial" w:cs="Arial"/>
        <w:i/>
        <w:sz w:val="18"/>
      </w:rPr>
      <w:t xml:space="preserve">Egzamin maturalny z </w:t>
    </w:r>
    <w:r>
      <w:rPr>
        <w:rFonts w:ascii="Arial" w:hAnsi="Arial" w:cs="Arial"/>
        <w:i/>
        <w:sz w:val="18"/>
      </w:rPr>
      <w:t>informatyki</w:t>
    </w:r>
    <w:r w:rsidRPr="00EE1F76">
      <w:rPr>
        <w:rFonts w:ascii="Arial" w:hAnsi="Arial" w:cs="Arial"/>
        <w:i/>
        <w:sz w:val="18"/>
      </w:rPr>
      <w:t xml:space="preserve"> – termin główny 2020 r.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6216"/>
    <w:multiLevelType w:val="hybridMultilevel"/>
    <w:tmpl w:val="C58AD29C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29D"/>
    <w:multiLevelType w:val="hybridMultilevel"/>
    <w:tmpl w:val="D6B44A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17D1"/>
    <w:multiLevelType w:val="hybridMultilevel"/>
    <w:tmpl w:val="4CD629C4"/>
    <w:lvl w:ilvl="0" w:tplc="4FA4C8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327B"/>
    <w:multiLevelType w:val="hybridMultilevel"/>
    <w:tmpl w:val="B2329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7306B"/>
    <w:multiLevelType w:val="hybridMultilevel"/>
    <w:tmpl w:val="489613C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7535F"/>
    <w:multiLevelType w:val="hybridMultilevel"/>
    <w:tmpl w:val="59C445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0257F"/>
    <w:multiLevelType w:val="hybridMultilevel"/>
    <w:tmpl w:val="04F6C38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2243B"/>
    <w:multiLevelType w:val="hybridMultilevel"/>
    <w:tmpl w:val="3E663D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D590E"/>
    <w:multiLevelType w:val="hybridMultilevel"/>
    <w:tmpl w:val="7BE68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8E"/>
    <w:rsid w:val="000077F5"/>
    <w:rsid w:val="000205CC"/>
    <w:rsid w:val="0003492B"/>
    <w:rsid w:val="00043741"/>
    <w:rsid w:val="0004526F"/>
    <w:rsid w:val="00045671"/>
    <w:rsid w:val="00057B07"/>
    <w:rsid w:val="0007096D"/>
    <w:rsid w:val="000760D6"/>
    <w:rsid w:val="00077D1C"/>
    <w:rsid w:val="00081742"/>
    <w:rsid w:val="00085B46"/>
    <w:rsid w:val="000C62AC"/>
    <w:rsid w:val="000D20D4"/>
    <w:rsid w:val="000E502A"/>
    <w:rsid w:val="000E50E5"/>
    <w:rsid w:val="000F5634"/>
    <w:rsid w:val="000F5E01"/>
    <w:rsid w:val="000F6533"/>
    <w:rsid w:val="001018BB"/>
    <w:rsid w:val="0010451C"/>
    <w:rsid w:val="00123FEB"/>
    <w:rsid w:val="00125322"/>
    <w:rsid w:val="0012674C"/>
    <w:rsid w:val="001272DF"/>
    <w:rsid w:val="00133266"/>
    <w:rsid w:val="00145FED"/>
    <w:rsid w:val="001475C4"/>
    <w:rsid w:val="00153BFB"/>
    <w:rsid w:val="001714F3"/>
    <w:rsid w:val="00176787"/>
    <w:rsid w:val="00191EED"/>
    <w:rsid w:val="001969E2"/>
    <w:rsid w:val="001A4E17"/>
    <w:rsid w:val="001B1BEE"/>
    <w:rsid w:val="001C3B5A"/>
    <w:rsid w:val="001C468C"/>
    <w:rsid w:val="001C6320"/>
    <w:rsid w:val="001C6617"/>
    <w:rsid w:val="001D030C"/>
    <w:rsid w:val="001D2F12"/>
    <w:rsid w:val="001D4D2D"/>
    <w:rsid w:val="001D5156"/>
    <w:rsid w:val="001E0AD0"/>
    <w:rsid w:val="001E10A8"/>
    <w:rsid w:val="001F255A"/>
    <w:rsid w:val="0021437B"/>
    <w:rsid w:val="002270C0"/>
    <w:rsid w:val="00227F10"/>
    <w:rsid w:val="002571B8"/>
    <w:rsid w:val="00274AB0"/>
    <w:rsid w:val="00277BA9"/>
    <w:rsid w:val="0028632D"/>
    <w:rsid w:val="00290C18"/>
    <w:rsid w:val="00297F8A"/>
    <w:rsid w:val="002A4768"/>
    <w:rsid w:val="002A6043"/>
    <w:rsid w:val="002B05C4"/>
    <w:rsid w:val="002B155F"/>
    <w:rsid w:val="002B6DC7"/>
    <w:rsid w:val="002C0220"/>
    <w:rsid w:val="002C77AB"/>
    <w:rsid w:val="002D02A1"/>
    <w:rsid w:val="002D11CA"/>
    <w:rsid w:val="002D3E39"/>
    <w:rsid w:val="002D4916"/>
    <w:rsid w:val="002E4D1B"/>
    <w:rsid w:val="002F78C9"/>
    <w:rsid w:val="003001FD"/>
    <w:rsid w:val="00304BFB"/>
    <w:rsid w:val="00306FFC"/>
    <w:rsid w:val="003072B7"/>
    <w:rsid w:val="0032078D"/>
    <w:rsid w:val="0032211A"/>
    <w:rsid w:val="00324D42"/>
    <w:rsid w:val="00324F6E"/>
    <w:rsid w:val="0032540D"/>
    <w:rsid w:val="003552FC"/>
    <w:rsid w:val="003614D3"/>
    <w:rsid w:val="003750B6"/>
    <w:rsid w:val="0038209D"/>
    <w:rsid w:val="0038557B"/>
    <w:rsid w:val="003B6E8F"/>
    <w:rsid w:val="003C406D"/>
    <w:rsid w:val="003D1C75"/>
    <w:rsid w:val="003E0C5E"/>
    <w:rsid w:val="003E19D0"/>
    <w:rsid w:val="003E5046"/>
    <w:rsid w:val="003F42DF"/>
    <w:rsid w:val="00405C93"/>
    <w:rsid w:val="00407FE6"/>
    <w:rsid w:val="00413931"/>
    <w:rsid w:val="004170D0"/>
    <w:rsid w:val="004178E9"/>
    <w:rsid w:val="00420E39"/>
    <w:rsid w:val="00440862"/>
    <w:rsid w:val="0044465B"/>
    <w:rsid w:val="004452F9"/>
    <w:rsid w:val="00457B54"/>
    <w:rsid w:val="004A23AD"/>
    <w:rsid w:val="004A4328"/>
    <w:rsid w:val="004C1AD7"/>
    <w:rsid w:val="004C5708"/>
    <w:rsid w:val="004C7BC1"/>
    <w:rsid w:val="004E158F"/>
    <w:rsid w:val="00510010"/>
    <w:rsid w:val="00510B0A"/>
    <w:rsid w:val="00512109"/>
    <w:rsid w:val="00514384"/>
    <w:rsid w:val="00514BF5"/>
    <w:rsid w:val="00521F5D"/>
    <w:rsid w:val="00522242"/>
    <w:rsid w:val="0052567E"/>
    <w:rsid w:val="0053382A"/>
    <w:rsid w:val="005433A8"/>
    <w:rsid w:val="00563CEB"/>
    <w:rsid w:val="00566EDA"/>
    <w:rsid w:val="00593E9A"/>
    <w:rsid w:val="00597A42"/>
    <w:rsid w:val="005A06C4"/>
    <w:rsid w:val="005C579E"/>
    <w:rsid w:val="005D2292"/>
    <w:rsid w:val="005D47B2"/>
    <w:rsid w:val="005E2DDC"/>
    <w:rsid w:val="005F420F"/>
    <w:rsid w:val="005F74FE"/>
    <w:rsid w:val="00606A21"/>
    <w:rsid w:val="00610ABC"/>
    <w:rsid w:val="006172D3"/>
    <w:rsid w:val="0062471C"/>
    <w:rsid w:val="00631D7A"/>
    <w:rsid w:val="00637226"/>
    <w:rsid w:val="00640013"/>
    <w:rsid w:val="00641A0B"/>
    <w:rsid w:val="006422CA"/>
    <w:rsid w:val="00644750"/>
    <w:rsid w:val="0066382D"/>
    <w:rsid w:val="00663FBD"/>
    <w:rsid w:val="00681028"/>
    <w:rsid w:val="0068316D"/>
    <w:rsid w:val="006874C0"/>
    <w:rsid w:val="00692AE2"/>
    <w:rsid w:val="00696031"/>
    <w:rsid w:val="006A15BD"/>
    <w:rsid w:val="006B4CD8"/>
    <w:rsid w:val="006E6406"/>
    <w:rsid w:val="006E79D4"/>
    <w:rsid w:val="006F30C0"/>
    <w:rsid w:val="006F72BC"/>
    <w:rsid w:val="006F72C7"/>
    <w:rsid w:val="006F783D"/>
    <w:rsid w:val="007062C8"/>
    <w:rsid w:val="00710EB0"/>
    <w:rsid w:val="0072121D"/>
    <w:rsid w:val="00726371"/>
    <w:rsid w:val="007264D0"/>
    <w:rsid w:val="0074168B"/>
    <w:rsid w:val="0076191D"/>
    <w:rsid w:val="00780CEF"/>
    <w:rsid w:val="00787A2C"/>
    <w:rsid w:val="00791283"/>
    <w:rsid w:val="007B207F"/>
    <w:rsid w:val="007B5692"/>
    <w:rsid w:val="007C1FFC"/>
    <w:rsid w:val="007E2FA3"/>
    <w:rsid w:val="00801D04"/>
    <w:rsid w:val="0081049F"/>
    <w:rsid w:val="00813AC6"/>
    <w:rsid w:val="00821BFA"/>
    <w:rsid w:val="008366EB"/>
    <w:rsid w:val="008437EE"/>
    <w:rsid w:val="0085117A"/>
    <w:rsid w:val="00861265"/>
    <w:rsid w:val="008660FB"/>
    <w:rsid w:val="00872371"/>
    <w:rsid w:val="00894639"/>
    <w:rsid w:val="008D3DAA"/>
    <w:rsid w:val="008E1528"/>
    <w:rsid w:val="008E3315"/>
    <w:rsid w:val="00912230"/>
    <w:rsid w:val="00925685"/>
    <w:rsid w:val="00926986"/>
    <w:rsid w:val="00941055"/>
    <w:rsid w:val="009500F3"/>
    <w:rsid w:val="00957EC9"/>
    <w:rsid w:val="00974CD7"/>
    <w:rsid w:val="00982FCF"/>
    <w:rsid w:val="009A1DFA"/>
    <w:rsid w:val="009A5ED0"/>
    <w:rsid w:val="009C43FF"/>
    <w:rsid w:val="009C49D3"/>
    <w:rsid w:val="009D035A"/>
    <w:rsid w:val="009D29D6"/>
    <w:rsid w:val="009D7AAA"/>
    <w:rsid w:val="009E758F"/>
    <w:rsid w:val="009F2912"/>
    <w:rsid w:val="009F5121"/>
    <w:rsid w:val="00A150E0"/>
    <w:rsid w:val="00A2739F"/>
    <w:rsid w:val="00A30B2F"/>
    <w:rsid w:val="00A4628E"/>
    <w:rsid w:val="00A51AAC"/>
    <w:rsid w:val="00A5782C"/>
    <w:rsid w:val="00A639EC"/>
    <w:rsid w:val="00A67B45"/>
    <w:rsid w:val="00A72C51"/>
    <w:rsid w:val="00A83F8C"/>
    <w:rsid w:val="00A87D21"/>
    <w:rsid w:val="00A957D2"/>
    <w:rsid w:val="00AB4B93"/>
    <w:rsid w:val="00AB59F3"/>
    <w:rsid w:val="00AC370E"/>
    <w:rsid w:val="00B21A64"/>
    <w:rsid w:val="00B2649C"/>
    <w:rsid w:val="00B3713B"/>
    <w:rsid w:val="00B40494"/>
    <w:rsid w:val="00B42018"/>
    <w:rsid w:val="00B43F57"/>
    <w:rsid w:val="00B56879"/>
    <w:rsid w:val="00B624CB"/>
    <w:rsid w:val="00B85594"/>
    <w:rsid w:val="00BD5516"/>
    <w:rsid w:val="00BE213A"/>
    <w:rsid w:val="00BF029C"/>
    <w:rsid w:val="00BF64F6"/>
    <w:rsid w:val="00BF6DCF"/>
    <w:rsid w:val="00BF7F6C"/>
    <w:rsid w:val="00C02399"/>
    <w:rsid w:val="00C13C43"/>
    <w:rsid w:val="00C240BF"/>
    <w:rsid w:val="00C27B6C"/>
    <w:rsid w:val="00C347E5"/>
    <w:rsid w:val="00C34822"/>
    <w:rsid w:val="00C36FD2"/>
    <w:rsid w:val="00C370AB"/>
    <w:rsid w:val="00C52ECE"/>
    <w:rsid w:val="00C54FE7"/>
    <w:rsid w:val="00C56F05"/>
    <w:rsid w:val="00C6308E"/>
    <w:rsid w:val="00C64A34"/>
    <w:rsid w:val="00C64A73"/>
    <w:rsid w:val="00C72B10"/>
    <w:rsid w:val="00C733B9"/>
    <w:rsid w:val="00CB449A"/>
    <w:rsid w:val="00CB7C39"/>
    <w:rsid w:val="00CC6469"/>
    <w:rsid w:val="00CD41BA"/>
    <w:rsid w:val="00CE2B41"/>
    <w:rsid w:val="00CE31C3"/>
    <w:rsid w:val="00D01158"/>
    <w:rsid w:val="00D0407A"/>
    <w:rsid w:val="00D05160"/>
    <w:rsid w:val="00D32EAF"/>
    <w:rsid w:val="00D568D4"/>
    <w:rsid w:val="00D57530"/>
    <w:rsid w:val="00D67052"/>
    <w:rsid w:val="00D77A19"/>
    <w:rsid w:val="00D84319"/>
    <w:rsid w:val="00D87CF8"/>
    <w:rsid w:val="00D90A8F"/>
    <w:rsid w:val="00DA5EB6"/>
    <w:rsid w:val="00DB3549"/>
    <w:rsid w:val="00DB71B1"/>
    <w:rsid w:val="00DC3719"/>
    <w:rsid w:val="00DC3E22"/>
    <w:rsid w:val="00DD040B"/>
    <w:rsid w:val="00DD5DAA"/>
    <w:rsid w:val="00DD7E56"/>
    <w:rsid w:val="00DE2839"/>
    <w:rsid w:val="00DE34F0"/>
    <w:rsid w:val="00E12599"/>
    <w:rsid w:val="00E15C5B"/>
    <w:rsid w:val="00E17CAF"/>
    <w:rsid w:val="00E305A9"/>
    <w:rsid w:val="00E30F96"/>
    <w:rsid w:val="00E40678"/>
    <w:rsid w:val="00E42BAC"/>
    <w:rsid w:val="00E42D13"/>
    <w:rsid w:val="00E54461"/>
    <w:rsid w:val="00E60A8B"/>
    <w:rsid w:val="00E61186"/>
    <w:rsid w:val="00E66E6F"/>
    <w:rsid w:val="00E762A5"/>
    <w:rsid w:val="00E828F9"/>
    <w:rsid w:val="00E864A6"/>
    <w:rsid w:val="00E87D61"/>
    <w:rsid w:val="00EB53AB"/>
    <w:rsid w:val="00EB5AE2"/>
    <w:rsid w:val="00EB6A83"/>
    <w:rsid w:val="00EC5511"/>
    <w:rsid w:val="00EC6A2A"/>
    <w:rsid w:val="00ED35BB"/>
    <w:rsid w:val="00ED72F7"/>
    <w:rsid w:val="00EE5408"/>
    <w:rsid w:val="00EF7DD4"/>
    <w:rsid w:val="00F01795"/>
    <w:rsid w:val="00F14CD0"/>
    <w:rsid w:val="00F17B15"/>
    <w:rsid w:val="00F24B76"/>
    <w:rsid w:val="00F24CC9"/>
    <w:rsid w:val="00F53F95"/>
    <w:rsid w:val="00F57D38"/>
    <w:rsid w:val="00F83FC4"/>
    <w:rsid w:val="00F91973"/>
    <w:rsid w:val="00FA1644"/>
    <w:rsid w:val="00FA47F5"/>
    <w:rsid w:val="00FA5EB7"/>
    <w:rsid w:val="00FC00D3"/>
    <w:rsid w:val="00FC4481"/>
    <w:rsid w:val="00FC68A8"/>
    <w:rsid w:val="00FE065D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D2F9F"/>
  <w15:chartTrackingRefBased/>
  <w15:docId w15:val="{8AA06F3F-C03E-466C-A66B-7A1346541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D7AAA"/>
    <w:rPr>
      <w:rFonts w:ascii="Arial" w:hAnsi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91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qFormat/>
    <w:rsid w:val="007912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kapitzlistZnak">
    <w:name w:val="Akapit z listą Znak"/>
    <w:link w:val="Akapitzlist"/>
    <w:uiPriority w:val="34"/>
    <w:rsid w:val="00791283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ableParagraph">
    <w:name w:val="Table Paragraph"/>
    <w:basedOn w:val="Normalny"/>
    <w:uiPriority w:val="1"/>
    <w:qFormat/>
    <w:rsid w:val="00791283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TableContents">
    <w:name w:val="Table Contents"/>
    <w:basedOn w:val="Normalny"/>
    <w:qFormat/>
    <w:rsid w:val="00125322"/>
    <w:pPr>
      <w:suppressLineNumbers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val="en-US"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85117A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</w:rPr>
  </w:style>
  <w:style w:type="character" w:customStyle="1" w:styleId="NagwekZnak">
    <w:name w:val="Nagłówek Znak"/>
    <w:basedOn w:val="Domylnaczcionkaakapitu"/>
    <w:link w:val="Nagwek"/>
    <w:uiPriority w:val="99"/>
    <w:rsid w:val="0085117A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85117A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</w:rPr>
  </w:style>
  <w:style w:type="character" w:customStyle="1" w:styleId="StopkaZnak">
    <w:name w:val="Stopka Znak"/>
    <w:basedOn w:val="Domylnaczcionkaakapitu"/>
    <w:link w:val="Stopka"/>
    <w:uiPriority w:val="99"/>
    <w:rsid w:val="0085117A"/>
    <w:rPr>
      <w:rFonts w:ascii="Times New Roman" w:hAnsi="Times New Roman"/>
    </w:rPr>
  </w:style>
  <w:style w:type="table" w:customStyle="1" w:styleId="Tabela-Siatka1">
    <w:name w:val="Tabela - Siatka1"/>
    <w:basedOn w:val="Standardowy"/>
    <w:next w:val="Tabela-Siatka"/>
    <w:uiPriority w:val="39"/>
    <w:rsid w:val="0081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-Siatka2">
    <w:name w:val="Tabela - Siatka2"/>
    <w:basedOn w:val="Standardowy"/>
    <w:next w:val="Tabela-Siatka"/>
    <w:uiPriority w:val="39"/>
    <w:rsid w:val="00813A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145F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45F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45FE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45F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45FE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4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5FED"/>
    <w:rPr>
      <w:rFonts w:ascii="Segoe UI" w:hAnsi="Segoe UI" w:cs="Segoe UI"/>
      <w:sz w:val="18"/>
      <w:szCs w:val="18"/>
    </w:rPr>
  </w:style>
  <w:style w:type="paragraph" w:customStyle="1" w:styleId="0Algorytmkroki">
    <w:name w:val="__0_Algorytm_kroki"/>
    <w:basedOn w:val="Normalny"/>
    <w:qFormat/>
    <w:rsid w:val="00BD5516"/>
    <w:pPr>
      <w:spacing w:after="0" w:line="276" w:lineRule="auto"/>
    </w:pPr>
    <w:rPr>
      <w:rFonts w:eastAsia="Times New Roman" w:cs="Times New Roman"/>
      <w:bCs/>
      <w:iCs/>
      <w:szCs w:val="24"/>
      <w:lang w:eastAsia="pl-PL"/>
    </w:rPr>
  </w:style>
  <w:style w:type="character" w:styleId="Odwoanieprzypisudolnego">
    <w:name w:val="footnote reference"/>
    <w:qFormat/>
    <w:rsid w:val="00B21A64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B21A64"/>
    <w:pPr>
      <w:spacing w:after="0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table" w:customStyle="1" w:styleId="TableGrid">
    <w:name w:val="TableGrid"/>
    <w:rsid w:val="00566EDA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5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erver\EM\informatyka_EM\MIN%202021\Zespo&#322;y%20Centralne\ZC4\praca%20nad%20arkuszem\czerwiec\testowanie%20zadan\rowerk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Miesięczny dochód w 2023</a:t>
            </a:r>
          </a:p>
        </c:rich>
      </c:tx>
      <c:layout>
        <c:manualLayout>
          <c:xMode val="edge"/>
          <c:yMode val="edge"/>
          <c:x val="0.382576334208223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Arkusz2!$I$3</c:f>
              <c:strCache>
                <c:ptCount val="1"/>
                <c:pt idx="0">
                  <c:v>przychod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val>
            <c:numRef>
              <c:f>Arkusz2!$I$4:$I$15</c:f>
              <c:numCache>
                <c:formatCode>General</c:formatCode>
                <c:ptCount val="12"/>
                <c:pt idx="0">
                  <c:v>-7430</c:v>
                </c:pt>
                <c:pt idx="1">
                  <c:v>600</c:v>
                </c:pt>
                <c:pt idx="2">
                  <c:v>1590</c:v>
                </c:pt>
                <c:pt idx="3">
                  <c:v>2250</c:v>
                </c:pt>
                <c:pt idx="4">
                  <c:v>2850</c:v>
                </c:pt>
                <c:pt idx="5">
                  <c:v>3660</c:v>
                </c:pt>
                <c:pt idx="6">
                  <c:v>4920</c:v>
                </c:pt>
                <c:pt idx="7">
                  <c:v>5610</c:v>
                </c:pt>
                <c:pt idx="8">
                  <c:v>4320</c:v>
                </c:pt>
                <c:pt idx="9">
                  <c:v>1890</c:v>
                </c:pt>
                <c:pt idx="10">
                  <c:v>2040</c:v>
                </c:pt>
                <c:pt idx="11">
                  <c:v>1350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A1-44C7-BBAA-739B735E7A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3893408"/>
        <c:axId val="323892232"/>
      </c:barChart>
      <c:catAx>
        <c:axId val="32389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miesiące</a:t>
                </a:r>
              </a:p>
            </c:rich>
          </c:tx>
          <c:layout>
            <c:manualLayout>
              <c:xMode val="edge"/>
              <c:yMode val="edge"/>
              <c:x val="0.5042790050354401"/>
              <c:y val="0.9077792916469261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892232"/>
        <c:crosses val="autoZero"/>
        <c:auto val="1"/>
        <c:lblAlgn val="ctr"/>
        <c:lblOffset val="100"/>
        <c:noMultiLvlLbl val="0"/>
      </c:catAx>
      <c:valAx>
        <c:axId val="323892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dochód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23893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8</Pages>
  <Words>1231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CKE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informatykaEM</dc:creator>
  <cp:keywords/>
  <dc:description/>
  <cp:lastModifiedBy>Wiesława Suchocka</cp:lastModifiedBy>
  <cp:revision>310</cp:revision>
  <dcterms:created xsi:type="dcterms:W3CDTF">2020-10-16T11:17:00Z</dcterms:created>
  <dcterms:modified xsi:type="dcterms:W3CDTF">2021-11-11T21:40:00Z</dcterms:modified>
</cp:coreProperties>
</file>