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E767" w14:textId="77777777" w:rsidR="0085117A" w:rsidRPr="00AD769C" w:rsidRDefault="0085117A" w:rsidP="0085117A">
      <w:pPr>
        <w:rPr>
          <w:rFonts w:cs="Arial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4A0FA506" wp14:editId="553AAF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8340" cy="518135"/>
            <wp:effectExtent l="0" t="0" r="381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83682" w14:textId="77777777" w:rsidR="0085117A" w:rsidRDefault="0085117A" w:rsidP="0085117A">
      <w:pPr>
        <w:rPr>
          <w:rFonts w:cs="Arial"/>
        </w:rPr>
      </w:pPr>
    </w:p>
    <w:p w14:paraId="1D3FD5C5" w14:textId="77777777" w:rsidR="0085117A" w:rsidRPr="00AD769C" w:rsidRDefault="0085117A" w:rsidP="0085117A">
      <w:pPr>
        <w:rPr>
          <w:rFonts w:cs="Arial"/>
        </w:rPr>
      </w:pPr>
    </w:p>
    <w:p w14:paraId="34F8B76A" w14:textId="77777777" w:rsidR="0085117A" w:rsidRPr="00AD769C" w:rsidRDefault="0085117A" w:rsidP="0085117A">
      <w:pPr>
        <w:rPr>
          <w:rFonts w:cs="Arial"/>
        </w:rPr>
      </w:pPr>
    </w:p>
    <w:p w14:paraId="44A136F9" w14:textId="77777777" w:rsidR="0085117A" w:rsidRPr="00AD769C" w:rsidRDefault="0085117A" w:rsidP="0085117A">
      <w:pPr>
        <w:rPr>
          <w:rFonts w:cs="Arial"/>
        </w:rPr>
      </w:pPr>
    </w:p>
    <w:tbl>
      <w:tblPr>
        <w:tblStyle w:val="TableGrid"/>
        <w:tblW w:w="9062" w:type="dxa"/>
        <w:tblInd w:w="22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19"/>
        <w:gridCol w:w="6943"/>
      </w:tblGrid>
      <w:tr w:rsidR="00BF4E60" w14:paraId="708F924D" w14:textId="77777777" w:rsidTr="009065B5">
        <w:trPr>
          <w:trHeight w:val="125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4067D56D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Rodzaj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39E5F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Zasady oceniania rozwiązań zadań </w:t>
            </w:r>
          </w:p>
        </w:tc>
      </w:tr>
      <w:tr w:rsidR="00BF4E60" w14:paraId="770211A8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6D1DF32E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Egzamin: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7101E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>Egzamin maturalny</w:t>
            </w:r>
            <w:r w:rsidRPr="009065B5">
              <w:rPr>
                <w:rFonts w:eastAsia="Arial" w:cs="Arial"/>
                <w:b/>
                <w:color w:val="000000"/>
                <w:sz w:val="32"/>
                <w:lang w:eastAsia="pl-PL"/>
              </w:rPr>
              <w:t xml:space="preserve"> </w:t>
            </w:r>
          </w:p>
        </w:tc>
      </w:tr>
      <w:tr w:rsidR="00BF4E60" w14:paraId="5107F095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6C542B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Przedmiot: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5AC18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Informatyka </w:t>
            </w:r>
          </w:p>
        </w:tc>
      </w:tr>
      <w:tr w:rsidR="00BF4E60" w14:paraId="4A9E11DE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38A55221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Poziom: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C9933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Poziom rozszerzony </w:t>
            </w:r>
          </w:p>
        </w:tc>
      </w:tr>
      <w:tr w:rsidR="00BF4E60" w14:paraId="752BA010" w14:textId="77777777" w:rsidTr="00480D0E">
        <w:trPr>
          <w:trHeight w:val="84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D205169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Formy arkusza: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84E95" w14:textId="09A2E14C" w:rsidR="00BF4E60" w:rsidRPr="009065B5" w:rsidRDefault="00BF4E60" w:rsidP="00480D0E">
            <w:pPr>
              <w:spacing w:after="91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EINP-R1-100-2</w:t>
            </w:r>
            <w:r w:rsidR="00BF5D2A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</w:t>
            </w:r>
            <w:r w:rsidR="00BF5D2A">
              <w:rPr>
                <w:rFonts w:eastAsia="Arial" w:cs="Arial"/>
                <w:color w:val="000000"/>
                <w:sz w:val="32"/>
                <w:lang w:eastAsia="pl-PL"/>
              </w:rPr>
              <w:t>6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, EINP-R2-100-</w:t>
            </w:r>
            <w:r w:rsidR="00BF5D2A" w:rsidRPr="009065B5">
              <w:rPr>
                <w:rFonts w:eastAsia="Arial" w:cs="Arial"/>
                <w:color w:val="000000"/>
                <w:sz w:val="32"/>
                <w:lang w:eastAsia="pl-PL"/>
              </w:rPr>
              <w:t>2</w:t>
            </w:r>
            <w:r w:rsidR="00BF5D2A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="00BF5D2A" w:rsidRPr="009065B5">
              <w:rPr>
                <w:rFonts w:eastAsia="Arial" w:cs="Arial"/>
                <w:color w:val="000000"/>
                <w:sz w:val="32"/>
                <w:lang w:eastAsia="pl-PL"/>
              </w:rPr>
              <w:t>0</w:t>
            </w:r>
            <w:r w:rsidR="00BF5D2A">
              <w:rPr>
                <w:rFonts w:eastAsia="Arial" w:cs="Arial"/>
                <w:color w:val="000000"/>
                <w:sz w:val="32"/>
                <w:lang w:eastAsia="pl-PL"/>
              </w:rPr>
              <w:t>6</w:t>
            </w:r>
          </w:p>
        </w:tc>
      </w:tr>
      <w:tr w:rsidR="00BF4E60" w14:paraId="35E1BF22" w14:textId="77777777" w:rsidTr="009065B5">
        <w:trPr>
          <w:trHeight w:val="61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A8826C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Termin egzaminu: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01F68" w14:textId="48A53DCC" w:rsidR="00BF4E60" w:rsidRPr="009065B5" w:rsidRDefault="00137F8D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>
              <w:rPr>
                <w:rFonts w:eastAsia="Arial" w:cs="Arial"/>
                <w:color w:val="000000"/>
                <w:sz w:val="32"/>
                <w:lang w:eastAsia="pl-PL"/>
              </w:rPr>
              <w:t>14</w:t>
            </w:r>
            <w:r w:rsidR="00BF4E60"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 </w:t>
            </w:r>
            <w:r w:rsidR="00C01856">
              <w:rPr>
                <w:rFonts w:eastAsia="Arial" w:cs="Arial"/>
                <w:color w:val="000000"/>
                <w:sz w:val="32"/>
                <w:lang w:eastAsia="pl-PL"/>
              </w:rPr>
              <w:t>czerwca</w:t>
            </w:r>
            <w:r w:rsidR="00BF4E60"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 202</w:t>
            </w:r>
            <w:r w:rsidR="00C01856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="00BF4E60"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 r. </w:t>
            </w:r>
          </w:p>
        </w:tc>
      </w:tr>
      <w:tr w:rsidR="00BF4E60" w14:paraId="1B230392" w14:textId="77777777" w:rsidTr="009065B5">
        <w:trPr>
          <w:trHeight w:val="57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hideMark/>
          </w:tcPr>
          <w:p w14:paraId="4AC19A21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Data publikacji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2BB95" w14:textId="23A60E42" w:rsidR="00BF4E60" w:rsidRPr="009F0C84" w:rsidRDefault="00137F8D">
            <w:pPr>
              <w:ind w:left="2"/>
              <w:rPr>
                <w:rFonts w:eastAsia="Arial" w:cs="Arial"/>
                <w:color w:val="000000"/>
                <w:sz w:val="32"/>
                <w:szCs w:val="32"/>
                <w:lang w:eastAsia="pl-PL"/>
              </w:rPr>
            </w:pPr>
            <w:r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15</w:t>
            </w:r>
            <w:r w:rsidR="00E77B58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</w:t>
            </w:r>
            <w:r w:rsidR="009065B5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czerwca</w:t>
            </w:r>
            <w:r w:rsidR="00AE3189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202</w:t>
            </w:r>
            <w:r w:rsidR="00C01856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4</w:t>
            </w:r>
            <w:r w:rsidR="00BF4E60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r. </w:t>
            </w:r>
          </w:p>
        </w:tc>
      </w:tr>
    </w:tbl>
    <w:p w14:paraId="2E9F8D34" w14:textId="77777777" w:rsidR="0085117A" w:rsidRPr="00AD769C" w:rsidRDefault="0085117A" w:rsidP="0085117A">
      <w:pPr>
        <w:rPr>
          <w:rFonts w:cs="Arial"/>
        </w:rPr>
      </w:pPr>
    </w:p>
    <w:p w14:paraId="69755CD1" w14:textId="77777777" w:rsidR="009065B5" w:rsidRDefault="009065B5" w:rsidP="0085117A">
      <w:pPr>
        <w:jc w:val="center"/>
        <w:rPr>
          <w:rFonts w:cs="Arial"/>
        </w:rPr>
      </w:pPr>
    </w:p>
    <w:p w14:paraId="6FA15B28" w14:textId="45DDCFB0" w:rsidR="009065B5" w:rsidRDefault="009065B5" w:rsidP="0085117A">
      <w:pPr>
        <w:jc w:val="center"/>
        <w:rPr>
          <w:rFonts w:cs="Arial"/>
        </w:rPr>
        <w:sectPr w:rsidR="009065B5" w:rsidSect="00304BFB">
          <w:headerReference w:type="default" r:id="rId8"/>
          <w:footerReference w:type="even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32F948" w14:textId="41B8C745" w:rsidR="0085117A" w:rsidRPr="0085117A" w:rsidRDefault="0072121D" w:rsidP="00DB71B1">
      <w:pPr>
        <w:keepNext/>
        <w:keepLines/>
        <w:tabs>
          <w:tab w:val="left" w:pos="6035"/>
        </w:tabs>
        <w:ind w:left="-4" w:hanging="10"/>
        <w:outlineLvl w:val="0"/>
        <w:rPr>
          <w:rFonts w:eastAsia="Times New Roman" w:cs="Arial"/>
          <w:b/>
          <w:color w:val="000000"/>
          <w:sz w:val="28"/>
          <w:szCs w:val="28"/>
          <w:lang w:eastAsia="pl-PL"/>
        </w:rPr>
      </w:pPr>
      <w:r>
        <w:rPr>
          <w:rFonts w:eastAsia="Times New Roman" w:cs="Arial"/>
          <w:b/>
          <w:color w:val="000000"/>
          <w:sz w:val="28"/>
          <w:szCs w:val="28"/>
          <w:lang w:eastAsia="pl-PL"/>
        </w:rPr>
        <w:lastRenderedPageBreak/>
        <w:tab/>
      </w:r>
    </w:p>
    <w:p w14:paraId="6A91FA6C" w14:textId="77777777" w:rsidR="008E3315" w:rsidRDefault="008E3315" w:rsidP="008E3315">
      <w:pPr>
        <w:jc w:val="both"/>
        <w:rPr>
          <w:rFonts w:cs="Arial"/>
          <w:i/>
        </w:rPr>
      </w:pPr>
    </w:p>
    <w:p w14:paraId="5B1C1DED" w14:textId="4A2BAC7B" w:rsidR="00514BF5" w:rsidRDefault="00514BF5" w:rsidP="00DB71B1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1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1.</w:t>
      </w:r>
      <w:r w:rsidRPr="007B4E2A">
        <w:rPr>
          <w:rFonts w:cs="Arial"/>
          <w:b/>
        </w:rPr>
        <w:t xml:space="preserve"> (0–</w:t>
      </w:r>
      <w:r w:rsidR="00563892">
        <w:rPr>
          <w:rFonts w:cs="Arial"/>
          <w:b/>
        </w:rPr>
        <w:t>2</w:t>
      </w:r>
      <w:r w:rsidRPr="007B4E2A">
        <w:rPr>
          <w:rFonts w:cs="Arial"/>
          <w:b/>
        </w:rPr>
        <w:t>)</w:t>
      </w:r>
    </w:p>
    <w:p w14:paraId="60B4F133" w14:textId="77777777" w:rsidR="00C64A73" w:rsidRPr="00E826A7" w:rsidRDefault="00C64A73" w:rsidP="00C64A73">
      <w:pPr>
        <w:rPr>
          <w:rFonts w:cs="Arial"/>
          <w:b/>
          <w:sz w:val="6"/>
          <w:szCs w:val="6"/>
        </w:rPr>
      </w:pPr>
    </w:p>
    <w:p w14:paraId="496715BB" w14:textId="77777777" w:rsidR="00514BF5" w:rsidRDefault="00514BF5" w:rsidP="00DB71B1"/>
    <w:p w14:paraId="12B97E01" w14:textId="77777777" w:rsidR="00514BF5" w:rsidRPr="00813AC6" w:rsidRDefault="00514BF5" w:rsidP="00DB71B1">
      <w:pPr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Zasady oceniania</w:t>
      </w:r>
    </w:p>
    <w:p w14:paraId="7123A262" w14:textId="255EF67E" w:rsidR="00BB428E" w:rsidRPr="00813AC6" w:rsidRDefault="00BB428E" w:rsidP="00563892">
      <w:pPr>
        <w:ind w:left="567" w:hanging="567"/>
        <w:rPr>
          <w:rFonts w:cs="Arial"/>
        </w:rPr>
      </w:pPr>
      <w:r>
        <w:rPr>
          <w:rFonts w:cs="Arial"/>
        </w:rPr>
        <w:t xml:space="preserve">2 pkt – za poprawną odpowiedź w </w:t>
      </w:r>
      <w:r w:rsidR="00BA5265">
        <w:rPr>
          <w:rFonts w:cs="Arial"/>
        </w:rPr>
        <w:t>dwóch</w:t>
      </w:r>
      <w:r w:rsidR="00563892">
        <w:rPr>
          <w:rFonts w:cs="Arial"/>
        </w:rPr>
        <w:t xml:space="preserve"> </w:t>
      </w:r>
      <w:r>
        <w:rPr>
          <w:rFonts w:cs="Arial"/>
        </w:rPr>
        <w:t>wierszach.</w:t>
      </w:r>
    </w:p>
    <w:p w14:paraId="7F198860" w14:textId="6BBD3FC0" w:rsidR="00514BF5" w:rsidRPr="00813AC6" w:rsidRDefault="00BB428E" w:rsidP="00DB71B1">
      <w:pPr>
        <w:ind w:left="567" w:hanging="567"/>
        <w:jc w:val="both"/>
        <w:rPr>
          <w:rFonts w:cs="Arial"/>
        </w:rPr>
      </w:pPr>
      <w:r>
        <w:rPr>
          <w:rFonts w:cs="Arial"/>
        </w:rPr>
        <w:t xml:space="preserve">1 pkt – za poprawną odpowiedź w </w:t>
      </w:r>
      <w:r w:rsidR="00BA5265">
        <w:rPr>
          <w:rFonts w:cs="Arial"/>
        </w:rPr>
        <w:t>jednym</w:t>
      </w:r>
      <w:r w:rsidR="00563892">
        <w:rPr>
          <w:rFonts w:cs="Arial"/>
        </w:rPr>
        <w:t xml:space="preserve"> </w:t>
      </w:r>
      <w:r>
        <w:rPr>
          <w:rFonts w:cs="Arial"/>
        </w:rPr>
        <w:t>wiersz</w:t>
      </w:r>
      <w:r w:rsidR="00BA5265">
        <w:rPr>
          <w:rFonts w:cs="Arial"/>
        </w:rPr>
        <w:t>u</w:t>
      </w:r>
      <w:r>
        <w:rPr>
          <w:rFonts w:cs="Arial"/>
        </w:rPr>
        <w:t>.</w:t>
      </w:r>
    </w:p>
    <w:p w14:paraId="1191D7F8" w14:textId="351D635C" w:rsidR="00514BF5" w:rsidRPr="00813AC6" w:rsidRDefault="00514BF5" w:rsidP="00DB71B1">
      <w:pPr>
        <w:suppressAutoHyphens/>
        <w:jc w:val="both"/>
        <w:rPr>
          <w:rFonts w:eastAsia="Calibri" w:cs="Arial"/>
        </w:rPr>
      </w:pPr>
      <w:r w:rsidRPr="00813AC6">
        <w:rPr>
          <w:rFonts w:eastAsia="Calibri" w:cs="Arial"/>
        </w:rPr>
        <w:t xml:space="preserve">0 pkt – za podanie odpowiedzi niepoprawnej </w:t>
      </w:r>
      <w:r w:rsidR="008A73C2">
        <w:rPr>
          <w:rFonts w:eastAsia="Calibri" w:cs="Arial"/>
        </w:rPr>
        <w:t xml:space="preserve">albo niepełnej </w:t>
      </w:r>
      <w:r w:rsidRPr="00813AC6">
        <w:rPr>
          <w:rFonts w:eastAsia="Calibri" w:cs="Arial"/>
        </w:rPr>
        <w:t xml:space="preserve">albo brak odpowiedzi. </w:t>
      </w:r>
    </w:p>
    <w:p w14:paraId="2316F9C5" w14:textId="77777777" w:rsidR="00514BF5" w:rsidRPr="00813AC6" w:rsidRDefault="00514BF5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4378C8A4" w14:textId="77777777" w:rsidR="00514BF5" w:rsidRPr="00813AC6" w:rsidRDefault="00514BF5" w:rsidP="00DB71B1">
      <w:pPr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Rozwiązanie</w:t>
      </w:r>
    </w:p>
    <w:tbl>
      <w:tblPr>
        <w:tblpPr w:leftFromText="141" w:rightFromText="141" w:vertAnchor="text" w:horzAnchor="margin" w:tblpY="12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4013"/>
        <w:gridCol w:w="4582"/>
      </w:tblGrid>
      <w:tr w:rsidR="004870E7" w:rsidRPr="00512D0C" w14:paraId="00140F4D" w14:textId="77777777" w:rsidTr="00056539">
        <w:trPr>
          <w:trHeight w:val="434"/>
        </w:trPr>
        <w:tc>
          <w:tcPr>
            <w:tcW w:w="890" w:type="pct"/>
            <w:vAlign w:val="center"/>
          </w:tcPr>
          <w:p w14:paraId="1D85B26F" w14:textId="77777777" w:rsidR="004870E7" w:rsidRPr="00512D0C" w:rsidRDefault="004870E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D0C">
              <w:rPr>
                <w:rFonts w:ascii="Arial" w:hAnsi="Arial" w:cs="Arial"/>
                <w:b/>
                <w:sz w:val="22"/>
                <w:szCs w:val="22"/>
              </w:rPr>
              <w:t xml:space="preserve">Liczba </w:t>
            </w:r>
            <w:r w:rsidRPr="00512D0C">
              <w:rPr>
                <w:rFonts w:ascii="Arial" w:hAnsi="Arial" w:cs="Arial"/>
                <w:b/>
                <w:i/>
                <w:sz w:val="22"/>
                <w:szCs w:val="22"/>
              </w:rPr>
              <w:t>L</w:t>
            </w:r>
          </w:p>
        </w:tc>
        <w:tc>
          <w:tcPr>
            <w:tcW w:w="1919" w:type="pct"/>
            <w:vAlign w:val="center"/>
          </w:tcPr>
          <w:p w14:paraId="2D1AFC0E" w14:textId="77777777" w:rsidR="004870E7" w:rsidRPr="00512D0C" w:rsidRDefault="004870E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D0C">
              <w:rPr>
                <w:rFonts w:ascii="Arial" w:hAnsi="Arial" w:cs="Arial"/>
                <w:b/>
                <w:sz w:val="22"/>
                <w:szCs w:val="22"/>
              </w:rPr>
              <w:t xml:space="preserve">Zapis binarny liczby </w:t>
            </w:r>
            <w:r w:rsidRPr="00512D0C">
              <w:rPr>
                <w:rFonts w:ascii="Arial" w:hAnsi="Arial" w:cs="Arial"/>
                <w:b/>
                <w:i/>
                <w:sz w:val="22"/>
                <w:szCs w:val="22"/>
              </w:rPr>
              <w:t>L</w:t>
            </w:r>
          </w:p>
        </w:tc>
        <w:tc>
          <w:tcPr>
            <w:tcW w:w="2191" w:type="pct"/>
            <w:vAlign w:val="center"/>
          </w:tcPr>
          <w:p w14:paraId="7F44739B" w14:textId="77777777" w:rsidR="004870E7" w:rsidRPr="00512D0C" w:rsidRDefault="004870E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D0C">
              <w:rPr>
                <w:rFonts w:ascii="Arial" w:hAnsi="Arial" w:cs="Arial"/>
                <w:b/>
                <w:sz w:val="22"/>
                <w:szCs w:val="22"/>
              </w:rPr>
              <w:t xml:space="preserve">Czy liczba </w:t>
            </w:r>
            <w:r w:rsidRPr="00512D0C">
              <w:rPr>
                <w:rFonts w:ascii="Arial" w:hAnsi="Arial" w:cs="Arial"/>
                <w:b/>
                <w:i/>
                <w:sz w:val="22"/>
                <w:szCs w:val="22"/>
              </w:rPr>
              <w:t>L</w:t>
            </w:r>
            <w:r w:rsidRPr="00512D0C">
              <w:rPr>
                <w:rFonts w:ascii="Arial" w:hAnsi="Arial" w:cs="Arial"/>
                <w:b/>
                <w:sz w:val="22"/>
                <w:szCs w:val="22"/>
              </w:rPr>
              <w:t xml:space="preserve"> jest nieliczna?</w:t>
            </w:r>
          </w:p>
        </w:tc>
      </w:tr>
      <w:tr w:rsidR="004870E7" w:rsidRPr="00512D0C" w14:paraId="40178435" w14:textId="77777777" w:rsidTr="00056539">
        <w:trPr>
          <w:trHeight w:val="371"/>
        </w:trPr>
        <w:tc>
          <w:tcPr>
            <w:tcW w:w="890" w:type="pct"/>
            <w:vAlign w:val="center"/>
          </w:tcPr>
          <w:p w14:paraId="1C9BB88B" w14:textId="69537E1F" w:rsidR="004870E7" w:rsidRPr="00512D0C" w:rsidRDefault="00393D8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259</w:t>
            </w:r>
            <w:r>
              <w:rPr>
                <w:rFonts w:ascii="Arial" w:hAnsi="Arial" w:cs="Arial"/>
                <w:sz w:val="22"/>
                <w:szCs w:val="22"/>
                <w:vertAlign w:val="subscript"/>
                <w:lang w:val="pl-PL"/>
              </w:rPr>
              <w:t>10</w:t>
            </w:r>
          </w:p>
        </w:tc>
        <w:tc>
          <w:tcPr>
            <w:tcW w:w="1919" w:type="pct"/>
            <w:vAlign w:val="center"/>
          </w:tcPr>
          <w:p w14:paraId="1D036F7C" w14:textId="431A4CBE" w:rsidR="004870E7" w:rsidRPr="00512D0C" w:rsidRDefault="004870E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2D0C">
              <w:rPr>
                <w:rFonts w:ascii="Arial" w:hAnsi="Arial" w:cs="Arial"/>
                <w:sz w:val="22"/>
                <w:szCs w:val="22"/>
              </w:rPr>
              <w:t>100000011</w:t>
            </w:r>
          </w:p>
        </w:tc>
        <w:tc>
          <w:tcPr>
            <w:tcW w:w="2191" w:type="pct"/>
            <w:vAlign w:val="center"/>
          </w:tcPr>
          <w:p w14:paraId="27D8B7FF" w14:textId="6224615B" w:rsidR="004870E7" w:rsidRPr="008D14DB" w:rsidRDefault="008D14DB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FAŁSZ</w:t>
            </w:r>
          </w:p>
        </w:tc>
      </w:tr>
      <w:tr w:rsidR="004870E7" w:rsidRPr="00512D0C" w14:paraId="05F9A883" w14:textId="77777777" w:rsidTr="00056539">
        <w:trPr>
          <w:trHeight w:val="378"/>
        </w:trPr>
        <w:tc>
          <w:tcPr>
            <w:tcW w:w="890" w:type="pct"/>
            <w:vAlign w:val="center"/>
          </w:tcPr>
          <w:p w14:paraId="6137C589" w14:textId="6484DA3B" w:rsidR="004870E7" w:rsidRPr="00393D87" w:rsidRDefault="00393D8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20012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1919" w:type="pct"/>
            <w:vAlign w:val="center"/>
          </w:tcPr>
          <w:p w14:paraId="33A20245" w14:textId="62FEFAED" w:rsidR="004870E7" w:rsidRPr="00512D0C" w:rsidRDefault="004870E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12D0C">
              <w:rPr>
                <w:rFonts w:ascii="Arial" w:hAnsi="Arial" w:cs="Arial"/>
                <w:b/>
                <w:sz w:val="22"/>
                <w:szCs w:val="22"/>
              </w:rPr>
              <w:t>100000000</w:t>
            </w:r>
            <w:r w:rsidRPr="00512D0C">
              <w:rPr>
                <w:rFonts w:ascii="Arial" w:hAnsi="Arial" w:cs="Arial"/>
                <w:b/>
                <w:sz w:val="22"/>
                <w:szCs w:val="22"/>
                <w:lang w:val="pl-PL"/>
              </w:rPr>
              <w:t>0</w:t>
            </w:r>
            <w:r w:rsidRPr="00512D0C">
              <w:rPr>
                <w:rFonts w:ascii="Arial" w:hAnsi="Arial" w:cs="Arial"/>
                <w:b/>
                <w:sz w:val="22"/>
                <w:szCs w:val="22"/>
              </w:rPr>
              <w:t>1010</w:t>
            </w:r>
          </w:p>
        </w:tc>
        <w:tc>
          <w:tcPr>
            <w:tcW w:w="2191" w:type="pct"/>
            <w:vAlign w:val="center"/>
          </w:tcPr>
          <w:p w14:paraId="693DE150" w14:textId="5EDC7590" w:rsidR="004870E7" w:rsidRPr="008D14DB" w:rsidRDefault="008D14DB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l-PL"/>
              </w:rPr>
              <w:t>PRAWDA</w:t>
            </w:r>
          </w:p>
        </w:tc>
      </w:tr>
      <w:tr w:rsidR="004870E7" w:rsidRPr="00512D0C" w14:paraId="22BF59C3" w14:textId="77777777" w:rsidTr="00056539">
        <w:trPr>
          <w:trHeight w:val="425"/>
        </w:trPr>
        <w:tc>
          <w:tcPr>
            <w:tcW w:w="890" w:type="pct"/>
            <w:vAlign w:val="center"/>
          </w:tcPr>
          <w:p w14:paraId="55C25306" w14:textId="087C0CDA" w:rsidR="004870E7" w:rsidRPr="00393D87" w:rsidRDefault="00393D87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3574</w:t>
            </w:r>
            <w:r>
              <w:rPr>
                <w:rFonts w:ascii="Arial" w:hAnsi="Arial" w:cs="Arial"/>
                <w:sz w:val="22"/>
                <w:szCs w:val="22"/>
                <w:vertAlign w:val="subscript"/>
                <w:lang w:val="pl-PL"/>
              </w:rPr>
              <w:t>16</w:t>
            </w:r>
          </w:p>
        </w:tc>
        <w:tc>
          <w:tcPr>
            <w:tcW w:w="1919" w:type="pct"/>
            <w:vAlign w:val="center"/>
          </w:tcPr>
          <w:p w14:paraId="1AF7F82E" w14:textId="317C9569" w:rsidR="004870E7" w:rsidRPr="00512D0C" w:rsidRDefault="00BB2B65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do w:val="ltr">
              <w:bdo w:val="ltr">
                <w:r w:rsidR="00393D87" w:rsidRPr="00393D87">
                  <w:rPr>
                    <w:rFonts w:ascii="Arial" w:hAnsi="Arial" w:cs="Arial"/>
                    <w:b/>
                    <w:sz w:val="22"/>
                    <w:szCs w:val="22"/>
                  </w:rPr>
                  <w:t>11010101110100</w:t>
                </w:r>
                <w:r w:rsidR="00393D87" w:rsidRPr="00393D87">
                  <w:rPr>
                    <w:rFonts w:ascii="Arial" w:hAnsi="Arial" w:cs="Arial"/>
                    <w:b/>
                    <w:sz w:val="22"/>
                    <w:szCs w:val="22"/>
                  </w:rPr>
                  <w:t>‬</w:t>
                </w:r>
                <w:r w:rsidR="00776811">
                  <w:t>‬</w:t>
                </w:r>
                <w:r w:rsidR="00776811">
                  <w:t>‬</w:t>
                </w:r>
                <w:r w:rsidR="00CE5932">
                  <w:t>‬</w:t>
                </w:r>
                <w:r w:rsidR="00CE5932">
                  <w:t>‬</w:t>
                </w:r>
                <w:r w:rsidR="000F3961">
                  <w:t>‬</w:t>
                </w:r>
                <w:r w:rsidR="000F3961">
                  <w:t>‬</w:t>
                </w:r>
                <w:r w:rsidR="001C3708">
                  <w:t>‬</w:t>
                </w:r>
                <w:r w:rsidR="001C3708">
                  <w:t>‬</w:t>
                </w:r>
                <w:r w:rsidR="00FA28AF">
                  <w:t>‬</w:t>
                </w:r>
                <w:r w:rsidR="00FA28AF">
                  <w:t>‬</w:t>
                </w:r>
                <w:r w:rsidR="00BE74FA">
                  <w:t>‬</w:t>
                </w:r>
                <w:r w:rsidR="00BE74FA">
                  <w:t>‬</w:t>
                </w:r>
                <w:r w:rsidR="00B7481C">
                  <w:t>‬</w:t>
                </w:r>
                <w:r w:rsidR="00B7481C">
                  <w:t>‬</w:t>
                </w:r>
                <w:r w:rsidR="00EA1216">
                  <w:t>‬</w:t>
                </w:r>
                <w:r w:rsidR="00EA1216">
                  <w:t>‬</w:t>
                </w:r>
                <w:r w:rsidR="007573CF">
                  <w:t>‬</w:t>
                </w:r>
                <w:r w:rsidR="007573CF">
                  <w:t>‬</w:t>
                </w:r>
                <w:r w:rsidR="00FC06D7">
                  <w:t>‬</w:t>
                </w:r>
                <w:r w:rsidR="00FC06D7">
                  <w:t>‬</w:t>
                </w:r>
                <w:r w:rsidR="000E2F1F">
                  <w:t>‬</w:t>
                </w:r>
                <w:r w:rsidR="000E2F1F">
                  <w:t>‬</w:t>
                </w:r>
                <w:r w:rsidR="00480D0E">
                  <w:t>‬</w:t>
                </w:r>
                <w:r w:rsidR="00480D0E">
                  <w:t>‬</w:t>
                </w:r>
                <w:r w:rsidR="00353A6E">
                  <w:t>‬</w:t>
                </w:r>
                <w:r w:rsidR="00353A6E">
                  <w:t>‬</w:t>
                </w:r>
                <w:r w:rsidR="0024064B">
                  <w:t>‬</w:t>
                </w:r>
                <w:r w:rsidR="0024064B">
                  <w:t>‬</w:t>
                </w:r>
                <w:r w:rsidR="0024064B">
                  <w:t>‬</w:t>
                </w:r>
                <w:r w:rsidR="0024064B">
                  <w:t>‬</w:t>
                </w:r>
                <w:r w:rsidR="0024064B">
                  <w:t>‬</w:t>
                </w:r>
                <w:r w:rsidR="0024064B">
                  <w:t>‬</w:t>
                </w:r>
                <w:r w:rsidR="00EE6F60">
                  <w:t>‬</w:t>
                </w:r>
                <w:r w:rsidR="00EE6F60">
                  <w:t>‬</w:t>
                </w:r>
                <w:r>
                  <w:t>‬</w:t>
                </w:r>
                <w:r>
                  <w:t>‬</w:t>
                </w:r>
              </w:bdo>
            </w:bdo>
          </w:p>
        </w:tc>
        <w:tc>
          <w:tcPr>
            <w:tcW w:w="2191" w:type="pct"/>
            <w:vAlign w:val="center"/>
          </w:tcPr>
          <w:p w14:paraId="35F8BEE0" w14:textId="10603A4C" w:rsidR="004870E7" w:rsidRPr="008D14DB" w:rsidRDefault="008D14DB" w:rsidP="00056539">
            <w:pPr>
              <w:pStyle w:val="Tekstpodstawowywcity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l-PL"/>
              </w:rPr>
              <w:t>FAŁSZ</w:t>
            </w:r>
          </w:p>
        </w:tc>
      </w:tr>
    </w:tbl>
    <w:p w14:paraId="053D4116" w14:textId="77777777" w:rsidR="00514BF5" w:rsidRPr="00515748" w:rsidRDefault="00514BF5" w:rsidP="00515748">
      <w:pPr>
        <w:rPr>
          <w:b/>
        </w:rPr>
      </w:pPr>
    </w:p>
    <w:p w14:paraId="19F68CBC" w14:textId="7D47E438" w:rsidR="00E176B9" w:rsidRDefault="00E176B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281D46D" w14:textId="563F1974" w:rsidR="00514BF5" w:rsidRPr="00813AC6" w:rsidRDefault="00CB1439" w:rsidP="00DB71B1">
      <w:pPr>
        <w:shd w:val="clear" w:color="auto" w:fill="BFBFBF" w:themeFill="background1" w:themeFillShade="BF"/>
        <w:rPr>
          <w:rFonts w:cs="Arial"/>
          <w:b/>
        </w:rPr>
      </w:pPr>
      <w:r>
        <w:rPr>
          <w:rFonts w:cs="Arial"/>
          <w:b/>
        </w:rPr>
        <w:t>Zadanie 1.2. (0–</w:t>
      </w:r>
      <w:r w:rsidR="00353D17">
        <w:rPr>
          <w:rFonts w:cs="Arial"/>
          <w:b/>
        </w:rPr>
        <w:t>3</w:t>
      </w:r>
      <w:r w:rsidR="00514BF5" w:rsidRPr="00813AC6">
        <w:rPr>
          <w:rFonts w:cs="Arial"/>
          <w:b/>
        </w:rPr>
        <w:t>)</w:t>
      </w:r>
    </w:p>
    <w:p w14:paraId="69BF220D" w14:textId="77777777" w:rsidR="00514BF5" w:rsidRPr="0027646B" w:rsidRDefault="00514BF5" w:rsidP="00DB71B1">
      <w:pPr>
        <w:rPr>
          <w:rFonts w:cs="Arial"/>
          <w:b/>
          <w:sz w:val="6"/>
          <w:szCs w:val="6"/>
        </w:rPr>
      </w:pPr>
    </w:p>
    <w:p w14:paraId="54C75AB3" w14:textId="77777777" w:rsidR="00514BF5" w:rsidRPr="007B4E2A" w:rsidRDefault="00514BF5" w:rsidP="00181BB7">
      <w:pPr>
        <w:spacing w:before="120"/>
        <w:rPr>
          <w:rFonts w:cs="Arial"/>
          <w:b/>
          <w:szCs w:val="24"/>
        </w:rPr>
      </w:pPr>
      <w:r>
        <w:rPr>
          <w:rFonts w:cs="Arial"/>
          <w:b/>
          <w:szCs w:val="24"/>
        </w:rPr>
        <w:t>Zasady oceniania</w:t>
      </w:r>
    </w:p>
    <w:p w14:paraId="77174531" w14:textId="434BFA56" w:rsidR="004870E7" w:rsidRDefault="004870E7" w:rsidP="004870E7">
      <w:r w:rsidRPr="00512D0C">
        <w:t>3 pkt – za poprawny algorytm</w:t>
      </w:r>
      <w:r w:rsidR="003B019D">
        <w:t>, w tym</w:t>
      </w:r>
    </w:p>
    <w:p w14:paraId="3A12A5E8" w14:textId="0CD66F00" w:rsidR="003B019D" w:rsidRDefault="00911939" w:rsidP="00F84DC3">
      <w:pPr>
        <w:ind w:left="1418" w:hanging="709"/>
      </w:pPr>
      <w:r w:rsidRPr="00512D0C">
        <w:t>1 pkt – </w:t>
      </w:r>
      <w:r w:rsidR="004F6381">
        <w:t xml:space="preserve">za </w:t>
      </w:r>
      <w:r w:rsidR="007E2EA7">
        <w:t xml:space="preserve">poprawną konstrukcję pętli </w:t>
      </w:r>
      <w:r w:rsidR="007712DB">
        <w:t>przechodzącej przez kolejne cyfry zapisu binarnego liczby</w:t>
      </w:r>
      <w:r w:rsidR="00D36F2E">
        <w:t>,</w:t>
      </w:r>
    </w:p>
    <w:p w14:paraId="6E7E3070" w14:textId="1F889547" w:rsidR="00F84DC3" w:rsidRDefault="004F6381" w:rsidP="00F84DC3">
      <w:pPr>
        <w:ind w:left="1418" w:hanging="709"/>
      </w:pPr>
      <w:r w:rsidRPr="00512D0C">
        <w:t>1 pkt – </w:t>
      </w:r>
      <w:r>
        <w:t>za</w:t>
      </w:r>
      <w:r w:rsidR="000E662E">
        <w:t xml:space="preserve"> poprawne </w:t>
      </w:r>
      <w:r w:rsidR="00BB212D">
        <w:t>sprawdzanie czy kolejne dwie cyfry są jedynkami</w:t>
      </w:r>
      <w:r w:rsidR="00D36F2E">
        <w:t>,</w:t>
      </w:r>
    </w:p>
    <w:p w14:paraId="388F087C" w14:textId="426E60E9" w:rsidR="00BB212D" w:rsidRPr="00512D0C" w:rsidRDefault="00BB212D" w:rsidP="00F84DC3">
      <w:pPr>
        <w:ind w:left="1418" w:hanging="709"/>
      </w:pPr>
      <w:r w:rsidRPr="00512D0C">
        <w:t>1 pkt – </w:t>
      </w:r>
      <w:r>
        <w:t>za otrzymanie poprawnego wyniku</w:t>
      </w:r>
      <w:r w:rsidR="00D36F2E">
        <w:t>.</w:t>
      </w:r>
    </w:p>
    <w:p w14:paraId="2104B9B2" w14:textId="77777777" w:rsidR="004870E7" w:rsidRPr="00512D0C" w:rsidRDefault="004870E7" w:rsidP="004870E7">
      <w:pPr>
        <w:rPr>
          <w:rFonts w:eastAsia="Calibri"/>
        </w:rPr>
      </w:pPr>
      <w:r w:rsidRPr="00512D0C">
        <w:rPr>
          <w:rFonts w:eastAsia="Calibri"/>
        </w:rPr>
        <w:t xml:space="preserve">0 pkt – za podanie odpowiedzi niepoprawnej albo brak odpowiedzi. </w:t>
      </w:r>
    </w:p>
    <w:p w14:paraId="019121DB" w14:textId="34FE5C61" w:rsidR="00514BF5" w:rsidRPr="00AB260C" w:rsidRDefault="00514BF5" w:rsidP="0027646B">
      <w:pPr>
        <w:rPr>
          <w:rFonts w:cs="Arial"/>
          <w:i/>
        </w:rPr>
      </w:pPr>
      <w:r w:rsidRPr="00AB260C">
        <w:rPr>
          <w:rFonts w:cs="Arial"/>
          <w:b/>
          <w:i/>
        </w:rPr>
        <w:t>Uwaga</w:t>
      </w:r>
      <w:r w:rsidRPr="00AB260C">
        <w:rPr>
          <w:rFonts w:cs="Arial"/>
          <w:i/>
        </w:rPr>
        <w:t xml:space="preserve">: za każde inne niż przedstawione niżej, ale całkowicie poprawne rozwiązanie </w:t>
      </w:r>
      <w:r w:rsidR="00043741" w:rsidRPr="00AB260C">
        <w:rPr>
          <w:rFonts w:cs="Arial"/>
          <w:i/>
        </w:rPr>
        <w:t xml:space="preserve">spełniające warunki zadania </w:t>
      </w:r>
      <w:r w:rsidRPr="00AB260C">
        <w:rPr>
          <w:rFonts w:cs="Arial"/>
          <w:i/>
        </w:rPr>
        <w:t>przyznajemy maksymalną liczbę punktów.</w:t>
      </w:r>
    </w:p>
    <w:p w14:paraId="54D7F916" w14:textId="77777777" w:rsidR="00DB71B1" w:rsidRPr="00813AC6" w:rsidRDefault="00DB71B1" w:rsidP="00DB71B1">
      <w:pPr>
        <w:jc w:val="both"/>
        <w:rPr>
          <w:rFonts w:cs="Arial"/>
        </w:rPr>
      </w:pPr>
    </w:p>
    <w:p w14:paraId="3A779286" w14:textId="0B327281" w:rsidR="00CC6469" w:rsidRDefault="000C5713" w:rsidP="00DB71B1">
      <w:pPr>
        <w:rPr>
          <w:rFonts w:cs="Arial"/>
          <w:b/>
        </w:rPr>
      </w:pPr>
      <w:r>
        <w:rPr>
          <w:rFonts w:cs="Arial"/>
          <w:b/>
        </w:rPr>
        <w:t>Przykładowe rozwiązani</w:t>
      </w:r>
      <w:r w:rsidR="0070263D">
        <w:rPr>
          <w:rFonts w:cs="Arial"/>
          <w:b/>
        </w:rPr>
        <w:t>e</w:t>
      </w:r>
    </w:p>
    <w:p w14:paraId="5FA60704" w14:textId="228A5F2E" w:rsidR="00181BB7" w:rsidRDefault="00181BB7" w:rsidP="004870E7">
      <w:pPr>
        <w:rPr>
          <w:rFonts w:cs="Arial"/>
        </w:rPr>
      </w:pPr>
      <w:proofErr w:type="spellStart"/>
      <w:r>
        <w:rPr>
          <w:rFonts w:cs="Arial"/>
        </w:rPr>
        <w:t>czy_nieliczna</w:t>
      </w:r>
      <w:proofErr w:type="spellEnd"/>
      <w:r>
        <w:rPr>
          <w:rFonts w:cs="Arial"/>
        </w:rPr>
        <w:t>(</w:t>
      </w:r>
      <w:r w:rsidRPr="00181BB7">
        <w:rPr>
          <w:rFonts w:cs="Arial"/>
          <w:i/>
          <w:iCs/>
        </w:rPr>
        <w:t>k</w:t>
      </w:r>
      <w:r>
        <w:rPr>
          <w:rFonts w:cs="Arial"/>
        </w:rPr>
        <w:t>):</w:t>
      </w:r>
    </w:p>
    <w:p w14:paraId="336CB724" w14:textId="4B56E543" w:rsidR="004870E7" w:rsidRPr="004870E7" w:rsidRDefault="004870E7" w:rsidP="004870E7">
      <w:pPr>
        <w:rPr>
          <w:rFonts w:cs="Arial"/>
        </w:rPr>
      </w:pPr>
      <w:r w:rsidRPr="004870E7">
        <w:rPr>
          <w:rFonts w:cs="Arial"/>
        </w:rPr>
        <w:tab/>
      </w:r>
      <w:r w:rsidR="00F90FF9">
        <w:rPr>
          <w:rFonts w:cs="Arial"/>
          <w:i/>
        </w:rPr>
        <w:t>poprzednia</w:t>
      </w:r>
      <w:r w:rsidRPr="004870E7">
        <w:rPr>
          <w:rFonts w:cs="Arial"/>
        </w:rPr>
        <w:t xml:space="preserve"> </w:t>
      </w:r>
      <w:r w:rsidRPr="004870E7">
        <w:rPr>
          <w:rFonts w:cs="Arial"/>
        </w:rPr>
        <w:sym w:font="Symbol" w:char="F0AC"/>
      </w:r>
      <w:r w:rsidRPr="004870E7">
        <w:rPr>
          <w:rFonts w:cs="Arial"/>
        </w:rPr>
        <w:t xml:space="preserve"> 0</w:t>
      </w:r>
    </w:p>
    <w:p w14:paraId="6CBA9E7E" w14:textId="44E55488" w:rsidR="004870E7" w:rsidRPr="004870E7" w:rsidRDefault="004870E7" w:rsidP="004870E7">
      <w:pPr>
        <w:rPr>
          <w:rFonts w:cs="Arial"/>
        </w:rPr>
      </w:pPr>
      <w:r w:rsidRPr="004870E7">
        <w:rPr>
          <w:rFonts w:cs="Arial"/>
        </w:rPr>
        <w:tab/>
      </w:r>
      <w:r w:rsidRPr="004870E7">
        <w:rPr>
          <w:rFonts w:cs="Arial"/>
          <w:b/>
        </w:rPr>
        <w:t>dopóki</w:t>
      </w:r>
      <w:r w:rsidRPr="004870E7">
        <w:rPr>
          <w:rFonts w:cs="Arial"/>
        </w:rPr>
        <w:t xml:space="preserve"> </w:t>
      </w:r>
      <w:r w:rsidR="00F90FF9">
        <w:rPr>
          <w:rFonts w:cs="Arial"/>
          <w:i/>
        </w:rPr>
        <w:t>k</w:t>
      </w:r>
      <w:r w:rsidRPr="004870E7">
        <w:rPr>
          <w:rFonts w:cs="Arial"/>
        </w:rPr>
        <w:t xml:space="preserve"> &gt; 0 </w:t>
      </w:r>
      <w:r w:rsidRPr="004870E7">
        <w:rPr>
          <w:rFonts w:cs="Arial"/>
          <w:b/>
        </w:rPr>
        <w:t>wykonuj</w:t>
      </w:r>
    </w:p>
    <w:p w14:paraId="4E5F2D60" w14:textId="20F23042" w:rsidR="004870E7" w:rsidRPr="004870E7" w:rsidRDefault="004870E7" w:rsidP="004870E7">
      <w:pPr>
        <w:rPr>
          <w:rFonts w:cs="Arial"/>
        </w:rPr>
      </w:pPr>
      <w:r w:rsidRPr="004870E7">
        <w:rPr>
          <w:rFonts w:cs="Arial"/>
        </w:rPr>
        <w:tab/>
      </w:r>
      <w:r w:rsidRPr="004870E7">
        <w:rPr>
          <w:rFonts w:cs="Arial"/>
        </w:rPr>
        <w:tab/>
      </w:r>
      <w:r w:rsidR="00BF1077" w:rsidRPr="00BF1077">
        <w:rPr>
          <w:rFonts w:cs="Arial"/>
          <w:i/>
          <w:iCs/>
        </w:rPr>
        <w:t>aktualna</w:t>
      </w:r>
      <w:r w:rsidRPr="004870E7">
        <w:rPr>
          <w:rFonts w:cs="Arial"/>
        </w:rPr>
        <w:t xml:space="preserve"> </w:t>
      </w:r>
      <w:r w:rsidRPr="004870E7">
        <w:rPr>
          <w:rFonts w:cs="Arial"/>
        </w:rPr>
        <w:sym w:font="Symbol" w:char="F0AC"/>
      </w:r>
      <w:r w:rsidRPr="004870E7">
        <w:rPr>
          <w:rFonts w:cs="Arial"/>
        </w:rPr>
        <w:t xml:space="preserve"> </w:t>
      </w:r>
      <w:r w:rsidR="00F90FF9">
        <w:rPr>
          <w:rFonts w:cs="Arial"/>
          <w:i/>
        </w:rPr>
        <w:t>k</w:t>
      </w:r>
      <w:r w:rsidRPr="004870E7">
        <w:rPr>
          <w:rFonts w:cs="Arial"/>
        </w:rPr>
        <w:t xml:space="preserve"> mod 2</w:t>
      </w:r>
    </w:p>
    <w:p w14:paraId="345CA167" w14:textId="64F772E8" w:rsidR="004870E7" w:rsidRPr="004870E7" w:rsidRDefault="004870E7" w:rsidP="004870E7">
      <w:pPr>
        <w:rPr>
          <w:rFonts w:cs="Arial"/>
        </w:rPr>
      </w:pPr>
      <w:r w:rsidRPr="004870E7">
        <w:rPr>
          <w:rFonts w:cs="Arial"/>
        </w:rPr>
        <w:tab/>
      </w:r>
      <w:r w:rsidRPr="004870E7">
        <w:rPr>
          <w:rFonts w:cs="Arial"/>
        </w:rPr>
        <w:tab/>
      </w:r>
      <w:r w:rsidR="00F90FF9">
        <w:rPr>
          <w:rFonts w:cs="Arial"/>
          <w:i/>
        </w:rPr>
        <w:t>k</w:t>
      </w:r>
      <w:r w:rsidRPr="004870E7">
        <w:rPr>
          <w:rFonts w:cs="Arial"/>
        </w:rPr>
        <w:t xml:space="preserve"> </w:t>
      </w:r>
      <w:r w:rsidRPr="004870E7">
        <w:rPr>
          <w:rFonts w:cs="Arial"/>
        </w:rPr>
        <w:sym w:font="Symbol" w:char="F0AC"/>
      </w:r>
      <w:r w:rsidRPr="004870E7">
        <w:rPr>
          <w:rFonts w:cs="Arial"/>
        </w:rPr>
        <w:t xml:space="preserve"> </w:t>
      </w:r>
      <w:proofErr w:type="spellStart"/>
      <w:r w:rsidR="00F90FF9">
        <w:rPr>
          <w:rFonts w:cs="Arial"/>
          <w:i/>
        </w:rPr>
        <w:t>k</w:t>
      </w:r>
      <w:proofErr w:type="spellEnd"/>
      <w:r w:rsidRPr="004870E7">
        <w:rPr>
          <w:rFonts w:cs="Arial"/>
        </w:rPr>
        <w:t xml:space="preserve"> div 2</w:t>
      </w:r>
    </w:p>
    <w:p w14:paraId="60A8CAFA" w14:textId="7D961971" w:rsidR="004870E7" w:rsidRPr="004870E7" w:rsidRDefault="004870E7" w:rsidP="004870E7">
      <w:pPr>
        <w:rPr>
          <w:rFonts w:cs="Arial"/>
        </w:rPr>
      </w:pPr>
      <w:r w:rsidRPr="004870E7">
        <w:rPr>
          <w:rFonts w:cs="Arial"/>
        </w:rPr>
        <w:tab/>
      </w:r>
      <w:r w:rsidRPr="004870E7">
        <w:rPr>
          <w:rFonts w:cs="Arial"/>
        </w:rPr>
        <w:tab/>
      </w:r>
      <w:r w:rsidRPr="004870E7">
        <w:rPr>
          <w:rFonts w:cs="Arial"/>
          <w:b/>
        </w:rPr>
        <w:t>jeżeli</w:t>
      </w:r>
      <w:r w:rsidRPr="004870E7">
        <w:rPr>
          <w:rFonts w:cs="Arial"/>
        </w:rPr>
        <w:t xml:space="preserve"> (</w:t>
      </w:r>
      <w:r w:rsidR="00BF1077" w:rsidRPr="00BF1077">
        <w:rPr>
          <w:rFonts w:cs="Arial"/>
          <w:i/>
          <w:iCs/>
        </w:rPr>
        <w:t>aktualna</w:t>
      </w:r>
      <w:r w:rsidRPr="004870E7">
        <w:rPr>
          <w:rFonts w:cs="Arial"/>
        </w:rPr>
        <w:t xml:space="preserve"> = 1 </w:t>
      </w:r>
      <w:r w:rsidR="005F43AD">
        <w:rPr>
          <w:rFonts w:cs="Arial"/>
        </w:rPr>
        <w:t xml:space="preserve"> </w:t>
      </w:r>
      <w:r w:rsidR="005F43AD">
        <w:rPr>
          <w:rFonts w:cs="Arial"/>
          <w:b/>
        </w:rPr>
        <w:t xml:space="preserve">i </w:t>
      </w:r>
      <w:r w:rsidRPr="004870E7">
        <w:rPr>
          <w:rFonts w:cs="Arial"/>
        </w:rPr>
        <w:t xml:space="preserve"> </w:t>
      </w:r>
      <w:r w:rsidR="00BF1077">
        <w:rPr>
          <w:rFonts w:cs="Arial"/>
          <w:i/>
        </w:rPr>
        <w:t>poprzednia</w:t>
      </w:r>
      <w:r w:rsidRPr="004870E7">
        <w:rPr>
          <w:rFonts w:cs="Arial"/>
        </w:rPr>
        <w:t xml:space="preserve"> = 1 )</w:t>
      </w:r>
    </w:p>
    <w:p w14:paraId="467FBB80" w14:textId="33C6FA01" w:rsidR="004870E7" w:rsidRPr="004870E7" w:rsidRDefault="004870E7" w:rsidP="004870E7">
      <w:pPr>
        <w:rPr>
          <w:rFonts w:cs="Arial"/>
        </w:rPr>
      </w:pPr>
      <w:r w:rsidRPr="004870E7">
        <w:rPr>
          <w:rFonts w:cs="Arial"/>
        </w:rPr>
        <w:tab/>
      </w:r>
      <w:r w:rsidRPr="004870E7">
        <w:rPr>
          <w:rFonts w:cs="Arial"/>
        </w:rPr>
        <w:tab/>
      </w:r>
      <w:r w:rsidRPr="004870E7">
        <w:rPr>
          <w:rFonts w:cs="Arial"/>
        </w:rPr>
        <w:tab/>
      </w:r>
      <w:r w:rsidR="006B5A74" w:rsidRPr="004870E7">
        <w:rPr>
          <w:rFonts w:cs="Arial"/>
        </w:rPr>
        <w:t>wy</w:t>
      </w:r>
      <w:r w:rsidR="006B5A74">
        <w:rPr>
          <w:rFonts w:cs="Arial"/>
        </w:rPr>
        <w:t>nik</w:t>
      </w:r>
      <w:r w:rsidR="006B5A74" w:rsidRPr="004870E7">
        <w:rPr>
          <w:rFonts w:cs="Arial"/>
        </w:rPr>
        <w:t xml:space="preserve">  FAŁSZ</w:t>
      </w:r>
      <w:r w:rsidR="006B5A74">
        <w:rPr>
          <w:rFonts w:cs="Arial"/>
        </w:rPr>
        <w:t xml:space="preserve"> i zakończ</w:t>
      </w:r>
    </w:p>
    <w:p w14:paraId="2D48FFCF" w14:textId="37370A04" w:rsidR="004870E7" w:rsidRPr="004870E7" w:rsidRDefault="004870E7" w:rsidP="004870E7">
      <w:pPr>
        <w:rPr>
          <w:rFonts w:cs="Arial"/>
        </w:rPr>
      </w:pPr>
      <w:r w:rsidRPr="004870E7">
        <w:rPr>
          <w:rFonts w:cs="Arial"/>
        </w:rPr>
        <w:tab/>
      </w:r>
      <w:r w:rsidRPr="004870E7">
        <w:rPr>
          <w:rFonts w:cs="Arial"/>
        </w:rPr>
        <w:tab/>
      </w:r>
      <w:r w:rsidR="001D15D2">
        <w:rPr>
          <w:rFonts w:cs="Arial"/>
          <w:i/>
        </w:rPr>
        <w:t>poprzednia</w:t>
      </w:r>
      <w:r w:rsidRPr="004870E7">
        <w:rPr>
          <w:rFonts w:cs="Arial"/>
        </w:rPr>
        <w:t xml:space="preserve"> </w:t>
      </w:r>
      <w:r w:rsidRPr="004870E7">
        <w:rPr>
          <w:rFonts w:cs="Arial"/>
        </w:rPr>
        <w:sym w:font="Symbol" w:char="F0AC"/>
      </w:r>
      <w:r w:rsidRPr="004870E7">
        <w:rPr>
          <w:rFonts w:cs="Arial"/>
        </w:rPr>
        <w:t xml:space="preserve"> </w:t>
      </w:r>
      <w:r w:rsidR="00D97E6B" w:rsidRPr="00D97E6B">
        <w:rPr>
          <w:rFonts w:cs="Arial"/>
          <w:i/>
          <w:iCs/>
        </w:rPr>
        <w:t>aktualna</w:t>
      </w:r>
    </w:p>
    <w:p w14:paraId="1F3A6F37" w14:textId="63250FAB" w:rsidR="004870E7" w:rsidRPr="004870E7" w:rsidRDefault="004870E7" w:rsidP="00F31713">
      <w:pPr>
        <w:rPr>
          <w:rFonts w:cs="Arial"/>
          <w:i/>
        </w:rPr>
      </w:pPr>
      <w:r w:rsidRPr="004870E7">
        <w:rPr>
          <w:rFonts w:cs="Arial"/>
        </w:rPr>
        <w:tab/>
        <w:t>wy</w:t>
      </w:r>
      <w:r w:rsidR="006B5A74">
        <w:rPr>
          <w:rFonts w:cs="Arial"/>
        </w:rPr>
        <w:t>nik</w:t>
      </w:r>
      <w:r w:rsidRPr="004870E7">
        <w:rPr>
          <w:rFonts w:cs="Arial"/>
        </w:rPr>
        <w:t xml:space="preserve"> </w:t>
      </w:r>
      <w:r w:rsidR="006B5A74" w:rsidRPr="006B5A74">
        <w:rPr>
          <w:rFonts w:cs="Arial"/>
        </w:rPr>
        <w:t>PRAWDA</w:t>
      </w:r>
      <w:r w:rsidR="006B5A74">
        <w:rPr>
          <w:rFonts w:cs="Arial"/>
        </w:rPr>
        <w:t xml:space="preserve"> i zakończ</w:t>
      </w:r>
    </w:p>
    <w:p w14:paraId="01C83D18" w14:textId="77777777" w:rsidR="006B5A74" w:rsidRDefault="006B5A74" w:rsidP="004870E7">
      <w:pPr>
        <w:ind w:firstLine="708"/>
        <w:rPr>
          <w:rFonts w:cs="Arial"/>
        </w:rPr>
      </w:pPr>
    </w:p>
    <w:p w14:paraId="2D624F24" w14:textId="2F82D885" w:rsidR="00E826A7" w:rsidRDefault="00E826A7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058B2EF8" w14:textId="091DB927" w:rsidR="0085117A" w:rsidRPr="005433A8" w:rsidRDefault="006A15BD" w:rsidP="00DB71B1">
      <w:pPr>
        <w:shd w:val="clear" w:color="auto" w:fill="BFBFBF" w:themeFill="background1" w:themeFillShade="BF"/>
        <w:rPr>
          <w:rFonts w:cs="Arial"/>
          <w:b/>
        </w:rPr>
      </w:pPr>
      <w:r w:rsidRPr="005433A8">
        <w:rPr>
          <w:rFonts w:cs="Arial"/>
          <w:b/>
          <w:shd w:val="clear" w:color="auto" w:fill="BFBFBF" w:themeFill="background1" w:themeFillShade="BF"/>
        </w:rPr>
        <w:lastRenderedPageBreak/>
        <w:t>Zadanie 2</w:t>
      </w:r>
      <w:r w:rsidR="00D87CF8" w:rsidRPr="005433A8">
        <w:rPr>
          <w:rFonts w:cs="Arial"/>
          <w:b/>
          <w:shd w:val="clear" w:color="auto" w:fill="BFBFBF" w:themeFill="background1" w:themeFillShade="BF"/>
        </w:rPr>
        <w:t>.1. (0–</w:t>
      </w:r>
      <w:r w:rsidR="00CA70E1">
        <w:rPr>
          <w:rFonts w:cs="Arial"/>
          <w:b/>
          <w:shd w:val="clear" w:color="auto" w:fill="BFBFBF" w:themeFill="background1" w:themeFillShade="BF"/>
        </w:rPr>
        <w:t>3</w:t>
      </w:r>
      <w:r w:rsidR="0085117A" w:rsidRPr="005433A8">
        <w:rPr>
          <w:rFonts w:cs="Arial"/>
          <w:b/>
          <w:shd w:val="clear" w:color="auto" w:fill="BFBFBF" w:themeFill="background1" w:themeFillShade="BF"/>
        </w:rPr>
        <w:t>)</w:t>
      </w:r>
    </w:p>
    <w:p w14:paraId="47959571" w14:textId="77777777" w:rsidR="0085117A" w:rsidRPr="004F0A68" w:rsidRDefault="0085117A" w:rsidP="00DB71B1">
      <w:pPr>
        <w:rPr>
          <w:rFonts w:cs="Arial"/>
          <w:b/>
          <w:sz w:val="6"/>
          <w:szCs w:val="6"/>
        </w:rPr>
      </w:pPr>
    </w:p>
    <w:p w14:paraId="5F32E4E4" w14:textId="77777777" w:rsidR="0085117A" w:rsidRPr="0085117A" w:rsidRDefault="0085117A" w:rsidP="00DB71B1">
      <w:pPr>
        <w:rPr>
          <w:rFonts w:cs="Arial"/>
          <w:sz w:val="16"/>
          <w:szCs w:val="16"/>
        </w:rPr>
      </w:pPr>
    </w:p>
    <w:p w14:paraId="3E83EE66" w14:textId="77777777" w:rsidR="0085117A" w:rsidRPr="004452F9" w:rsidRDefault="0085117A" w:rsidP="00DB71B1">
      <w:pPr>
        <w:rPr>
          <w:rFonts w:cs="Arial"/>
          <w:b/>
          <w:szCs w:val="24"/>
        </w:rPr>
      </w:pPr>
      <w:r w:rsidRPr="004452F9">
        <w:rPr>
          <w:rFonts w:cs="Arial"/>
          <w:b/>
          <w:szCs w:val="24"/>
        </w:rPr>
        <w:t>Zasady ocen</w:t>
      </w:r>
      <w:bookmarkStart w:id="0" w:name="_GoBack"/>
      <w:bookmarkEnd w:id="0"/>
      <w:r w:rsidRPr="004452F9">
        <w:rPr>
          <w:rFonts w:cs="Arial"/>
          <w:b/>
          <w:szCs w:val="24"/>
        </w:rPr>
        <w:t>iania</w:t>
      </w:r>
    </w:p>
    <w:p w14:paraId="58E2F4DA" w14:textId="78913D58" w:rsidR="00B9617B" w:rsidRPr="00512D0C" w:rsidRDefault="000F3961" w:rsidP="00B9617B">
      <w:pPr>
        <w:ind w:left="567" w:hanging="567"/>
        <w:jc w:val="both"/>
        <w:rPr>
          <w:rFonts w:cs="Arial"/>
        </w:rPr>
      </w:pPr>
      <w:r>
        <w:rPr>
          <w:rFonts w:cs="Arial"/>
        </w:rPr>
        <w:t>3</w:t>
      </w:r>
      <w:r w:rsidR="00B9617B" w:rsidRPr="00512D0C">
        <w:rPr>
          <w:rFonts w:cs="Arial"/>
        </w:rPr>
        <w:t xml:space="preserve"> pkt – za poprawną odpowiedź, w tym: </w:t>
      </w:r>
    </w:p>
    <w:p w14:paraId="799F48A5" w14:textId="1282C49F" w:rsidR="000F3961" w:rsidRDefault="000F3961" w:rsidP="00B9617B">
      <w:pPr>
        <w:ind w:left="567"/>
        <w:jc w:val="both"/>
        <w:rPr>
          <w:rFonts w:cs="Arial"/>
        </w:rPr>
      </w:pPr>
      <w:r w:rsidRPr="00512D0C">
        <w:rPr>
          <w:rFonts w:cs="Arial"/>
        </w:rPr>
        <w:t>1 pkt – za poprawną wartość</w:t>
      </w:r>
      <w:r w:rsidRPr="00512D0C">
        <w:rPr>
          <w:rFonts w:cs="Arial"/>
          <w:i/>
        </w:rPr>
        <w:t xml:space="preserve"> </w:t>
      </w:r>
      <w:r>
        <w:rPr>
          <w:rFonts w:cs="Arial"/>
          <w:i/>
        </w:rPr>
        <w:t>p,</w:t>
      </w:r>
    </w:p>
    <w:p w14:paraId="15D84270" w14:textId="6F89195F" w:rsidR="00B9617B" w:rsidRPr="00512D0C" w:rsidRDefault="00B9617B" w:rsidP="00B9617B">
      <w:pPr>
        <w:ind w:left="567"/>
        <w:jc w:val="both"/>
        <w:rPr>
          <w:rFonts w:cs="Arial"/>
        </w:rPr>
      </w:pPr>
      <w:r w:rsidRPr="00512D0C">
        <w:rPr>
          <w:rFonts w:cs="Arial"/>
        </w:rPr>
        <w:t>1 pkt – za poprawną wartość</w:t>
      </w:r>
      <w:r w:rsidRPr="00512D0C">
        <w:rPr>
          <w:rFonts w:cs="Arial"/>
          <w:i/>
        </w:rPr>
        <w:t xml:space="preserve"> A</w:t>
      </w:r>
      <w:r w:rsidRPr="00512D0C">
        <w:rPr>
          <w:rFonts w:cs="Arial"/>
        </w:rPr>
        <w:t>[</w:t>
      </w:r>
      <w:r w:rsidRPr="00512D0C">
        <w:rPr>
          <w:rFonts w:cs="Arial"/>
          <w:i/>
        </w:rPr>
        <w:t>p</w:t>
      </w:r>
      <w:r w:rsidRPr="00512D0C">
        <w:rPr>
          <w:rFonts w:cs="Arial"/>
        </w:rPr>
        <w:t>],</w:t>
      </w:r>
    </w:p>
    <w:p w14:paraId="2479841A" w14:textId="77777777" w:rsidR="00B9617B" w:rsidRPr="00512D0C" w:rsidRDefault="00B9617B" w:rsidP="00B9617B">
      <w:pPr>
        <w:ind w:left="1276" w:hanging="709"/>
        <w:jc w:val="both"/>
        <w:rPr>
          <w:rFonts w:cs="Arial"/>
        </w:rPr>
      </w:pPr>
      <w:r w:rsidRPr="00512D0C">
        <w:rPr>
          <w:rFonts w:cs="Arial"/>
        </w:rPr>
        <w:t>1 pkt – za poprawną wartość</w:t>
      </w:r>
      <w:r w:rsidRPr="00512D0C">
        <w:rPr>
          <w:rFonts w:cs="Arial"/>
          <w:i/>
        </w:rPr>
        <w:t xml:space="preserve"> m</w:t>
      </w:r>
      <w:r w:rsidRPr="00512D0C">
        <w:rPr>
          <w:rFonts w:cs="Arial"/>
        </w:rPr>
        <w:t>.</w:t>
      </w:r>
    </w:p>
    <w:p w14:paraId="64CDA2E0" w14:textId="77777777" w:rsidR="00B9617B" w:rsidRPr="00512D0C" w:rsidRDefault="00B9617B" w:rsidP="00B9617B">
      <w:pPr>
        <w:suppressAutoHyphens/>
        <w:jc w:val="both"/>
        <w:rPr>
          <w:rFonts w:eastAsia="Calibri" w:cs="Arial"/>
        </w:rPr>
      </w:pPr>
      <w:r w:rsidRPr="00512D0C">
        <w:rPr>
          <w:rFonts w:eastAsia="Calibri" w:cs="Arial"/>
        </w:rPr>
        <w:t xml:space="preserve">0 pkt – za podanie odpowiedzi niepoprawnej albo brak odpowiedzi. </w:t>
      </w:r>
    </w:p>
    <w:p w14:paraId="2B38F850" w14:textId="77777777" w:rsidR="00E60A8B" w:rsidRDefault="00E60A8B" w:rsidP="00DB71B1">
      <w:pPr>
        <w:rPr>
          <w:rFonts w:cs="Arial"/>
          <w:bCs/>
          <w:iCs/>
        </w:rPr>
      </w:pPr>
    </w:p>
    <w:p w14:paraId="439AEA2E" w14:textId="77777777" w:rsidR="0085117A" w:rsidRPr="00E60A8B" w:rsidRDefault="0085117A" w:rsidP="00DB71B1">
      <w:pPr>
        <w:rPr>
          <w:rFonts w:cs="Arial"/>
          <w:b/>
          <w:bCs/>
          <w:iCs/>
        </w:rPr>
      </w:pPr>
      <w:r w:rsidRPr="00E60A8B">
        <w:rPr>
          <w:rFonts w:cs="Arial"/>
          <w:b/>
          <w:bCs/>
          <w:iCs/>
        </w:rPr>
        <w:t xml:space="preserve">Poprawna odpowiedź: </w:t>
      </w:r>
    </w:p>
    <w:p w14:paraId="2AD50EC0" w14:textId="18962772" w:rsidR="008B3934" w:rsidRDefault="008B3934" w:rsidP="00B9617B">
      <w:pPr>
        <w:pStyle w:val="Tekstpodstawowywcity1"/>
        <w:spacing w:line="276" w:lineRule="auto"/>
        <w:ind w:left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 = 5</w:t>
      </w:r>
    </w:p>
    <w:p w14:paraId="383A7B3C" w14:textId="3CB29A45" w:rsidR="00B9617B" w:rsidRPr="00512D0C" w:rsidRDefault="00B9617B" w:rsidP="00B9617B">
      <w:pPr>
        <w:pStyle w:val="Tekstpodstawowywcity1"/>
        <w:spacing w:line="276" w:lineRule="auto"/>
        <w:ind w:left="0"/>
        <w:rPr>
          <w:rFonts w:ascii="Arial" w:hAnsi="Arial" w:cs="Arial"/>
          <w:bCs/>
          <w:sz w:val="22"/>
          <w:szCs w:val="22"/>
        </w:rPr>
      </w:pPr>
      <w:r w:rsidRPr="00512D0C">
        <w:rPr>
          <w:rFonts w:ascii="Arial" w:hAnsi="Arial" w:cs="Arial"/>
          <w:i/>
          <w:sz w:val="22"/>
          <w:szCs w:val="22"/>
        </w:rPr>
        <w:t>A</w:t>
      </w:r>
      <w:r w:rsidRPr="00512D0C">
        <w:rPr>
          <w:rFonts w:ascii="Arial" w:hAnsi="Arial" w:cs="Arial"/>
          <w:sz w:val="22"/>
          <w:szCs w:val="22"/>
        </w:rPr>
        <w:t>[</w:t>
      </w:r>
      <w:r w:rsidRPr="00512D0C">
        <w:rPr>
          <w:rFonts w:ascii="Arial" w:hAnsi="Arial" w:cs="Arial"/>
          <w:i/>
          <w:sz w:val="22"/>
          <w:szCs w:val="22"/>
        </w:rPr>
        <w:t>p</w:t>
      </w:r>
      <w:r w:rsidRPr="00512D0C">
        <w:rPr>
          <w:rFonts w:ascii="Arial" w:hAnsi="Arial" w:cs="Arial"/>
          <w:sz w:val="22"/>
          <w:szCs w:val="22"/>
        </w:rPr>
        <w:t>]</w:t>
      </w:r>
      <w:r w:rsidRPr="00512D0C">
        <w:rPr>
          <w:rFonts w:ascii="Arial" w:hAnsi="Arial" w:cs="Arial"/>
          <w:bCs/>
          <w:i/>
          <w:sz w:val="22"/>
          <w:szCs w:val="22"/>
        </w:rPr>
        <w:t xml:space="preserve"> =</w:t>
      </w:r>
      <w:r w:rsidRPr="00512D0C">
        <w:rPr>
          <w:rFonts w:ascii="Arial" w:hAnsi="Arial" w:cs="Arial"/>
          <w:bCs/>
          <w:sz w:val="22"/>
          <w:szCs w:val="22"/>
        </w:rPr>
        <w:t xml:space="preserve"> 6</w:t>
      </w:r>
    </w:p>
    <w:p w14:paraId="3696879C" w14:textId="77777777" w:rsidR="00B9617B" w:rsidRPr="00512D0C" w:rsidRDefault="00B9617B" w:rsidP="00B9617B">
      <w:pPr>
        <w:rPr>
          <w:bCs/>
        </w:rPr>
      </w:pPr>
      <w:r w:rsidRPr="00512D0C">
        <w:rPr>
          <w:rFonts w:cs="Arial"/>
          <w:bCs/>
          <w:i/>
        </w:rPr>
        <w:t>m =</w:t>
      </w:r>
      <w:r w:rsidRPr="00512D0C">
        <w:rPr>
          <w:rFonts w:cs="Arial"/>
          <w:bCs/>
        </w:rPr>
        <w:t xml:space="preserve"> 3</w:t>
      </w:r>
      <w:r w:rsidRPr="00512D0C">
        <w:rPr>
          <w:bCs/>
        </w:rPr>
        <w:t xml:space="preserve"> </w:t>
      </w:r>
    </w:p>
    <w:p w14:paraId="5CEA38F0" w14:textId="458E545F" w:rsidR="0085117A" w:rsidRDefault="0085117A" w:rsidP="00DB71B1">
      <w:pPr>
        <w:rPr>
          <w:rFonts w:eastAsia="Calibri" w:cs="Arial"/>
          <w:b/>
          <w:bCs/>
          <w:sz w:val="24"/>
          <w:szCs w:val="24"/>
        </w:rPr>
      </w:pPr>
    </w:p>
    <w:p w14:paraId="0047A332" w14:textId="77777777" w:rsidR="00527C3D" w:rsidRDefault="00527C3D" w:rsidP="00DB71B1">
      <w:pPr>
        <w:rPr>
          <w:rFonts w:eastAsia="Calibri" w:cs="Arial"/>
          <w:b/>
          <w:bCs/>
          <w:sz w:val="24"/>
          <w:szCs w:val="24"/>
        </w:rPr>
      </w:pPr>
    </w:p>
    <w:p w14:paraId="6504A112" w14:textId="77777777" w:rsidR="005E449B" w:rsidRPr="00780CEF" w:rsidRDefault="005E449B" w:rsidP="005E449B">
      <w:pPr>
        <w:shd w:val="clear" w:color="auto" w:fill="BFBFBF" w:themeFill="background1" w:themeFillShade="BF"/>
        <w:rPr>
          <w:rFonts w:cs="Arial"/>
          <w:b/>
        </w:rPr>
      </w:pPr>
      <w:r w:rsidRPr="00780CEF">
        <w:rPr>
          <w:rFonts w:cs="Arial"/>
          <w:b/>
          <w:shd w:val="clear" w:color="auto" w:fill="BFBFBF" w:themeFill="background1" w:themeFillShade="BF"/>
        </w:rPr>
        <w:t>Zadanie 2.2</w:t>
      </w:r>
      <w:r>
        <w:rPr>
          <w:rFonts w:cs="Arial"/>
          <w:b/>
          <w:shd w:val="clear" w:color="auto" w:fill="BFBFBF" w:themeFill="background1" w:themeFillShade="BF"/>
        </w:rPr>
        <w:t>. (0–2</w:t>
      </w:r>
      <w:r w:rsidRPr="00780CEF">
        <w:rPr>
          <w:rFonts w:cs="Arial"/>
          <w:b/>
          <w:shd w:val="clear" w:color="auto" w:fill="BFBFBF" w:themeFill="background1" w:themeFillShade="BF"/>
        </w:rPr>
        <w:t>)</w:t>
      </w:r>
    </w:p>
    <w:p w14:paraId="7DA42180" w14:textId="77777777" w:rsidR="005E449B" w:rsidRPr="004F0A68" w:rsidRDefault="005E449B" w:rsidP="005E449B">
      <w:pPr>
        <w:rPr>
          <w:rFonts w:cs="Arial"/>
          <w:b/>
          <w:sz w:val="6"/>
          <w:szCs w:val="6"/>
        </w:rPr>
      </w:pPr>
    </w:p>
    <w:p w14:paraId="4C5DE167" w14:textId="77777777" w:rsidR="005E449B" w:rsidRPr="0085117A" w:rsidRDefault="005E449B" w:rsidP="005E449B">
      <w:pPr>
        <w:rPr>
          <w:rFonts w:cs="Arial"/>
          <w:b/>
          <w:szCs w:val="24"/>
        </w:rPr>
      </w:pPr>
      <w:r w:rsidRPr="0085117A">
        <w:rPr>
          <w:rFonts w:cs="Arial"/>
          <w:b/>
          <w:szCs w:val="24"/>
        </w:rPr>
        <w:t>Zasady oceniania</w:t>
      </w:r>
    </w:p>
    <w:p w14:paraId="489D0B21" w14:textId="5EF9947B" w:rsidR="007358AF" w:rsidRPr="007358AF" w:rsidRDefault="007358AF" w:rsidP="007358AF">
      <w:pPr>
        <w:rPr>
          <w:rFonts w:cs="Arial"/>
          <w:szCs w:val="24"/>
        </w:rPr>
      </w:pPr>
      <w:r w:rsidRPr="007358AF">
        <w:rPr>
          <w:rFonts w:cs="Arial"/>
          <w:szCs w:val="24"/>
        </w:rPr>
        <w:t>2 pkt – za poprawną odpowiedź w obu wierszach</w:t>
      </w:r>
      <w:r w:rsidR="005239EC">
        <w:rPr>
          <w:rFonts w:cs="Arial"/>
          <w:szCs w:val="24"/>
        </w:rPr>
        <w:t>.</w:t>
      </w:r>
      <w:r w:rsidRPr="007358AF">
        <w:rPr>
          <w:rFonts w:cs="Arial"/>
          <w:szCs w:val="24"/>
        </w:rPr>
        <w:t xml:space="preserve"> </w:t>
      </w:r>
    </w:p>
    <w:p w14:paraId="4BC0BB3E" w14:textId="27C22E9E" w:rsidR="007358AF" w:rsidRPr="007358AF" w:rsidRDefault="007358AF" w:rsidP="007358AF">
      <w:pPr>
        <w:rPr>
          <w:rFonts w:cs="Arial"/>
          <w:szCs w:val="24"/>
        </w:rPr>
      </w:pPr>
      <w:r w:rsidRPr="007358AF">
        <w:rPr>
          <w:rFonts w:cs="Arial"/>
          <w:szCs w:val="24"/>
        </w:rPr>
        <w:t>1 pkt – za poprawną odpowiedź w jednym wierszu</w:t>
      </w:r>
      <w:r w:rsidR="005239EC">
        <w:rPr>
          <w:rFonts w:cs="Arial"/>
          <w:szCs w:val="24"/>
        </w:rPr>
        <w:t>.</w:t>
      </w:r>
    </w:p>
    <w:p w14:paraId="3BDC1396" w14:textId="5F832782" w:rsidR="005E449B" w:rsidRDefault="005E449B" w:rsidP="005E449B">
      <w:pPr>
        <w:rPr>
          <w:rFonts w:eastAsia="Calibri" w:cs="Arial"/>
          <w:szCs w:val="24"/>
        </w:rPr>
      </w:pPr>
      <w:r w:rsidRPr="004452F9">
        <w:rPr>
          <w:rFonts w:eastAsia="Calibri" w:cs="Arial"/>
          <w:szCs w:val="24"/>
        </w:rPr>
        <w:t>0 pkt – za podanie odpowiedzi niepoprawnej lub brak odpowiedzi</w:t>
      </w:r>
      <w:r w:rsidR="005239EC">
        <w:rPr>
          <w:rFonts w:eastAsia="Calibri" w:cs="Arial"/>
          <w:szCs w:val="24"/>
        </w:rPr>
        <w:t>.</w:t>
      </w:r>
    </w:p>
    <w:p w14:paraId="04E84813" w14:textId="77777777" w:rsidR="005E449B" w:rsidRDefault="005E449B" w:rsidP="005E449B">
      <w:pPr>
        <w:rPr>
          <w:rFonts w:eastAsia="Calibri" w:cs="Arial"/>
          <w:szCs w:val="24"/>
        </w:rPr>
      </w:pPr>
    </w:p>
    <w:p w14:paraId="5E21A790" w14:textId="458F8456" w:rsidR="005E449B" w:rsidRPr="005E449B" w:rsidRDefault="005E449B" w:rsidP="005E449B">
      <w:pPr>
        <w:rPr>
          <w:rFonts w:eastAsia="Calibri" w:cs="Arial"/>
          <w:b/>
          <w:szCs w:val="24"/>
        </w:rPr>
      </w:pPr>
      <w:r w:rsidRPr="005E449B">
        <w:rPr>
          <w:rFonts w:eastAsia="Calibri" w:cs="Arial"/>
          <w:b/>
          <w:szCs w:val="24"/>
        </w:rPr>
        <w:t xml:space="preserve">Rozwiązanie </w:t>
      </w:r>
    </w:p>
    <w:tbl>
      <w:tblPr>
        <w:tblStyle w:val="Tabela-Siatka"/>
        <w:tblW w:w="0" w:type="auto"/>
        <w:tblInd w:w="1841" w:type="dxa"/>
        <w:tblLook w:val="04A0" w:firstRow="1" w:lastRow="0" w:firstColumn="1" w:lastColumn="0" w:noHBand="0" w:noVBand="1"/>
      </w:tblPr>
      <w:tblGrid>
        <w:gridCol w:w="1134"/>
        <w:gridCol w:w="4252"/>
      </w:tblGrid>
      <w:tr w:rsidR="00B9617B" w14:paraId="7014FDF0" w14:textId="77777777" w:rsidTr="00056539">
        <w:trPr>
          <w:trHeight w:val="567"/>
        </w:trPr>
        <w:tc>
          <w:tcPr>
            <w:tcW w:w="1134" w:type="dxa"/>
            <w:vAlign w:val="center"/>
          </w:tcPr>
          <w:p w14:paraId="7F082BA6" w14:textId="77777777" w:rsidR="00B9617B" w:rsidRPr="00BA3347" w:rsidRDefault="00B9617B" w:rsidP="00056539">
            <w:pPr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n</w:t>
            </w:r>
          </w:p>
        </w:tc>
        <w:tc>
          <w:tcPr>
            <w:tcW w:w="4252" w:type="dxa"/>
            <w:vAlign w:val="center"/>
          </w:tcPr>
          <w:p w14:paraId="6B81F0FA" w14:textId="77777777" w:rsidR="005B046A" w:rsidRPr="005B046A" w:rsidRDefault="005B046A" w:rsidP="005B046A">
            <w:pPr>
              <w:jc w:val="center"/>
              <w:rPr>
                <w:rFonts w:cs="Arial"/>
                <w:sz w:val="22"/>
                <w:szCs w:val="22"/>
              </w:rPr>
            </w:pPr>
            <w:r w:rsidRPr="005B046A">
              <w:rPr>
                <w:rFonts w:cs="Arial"/>
                <w:sz w:val="22"/>
                <w:szCs w:val="22"/>
              </w:rPr>
              <w:t>Ile razy sprawdzany jest warunek</w:t>
            </w:r>
          </w:p>
          <w:p w14:paraId="777F7769" w14:textId="730690B1" w:rsidR="00B9617B" w:rsidRPr="00BA3347" w:rsidRDefault="005B046A" w:rsidP="005B046A">
            <w:pPr>
              <w:jc w:val="center"/>
              <w:rPr>
                <w:b/>
              </w:rPr>
            </w:pPr>
            <w:r w:rsidRPr="005B046A">
              <w:rPr>
                <w:rFonts w:cs="Arial"/>
                <w:sz w:val="22"/>
                <w:szCs w:val="22"/>
              </w:rPr>
              <w:t xml:space="preserve"> A[ i ]  = A[ j ]  </w:t>
            </w:r>
          </w:p>
        </w:tc>
      </w:tr>
      <w:tr w:rsidR="00B9617B" w14:paraId="37431D31" w14:textId="77777777" w:rsidTr="00056539">
        <w:trPr>
          <w:trHeight w:val="567"/>
        </w:trPr>
        <w:tc>
          <w:tcPr>
            <w:tcW w:w="1134" w:type="dxa"/>
            <w:vAlign w:val="center"/>
          </w:tcPr>
          <w:p w14:paraId="3976AFCC" w14:textId="77777777" w:rsidR="00B9617B" w:rsidRPr="000C65CD" w:rsidRDefault="00B9617B" w:rsidP="000565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52" w:type="dxa"/>
            <w:vAlign w:val="center"/>
          </w:tcPr>
          <w:p w14:paraId="1942EB21" w14:textId="328C749F" w:rsidR="00B9617B" w:rsidRPr="000C65CD" w:rsidRDefault="00B9617B" w:rsidP="000565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B9617B" w14:paraId="486DACD6" w14:textId="77777777" w:rsidTr="00056539">
        <w:trPr>
          <w:trHeight w:val="567"/>
        </w:trPr>
        <w:tc>
          <w:tcPr>
            <w:tcW w:w="1134" w:type="dxa"/>
            <w:vAlign w:val="center"/>
          </w:tcPr>
          <w:p w14:paraId="24C3B03A" w14:textId="77777777" w:rsidR="00B9617B" w:rsidRPr="00EB1E2E" w:rsidRDefault="00B9617B" w:rsidP="00056539">
            <w:pPr>
              <w:jc w:val="center"/>
              <w:rPr>
                <w:i/>
                <w:sz w:val="26"/>
                <w:szCs w:val="26"/>
              </w:rPr>
            </w:pPr>
            <w:r w:rsidRPr="00EB1E2E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4252" w:type="dxa"/>
            <w:vAlign w:val="center"/>
          </w:tcPr>
          <w:p w14:paraId="024C693B" w14:textId="36D80CF3" w:rsidR="00B9617B" w:rsidRPr="00B9617B" w:rsidRDefault="00B9617B" w:rsidP="00056539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</w:tr>
    </w:tbl>
    <w:p w14:paraId="041A0432" w14:textId="7F0B4DDF" w:rsidR="00DA1316" w:rsidRDefault="00DA1316">
      <w:pPr>
        <w:rPr>
          <w:rFonts w:eastAsia="Calibri" w:cs="Arial"/>
          <w:b/>
          <w:bCs/>
        </w:rPr>
      </w:pPr>
    </w:p>
    <w:p w14:paraId="1EC39451" w14:textId="77777777" w:rsidR="004C0F51" w:rsidRDefault="004C0F51">
      <w:pPr>
        <w:rPr>
          <w:rFonts w:eastAsia="Calibri" w:cs="Arial"/>
          <w:b/>
          <w:bCs/>
        </w:rPr>
      </w:pPr>
    </w:p>
    <w:p w14:paraId="2EE2BC18" w14:textId="00DC17A7" w:rsidR="00DA1C4D" w:rsidRPr="00780CEF" w:rsidRDefault="00DA1C4D" w:rsidP="00DA1C4D">
      <w:pPr>
        <w:shd w:val="clear" w:color="auto" w:fill="BFBFBF" w:themeFill="background1" w:themeFillShade="BF"/>
        <w:rPr>
          <w:rFonts w:cs="Arial"/>
          <w:b/>
        </w:rPr>
      </w:pPr>
      <w:r w:rsidRPr="00780CEF">
        <w:rPr>
          <w:rFonts w:cs="Arial"/>
          <w:b/>
          <w:shd w:val="clear" w:color="auto" w:fill="BFBFBF" w:themeFill="background1" w:themeFillShade="BF"/>
        </w:rPr>
        <w:t>Zadanie 2.</w:t>
      </w:r>
      <w:r>
        <w:rPr>
          <w:rFonts w:cs="Arial"/>
          <w:b/>
          <w:shd w:val="clear" w:color="auto" w:fill="BFBFBF" w:themeFill="background1" w:themeFillShade="BF"/>
        </w:rPr>
        <w:t>3. (0–3</w:t>
      </w:r>
      <w:r w:rsidRPr="00780CEF">
        <w:rPr>
          <w:rFonts w:cs="Arial"/>
          <w:b/>
          <w:shd w:val="clear" w:color="auto" w:fill="BFBFBF" w:themeFill="background1" w:themeFillShade="BF"/>
        </w:rPr>
        <w:t>)</w:t>
      </w:r>
    </w:p>
    <w:p w14:paraId="4B56BEDB" w14:textId="77777777" w:rsidR="00DA1C4D" w:rsidRPr="004F0A68" w:rsidRDefault="00DA1C4D" w:rsidP="00DA1C4D">
      <w:pPr>
        <w:rPr>
          <w:rFonts w:cs="Arial"/>
          <w:b/>
          <w:sz w:val="6"/>
          <w:szCs w:val="6"/>
        </w:rPr>
      </w:pPr>
    </w:p>
    <w:p w14:paraId="32BAE563" w14:textId="77777777" w:rsidR="00DA1C4D" w:rsidRDefault="00DA1C4D" w:rsidP="00DA1C4D">
      <w:pPr>
        <w:rPr>
          <w:rFonts w:cs="Arial"/>
          <w:sz w:val="16"/>
          <w:szCs w:val="16"/>
        </w:rPr>
      </w:pPr>
    </w:p>
    <w:p w14:paraId="008CD8A4" w14:textId="77777777" w:rsidR="00DA1C4D" w:rsidRPr="00512D0C" w:rsidRDefault="00DA1C4D" w:rsidP="00DA1C4D">
      <w:pPr>
        <w:rPr>
          <w:rFonts w:cs="Arial"/>
          <w:b/>
          <w:szCs w:val="24"/>
        </w:rPr>
      </w:pPr>
      <w:r w:rsidRPr="00512D0C">
        <w:rPr>
          <w:rFonts w:cs="Arial"/>
          <w:b/>
          <w:szCs w:val="24"/>
        </w:rPr>
        <w:t>Zasady oceniania</w:t>
      </w:r>
    </w:p>
    <w:p w14:paraId="365FC892" w14:textId="77777777" w:rsidR="00DA1C4D" w:rsidRPr="00512D0C" w:rsidRDefault="00DA1C4D" w:rsidP="00DA1C4D">
      <w:pPr>
        <w:ind w:left="567" w:hanging="567"/>
        <w:jc w:val="both"/>
        <w:rPr>
          <w:rFonts w:cs="Arial"/>
          <w:szCs w:val="24"/>
        </w:rPr>
      </w:pPr>
      <w:r w:rsidRPr="00512D0C">
        <w:rPr>
          <w:rFonts w:cs="Arial"/>
          <w:szCs w:val="24"/>
        </w:rPr>
        <w:t xml:space="preserve">3 pkt – za poprawną odpowiedź </w:t>
      </w:r>
    </w:p>
    <w:p w14:paraId="139E5D56" w14:textId="77777777" w:rsidR="00DA1C4D" w:rsidRPr="00512D0C" w:rsidRDefault="00DA1C4D" w:rsidP="00DA1C4D">
      <w:pPr>
        <w:ind w:left="567" w:hanging="567"/>
        <w:jc w:val="both"/>
        <w:rPr>
          <w:rFonts w:cs="Arial"/>
          <w:szCs w:val="24"/>
        </w:rPr>
      </w:pPr>
      <w:r w:rsidRPr="00512D0C">
        <w:rPr>
          <w:rFonts w:cs="Arial"/>
          <w:szCs w:val="24"/>
        </w:rPr>
        <w:t>2 pkt – za poprawną odpowiedź w dwóch wierszach</w:t>
      </w:r>
    </w:p>
    <w:p w14:paraId="3D6F7872" w14:textId="77777777" w:rsidR="00DA1C4D" w:rsidRPr="00512D0C" w:rsidRDefault="00DA1C4D" w:rsidP="00DA1C4D">
      <w:pPr>
        <w:ind w:left="567" w:hanging="567"/>
        <w:jc w:val="both"/>
        <w:rPr>
          <w:rFonts w:cs="Arial"/>
          <w:szCs w:val="24"/>
        </w:rPr>
      </w:pPr>
      <w:r w:rsidRPr="00512D0C">
        <w:rPr>
          <w:rFonts w:cs="Arial"/>
          <w:szCs w:val="24"/>
        </w:rPr>
        <w:t>1 pkt – za poprawną odpowiedź w jednym wierszu</w:t>
      </w:r>
    </w:p>
    <w:p w14:paraId="786C7CD6" w14:textId="77777777" w:rsidR="00DA1C4D" w:rsidRPr="00512D0C" w:rsidRDefault="00DA1C4D" w:rsidP="00DA1C4D">
      <w:pPr>
        <w:rPr>
          <w:rFonts w:eastAsia="Calibri" w:cs="Arial"/>
        </w:rPr>
      </w:pPr>
      <w:r w:rsidRPr="00512D0C">
        <w:rPr>
          <w:rFonts w:eastAsia="Calibri" w:cs="Arial"/>
          <w:szCs w:val="24"/>
        </w:rPr>
        <w:t>0 </w:t>
      </w:r>
      <w:r w:rsidRPr="00512D0C">
        <w:rPr>
          <w:rFonts w:eastAsia="Calibri" w:cs="Arial"/>
        </w:rPr>
        <w:t>pkt – za podanie odpowiedzi niepoprawnej albo brak odpowiedzi</w:t>
      </w:r>
    </w:p>
    <w:p w14:paraId="46FEE095" w14:textId="77777777" w:rsidR="00DA1C4D" w:rsidRPr="0085117A" w:rsidRDefault="00DA1C4D" w:rsidP="00DA1C4D">
      <w:pPr>
        <w:rPr>
          <w:rFonts w:cs="Arial"/>
          <w:sz w:val="16"/>
          <w:szCs w:val="16"/>
        </w:rPr>
      </w:pPr>
    </w:p>
    <w:p w14:paraId="7653F803" w14:textId="118FE069" w:rsidR="00DA1C4D" w:rsidRPr="00512D0C" w:rsidRDefault="00BE74FA" w:rsidP="00DA1C4D">
      <w:pPr>
        <w:rPr>
          <w:rFonts w:cs="Arial"/>
          <w:b/>
          <w:bCs/>
          <w:iCs/>
        </w:rPr>
      </w:pPr>
      <w:r>
        <w:rPr>
          <w:rFonts w:cs="Arial"/>
          <w:b/>
          <w:bCs/>
          <w:iCs/>
        </w:rPr>
        <w:t>Przykładowe p</w:t>
      </w:r>
      <w:r w:rsidR="00DA1C4D" w:rsidRPr="00512D0C">
        <w:rPr>
          <w:rFonts w:cs="Arial"/>
          <w:b/>
          <w:bCs/>
          <w:iCs/>
        </w:rPr>
        <w:t>oprawn</w:t>
      </w:r>
      <w:r>
        <w:rPr>
          <w:rFonts w:cs="Arial"/>
          <w:b/>
          <w:bCs/>
          <w:iCs/>
        </w:rPr>
        <w:t>e</w:t>
      </w:r>
      <w:r w:rsidR="00DA1C4D" w:rsidRPr="00512D0C">
        <w:rPr>
          <w:rFonts w:cs="Arial"/>
          <w:b/>
          <w:bCs/>
          <w:iCs/>
        </w:rPr>
        <w:t xml:space="preserve"> odpowied</w:t>
      </w:r>
      <w:r>
        <w:rPr>
          <w:rFonts w:cs="Arial"/>
          <w:b/>
          <w:bCs/>
          <w:iCs/>
        </w:rPr>
        <w:t>zi</w:t>
      </w:r>
      <w:r w:rsidR="00DA1C4D" w:rsidRPr="00512D0C">
        <w:rPr>
          <w:rFonts w:cs="Arial"/>
          <w:b/>
          <w:bCs/>
          <w:iCs/>
        </w:rPr>
        <w:t xml:space="preserve">: </w:t>
      </w:r>
    </w:p>
    <w:p w14:paraId="0E5E792A" w14:textId="77777777" w:rsidR="00DA1C4D" w:rsidRPr="00512D0C" w:rsidRDefault="00DA1C4D" w:rsidP="00DA1C4D">
      <w:pPr>
        <w:pStyle w:val="Tekstpodstawowywcity1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12D0C">
        <w:rPr>
          <w:rFonts w:ascii="Arial" w:hAnsi="Arial" w:cs="Arial"/>
          <w:sz w:val="22"/>
          <w:szCs w:val="22"/>
        </w:rPr>
        <w:t xml:space="preserve">(1)   1, 2, …, </w:t>
      </w:r>
      <w:r w:rsidRPr="00512D0C">
        <w:rPr>
          <w:rFonts w:ascii="Arial" w:hAnsi="Arial" w:cs="Arial"/>
          <w:i/>
          <w:sz w:val="22"/>
          <w:szCs w:val="22"/>
        </w:rPr>
        <w:t>n-</w:t>
      </w:r>
      <w:r w:rsidRPr="00512D0C">
        <w:rPr>
          <w:rFonts w:ascii="Arial" w:hAnsi="Arial" w:cs="Arial"/>
          <w:sz w:val="22"/>
          <w:szCs w:val="22"/>
        </w:rPr>
        <w:t>1</w:t>
      </w:r>
    </w:p>
    <w:p w14:paraId="595AED4A" w14:textId="77777777" w:rsidR="00DA1C4D" w:rsidRPr="00512D0C" w:rsidRDefault="00DA1C4D" w:rsidP="00DA1C4D">
      <w:pPr>
        <w:pStyle w:val="Tekstpodstawowywcity1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12D0C">
        <w:rPr>
          <w:rFonts w:ascii="Arial" w:hAnsi="Arial" w:cs="Arial"/>
          <w:sz w:val="22"/>
          <w:szCs w:val="22"/>
        </w:rPr>
        <w:t>(2)   1</w:t>
      </w:r>
    </w:p>
    <w:p w14:paraId="104E1018" w14:textId="25CD5397" w:rsidR="00DA1C4D" w:rsidRDefault="00DA1C4D" w:rsidP="00DA1C4D">
      <w:pPr>
        <w:pStyle w:val="Tekstpodstawowywcity1"/>
        <w:spacing w:line="276" w:lineRule="auto"/>
        <w:ind w:left="0"/>
        <w:rPr>
          <w:rFonts w:ascii="Arial" w:hAnsi="Arial" w:cs="Arial"/>
          <w:i/>
          <w:sz w:val="22"/>
          <w:szCs w:val="22"/>
        </w:rPr>
      </w:pPr>
      <w:r w:rsidRPr="00512D0C">
        <w:rPr>
          <w:rFonts w:ascii="Arial" w:hAnsi="Arial" w:cs="Arial"/>
          <w:sz w:val="22"/>
          <w:szCs w:val="22"/>
        </w:rPr>
        <w:t xml:space="preserve">(3)   </w:t>
      </w:r>
      <w:r w:rsidRPr="00512D0C">
        <w:rPr>
          <w:rFonts w:ascii="Arial" w:hAnsi="Arial" w:cs="Arial"/>
          <w:i/>
          <w:sz w:val="22"/>
          <w:szCs w:val="22"/>
        </w:rPr>
        <w:t>i</w:t>
      </w:r>
      <w:r w:rsidRPr="00512D0C">
        <w:rPr>
          <w:rFonts w:ascii="Arial" w:hAnsi="Arial" w:cs="Arial"/>
          <w:sz w:val="22"/>
          <w:szCs w:val="22"/>
        </w:rPr>
        <w:t xml:space="preserve">+1, </w:t>
      </w:r>
      <w:r w:rsidRPr="00512D0C">
        <w:rPr>
          <w:rFonts w:ascii="Arial" w:hAnsi="Arial" w:cs="Arial"/>
          <w:i/>
          <w:sz w:val="22"/>
          <w:szCs w:val="22"/>
        </w:rPr>
        <w:t>i</w:t>
      </w:r>
      <w:r w:rsidRPr="00512D0C">
        <w:rPr>
          <w:rFonts w:ascii="Arial" w:hAnsi="Arial" w:cs="Arial"/>
          <w:sz w:val="22"/>
          <w:szCs w:val="22"/>
        </w:rPr>
        <w:t xml:space="preserve">+2, …, </w:t>
      </w:r>
      <w:r w:rsidRPr="00512D0C">
        <w:rPr>
          <w:rFonts w:ascii="Arial" w:hAnsi="Arial" w:cs="Arial"/>
          <w:i/>
          <w:sz w:val="22"/>
          <w:szCs w:val="22"/>
        </w:rPr>
        <w:t>n</w:t>
      </w:r>
    </w:p>
    <w:p w14:paraId="510C9D20" w14:textId="6BF4A339" w:rsidR="00BE74FA" w:rsidRDefault="00BE74FA" w:rsidP="00DA1C4D">
      <w:pPr>
        <w:pStyle w:val="Tekstpodstawowywcity1"/>
        <w:spacing w:line="276" w:lineRule="auto"/>
        <w:ind w:left="0"/>
        <w:rPr>
          <w:rFonts w:ascii="Arial" w:hAnsi="Arial" w:cs="Arial"/>
          <w:sz w:val="22"/>
          <w:szCs w:val="22"/>
        </w:rPr>
      </w:pPr>
    </w:p>
    <w:p w14:paraId="1E4657B6" w14:textId="5E232AB2" w:rsidR="00BE74FA" w:rsidRPr="00512D0C" w:rsidRDefault="00BE74FA" w:rsidP="00BE74FA">
      <w:pPr>
        <w:pStyle w:val="Tekstpodstawowywcity1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12D0C">
        <w:rPr>
          <w:rFonts w:ascii="Arial" w:hAnsi="Arial" w:cs="Arial"/>
          <w:sz w:val="22"/>
          <w:szCs w:val="22"/>
        </w:rPr>
        <w:t xml:space="preserve">(1)   1, 2, …, </w:t>
      </w:r>
      <w:r w:rsidRPr="00512D0C">
        <w:rPr>
          <w:rFonts w:ascii="Arial" w:hAnsi="Arial" w:cs="Arial"/>
          <w:i/>
          <w:sz w:val="22"/>
          <w:szCs w:val="22"/>
        </w:rPr>
        <w:t>n-</w:t>
      </w:r>
      <w:r w:rsidRPr="00BE74FA">
        <w:rPr>
          <w:rFonts w:ascii="Arial" w:hAnsi="Arial" w:cs="Arial"/>
          <w:i/>
          <w:sz w:val="22"/>
          <w:szCs w:val="22"/>
        </w:rPr>
        <w:t>m</w:t>
      </w:r>
    </w:p>
    <w:p w14:paraId="0B9F9D83" w14:textId="77777777" w:rsidR="00BE74FA" w:rsidRPr="00512D0C" w:rsidRDefault="00BE74FA" w:rsidP="00BE74FA">
      <w:pPr>
        <w:pStyle w:val="Tekstpodstawowywcity1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12D0C">
        <w:rPr>
          <w:rFonts w:ascii="Arial" w:hAnsi="Arial" w:cs="Arial"/>
          <w:sz w:val="22"/>
          <w:szCs w:val="22"/>
        </w:rPr>
        <w:t>(2)   1</w:t>
      </w:r>
    </w:p>
    <w:p w14:paraId="056A6D81" w14:textId="77777777" w:rsidR="00BE74FA" w:rsidRPr="00512D0C" w:rsidRDefault="00BE74FA" w:rsidP="00BE74FA">
      <w:pPr>
        <w:pStyle w:val="Tekstpodstawowywcity1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12D0C">
        <w:rPr>
          <w:rFonts w:ascii="Arial" w:hAnsi="Arial" w:cs="Arial"/>
          <w:sz w:val="22"/>
          <w:szCs w:val="22"/>
        </w:rPr>
        <w:t xml:space="preserve">(3)   </w:t>
      </w:r>
      <w:r w:rsidRPr="00512D0C">
        <w:rPr>
          <w:rFonts w:ascii="Arial" w:hAnsi="Arial" w:cs="Arial"/>
          <w:i/>
          <w:sz w:val="22"/>
          <w:szCs w:val="22"/>
        </w:rPr>
        <w:t>i</w:t>
      </w:r>
      <w:r w:rsidRPr="00512D0C">
        <w:rPr>
          <w:rFonts w:ascii="Arial" w:hAnsi="Arial" w:cs="Arial"/>
          <w:sz w:val="22"/>
          <w:szCs w:val="22"/>
        </w:rPr>
        <w:t xml:space="preserve">+1, </w:t>
      </w:r>
      <w:r w:rsidRPr="00512D0C">
        <w:rPr>
          <w:rFonts w:ascii="Arial" w:hAnsi="Arial" w:cs="Arial"/>
          <w:i/>
          <w:sz w:val="22"/>
          <w:szCs w:val="22"/>
        </w:rPr>
        <w:t>i</w:t>
      </w:r>
      <w:r w:rsidRPr="00512D0C">
        <w:rPr>
          <w:rFonts w:ascii="Arial" w:hAnsi="Arial" w:cs="Arial"/>
          <w:sz w:val="22"/>
          <w:szCs w:val="22"/>
        </w:rPr>
        <w:t xml:space="preserve">+2, …, </w:t>
      </w:r>
      <w:r w:rsidRPr="00512D0C">
        <w:rPr>
          <w:rFonts w:ascii="Arial" w:hAnsi="Arial" w:cs="Arial"/>
          <w:i/>
          <w:sz w:val="22"/>
          <w:szCs w:val="22"/>
        </w:rPr>
        <w:t>n</w:t>
      </w:r>
    </w:p>
    <w:p w14:paraId="2326B04E" w14:textId="77777777" w:rsidR="00BE74FA" w:rsidRPr="00512D0C" w:rsidRDefault="00BE74FA" w:rsidP="00DA1C4D">
      <w:pPr>
        <w:pStyle w:val="Tekstpodstawowywcity1"/>
        <w:spacing w:line="276" w:lineRule="auto"/>
        <w:ind w:left="0"/>
        <w:rPr>
          <w:rFonts w:ascii="Arial" w:hAnsi="Arial" w:cs="Arial"/>
          <w:sz w:val="22"/>
          <w:szCs w:val="22"/>
        </w:rPr>
      </w:pPr>
    </w:p>
    <w:p w14:paraId="6FB765EF" w14:textId="51293D2E" w:rsidR="00DA1C4D" w:rsidRDefault="00DA1C4D">
      <w:pPr>
        <w:spacing w:after="160" w:line="259" w:lineRule="auto"/>
        <w:rPr>
          <w:rFonts w:eastAsia="Calibri" w:cs="Arial"/>
          <w:b/>
          <w:bCs/>
        </w:rPr>
      </w:pPr>
      <w:r>
        <w:rPr>
          <w:rFonts w:eastAsia="Calibri" w:cs="Arial"/>
          <w:b/>
          <w:bCs/>
        </w:rPr>
        <w:br w:type="page"/>
      </w:r>
    </w:p>
    <w:p w14:paraId="751FA27E" w14:textId="77777777" w:rsidR="00304BFB" w:rsidRPr="00304BFB" w:rsidRDefault="00304BFB" w:rsidP="00DB71B1">
      <w:pPr>
        <w:shd w:val="clear" w:color="auto" w:fill="BFBFBF" w:themeFill="background1" w:themeFillShade="BF"/>
        <w:rPr>
          <w:rFonts w:cs="Arial"/>
          <w:b/>
        </w:rPr>
      </w:pPr>
      <w:r w:rsidRPr="00304BFB">
        <w:rPr>
          <w:rFonts w:cs="Arial"/>
          <w:b/>
        </w:rPr>
        <w:lastRenderedPageBreak/>
        <w:t>Zadanie 3.1. (0–1)</w:t>
      </w:r>
    </w:p>
    <w:p w14:paraId="59A9B2AD" w14:textId="77777777" w:rsidR="00304BFB" w:rsidRPr="004F0A68" w:rsidRDefault="00304BFB" w:rsidP="00DB71B1">
      <w:pPr>
        <w:rPr>
          <w:rFonts w:cs="Arial"/>
          <w:b/>
          <w:sz w:val="6"/>
          <w:szCs w:val="6"/>
        </w:rPr>
      </w:pPr>
    </w:p>
    <w:p w14:paraId="6D97F649" w14:textId="77777777" w:rsidR="00304BFB" w:rsidRPr="00304BFB" w:rsidRDefault="00304BFB" w:rsidP="00DB71B1">
      <w:pPr>
        <w:rPr>
          <w:rFonts w:cs="Arial"/>
        </w:rPr>
      </w:pPr>
    </w:p>
    <w:p w14:paraId="79D03910" w14:textId="77777777" w:rsidR="00304BFB" w:rsidRPr="004008BE" w:rsidRDefault="00304BFB" w:rsidP="00DB71B1">
      <w:pPr>
        <w:jc w:val="both"/>
        <w:rPr>
          <w:rFonts w:cs="Arial"/>
          <w:b/>
        </w:rPr>
      </w:pPr>
      <w:r w:rsidRPr="004008BE">
        <w:rPr>
          <w:rFonts w:cs="Arial"/>
          <w:b/>
        </w:rPr>
        <w:t xml:space="preserve">Zasady oceniania </w:t>
      </w:r>
    </w:p>
    <w:p w14:paraId="442A2667" w14:textId="77777777" w:rsidR="00304BFB" w:rsidRPr="004008BE" w:rsidRDefault="00304BFB" w:rsidP="00DB71B1">
      <w:pPr>
        <w:ind w:left="567" w:hanging="567"/>
        <w:jc w:val="both"/>
        <w:rPr>
          <w:rFonts w:cs="Arial"/>
        </w:rPr>
      </w:pPr>
      <w:r w:rsidRPr="004008BE">
        <w:rPr>
          <w:rFonts w:cs="Arial"/>
        </w:rPr>
        <w:t xml:space="preserve">1 pkt – za poprawną odpowiedź. </w:t>
      </w:r>
    </w:p>
    <w:p w14:paraId="2010268B" w14:textId="77777777" w:rsidR="00304BFB" w:rsidRPr="004008BE" w:rsidRDefault="00304BFB" w:rsidP="00DB71B1">
      <w:pPr>
        <w:suppressAutoHyphens/>
        <w:jc w:val="both"/>
        <w:rPr>
          <w:rFonts w:eastAsia="Calibri" w:cs="Arial"/>
        </w:rPr>
      </w:pPr>
      <w:r w:rsidRPr="004008BE">
        <w:rPr>
          <w:rFonts w:eastAsia="Calibri" w:cs="Arial"/>
        </w:rPr>
        <w:t xml:space="preserve">0 pkt – za odpowiedź niepełną lub niepoprawną albo za brak odpowiedzi. </w:t>
      </w:r>
    </w:p>
    <w:p w14:paraId="26A37645" w14:textId="77777777" w:rsidR="00304BFB" w:rsidRPr="004008BE" w:rsidRDefault="00304BFB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67FCEB63" w14:textId="77777777" w:rsidR="00304BFB" w:rsidRPr="004008BE" w:rsidRDefault="00304BFB" w:rsidP="00DB71B1">
      <w:pPr>
        <w:rPr>
          <w:rFonts w:cs="Arial"/>
          <w:b/>
          <w:szCs w:val="24"/>
        </w:rPr>
      </w:pPr>
      <w:r w:rsidRPr="004008BE">
        <w:rPr>
          <w:rFonts w:cs="Arial"/>
          <w:b/>
          <w:szCs w:val="24"/>
        </w:rPr>
        <w:t>Rozwiązanie</w:t>
      </w:r>
    </w:p>
    <w:p w14:paraId="6CDF2940" w14:textId="4B5E1703" w:rsidR="00304BFB" w:rsidRPr="00304BFB" w:rsidRDefault="00F271B2" w:rsidP="00DB71B1">
      <w:pPr>
        <w:rPr>
          <w:rFonts w:cs="Arial"/>
          <w:bCs/>
        </w:rPr>
      </w:pPr>
      <w:r>
        <w:rPr>
          <w:rFonts w:eastAsia="Times New Roman" w:cs="Arial"/>
        </w:rPr>
        <w:t>PFFF</w:t>
      </w:r>
    </w:p>
    <w:p w14:paraId="483E78DB" w14:textId="1F6E3569" w:rsidR="004B71CF" w:rsidRDefault="004B71CF">
      <w:pPr>
        <w:rPr>
          <w:rFonts w:cs="Arial"/>
          <w:bCs/>
        </w:rPr>
      </w:pPr>
    </w:p>
    <w:p w14:paraId="1FAF4619" w14:textId="14E21872" w:rsidR="00304BFB" w:rsidRPr="00304BFB" w:rsidRDefault="00F271B2" w:rsidP="00DB71B1">
      <w:pPr>
        <w:shd w:val="clear" w:color="auto" w:fill="BFBFBF" w:themeFill="background1" w:themeFillShade="BF"/>
        <w:rPr>
          <w:rFonts w:cs="Arial"/>
          <w:b/>
        </w:rPr>
      </w:pPr>
      <w:r>
        <w:rPr>
          <w:rFonts w:cs="Arial"/>
          <w:b/>
        </w:rPr>
        <w:t>Z</w:t>
      </w:r>
      <w:r w:rsidR="00304BFB" w:rsidRPr="00304BFB">
        <w:rPr>
          <w:rFonts w:cs="Arial"/>
          <w:b/>
        </w:rPr>
        <w:t>adanie 3.</w:t>
      </w:r>
      <w:r>
        <w:rPr>
          <w:rFonts w:cs="Arial"/>
          <w:b/>
        </w:rPr>
        <w:t>2</w:t>
      </w:r>
      <w:r w:rsidR="00304BFB" w:rsidRPr="00304BFB">
        <w:rPr>
          <w:rFonts w:cs="Arial"/>
          <w:b/>
        </w:rPr>
        <w:t>. (0–1)</w:t>
      </w:r>
    </w:p>
    <w:p w14:paraId="2220ED13" w14:textId="77777777" w:rsidR="00304BFB" w:rsidRPr="004F0A68" w:rsidRDefault="00304BFB" w:rsidP="00DB71B1">
      <w:pPr>
        <w:rPr>
          <w:rFonts w:cs="Arial"/>
          <w:b/>
          <w:sz w:val="6"/>
          <w:szCs w:val="6"/>
        </w:rPr>
      </w:pPr>
    </w:p>
    <w:p w14:paraId="5F6194C8" w14:textId="77777777" w:rsidR="00304BFB" w:rsidRPr="00304BFB" w:rsidRDefault="00304BFB" w:rsidP="00DB71B1">
      <w:pPr>
        <w:rPr>
          <w:rFonts w:cs="Arial"/>
        </w:rPr>
      </w:pPr>
    </w:p>
    <w:p w14:paraId="3D95AF72" w14:textId="77777777" w:rsidR="00304BFB" w:rsidRPr="00304BFB" w:rsidRDefault="00304BFB" w:rsidP="00DB71B1">
      <w:pPr>
        <w:jc w:val="both"/>
        <w:rPr>
          <w:rFonts w:cs="Arial"/>
          <w:b/>
        </w:rPr>
      </w:pPr>
      <w:r w:rsidRPr="00304BFB">
        <w:rPr>
          <w:rFonts w:cs="Arial"/>
          <w:b/>
        </w:rPr>
        <w:t xml:space="preserve">Zasady oceniania </w:t>
      </w:r>
    </w:p>
    <w:p w14:paraId="32788CBF" w14:textId="77777777" w:rsidR="00304BFB" w:rsidRPr="00304BFB" w:rsidRDefault="00304BFB" w:rsidP="00DB71B1">
      <w:pPr>
        <w:ind w:left="567" w:hanging="567"/>
        <w:jc w:val="both"/>
        <w:rPr>
          <w:rFonts w:cs="Arial"/>
        </w:rPr>
      </w:pPr>
      <w:r w:rsidRPr="00304BFB">
        <w:rPr>
          <w:rFonts w:cs="Arial"/>
        </w:rPr>
        <w:t xml:space="preserve">1 pkt – za poprawną odpowiedź. </w:t>
      </w:r>
    </w:p>
    <w:p w14:paraId="55BC372E" w14:textId="77777777" w:rsidR="00304BFB" w:rsidRPr="00304BFB" w:rsidRDefault="00304BFB" w:rsidP="00DB71B1">
      <w:pPr>
        <w:suppressAutoHyphens/>
        <w:jc w:val="both"/>
        <w:rPr>
          <w:rFonts w:eastAsia="Calibri" w:cs="Arial"/>
        </w:rPr>
      </w:pPr>
      <w:r w:rsidRPr="00304BFB">
        <w:rPr>
          <w:rFonts w:eastAsia="Calibri" w:cs="Arial"/>
        </w:rPr>
        <w:t xml:space="preserve">0 pkt – za odpowiedź niepełną lub niepoprawną albo za brak odpowiedzi. </w:t>
      </w:r>
    </w:p>
    <w:p w14:paraId="309DB79A" w14:textId="77777777" w:rsidR="00304BFB" w:rsidRPr="00304BFB" w:rsidRDefault="00304BFB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2D996B42" w14:textId="77777777" w:rsidR="00304BFB" w:rsidRPr="00304BFB" w:rsidRDefault="00304BFB" w:rsidP="00DB71B1">
      <w:pPr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37AEDE15" w14:textId="2BE137B1" w:rsidR="000B7896" w:rsidRDefault="006B515D">
      <w:pPr>
        <w:rPr>
          <w:rFonts w:cs="Arial"/>
          <w:bCs/>
        </w:rPr>
      </w:pPr>
      <w:r>
        <w:rPr>
          <w:rFonts w:cs="Arial"/>
          <w:bCs/>
        </w:rPr>
        <w:t>FPFP</w:t>
      </w:r>
    </w:p>
    <w:p w14:paraId="337E1755" w14:textId="14560969" w:rsidR="006B515D" w:rsidRDefault="006B515D">
      <w:pPr>
        <w:spacing w:after="160" w:line="259" w:lineRule="auto"/>
      </w:pPr>
      <w:r>
        <w:br w:type="page"/>
      </w:r>
    </w:p>
    <w:p w14:paraId="330E2836" w14:textId="2B882B5E" w:rsidR="00597A42" w:rsidRPr="00597A42" w:rsidRDefault="00597A42" w:rsidP="00DB71B1">
      <w:pPr>
        <w:shd w:val="clear" w:color="auto" w:fill="BFBFBF" w:themeFill="background1" w:themeFillShade="BF"/>
        <w:rPr>
          <w:rFonts w:cs="Arial"/>
          <w:b/>
        </w:rPr>
      </w:pPr>
      <w:r w:rsidRPr="00597A42">
        <w:rPr>
          <w:rFonts w:cs="Arial"/>
          <w:b/>
        </w:rPr>
        <w:lastRenderedPageBreak/>
        <w:t>Zadanie 4.1. (0–</w:t>
      </w:r>
      <w:r w:rsidR="00445698">
        <w:rPr>
          <w:rFonts w:cs="Arial"/>
          <w:b/>
        </w:rPr>
        <w:t>3</w:t>
      </w:r>
      <w:r w:rsidRPr="00597A42">
        <w:rPr>
          <w:rFonts w:cs="Arial"/>
          <w:b/>
        </w:rPr>
        <w:t>)</w:t>
      </w:r>
    </w:p>
    <w:p w14:paraId="41296560" w14:textId="77777777" w:rsidR="00597A42" w:rsidRPr="004F0A68" w:rsidRDefault="00597A42" w:rsidP="00DB71B1">
      <w:pPr>
        <w:rPr>
          <w:rFonts w:cs="Arial"/>
          <w:b/>
          <w:sz w:val="6"/>
          <w:szCs w:val="6"/>
        </w:rPr>
      </w:pPr>
    </w:p>
    <w:p w14:paraId="2D99B4F0" w14:textId="77777777" w:rsidR="00C6481E" w:rsidRPr="002B24DB" w:rsidRDefault="00C6481E" w:rsidP="00C6481E">
      <w:pPr>
        <w:pStyle w:val="zonaglowek"/>
      </w:pPr>
      <w:r>
        <w:t>Zasady oceniania</w:t>
      </w:r>
    </w:p>
    <w:p w14:paraId="7CBF3087" w14:textId="5AFE43E2" w:rsidR="00C6481E" w:rsidRDefault="00C6481E" w:rsidP="00C6481E">
      <w:pPr>
        <w:pStyle w:val="ZOpkt"/>
      </w:pPr>
      <w:r>
        <w:t>3</w:t>
      </w:r>
      <w:r w:rsidRPr="00DA2D29">
        <w:t> pkt – </w:t>
      </w:r>
      <w:r>
        <w:t>odpowiedź poprawna</w:t>
      </w:r>
      <w:r w:rsidR="00CF0A98">
        <w:t>.</w:t>
      </w:r>
    </w:p>
    <w:p w14:paraId="00A6BB72" w14:textId="677F2B56" w:rsidR="00701A4B" w:rsidRDefault="00701A4B" w:rsidP="00C6481E">
      <w:pPr>
        <w:pStyle w:val="ZOpkt"/>
      </w:pPr>
      <w:r>
        <w:t>2</w:t>
      </w:r>
      <w:r w:rsidRPr="00DA2D29">
        <w:t> pkt – </w:t>
      </w:r>
      <w:r>
        <w:t>odpowiedź, w której nie uwzględniono trójek na końcu wyrazu (25)</w:t>
      </w:r>
      <w:r w:rsidR="00CF0A98">
        <w:t>.</w:t>
      </w:r>
    </w:p>
    <w:p w14:paraId="7960FE38" w14:textId="666DA5A1" w:rsidR="00701A4B" w:rsidRDefault="00701A4B" w:rsidP="00C6481E">
      <w:pPr>
        <w:pStyle w:val="ZOpkt"/>
      </w:pPr>
      <w:r>
        <w:t>1</w:t>
      </w:r>
      <w:r w:rsidRPr="00701A4B">
        <w:t> pkt – odpowiedź</w:t>
      </w:r>
      <w:r>
        <w:t xml:space="preserve">, w której nie </w:t>
      </w:r>
      <w:proofErr w:type="spellStart"/>
      <w:r>
        <w:t>uwzględnio</w:t>
      </w:r>
      <w:r w:rsidR="007C0A2C">
        <w:t>v</w:t>
      </w:r>
      <w:r>
        <w:t>no</w:t>
      </w:r>
      <w:proofErr w:type="spellEnd"/>
      <w:r>
        <w:t xml:space="preserve"> trójek na końcu i na początku wyrazu (24)</w:t>
      </w:r>
      <w:r w:rsidR="00CF0A98">
        <w:t>.</w:t>
      </w:r>
      <w:r>
        <w:t xml:space="preserve"> </w:t>
      </w:r>
    </w:p>
    <w:p w14:paraId="4DB5A6F9" w14:textId="60CBAC88" w:rsidR="00C6481E" w:rsidRDefault="00C6481E" w:rsidP="00C6481E">
      <w:pPr>
        <w:pStyle w:val="ZOpkt"/>
      </w:pPr>
      <w:r>
        <w:t>0</w:t>
      </w:r>
      <w:r w:rsidRPr="005F707A">
        <w:t> pkt – </w:t>
      </w:r>
      <w:r>
        <w:t>odpowiedź niepoprawna albo brak rozwiązania.</w:t>
      </w:r>
    </w:p>
    <w:p w14:paraId="4CD38914" w14:textId="77777777" w:rsidR="00C6481E" w:rsidRDefault="00C6481E" w:rsidP="00C6481E">
      <w:pPr>
        <w:pStyle w:val="Przykladowerozwiazanienaglowek"/>
      </w:pPr>
    </w:p>
    <w:p w14:paraId="6A3EB04F" w14:textId="77777777" w:rsidR="00C6481E" w:rsidRDefault="00C6481E" w:rsidP="00C6481E">
      <w:pPr>
        <w:pStyle w:val="Przykladowerozwiazanienaglowek"/>
      </w:pPr>
      <w:r>
        <w:t>Odpowiedź</w:t>
      </w:r>
    </w:p>
    <w:p w14:paraId="01FEC40F" w14:textId="77777777" w:rsidR="00C6481E" w:rsidRDefault="00C6481E" w:rsidP="00C6481E">
      <w:pPr>
        <w:spacing w:after="160" w:line="259" w:lineRule="auto"/>
      </w:pPr>
      <w:r>
        <w:t>26</w:t>
      </w:r>
    </w:p>
    <w:p w14:paraId="03AE8713" w14:textId="77777777" w:rsidR="007E3DC5" w:rsidRPr="00597A42" w:rsidRDefault="007E3DC5" w:rsidP="00DB71B1">
      <w:pPr>
        <w:rPr>
          <w:rFonts w:cs="Arial"/>
        </w:rPr>
      </w:pPr>
    </w:p>
    <w:p w14:paraId="500DE35A" w14:textId="3AF975CB" w:rsidR="00597A42" w:rsidRPr="00597A42" w:rsidRDefault="00597A42" w:rsidP="00DB71B1">
      <w:pPr>
        <w:shd w:val="clear" w:color="auto" w:fill="BFBFBF" w:themeFill="background1" w:themeFillShade="BF"/>
        <w:rPr>
          <w:rFonts w:cs="Arial"/>
          <w:b/>
        </w:rPr>
      </w:pPr>
      <w:r w:rsidRPr="00597A42">
        <w:rPr>
          <w:rFonts w:cs="Arial"/>
          <w:b/>
        </w:rPr>
        <w:t>Zadanie 4.2. (0–</w:t>
      </w:r>
      <w:r w:rsidR="00445698">
        <w:rPr>
          <w:rFonts w:cs="Arial"/>
          <w:b/>
        </w:rPr>
        <w:t>3</w:t>
      </w:r>
      <w:r w:rsidRPr="00597A42">
        <w:rPr>
          <w:rFonts w:cs="Arial"/>
          <w:b/>
        </w:rPr>
        <w:t>)</w:t>
      </w:r>
    </w:p>
    <w:p w14:paraId="3FD7D208" w14:textId="77777777" w:rsidR="00597A42" w:rsidRPr="004F0A68" w:rsidRDefault="00597A42" w:rsidP="00DB71B1">
      <w:pPr>
        <w:rPr>
          <w:rFonts w:cs="Arial"/>
          <w:b/>
          <w:sz w:val="6"/>
          <w:szCs w:val="6"/>
        </w:rPr>
      </w:pPr>
    </w:p>
    <w:p w14:paraId="3F80325C" w14:textId="77777777" w:rsidR="00597A42" w:rsidRPr="00597A42" w:rsidRDefault="00597A42" w:rsidP="00A10498">
      <w:pPr>
        <w:jc w:val="both"/>
        <w:rPr>
          <w:rFonts w:cs="Arial"/>
          <w:b/>
        </w:rPr>
      </w:pPr>
      <w:r w:rsidRPr="00597A42">
        <w:rPr>
          <w:rFonts w:cs="Arial"/>
          <w:b/>
        </w:rPr>
        <w:t xml:space="preserve">Zasady oceniania </w:t>
      </w:r>
    </w:p>
    <w:p w14:paraId="49C81846" w14:textId="453AB85D" w:rsidR="00887E41" w:rsidRDefault="00C6481E" w:rsidP="00A10498">
      <w:pPr>
        <w:ind w:left="567" w:hanging="567"/>
        <w:rPr>
          <w:rFonts w:cs="Arial"/>
        </w:rPr>
      </w:pPr>
      <w:r>
        <w:rPr>
          <w:rFonts w:cs="Arial"/>
        </w:rPr>
        <w:t>3</w:t>
      </w:r>
      <w:r w:rsidR="00597A42" w:rsidRPr="00597A42">
        <w:rPr>
          <w:rFonts w:cs="Arial"/>
        </w:rPr>
        <w:t> pkt – za poprawną odpowiedź</w:t>
      </w:r>
      <w:r w:rsidR="00D647CC">
        <w:rPr>
          <w:rFonts w:cs="Arial"/>
        </w:rPr>
        <w:t xml:space="preserve"> (</w:t>
      </w:r>
      <w:r w:rsidR="008318C4">
        <w:rPr>
          <w:rFonts w:cs="Arial"/>
        </w:rPr>
        <w:t>podanie</w:t>
      </w:r>
      <w:r w:rsidR="00DE51BD">
        <w:rPr>
          <w:rFonts w:cs="Arial"/>
        </w:rPr>
        <w:t xml:space="preserve"> wszystkich</w:t>
      </w:r>
      <w:r w:rsidR="008318C4">
        <w:rPr>
          <w:rFonts w:cs="Arial"/>
        </w:rPr>
        <w:t xml:space="preserve"> </w:t>
      </w:r>
      <w:r w:rsidR="00D647CC">
        <w:rPr>
          <w:rFonts w:cs="Arial"/>
        </w:rPr>
        <w:t>22 fragment</w:t>
      </w:r>
      <w:r w:rsidR="008318C4">
        <w:rPr>
          <w:rFonts w:cs="Arial"/>
        </w:rPr>
        <w:t>ów</w:t>
      </w:r>
      <w:r w:rsidR="00D647CC">
        <w:rPr>
          <w:rFonts w:cs="Arial"/>
        </w:rPr>
        <w:t>)</w:t>
      </w:r>
    </w:p>
    <w:p w14:paraId="648798E2" w14:textId="286A77A6" w:rsidR="001C0BFB" w:rsidRDefault="001C0BFB" w:rsidP="001F2025">
      <w:pPr>
        <w:ind w:left="709" w:hanging="709"/>
        <w:rPr>
          <w:rFonts w:cs="Arial"/>
        </w:rPr>
      </w:pPr>
      <w:r>
        <w:rPr>
          <w:rFonts w:cs="Arial"/>
        </w:rPr>
        <w:t>2</w:t>
      </w:r>
      <w:r w:rsidRPr="00597A42">
        <w:rPr>
          <w:rFonts w:cs="Arial"/>
        </w:rPr>
        <w:t xml:space="preserve"> pkt – za </w:t>
      </w:r>
      <w:r w:rsidR="00605EBA">
        <w:rPr>
          <w:rFonts w:cs="Arial"/>
        </w:rPr>
        <w:t>podanie 21 fragmentów</w:t>
      </w:r>
      <w:r w:rsidR="001F2025">
        <w:rPr>
          <w:rFonts w:cs="Arial"/>
        </w:rPr>
        <w:t xml:space="preserve"> (pominięcie fragment</w:t>
      </w:r>
      <w:r w:rsidR="001C3708">
        <w:rPr>
          <w:rFonts w:cs="Arial"/>
        </w:rPr>
        <w:t>ów</w:t>
      </w:r>
      <w:r w:rsidR="001F2025">
        <w:rPr>
          <w:rFonts w:cs="Arial"/>
        </w:rPr>
        <w:t xml:space="preserve"> zachodząc</w:t>
      </w:r>
      <w:r w:rsidR="001C3708">
        <w:rPr>
          <w:rFonts w:cs="Arial"/>
        </w:rPr>
        <w:t>ych</w:t>
      </w:r>
      <w:r w:rsidR="001F2025">
        <w:rPr>
          <w:rFonts w:cs="Arial"/>
        </w:rPr>
        <w:t xml:space="preserve"> na siebie</w:t>
      </w:r>
      <w:r w:rsidR="001C3708">
        <w:rPr>
          <w:rFonts w:cs="Arial"/>
        </w:rPr>
        <w:t xml:space="preserve"> w słowie</w:t>
      </w:r>
      <w:r w:rsidR="001F2025">
        <w:rPr>
          <w:rFonts w:cs="Arial"/>
        </w:rPr>
        <w:t xml:space="preserve">, albo </w:t>
      </w:r>
      <w:r w:rsidR="001C3708">
        <w:rPr>
          <w:rFonts w:cs="Arial"/>
        </w:rPr>
        <w:t xml:space="preserve">znajdujących się na </w:t>
      </w:r>
      <w:r w:rsidR="001F2025">
        <w:rPr>
          <w:rFonts w:cs="Arial"/>
        </w:rPr>
        <w:t>począt</w:t>
      </w:r>
      <w:r w:rsidR="001C3708">
        <w:rPr>
          <w:rFonts w:cs="Arial"/>
        </w:rPr>
        <w:t>ku</w:t>
      </w:r>
      <w:r w:rsidR="001F2025">
        <w:rPr>
          <w:rFonts w:cs="Arial"/>
        </w:rPr>
        <w:t xml:space="preserve"> lub końc</w:t>
      </w:r>
      <w:r w:rsidR="001C3708">
        <w:rPr>
          <w:rFonts w:cs="Arial"/>
        </w:rPr>
        <w:t>u słowa</w:t>
      </w:r>
      <w:r w:rsidR="001F2025">
        <w:rPr>
          <w:rFonts w:cs="Arial"/>
        </w:rPr>
        <w:t>)</w:t>
      </w:r>
    </w:p>
    <w:p w14:paraId="165D9FF2" w14:textId="177CE569" w:rsidR="001C0BFB" w:rsidRDefault="001C0BFB" w:rsidP="001C0BFB">
      <w:pPr>
        <w:ind w:left="567" w:hanging="567"/>
        <w:rPr>
          <w:rFonts w:cs="Arial"/>
        </w:rPr>
      </w:pPr>
      <w:r>
        <w:rPr>
          <w:rFonts w:cs="Arial"/>
        </w:rPr>
        <w:t>1</w:t>
      </w:r>
      <w:r w:rsidRPr="00597A42">
        <w:rPr>
          <w:rFonts w:cs="Arial"/>
        </w:rPr>
        <w:t> pkt – za</w:t>
      </w:r>
      <w:r w:rsidR="00605EBA">
        <w:rPr>
          <w:rFonts w:cs="Arial"/>
        </w:rPr>
        <w:t xml:space="preserve"> podanie przynajmniej 19 fragmentów</w:t>
      </w:r>
    </w:p>
    <w:p w14:paraId="4D70321C" w14:textId="77777777" w:rsidR="00597A42" w:rsidRPr="00597A42" w:rsidRDefault="00597A42" w:rsidP="00A10498">
      <w:pPr>
        <w:suppressAutoHyphens/>
        <w:ind w:left="624" w:hanging="624"/>
        <w:rPr>
          <w:rFonts w:eastAsia="Calibri" w:cs="Arial"/>
        </w:rPr>
      </w:pPr>
      <w:r w:rsidRPr="00597A42">
        <w:rPr>
          <w:rFonts w:eastAsia="Calibri" w:cs="Arial"/>
        </w:rPr>
        <w:t xml:space="preserve">0 pkt – za odpowiedź niepoprawną albo za brak odpowiedzi. </w:t>
      </w:r>
    </w:p>
    <w:p w14:paraId="666155C5" w14:textId="77777777" w:rsidR="00597A42" w:rsidRPr="00597A42" w:rsidRDefault="00597A42" w:rsidP="00A10498">
      <w:pPr>
        <w:rPr>
          <w:rFonts w:cs="Arial"/>
          <w:b/>
          <w:szCs w:val="24"/>
        </w:rPr>
      </w:pPr>
      <w:r w:rsidRPr="00597A42">
        <w:rPr>
          <w:rFonts w:cs="Arial"/>
          <w:b/>
          <w:szCs w:val="24"/>
        </w:rPr>
        <w:t>Rozwiązanie</w:t>
      </w:r>
    </w:p>
    <w:p w14:paraId="1372A0E0" w14:textId="210C5A2C" w:rsidR="00A10498" w:rsidRPr="007325A6" w:rsidRDefault="007325A6" w:rsidP="00A10498">
      <w:pPr>
        <w:rPr>
          <w:rFonts w:cs="Arial"/>
          <w:bCs/>
          <w:iCs/>
          <w:color w:val="000000"/>
        </w:rPr>
      </w:pPr>
      <w:proofErr w:type="spellStart"/>
      <w:r w:rsidRPr="007325A6">
        <w:rPr>
          <w:rFonts w:cs="Arial"/>
          <w:bCs/>
          <w:iCs/>
          <w:color w:val="000000"/>
        </w:rPr>
        <w:t>ebeee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eeeie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eipqe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eqgle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ejoge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ecype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evuye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enmje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ellye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elome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exsxe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ezobe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elnne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ehcye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evrue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esfxe</w:t>
      </w:r>
      <w:proofErr w:type="spellEnd"/>
      <w:r w:rsidR="00D647CC">
        <w:rPr>
          <w:rFonts w:cs="Arial"/>
          <w:bCs/>
          <w:iCs/>
          <w:color w:val="000000"/>
        </w:rPr>
        <w:t xml:space="preserve"> </w:t>
      </w:r>
      <w:proofErr w:type="spellStart"/>
      <w:r w:rsidR="00D647CC">
        <w:rPr>
          <w:rFonts w:cs="Arial"/>
          <w:bCs/>
          <w:iCs/>
          <w:color w:val="000000"/>
        </w:rPr>
        <w:t>etrfe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eryae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exdye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etcce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etuke</w:t>
      </w:r>
      <w:proofErr w:type="spellEnd"/>
      <w:r w:rsidRPr="007325A6">
        <w:rPr>
          <w:rFonts w:cs="Arial"/>
          <w:bCs/>
          <w:iCs/>
          <w:color w:val="000000"/>
        </w:rPr>
        <w:t xml:space="preserve"> </w:t>
      </w:r>
      <w:proofErr w:type="spellStart"/>
      <w:r w:rsidRPr="007325A6">
        <w:rPr>
          <w:rFonts w:cs="Arial"/>
          <w:bCs/>
          <w:iCs/>
          <w:color w:val="000000"/>
        </w:rPr>
        <w:t>evtte</w:t>
      </w:r>
      <w:proofErr w:type="spellEnd"/>
    </w:p>
    <w:p w14:paraId="222EF0E8" w14:textId="6A64A271" w:rsidR="005A5D3E" w:rsidRDefault="005A5D3E" w:rsidP="00A10498">
      <w:pPr>
        <w:rPr>
          <w:rFonts w:eastAsia="Liberation Serif" w:cs="Arial"/>
          <w:color w:val="00000A"/>
          <w:lang w:eastAsia="zh-CN" w:bidi="hi-IN"/>
        </w:rPr>
      </w:pPr>
    </w:p>
    <w:p w14:paraId="7DDCBE88" w14:textId="52BBED01" w:rsidR="0072121D" w:rsidRPr="007B4E2A" w:rsidRDefault="0072121D" w:rsidP="00DB71B1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4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3.</w:t>
      </w:r>
      <w:r w:rsidRPr="007B4E2A">
        <w:rPr>
          <w:rFonts w:cs="Arial"/>
          <w:b/>
        </w:rPr>
        <w:t xml:space="preserve"> (0–</w:t>
      </w:r>
      <w:r w:rsidR="00C6481E">
        <w:rPr>
          <w:rFonts w:cs="Arial"/>
          <w:b/>
        </w:rPr>
        <w:t>3</w:t>
      </w:r>
      <w:r w:rsidRPr="007B4E2A">
        <w:rPr>
          <w:rFonts w:cs="Arial"/>
          <w:b/>
        </w:rPr>
        <w:t>)</w:t>
      </w:r>
    </w:p>
    <w:p w14:paraId="188667D6" w14:textId="77777777" w:rsidR="0072121D" w:rsidRPr="004F0A68" w:rsidRDefault="0072121D" w:rsidP="00DB71B1">
      <w:pPr>
        <w:rPr>
          <w:rFonts w:cs="Arial"/>
          <w:b/>
          <w:sz w:val="6"/>
          <w:szCs w:val="6"/>
        </w:rPr>
      </w:pPr>
    </w:p>
    <w:p w14:paraId="0B72990E" w14:textId="77777777" w:rsidR="00C6481E" w:rsidRPr="002B24DB" w:rsidRDefault="00C6481E" w:rsidP="00C6481E">
      <w:pPr>
        <w:pStyle w:val="zonaglowek"/>
      </w:pPr>
      <w:r>
        <w:t>Zasady oceniania</w:t>
      </w:r>
    </w:p>
    <w:p w14:paraId="46666B14" w14:textId="77777777" w:rsidR="00C6481E" w:rsidRDefault="00C6481E" w:rsidP="00C6481E">
      <w:pPr>
        <w:rPr>
          <w:rFonts w:cs="Arial"/>
        </w:rPr>
      </w:pPr>
      <w:r>
        <w:rPr>
          <w:rFonts w:cs="Arial"/>
        </w:rPr>
        <w:t>3 pkt – za poprawną odpowiedź, w tym:</w:t>
      </w:r>
    </w:p>
    <w:p w14:paraId="6226B28F" w14:textId="77777777" w:rsidR="00C6481E" w:rsidRDefault="00C6481E" w:rsidP="00C6481E">
      <w:pPr>
        <w:ind w:left="426"/>
        <w:rPr>
          <w:rFonts w:cs="Arial"/>
        </w:rPr>
      </w:pPr>
      <w:r>
        <w:rPr>
          <w:rFonts w:cs="Arial"/>
        </w:rPr>
        <w:t>2 pkt – za podanie prawidłowej liczby słów,</w:t>
      </w:r>
    </w:p>
    <w:p w14:paraId="019CFF0E" w14:textId="6AB6E398" w:rsidR="00C6481E" w:rsidRDefault="00C6481E" w:rsidP="00C6481E">
      <w:pPr>
        <w:ind w:left="426"/>
        <w:rPr>
          <w:rFonts w:cs="Arial"/>
        </w:rPr>
      </w:pPr>
      <w:r>
        <w:rPr>
          <w:rFonts w:cs="Arial"/>
        </w:rPr>
        <w:t>1 pkt – za podanie najdłuższego słowa.</w:t>
      </w:r>
    </w:p>
    <w:p w14:paraId="70AD9FBC" w14:textId="77777777" w:rsidR="00E40FE8" w:rsidRDefault="00E40FE8" w:rsidP="00E40FE8">
      <w:pPr>
        <w:rPr>
          <w:rFonts w:cs="Arial"/>
        </w:rPr>
      </w:pPr>
      <w:r>
        <w:rPr>
          <w:rFonts w:cs="Arial"/>
        </w:rPr>
        <w:t xml:space="preserve">2 pkt – za odpowiedź 9, </w:t>
      </w:r>
      <w:proofErr w:type="spellStart"/>
      <w:r w:rsidRPr="00DA7F12">
        <w:rPr>
          <w:rFonts w:cs="Arial"/>
        </w:rPr>
        <w:t>borafgmqmlzivyrlivmyzdztsnebo</w:t>
      </w:r>
      <w:proofErr w:type="spellEnd"/>
    </w:p>
    <w:p w14:paraId="7EF16D29" w14:textId="77777777" w:rsidR="00C6481E" w:rsidRDefault="00C6481E" w:rsidP="00C6481E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046543FA" w14:textId="77777777" w:rsidR="00C6481E" w:rsidRDefault="00C6481E" w:rsidP="00C6481E">
      <w:pPr>
        <w:pStyle w:val="Przykladowerozwiazanienaglowek"/>
      </w:pPr>
      <w:r>
        <w:t>Odpowiedź</w:t>
      </w:r>
    </w:p>
    <w:p w14:paraId="3BED8F02" w14:textId="266274AB" w:rsidR="00C6481E" w:rsidRDefault="00C6481E" w:rsidP="00C6481E">
      <w:pPr>
        <w:rPr>
          <w:rFonts w:cs="Arial"/>
        </w:rPr>
      </w:pPr>
      <w:r>
        <w:rPr>
          <w:rFonts w:cs="Arial"/>
        </w:rPr>
        <w:t xml:space="preserve">Liczba słów: </w:t>
      </w:r>
      <w:r w:rsidR="0026362D">
        <w:rPr>
          <w:rFonts w:cs="Arial"/>
        </w:rPr>
        <w:t>5</w:t>
      </w:r>
    </w:p>
    <w:p w14:paraId="2D70D1D6" w14:textId="4B691451" w:rsidR="0026362D" w:rsidRDefault="00C6481E" w:rsidP="00C6481E">
      <w:pPr>
        <w:rPr>
          <w:rFonts w:cs="Arial"/>
        </w:rPr>
      </w:pPr>
      <w:r>
        <w:rPr>
          <w:rFonts w:cs="Arial"/>
        </w:rPr>
        <w:t>Najdłuższe słowo</w:t>
      </w:r>
      <w:r w:rsidRPr="0026362D">
        <w:rPr>
          <w:rFonts w:cs="Arial"/>
        </w:rPr>
        <w:t>:</w:t>
      </w:r>
      <w:r w:rsidR="0026362D">
        <w:rPr>
          <w:rFonts w:cs="Arial"/>
        </w:rPr>
        <w:t xml:space="preserve"> </w:t>
      </w:r>
      <w:proofErr w:type="spellStart"/>
      <w:r w:rsidR="0026362D" w:rsidRPr="0026362D">
        <w:rPr>
          <w:rFonts w:cs="Arial"/>
        </w:rPr>
        <w:t>rhszzohhubwbojohuubmmfue</w:t>
      </w:r>
      <w:proofErr w:type="spellEnd"/>
    </w:p>
    <w:p w14:paraId="5B18ACDA" w14:textId="77777777" w:rsidR="00E40FE8" w:rsidRDefault="00E40FE8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</w:p>
    <w:p w14:paraId="6A89BCF7" w14:textId="2E2A2587" w:rsidR="00C6481E" w:rsidRPr="007B4E2A" w:rsidRDefault="00C6481E" w:rsidP="00C6481E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4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4.</w:t>
      </w:r>
      <w:r w:rsidRPr="007B4E2A">
        <w:rPr>
          <w:rFonts w:cs="Arial"/>
          <w:b/>
        </w:rPr>
        <w:t xml:space="preserve"> (0–</w:t>
      </w:r>
      <w:r>
        <w:rPr>
          <w:rFonts w:cs="Arial"/>
          <w:b/>
        </w:rPr>
        <w:t>3</w:t>
      </w:r>
      <w:r w:rsidRPr="007B4E2A">
        <w:rPr>
          <w:rFonts w:cs="Arial"/>
          <w:b/>
        </w:rPr>
        <w:t>)</w:t>
      </w:r>
    </w:p>
    <w:p w14:paraId="41234EF5" w14:textId="77777777" w:rsidR="00C6481E" w:rsidRPr="004F0A68" w:rsidRDefault="00C6481E" w:rsidP="00C6481E">
      <w:pPr>
        <w:rPr>
          <w:rFonts w:cs="Arial"/>
          <w:b/>
          <w:sz w:val="6"/>
          <w:szCs w:val="6"/>
        </w:rPr>
      </w:pPr>
    </w:p>
    <w:p w14:paraId="29868133" w14:textId="77777777" w:rsidR="00C6481E" w:rsidRPr="002B24DB" w:rsidRDefault="00C6481E" w:rsidP="00C6481E">
      <w:pPr>
        <w:pStyle w:val="zonaglowek"/>
      </w:pPr>
      <w:r>
        <w:t>Zasady oceniania</w:t>
      </w:r>
    </w:p>
    <w:p w14:paraId="7189D2D5" w14:textId="3DB66015" w:rsidR="000E0848" w:rsidRDefault="000E0848" w:rsidP="000E0848">
      <w:pPr>
        <w:rPr>
          <w:rFonts w:cs="Arial"/>
        </w:rPr>
      </w:pPr>
      <w:r>
        <w:rPr>
          <w:rFonts w:cs="Arial"/>
        </w:rPr>
        <w:t>3 pkt – za poprawną odpowiedź</w:t>
      </w:r>
      <w:r w:rsidR="00E03350">
        <w:rPr>
          <w:rFonts w:cs="Arial"/>
        </w:rPr>
        <w:t>.</w:t>
      </w:r>
    </w:p>
    <w:p w14:paraId="4F6A2432" w14:textId="77777777" w:rsidR="000E0848" w:rsidRPr="00DA7F12" w:rsidRDefault="000E0848" w:rsidP="000E0848">
      <w:pPr>
        <w:rPr>
          <w:rFonts w:cs="Arial"/>
          <w:i/>
        </w:rPr>
      </w:pPr>
      <w:r>
        <w:rPr>
          <w:rFonts w:cs="Arial"/>
        </w:rPr>
        <w:t>2 pkt – za wypisanie przynajmniej 5 prawidłowych słów i żadnego niepoprawnego</w:t>
      </w:r>
    </w:p>
    <w:p w14:paraId="35FB84E1" w14:textId="77777777" w:rsidR="000E0848" w:rsidRDefault="000E0848" w:rsidP="000E0848">
      <w:pPr>
        <w:rPr>
          <w:rFonts w:cs="Arial"/>
        </w:rPr>
      </w:pPr>
      <w:r>
        <w:rPr>
          <w:rFonts w:cs="Arial"/>
        </w:rPr>
        <w:tab/>
        <w:t>ALBO</w:t>
      </w:r>
    </w:p>
    <w:p w14:paraId="0D25891A" w14:textId="77777777" w:rsidR="000E0848" w:rsidRDefault="000E0848" w:rsidP="000E0848">
      <w:pPr>
        <w:ind w:firstLine="708"/>
        <w:rPr>
          <w:rFonts w:cs="Arial"/>
        </w:rPr>
      </w:pPr>
      <w:r>
        <w:rPr>
          <w:rFonts w:cs="Arial"/>
        </w:rPr>
        <w:t xml:space="preserve">za wypisanie wszystkich prawidłowych słów oraz niepoprawnych, których długość jest </w:t>
      </w:r>
    </w:p>
    <w:p w14:paraId="74096A5B" w14:textId="06A687DA" w:rsidR="000E0848" w:rsidRDefault="000E0848" w:rsidP="000E0848">
      <w:pPr>
        <w:ind w:firstLine="708"/>
        <w:rPr>
          <w:rFonts w:cs="Arial"/>
        </w:rPr>
      </w:pPr>
      <w:r>
        <w:rPr>
          <w:rFonts w:cs="Arial"/>
        </w:rPr>
        <w:t>nieparzysta a maksymalna liczba powtórzeń znaku wynosi (długość słowa – 1)/2</w:t>
      </w:r>
      <w:r w:rsidR="00E03350">
        <w:rPr>
          <w:rFonts w:cs="Arial"/>
        </w:rPr>
        <w:t>.</w:t>
      </w:r>
    </w:p>
    <w:p w14:paraId="284222F1" w14:textId="77777777" w:rsidR="000E0848" w:rsidRDefault="000E0848" w:rsidP="000E0848">
      <w:pPr>
        <w:rPr>
          <w:rFonts w:cs="Arial"/>
        </w:rPr>
      </w:pPr>
      <w:r>
        <w:rPr>
          <w:rFonts w:cs="Arial"/>
        </w:rPr>
        <w:t>1 pkt – za wypisanie przynajmniej jednego prawidłowego słowa i żadnego niepoprawnego.</w:t>
      </w:r>
    </w:p>
    <w:p w14:paraId="0C433106" w14:textId="77777777" w:rsidR="000E0848" w:rsidRDefault="000E0848" w:rsidP="000E0848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699BD654" w14:textId="77777777" w:rsidR="00C6481E" w:rsidRDefault="00C6481E" w:rsidP="00C6481E">
      <w:pPr>
        <w:rPr>
          <w:rFonts w:cs="Arial"/>
          <w:b/>
        </w:rPr>
      </w:pPr>
      <w:r w:rsidRPr="002E081D">
        <w:rPr>
          <w:rFonts w:cs="Arial"/>
          <w:b/>
        </w:rPr>
        <w:t>Rozwiązanie</w:t>
      </w:r>
    </w:p>
    <w:p w14:paraId="1A7A30D4" w14:textId="77777777" w:rsidR="00C6481E" w:rsidRPr="00073858" w:rsidRDefault="00C6481E" w:rsidP="00C6481E">
      <w:pPr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vzwzwgszezvzzlzzzzzzouz</w:t>
      </w:r>
      <w:proofErr w:type="spellEnd"/>
    </w:p>
    <w:p w14:paraId="5CB00676" w14:textId="77777777" w:rsidR="00C6481E" w:rsidRPr="00073858" w:rsidRDefault="00C6481E" w:rsidP="00C6481E">
      <w:pPr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azaaasfakaaaxbaaaaau</w:t>
      </w:r>
      <w:proofErr w:type="spellEnd"/>
    </w:p>
    <w:p w14:paraId="67F4C7B6" w14:textId="77777777" w:rsidR="00C6481E" w:rsidRPr="00073858" w:rsidRDefault="00C6481E" w:rsidP="00C6481E">
      <w:pPr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ppppppnoppnoclpop</w:t>
      </w:r>
      <w:proofErr w:type="spellEnd"/>
    </w:p>
    <w:p w14:paraId="349E9212" w14:textId="77777777" w:rsidR="00C6481E" w:rsidRPr="00073858" w:rsidRDefault="00C6481E" w:rsidP="00C6481E">
      <w:pPr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zggggggpegpnovzgg</w:t>
      </w:r>
      <w:proofErr w:type="spellEnd"/>
    </w:p>
    <w:p w14:paraId="4256872B" w14:textId="77777777" w:rsidR="00C6481E" w:rsidRPr="00073858" w:rsidRDefault="00C6481E" w:rsidP="00C6481E">
      <w:pPr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nyrpvqycpaylffffffffffffff</w:t>
      </w:r>
      <w:proofErr w:type="spellEnd"/>
    </w:p>
    <w:p w14:paraId="0C8C532B" w14:textId="77777777" w:rsidR="00C6481E" w:rsidRPr="00073858" w:rsidRDefault="00C6481E" w:rsidP="00C6481E">
      <w:pPr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kkkkkkkkkkwpijccdbl</w:t>
      </w:r>
      <w:proofErr w:type="spellEnd"/>
    </w:p>
    <w:p w14:paraId="7E5F443A" w14:textId="77777777" w:rsidR="00C6481E" w:rsidRPr="00073858" w:rsidRDefault="00C6481E" w:rsidP="00C6481E">
      <w:pPr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tstevttebttktnetitbttti</w:t>
      </w:r>
      <w:proofErr w:type="spellEnd"/>
    </w:p>
    <w:p w14:paraId="27C95A56" w14:textId="7BDB270B" w:rsidR="00C6481E" w:rsidRPr="00073858" w:rsidRDefault="00C6481E" w:rsidP="007C0A2C">
      <w:pPr>
        <w:tabs>
          <w:tab w:val="right" w:pos="10466"/>
        </w:tabs>
        <w:rPr>
          <w:rFonts w:cs="Arial"/>
          <w:sz w:val="20"/>
        </w:rPr>
      </w:pPr>
      <w:proofErr w:type="spellStart"/>
      <w:r w:rsidRPr="00073858">
        <w:rPr>
          <w:rFonts w:cs="Arial"/>
          <w:sz w:val="20"/>
        </w:rPr>
        <w:t>gvsvjvvvvvqppvuvcvvvi</w:t>
      </w:r>
      <w:proofErr w:type="spellEnd"/>
      <w:r w:rsidR="007C0A2C">
        <w:rPr>
          <w:rFonts w:cs="Arial"/>
          <w:sz w:val="20"/>
        </w:rPr>
        <w:tab/>
      </w:r>
    </w:p>
    <w:p w14:paraId="0D5FBEDF" w14:textId="185D3429" w:rsidR="00FE389D" w:rsidRDefault="00FE389D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</w:p>
    <w:p w14:paraId="4AA6BEC5" w14:textId="77777777" w:rsidR="00D54E28" w:rsidRDefault="00D54E28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</w:p>
    <w:p w14:paraId="52CF9083" w14:textId="0697F930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="001E79D8">
        <w:rPr>
          <w:rFonts w:cs="Arial"/>
          <w:b/>
        </w:rPr>
        <w:t>.</w:t>
      </w:r>
      <w:r w:rsidR="00CC6F88">
        <w:rPr>
          <w:rFonts w:cs="Arial"/>
          <w:b/>
        </w:rPr>
        <w:t>1</w:t>
      </w:r>
      <w:r w:rsidR="001E79D8">
        <w:rPr>
          <w:rFonts w:cs="Arial"/>
          <w:b/>
        </w:rPr>
        <w:t>. (0–</w:t>
      </w:r>
      <w:r w:rsidR="003E1766">
        <w:rPr>
          <w:rFonts w:cs="Arial"/>
          <w:b/>
        </w:rPr>
        <w:t>3</w:t>
      </w:r>
      <w:r w:rsidRPr="0007096D">
        <w:rPr>
          <w:rFonts w:cs="Arial"/>
          <w:b/>
        </w:rPr>
        <w:t>)</w:t>
      </w:r>
    </w:p>
    <w:p w14:paraId="7FE7CCD9" w14:textId="77777777" w:rsidR="0007096D" w:rsidRPr="004F0A68" w:rsidRDefault="0007096D" w:rsidP="00DB71B1">
      <w:pPr>
        <w:rPr>
          <w:rFonts w:cs="Arial"/>
          <w:b/>
          <w:sz w:val="6"/>
          <w:szCs w:val="6"/>
        </w:rPr>
      </w:pPr>
    </w:p>
    <w:p w14:paraId="20B70BD2" w14:textId="77777777" w:rsidR="0007096D" w:rsidRPr="0007096D" w:rsidRDefault="0007096D" w:rsidP="00DB71B1">
      <w:pPr>
        <w:rPr>
          <w:rFonts w:cs="Arial"/>
        </w:rPr>
      </w:pPr>
    </w:p>
    <w:p w14:paraId="5EC18F2B" w14:textId="77777777" w:rsidR="00AD3AD0" w:rsidRPr="002B24DB" w:rsidRDefault="00AD3AD0" w:rsidP="00AD3AD0">
      <w:pPr>
        <w:pStyle w:val="zonaglowek"/>
      </w:pPr>
      <w:r>
        <w:t>Zasady oceniania</w:t>
      </w:r>
    </w:p>
    <w:p w14:paraId="429E55D7" w14:textId="77777777" w:rsidR="00AD3AD0" w:rsidRDefault="00AD3AD0" w:rsidP="00AD3AD0">
      <w:pPr>
        <w:pStyle w:val="ZOpkt"/>
      </w:pPr>
      <w:r>
        <w:t>3</w:t>
      </w:r>
      <w:r w:rsidRPr="00DA2D29">
        <w:t> pkt – </w:t>
      </w:r>
      <w:r>
        <w:t>odpowiedź poprawna, w tym</w:t>
      </w:r>
    </w:p>
    <w:p w14:paraId="4F4FDE30" w14:textId="0ADC9CFA" w:rsidR="00AD3AD0" w:rsidRDefault="00AD3AD0" w:rsidP="00AD3AD0">
      <w:pPr>
        <w:pStyle w:val="ZOpkt"/>
        <w:ind w:hanging="18"/>
      </w:pPr>
      <w:r>
        <w:t>1</w:t>
      </w:r>
      <w:r w:rsidRPr="00DA2D29">
        <w:t> pkt – </w:t>
      </w:r>
      <w:r>
        <w:t>za prawidłowe zestawienie</w:t>
      </w:r>
      <w:r w:rsidR="00181C24">
        <w:t>,</w:t>
      </w:r>
    </w:p>
    <w:p w14:paraId="460BC369" w14:textId="77777777" w:rsidR="00AD3AD0" w:rsidRDefault="00AD3AD0" w:rsidP="00AD3AD0">
      <w:pPr>
        <w:ind w:left="567" w:firstLine="141"/>
        <w:rPr>
          <w:rFonts w:cs="Arial"/>
        </w:rPr>
      </w:pPr>
      <w:r>
        <w:rPr>
          <w:rFonts w:cs="Arial"/>
        </w:rPr>
        <w:t>1 pkt – za prawidłowy dobór danych i typ wykresu,</w:t>
      </w:r>
    </w:p>
    <w:p w14:paraId="4C54632B" w14:textId="77777777" w:rsidR="00AD3AD0" w:rsidRDefault="00AD3AD0" w:rsidP="00AD3AD0">
      <w:pPr>
        <w:pStyle w:val="ZOpkt"/>
        <w:ind w:hanging="18"/>
      </w:pPr>
      <w:r>
        <w:t>1 pkt – za poprawny opis wykresu i osi.</w:t>
      </w:r>
    </w:p>
    <w:p w14:paraId="5C6D4229" w14:textId="77777777" w:rsidR="00AD3AD0" w:rsidRDefault="00AD3AD0" w:rsidP="00AD3AD0">
      <w:pPr>
        <w:pStyle w:val="ZOpkt"/>
      </w:pPr>
      <w:r>
        <w:t>0</w:t>
      </w:r>
      <w:r w:rsidRPr="005F707A">
        <w:t> pkt – </w:t>
      </w:r>
      <w:r>
        <w:t>odpowiedź niepoprawna albo brak rozwiązania.</w:t>
      </w:r>
    </w:p>
    <w:p w14:paraId="668FFB0E" w14:textId="77777777" w:rsidR="00AD3AD0" w:rsidRDefault="00AD3AD0" w:rsidP="00AD3AD0">
      <w:pPr>
        <w:pStyle w:val="Przykladowerozwiazanienaglowek"/>
      </w:pPr>
    </w:p>
    <w:p w14:paraId="3C9F31F6" w14:textId="77777777" w:rsidR="00AD3AD0" w:rsidRDefault="00AD3AD0" w:rsidP="00AD3AD0">
      <w:pPr>
        <w:pStyle w:val="Przykladowerozwiazanienaglowek"/>
      </w:pPr>
      <w:r>
        <w:t>Odpowiedź</w:t>
      </w:r>
    </w:p>
    <w:tbl>
      <w:tblPr>
        <w:tblW w:w="4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3674"/>
      </w:tblGrid>
      <w:tr w:rsidR="00AD3AD0" w:rsidRPr="002A302C" w14:paraId="2BEC189F" w14:textId="77777777" w:rsidTr="004576D1">
        <w:trPr>
          <w:trHeight w:val="340"/>
        </w:trPr>
        <w:tc>
          <w:tcPr>
            <w:tcW w:w="1042" w:type="dxa"/>
            <w:shd w:val="clear" w:color="000000" w:fill="948A54"/>
            <w:noWrap/>
            <w:vAlign w:val="bottom"/>
            <w:hideMark/>
          </w:tcPr>
          <w:p w14:paraId="424C7718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miesiąc</w:t>
            </w:r>
          </w:p>
        </w:tc>
        <w:tc>
          <w:tcPr>
            <w:tcW w:w="3674" w:type="dxa"/>
            <w:shd w:val="clear" w:color="000000" w:fill="948A54"/>
            <w:noWrap/>
            <w:vAlign w:val="bottom"/>
            <w:hideMark/>
          </w:tcPr>
          <w:p w14:paraId="0A81AD90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liczba kuracjuszy, którzy przyjechali</w:t>
            </w:r>
          </w:p>
        </w:tc>
      </w:tr>
      <w:tr w:rsidR="00AD3AD0" w:rsidRPr="002A302C" w14:paraId="42678972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B796527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1B2A5765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15226</w:t>
            </w:r>
          </w:p>
        </w:tc>
      </w:tr>
      <w:tr w:rsidR="00AD3AD0" w:rsidRPr="002A302C" w14:paraId="69A28B22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910A665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2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2ECC2B36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13394</w:t>
            </w:r>
          </w:p>
        </w:tc>
      </w:tr>
      <w:tr w:rsidR="00AD3AD0" w:rsidRPr="002A302C" w14:paraId="097A377E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BC0935C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3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45E1FB80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15096</w:t>
            </w:r>
          </w:p>
        </w:tc>
      </w:tr>
      <w:tr w:rsidR="00AD3AD0" w:rsidRPr="002A302C" w14:paraId="3819E8B5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0AF9605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4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5B1B0EF6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15292</w:t>
            </w:r>
          </w:p>
        </w:tc>
      </w:tr>
      <w:tr w:rsidR="00AD3AD0" w:rsidRPr="002A302C" w14:paraId="7015A00C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55012C76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5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29139A5D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15723</w:t>
            </w:r>
          </w:p>
        </w:tc>
      </w:tr>
      <w:tr w:rsidR="00AD3AD0" w:rsidRPr="002A302C" w14:paraId="68615AD9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08A9EA64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6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7991C5E2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14880</w:t>
            </w:r>
          </w:p>
        </w:tc>
      </w:tr>
      <w:tr w:rsidR="00AD3AD0" w:rsidRPr="002A302C" w14:paraId="3C7EA4B3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79E71876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7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31A25AB5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16378</w:t>
            </w:r>
          </w:p>
        </w:tc>
      </w:tr>
      <w:tr w:rsidR="00AD3AD0" w:rsidRPr="002A302C" w14:paraId="599082EA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18143C9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8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37127147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14778</w:t>
            </w:r>
          </w:p>
        </w:tc>
      </w:tr>
      <w:tr w:rsidR="00AD3AD0" w:rsidRPr="002A302C" w14:paraId="0A203BE2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7FB27D9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9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19346555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14294</w:t>
            </w:r>
          </w:p>
        </w:tc>
      </w:tr>
      <w:tr w:rsidR="00AD3AD0" w:rsidRPr="002A302C" w14:paraId="7464E227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1A603F4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10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28F2599F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15637</w:t>
            </w:r>
          </w:p>
        </w:tc>
      </w:tr>
      <w:tr w:rsidR="00AD3AD0" w:rsidRPr="002A302C" w14:paraId="4F0BD0AE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5D44F79D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11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39DC2F35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15272</w:t>
            </w:r>
          </w:p>
        </w:tc>
      </w:tr>
      <w:tr w:rsidR="00AD3AD0" w:rsidRPr="002A302C" w14:paraId="06573DC7" w14:textId="77777777" w:rsidTr="004576D1">
        <w:trPr>
          <w:trHeight w:val="340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351878B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12</w:t>
            </w:r>
          </w:p>
        </w:tc>
        <w:tc>
          <w:tcPr>
            <w:tcW w:w="3674" w:type="dxa"/>
            <w:shd w:val="clear" w:color="auto" w:fill="auto"/>
            <w:noWrap/>
            <w:vAlign w:val="bottom"/>
            <w:hideMark/>
          </w:tcPr>
          <w:p w14:paraId="39C99B4A" w14:textId="77777777" w:rsidR="00AD3AD0" w:rsidRPr="002A302C" w:rsidRDefault="00AD3AD0" w:rsidP="004576D1">
            <w:pPr>
              <w:pStyle w:val="Przykladowerozwiazanienaglowek"/>
              <w:rPr>
                <w:b w:val="0"/>
              </w:rPr>
            </w:pPr>
            <w:r w:rsidRPr="002A302C">
              <w:rPr>
                <w:b w:val="0"/>
              </w:rPr>
              <w:t>15528</w:t>
            </w:r>
          </w:p>
        </w:tc>
      </w:tr>
    </w:tbl>
    <w:p w14:paraId="2D53F5AA" w14:textId="77777777" w:rsidR="006F1FBB" w:rsidRDefault="006F1FBB" w:rsidP="00AD3AD0">
      <w:pPr>
        <w:pStyle w:val="Przykladowerozwiazanienaglowek"/>
      </w:pPr>
    </w:p>
    <w:p w14:paraId="2F4168F9" w14:textId="79D2F6D3" w:rsidR="00AD3AD0" w:rsidRDefault="00AD3AD0" w:rsidP="00AD3AD0">
      <w:pPr>
        <w:pStyle w:val="Przykladowerozwiazanienaglowek"/>
      </w:pPr>
      <w:r>
        <w:rPr>
          <w:noProof/>
        </w:rPr>
        <w:drawing>
          <wp:inline distT="0" distB="0" distL="0" distR="0" wp14:anchorId="677CE423" wp14:editId="051E6345">
            <wp:extent cx="5536019" cy="3154326"/>
            <wp:effectExtent l="0" t="0" r="7620" b="825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5AFBED3D-DC4B-47DB-A6DF-3C92A43FE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64DCF0" w14:textId="14EF6D66" w:rsidR="00573A3E" w:rsidRDefault="00573A3E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5ACCB6F0" w14:textId="2F11DBBA" w:rsidR="0036424B" w:rsidRPr="0007096D" w:rsidRDefault="0036424B" w:rsidP="0036424B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lastRenderedPageBreak/>
        <w:t xml:space="preserve">Zadanie </w:t>
      </w:r>
      <w:r>
        <w:rPr>
          <w:rFonts w:cs="Arial"/>
          <w:b/>
        </w:rPr>
        <w:t>5.2. (0–2</w:t>
      </w:r>
      <w:r w:rsidRPr="0007096D">
        <w:rPr>
          <w:rFonts w:cs="Arial"/>
          <w:b/>
        </w:rPr>
        <w:t>)</w:t>
      </w:r>
    </w:p>
    <w:p w14:paraId="7A930880" w14:textId="77777777" w:rsidR="0036424B" w:rsidRPr="007F6C82" w:rsidRDefault="0036424B" w:rsidP="0036424B">
      <w:pPr>
        <w:rPr>
          <w:rFonts w:cs="Arial"/>
          <w:b/>
          <w:sz w:val="6"/>
          <w:szCs w:val="6"/>
        </w:rPr>
      </w:pPr>
    </w:p>
    <w:p w14:paraId="37C258BB" w14:textId="77777777" w:rsidR="0036424B" w:rsidRPr="0007096D" w:rsidRDefault="0036424B" w:rsidP="0036424B">
      <w:pPr>
        <w:rPr>
          <w:rFonts w:cs="Arial"/>
        </w:rPr>
      </w:pPr>
    </w:p>
    <w:p w14:paraId="0A127B94" w14:textId="77777777" w:rsidR="0036424B" w:rsidRPr="00990C98" w:rsidRDefault="0036424B" w:rsidP="0036424B">
      <w:pPr>
        <w:spacing w:after="160" w:line="259" w:lineRule="auto"/>
        <w:rPr>
          <w:b/>
          <w:lang w:eastAsia="pl-PL"/>
        </w:rPr>
      </w:pPr>
      <w:r w:rsidRPr="00990C98">
        <w:rPr>
          <w:b/>
        </w:rPr>
        <w:t>Zasady oceniania</w:t>
      </w:r>
    </w:p>
    <w:p w14:paraId="021B8B00" w14:textId="77777777" w:rsidR="0036424B" w:rsidRDefault="0036424B" w:rsidP="0036424B">
      <w:pPr>
        <w:rPr>
          <w:rFonts w:cs="Arial"/>
        </w:rPr>
      </w:pPr>
      <w:r>
        <w:rPr>
          <w:rFonts w:cs="Arial"/>
        </w:rPr>
        <w:t>2 pkt – za poprawną odpowiedź, w tym:</w:t>
      </w:r>
    </w:p>
    <w:p w14:paraId="75B0353F" w14:textId="28047710" w:rsidR="0036424B" w:rsidRDefault="0036424B" w:rsidP="0036424B">
      <w:pPr>
        <w:ind w:left="567"/>
        <w:rPr>
          <w:rFonts w:cs="Arial"/>
        </w:rPr>
      </w:pPr>
      <w:r>
        <w:rPr>
          <w:rFonts w:cs="Arial"/>
        </w:rPr>
        <w:t>1 pkt – za poprawną datę początku,</w:t>
      </w:r>
    </w:p>
    <w:p w14:paraId="03F79F37" w14:textId="30DAD700" w:rsidR="0036424B" w:rsidRDefault="0036424B" w:rsidP="0036424B">
      <w:pPr>
        <w:ind w:left="567"/>
        <w:rPr>
          <w:rFonts w:cs="Arial"/>
        </w:rPr>
      </w:pPr>
      <w:r>
        <w:rPr>
          <w:rFonts w:cs="Arial"/>
        </w:rPr>
        <w:t>1 pkt – za poprawną datę</w:t>
      </w:r>
      <w:r w:rsidR="00B7481C">
        <w:rPr>
          <w:rFonts w:cs="Arial"/>
        </w:rPr>
        <w:t xml:space="preserve"> </w:t>
      </w:r>
      <w:r>
        <w:rPr>
          <w:rFonts w:cs="Arial"/>
        </w:rPr>
        <w:t>końca.</w:t>
      </w:r>
    </w:p>
    <w:p w14:paraId="4DA3A59F" w14:textId="77777777" w:rsidR="0036424B" w:rsidRDefault="0036424B" w:rsidP="0036424B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1A1597C9" w14:textId="77777777" w:rsidR="0036424B" w:rsidRDefault="0036424B" w:rsidP="0036424B">
      <w:pPr>
        <w:pStyle w:val="Przykladowerozwiazanienaglowek"/>
      </w:pPr>
    </w:p>
    <w:p w14:paraId="496CB763" w14:textId="77777777" w:rsidR="0036424B" w:rsidRDefault="0036424B" w:rsidP="0036424B">
      <w:pPr>
        <w:pStyle w:val="Przykladowerozwiazanienaglowek"/>
      </w:pPr>
      <w:r>
        <w:t>Odpowiedź</w:t>
      </w:r>
    </w:p>
    <w:p w14:paraId="6AC421BC" w14:textId="50D6B8B0" w:rsidR="0036424B" w:rsidRDefault="0036424B" w:rsidP="0036424B">
      <w:pPr>
        <w:rPr>
          <w:rFonts w:cs="Arial"/>
        </w:rPr>
      </w:pPr>
      <w:r>
        <w:rPr>
          <w:rFonts w:cs="Arial"/>
        </w:rPr>
        <w:t>3.10.2023</w:t>
      </w:r>
    </w:p>
    <w:p w14:paraId="014F2229" w14:textId="12826321" w:rsidR="0036424B" w:rsidRDefault="0036424B" w:rsidP="0036424B">
      <w:pPr>
        <w:rPr>
          <w:rFonts w:cs="Arial"/>
        </w:rPr>
      </w:pPr>
      <w:r>
        <w:rPr>
          <w:rFonts w:cs="Arial"/>
        </w:rPr>
        <w:t>13.10.2023</w:t>
      </w:r>
    </w:p>
    <w:p w14:paraId="136B4FC6" w14:textId="77777777" w:rsidR="0036424B" w:rsidRPr="0007096D" w:rsidRDefault="0036424B" w:rsidP="00AD3AD0">
      <w:pPr>
        <w:rPr>
          <w:rFonts w:eastAsia="Liberation Serif" w:cs="Arial"/>
          <w:color w:val="00000A"/>
          <w:lang w:eastAsia="zh-CN" w:bidi="hi-IN"/>
        </w:rPr>
      </w:pPr>
    </w:p>
    <w:p w14:paraId="7E04162D" w14:textId="08DEB82D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Pr="0007096D">
        <w:rPr>
          <w:rFonts w:cs="Arial"/>
          <w:b/>
        </w:rPr>
        <w:t>.</w:t>
      </w:r>
      <w:r w:rsidR="00CC6F88">
        <w:rPr>
          <w:rFonts w:cs="Arial"/>
          <w:b/>
        </w:rPr>
        <w:t>3</w:t>
      </w:r>
      <w:r w:rsidRPr="0007096D">
        <w:rPr>
          <w:rFonts w:cs="Arial"/>
          <w:b/>
        </w:rPr>
        <w:t>. (0–</w:t>
      </w:r>
      <w:r w:rsidR="00AD3AD0">
        <w:rPr>
          <w:rFonts w:cs="Arial"/>
          <w:b/>
        </w:rPr>
        <w:t>2</w:t>
      </w:r>
      <w:r w:rsidRPr="0007096D">
        <w:rPr>
          <w:rFonts w:cs="Arial"/>
          <w:b/>
        </w:rPr>
        <w:t>)</w:t>
      </w:r>
    </w:p>
    <w:p w14:paraId="7DD3ABC3" w14:textId="77777777" w:rsidR="0007096D" w:rsidRPr="007F6C82" w:rsidRDefault="0007096D" w:rsidP="00DB71B1">
      <w:pPr>
        <w:rPr>
          <w:rFonts w:cs="Arial"/>
          <w:b/>
          <w:sz w:val="6"/>
          <w:szCs w:val="6"/>
        </w:rPr>
      </w:pPr>
    </w:p>
    <w:p w14:paraId="41112570" w14:textId="7F618756" w:rsidR="00774601" w:rsidRDefault="00774601" w:rsidP="00DB71B1">
      <w:pPr>
        <w:jc w:val="both"/>
        <w:rPr>
          <w:rFonts w:cs="Arial"/>
          <w:b/>
        </w:rPr>
      </w:pPr>
    </w:p>
    <w:p w14:paraId="2EE72DAB" w14:textId="77777777" w:rsidR="00AD3AD0" w:rsidRPr="00990C98" w:rsidRDefault="00AD3AD0" w:rsidP="00F43120">
      <w:pPr>
        <w:spacing w:line="259" w:lineRule="auto"/>
        <w:rPr>
          <w:b/>
          <w:lang w:eastAsia="pl-PL"/>
        </w:rPr>
      </w:pPr>
      <w:r w:rsidRPr="00990C98">
        <w:rPr>
          <w:b/>
        </w:rPr>
        <w:t>Zasady oceniania</w:t>
      </w:r>
    </w:p>
    <w:p w14:paraId="75CFC7B8" w14:textId="77777777" w:rsidR="00AD3AD0" w:rsidRDefault="00AD3AD0" w:rsidP="00AD3AD0">
      <w:pPr>
        <w:rPr>
          <w:rFonts w:cs="Arial"/>
        </w:rPr>
      </w:pPr>
      <w:r>
        <w:rPr>
          <w:rFonts w:cs="Arial"/>
        </w:rPr>
        <w:t>2 pkt – za poprawną odpowiedź, w tym:</w:t>
      </w:r>
    </w:p>
    <w:p w14:paraId="3F2DCC70" w14:textId="77777777" w:rsidR="00AD3AD0" w:rsidRDefault="00AD3AD0" w:rsidP="00AD3AD0">
      <w:pPr>
        <w:ind w:left="567"/>
        <w:rPr>
          <w:rFonts w:cs="Arial"/>
        </w:rPr>
      </w:pPr>
      <w:r>
        <w:rPr>
          <w:rFonts w:cs="Arial"/>
        </w:rPr>
        <w:t>1 pkt – za poprawną datę, kiedy liczba kuracjuszy przekroczyła 11000,</w:t>
      </w:r>
    </w:p>
    <w:p w14:paraId="5B08C26C" w14:textId="77777777" w:rsidR="00AD3AD0" w:rsidRDefault="00AD3AD0" w:rsidP="00AD3AD0">
      <w:pPr>
        <w:ind w:left="567"/>
        <w:rPr>
          <w:rFonts w:cs="Arial"/>
        </w:rPr>
      </w:pPr>
      <w:r>
        <w:rPr>
          <w:rFonts w:cs="Arial"/>
        </w:rPr>
        <w:t>1 pkt – za poprawną datę, kiedy liczba kuracjuszy była największa.</w:t>
      </w:r>
    </w:p>
    <w:p w14:paraId="7A178BFD" w14:textId="77777777" w:rsidR="00AD3AD0" w:rsidRDefault="00AD3AD0" w:rsidP="00AD3AD0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7462522E" w14:textId="77777777" w:rsidR="00AD3AD0" w:rsidRDefault="00AD3AD0" w:rsidP="00AD3AD0">
      <w:pPr>
        <w:pStyle w:val="Przykladowerozwiazanienaglowek"/>
      </w:pPr>
    </w:p>
    <w:p w14:paraId="7AF7B6DA" w14:textId="77777777" w:rsidR="00AD3AD0" w:rsidRDefault="00AD3AD0" w:rsidP="00AD3AD0">
      <w:pPr>
        <w:pStyle w:val="Przykladowerozwiazanienaglowek"/>
      </w:pPr>
      <w:r>
        <w:t>Odpowiedź</w:t>
      </w:r>
    </w:p>
    <w:p w14:paraId="0C2ECB0D" w14:textId="77777777" w:rsidR="00AD3AD0" w:rsidRDefault="00AD3AD0" w:rsidP="00AD3AD0">
      <w:pPr>
        <w:rPr>
          <w:rFonts w:cs="Arial"/>
        </w:rPr>
      </w:pPr>
      <w:r>
        <w:rPr>
          <w:rFonts w:cs="Arial"/>
        </w:rPr>
        <w:t>16.10.2023</w:t>
      </w:r>
    </w:p>
    <w:p w14:paraId="7A305CF4" w14:textId="77777777" w:rsidR="00AD3AD0" w:rsidRDefault="00AD3AD0" w:rsidP="00AD3AD0">
      <w:pPr>
        <w:rPr>
          <w:rFonts w:cs="Arial"/>
        </w:rPr>
      </w:pPr>
      <w:r>
        <w:rPr>
          <w:rFonts w:cs="Arial"/>
        </w:rPr>
        <w:t>27.10.2023</w:t>
      </w:r>
    </w:p>
    <w:p w14:paraId="0549F5A9" w14:textId="77777777" w:rsidR="00AD3AD0" w:rsidRDefault="00AD3AD0" w:rsidP="001D0638">
      <w:pPr>
        <w:spacing w:after="120"/>
        <w:rPr>
          <w:rFonts w:cs="Arial"/>
          <w:b/>
        </w:rPr>
      </w:pPr>
    </w:p>
    <w:p w14:paraId="13292F90" w14:textId="44FBD6CF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="00E54461">
        <w:rPr>
          <w:rFonts w:cs="Arial"/>
          <w:b/>
        </w:rPr>
        <w:t>.</w:t>
      </w:r>
      <w:r w:rsidR="00CC6F88">
        <w:rPr>
          <w:rFonts w:cs="Arial"/>
          <w:b/>
        </w:rPr>
        <w:t>4</w:t>
      </w:r>
      <w:r w:rsidR="00E54461">
        <w:rPr>
          <w:rFonts w:cs="Arial"/>
          <w:b/>
        </w:rPr>
        <w:t>. (0–</w:t>
      </w:r>
      <w:r w:rsidR="00980B9F">
        <w:rPr>
          <w:rFonts w:cs="Arial"/>
          <w:b/>
        </w:rPr>
        <w:t>4</w:t>
      </w:r>
      <w:r w:rsidRPr="0007096D">
        <w:rPr>
          <w:rFonts w:cs="Arial"/>
          <w:b/>
        </w:rPr>
        <w:t>)</w:t>
      </w:r>
    </w:p>
    <w:p w14:paraId="2E126A60" w14:textId="77777777" w:rsidR="0007096D" w:rsidRPr="00140579" w:rsidRDefault="0007096D" w:rsidP="00DB71B1">
      <w:pPr>
        <w:rPr>
          <w:rFonts w:cs="Arial"/>
          <w:b/>
          <w:sz w:val="6"/>
          <w:szCs w:val="6"/>
        </w:rPr>
      </w:pPr>
    </w:p>
    <w:p w14:paraId="434D15AF" w14:textId="77777777" w:rsidR="0007096D" w:rsidRPr="0007096D" w:rsidRDefault="0007096D" w:rsidP="00DB71B1">
      <w:pPr>
        <w:rPr>
          <w:rFonts w:cs="Arial"/>
        </w:rPr>
      </w:pPr>
    </w:p>
    <w:p w14:paraId="01620DDE" w14:textId="77777777" w:rsidR="00AD3AD0" w:rsidRPr="002B24DB" w:rsidRDefault="00AD3AD0" w:rsidP="00AD3AD0">
      <w:pPr>
        <w:pStyle w:val="zonaglowek"/>
      </w:pPr>
      <w:r>
        <w:t>Zasady oceniania</w:t>
      </w:r>
    </w:p>
    <w:p w14:paraId="29BABD57" w14:textId="77777777" w:rsidR="00AD3AD0" w:rsidRPr="00296C23" w:rsidRDefault="00AD3AD0" w:rsidP="00AD3AD0">
      <w:pPr>
        <w:pStyle w:val="ZOpkt"/>
      </w:pPr>
      <w:r w:rsidRPr="00296C23">
        <w:t>4 pkt – za poprawną odpowiedź, w tym:</w:t>
      </w:r>
    </w:p>
    <w:p w14:paraId="7BFE7537" w14:textId="44F7DE77" w:rsidR="00AD3AD0" w:rsidRPr="00296C23" w:rsidRDefault="004B244C" w:rsidP="00AD3AD0">
      <w:pPr>
        <w:pStyle w:val="ZOpkt"/>
        <w:ind w:hanging="18"/>
      </w:pPr>
      <w:r>
        <w:t>1</w:t>
      </w:r>
      <w:r w:rsidR="00AD3AD0" w:rsidRPr="00296C23">
        <w:t xml:space="preserve"> pkt – za poprawną datę, kiedy zabrakło wody,</w:t>
      </w:r>
    </w:p>
    <w:p w14:paraId="6BE3B6AD" w14:textId="77777777" w:rsidR="00AD3AD0" w:rsidRPr="00296C23" w:rsidRDefault="00AD3AD0" w:rsidP="00AD3AD0">
      <w:pPr>
        <w:pStyle w:val="ZOpkt"/>
        <w:ind w:hanging="18"/>
      </w:pPr>
      <w:r w:rsidRPr="00296C23">
        <w:t>1 pkt – za poprawną łączną liczbę dni, w których zabrakło wody,</w:t>
      </w:r>
    </w:p>
    <w:p w14:paraId="37F30F81" w14:textId="77777777" w:rsidR="00F61180" w:rsidRPr="00296C23" w:rsidRDefault="004B244C" w:rsidP="00F61180">
      <w:pPr>
        <w:pStyle w:val="ZOpkt"/>
        <w:ind w:left="1418" w:hanging="710"/>
      </w:pPr>
      <w:r>
        <w:t>2</w:t>
      </w:r>
      <w:r w:rsidR="00AD3AD0" w:rsidRPr="00296C23">
        <w:t xml:space="preserve"> pkt – za poprawną </w:t>
      </w:r>
      <w:r w:rsidR="00714753">
        <w:t xml:space="preserve">minimalną </w:t>
      </w:r>
      <w:r w:rsidR="00AD3AD0" w:rsidRPr="00296C23">
        <w:t xml:space="preserve">liczbę </w:t>
      </w:r>
      <w:r w:rsidR="00F61180" w:rsidRPr="00296C23">
        <w:t>butelek</w:t>
      </w:r>
      <w:r w:rsidR="00F61180">
        <w:t xml:space="preserve"> (1 pkt w przypadku wyniku różniącego się o 1 od poprawnego)</w:t>
      </w:r>
      <w:r w:rsidR="00F61180" w:rsidRPr="00296C23">
        <w:t>.</w:t>
      </w:r>
    </w:p>
    <w:p w14:paraId="5AA5D932" w14:textId="02A697F7" w:rsidR="00AD3AD0" w:rsidRPr="00296C23" w:rsidRDefault="00AD3AD0" w:rsidP="00F61180">
      <w:pPr>
        <w:pStyle w:val="ZOpkt"/>
        <w:ind w:left="1418" w:hanging="710"/>
      </w:pPr>
      <w:r w:rsidRPr="00296C23">
        <w:t>0 pkt – za odpowiedź niepoprawną albo za brak odpowiedzi.</w:t>
      </w:r>
    </w:p>
    <w:p w14:paraId="278A3552" w14:textId="77777777" w:rsidR="00AD3AD0" w:rsidRDefault="00AD3AD0" w:rsidP="00AD3AD0">
      <w:pPr>
        <w:pStyle w:val="Przykladowerozwiazanienaglowek"/>
      </w:pPr>
    </w:p>
    <w:p w14:paraId="7C2C62AD" w14:textId="77777777" w:rsidR="00AD3AD0" w:rsidRDefault="00AD3AD0" w:rsidP="00AD3AD0">
      <w:pPr>
        <w:pStyle w:val="Przykladowerozwiazanienaglowek"/>
      </w:pPr>
      <w:r>
        <w:t>Odpowiedź</w:t>
      </w:r>
    </w:p>
    <w:p w14:paraId="4DD28986" w14:textId="77777777" w:rsidR="00AD3AD0" w:rsidRDefault="00AD3AD0" w:rsidP="00AD3AD0">
      <w:pPr>
        <w:rPr>
          <w:rFonts w:cs="Arial"/>
        </w:rPr>
      </w:pPr>
      <w:r>
        <w:rPr>
          <w:rFonts w:cs="Arial"/>
        </w:rPr>
        <w:t>20.02.2023</w:t>
      </w:r>
    </w:p>
    <w:p w14:paraId="20F2AB21" w14:textId="77777777" w:rsidR="00AD3AD0" w:rsidRDefault="00AD3AD0" w:rsidP="00AD3AD0">
      <w:pPr>
        <w:rPr>
          <w:rFonts w:cs="Arial"/>
        </w:rPr>
      </w:pPr>
      <w:r>
        <w:rPr>
          <w:rFonts w:cs="Arial"/>
        </w:rPr>
        <w:t>7 dni</w:t>
      </w:r>
    </w:p>
    <w:p w14:paraId="189BD57A" w14:textId="77777777" w:rsidR="00AD3AD0" w:rsidRDefault="00AD3AD0" w:rsidP="00AD3AD0">
      <w:pPr>
        <w:rPr>
          <w:rFonts w:cs="Arial"/>
          <w:b/>
        </w:rPr>
      </w:pPr>
      <w:r>
        <w:rPr>
          <w:rFonts w:cs="Arial"/>
        </w:rPr>
        <w:t>291 butelek</w:t>
      </w:r>
    </w:p>
    <w:p w14:paraId="0F958F88" w14:textId="77777777" w:rsidR="00D32EAF" w:rsidRDefault="00D32EAF" w:rsidP="00DB71B1">
      <w:pPr>
        <w:rPr>
          <w:rFonts w:eastAsia="Liberation Serif" w:cs="Arial"/>
          <w:color w:val="00000A"/>
          <w:lang w:eastAsia="zh-CN" w:bidi="hi-IN"/>
        </w:rPr>
      </w:pPr>
    </w:p>
    <w:p w14:paraId="3500DD3A" w14:textId="63FF08F9" w:rsidR="004D4612" w:rsidRDefault="004D4612">
      <w:pPr>
        <w:spacing w:after="160" w:line="259" w:lineRule="auto"/>
        <w:rPr>
          <w:rFonts w:eastAsia="Liberation Serif" w:cs="Arial"/>
          <w:color w:val="00000A"/>
          <w:lang w:eastAsia="zh-CN" w:bidi="hi-IN"/>
        </w:rPr>
      </w:pPr>
      <w:r>
        <w:rPr>
          <w:rFonts w:eastAsia="Liberation Serif" w:cs="Arial"/>
          <w:color w:val="00000A"/>
          <w:lang w:eastAsia="zh-CN" w:bidi="hi-IN"/>
        </w:rPr>
        <w:br w:type="page"/>
      </w:r>
    </w:p>
    <w:p w14:paraId="7D33BDCD" w14:textId="0E16D31E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lastRenderedPageBreak/>
        <w:t xml:space="preserve">Zadanie </w:t>
      </w:r>
      <w:r>
        <w:rPr>
          <w:rFonts w:cs="Arial"/>
          <w:b/>
        </w:rPr>
        <w:t>6</w:t>
      </w:r>
      <w:r w:rsidR="005C579E">
        <w:rPr>
          <w:rFonts w:cs="Arial"/>
          <w:b/>
        </w:rPr>
        <w:t>.1. (0–</w:t>
      </w:r>
      <w:r w:rsidR="000F6828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45056978" w14:textId="77777777" w:rsidR="00D32EAF" w:rsidRPr="007F6C82" w:rsidRDefault="00D32EAF" w:rsidP="00DB71B1">
      <w:pPr>
        <w:rPr>
          <w:rFonts w:cs="Arial"/>
          <w:b/>
          <w:sz w:val="6"/>
          <w:szCs w:val="6"/>
        </w:rPr>
      </w:pPr>
    </w:p>
    <w:p w14:paraId="2D6C7D9A" w14:textId="77777777" w:rsidR="00D32EAF" w:rsidRPr="00D32EAF" w:rsidRDefault="00D32EAF" w:rsidP="00DB71B1">
      <w:pPr>
        <w:rPr>
          <w:rFonts w:cs="Arial"/>
        </w:rPr>
      </w:pPr>
    </w:p>
    <w:p w14:paraId="6D7EEB84" w14:textId="77777777" w:rsidR="0034415A" w:rsidRPr="002B24DB" w:rsidRDefault="0034415A" w:rsidP="0034415A">
      <w:pPr>
        <w:pStyle w:val="zonaglowek"/>
      </w:pPr>
      <w:r>
        <w:t>Zasady oceniania</w:t>
      </w:r>
    </w:p>
    <w:p w14:paraId="391E10C1" w14:textId="77777777" w:rsidR="0034415A" w:rsidRPr="006A59C4" w:rsidRDefault="0034415A" w:rsidP="0034415A">
      <w:pPr>
        <w:pStyle w:val="ZOpkt"/>
      </w:pPr>
      <w:r w:rsidRPr="006A59C4">
        <w:t>2 pkt – za poprawną odpowiedź, w tym:</w:t>
      </w:r>
    </w:p>
    <w:p w14:paraId="517581DF" w14:textId="77777777" w:rsidR="0034415A" w:rsidRPr="006A59C4" w:rsidRDefault="0034415A" w:rsidP="0034415A">
      <w:pPr>
        <w:pStyle w:val="ZOpkt"/>
        <w:ind w:hanging="18"/>
      </w:pPr>
      <w:r w:rsidRPr="006A59C4">
        <w:t>1 pkt – za poprawne zestawienie liczby podanych dawek każdej szczepionki,</w:t>
      </w:r>
    </w:p>
    <w:p w14:paraId="240425F9" w14:textId="5A40254B" w:rsidR="0034415A" w:rsidRPr="006A59C4" w:rsidRDefault="0034415A" w:rsidP="0034415A">
      <w:pPr>
        <w:pStyle w:val="ZOpkt"/>
        <w:ind w:left="1418" w:hanging="710"/>
      </w:pPr>
      <w:r w:rsidRPr="006A59C4">
        <w:t xml:space="preserve">1 pkt – za poprawne uporządkowanie zestawienia </w:t>
      </w:r>
      <w:r w:rsidR="00A87A96">
        <w:t>nierosnąco</w:t>
      </w:r>
      <w:r w:rsidRPr="006A59C4">
        <w:t xml:space="preserve"> według liczby podanych dawek,</w:t>
      </w:r>
    </w:p>
    <w:p w14:paraId="4E3192C1" w14:textId="77777777" w:rsidR="0034415A" w:rsidRDefault="0034415A" w:rsidP="0034415A">
      <w:pPr>
        <w:pStyle w:val="ZOpkt"/>
      </w:pPr>
      <w:r w:rsidRPr="006A59C4">
        <w:t>0 pkt – za odpowiedź niepoprawną albo za brak odpowiedzi</w:t>
      </w:r>
      <w:r>
        <w:t>.</w:t>
      </w:r>
    </w:p>
    <w:p w14:paraId="5ED7D306" w14:textId="77777777" w:rsidR="0034415A" w:rsidRDefault="0034415A" w:rsidP="0034415A">
      <w:pPr>
        <w:pStyle w:val="Przykladowerozwiazanienaglowek"/>
      </w:pPr>
    </w:p>
    <w:p w14:paraId="14569F4D" w14:textId="7F8DAC0F" w:rsidR="00125D27" w:rsidRPr="00125D27" w:rsidRDefault="0034415A" w:rsidP="00125D27">
      <w:pPr>
        <w:pStyle w:val="Przykladowerozwiazanienaglowek"/>
      </w:pPr>
      <w:r>
        <w:t>Odpowiedź</w:t>
      </w:r>
      <w:r w:rsidR="00BD42E9" w:rsidRPr="00D32EAF">
        <w:rPr>
          <w:rFonts w:eastAsia="Liberation Serif"/>
          <w:color w:val="00000A"/>
          <w:lang w:eastAsia="zh-CN" w:bidi="hi-IN"/>
        </w:rPr>
        <w:t xml:space="preserve"> 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14"/>
      </w:tblGrid>
      <w:tr w:rsidR="00125D27" w:rsidRPr="00125D27" w14:paraId="603A69FF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6975C3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sz15_5d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D7A750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111</w:t>
            </w:r>
          </w:p>
        </w:tc>
      </w:tr>
      <w:tr w:rsidR="00125D27" w:rsidRPr="00125D27" w14:paraId="361B4C6E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0155D8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sz10_4d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72320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83</w:t>
            </w:r>
          </w:p>
        </w:tc>
      </w:tr>
      <w:tr w:rsidR="00125D27" w:rsidRPr="00125D27" w14:paraId="4D3CF688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4FEE94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sz21_5d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07CB5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82</w:t>
            </w:r>
          </w:p>
        </w:tc>
      </w:tr>
      <w:tr w:rsidR="00125D27" w:rsidRPr="00125D27" w14:paraId="2A1A1ED1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CAA3E3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sz17_4d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FE0532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81</w:t>
            </w:r>
          </w:p>
        </w:tc>
      </w:tr>
      <w:tr w:rsidR="00125D27" w:rsidRPr="00125D27" w14:paraId="3001350B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CEEA0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sz20_5d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B3A88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79</w:t>
            </w:r>
          </w:p>
        </w:tc>
      </w:tr>
      <w:tr w:rsidR="00125D27" w:rsidRPr="00125D27" w14:paraId="4030C456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5CC555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sz9_5d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0B1BA8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73</w:t>
            </w:r>
          </w:p>
        </w:tc>
      </w:tr>
      <w:tr w:rsidR="00125D27" w:rsidRPr="00125D27" w14:paraId="75435181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E8FBF3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sz3_5d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16518C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72</w:t>
            </w:r>
          </w:p>
        </w:tc>
      </w:tr>
      <w:tr w:rsidR="00125D27" w:rsidRPr="00125D27" w14:paraId="6E4356C0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AC66A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sz13_5d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BA906B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71</w:t>
            </w:r>
          </w:p>
        </w:tc>
      </w:tr>
      <w:tr w:rsidR="00125D27" w:rsidRPr="00125D27" w14:paraId="0382FA8F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63E396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sz1_3d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1EB142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69</w:t>
            </w:r>
          </w:p>
        </w:tc>
      </w:tr>
      <w:tr w:rsidR="00125D27" w:rsidRPr="00125D27" w14:paraId="32C2BDAF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D301A9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sz6_3d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F395B4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64</w:t>
            </w:r>
          </w:p>
        </w:tc>
      </w:tr>
      <w:tr w:rsidR="00125D27" w:rsidRPr="00125D27" w14:paraId="52670536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3AB40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sz7_5d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FDBDCB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60</w:t>
            </w:r>
          </w:p>
        </w:tc>
      </w:tr>
      <w:tr w:rsidR="00125D27" w:rsidRPr="00125D27" w14:paraId="6E3DB1C3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3FDB1B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sz12_3d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C589A2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60</w:t>
            </w:r>
          </w:p>
        </w:tc>
      </w:tr>
      <w:tr w:rsidR="00125D27" w:rsidRPr="00125D27" w14:paraId="0825C36A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D98298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sz24_3d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73EBB1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59</w:t>
            </w:r>
          </w:p>
        </w:tc>
      </w:tr>
      <w:tr w:rsidR="00125D27" w:rsidRPr="00125D27" w14:paraId="72E7F2DC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C67261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sz22_3d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1EC7E7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45</w:t>
            </w:r>
          </w:p>
        </w:tc>
      </w:tr>
      <w:tr w:rsidR="00125D27" w:rsidRPr="00125D27" w14:paraId="766C0553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5CCB32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sz18_2d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EC1EF2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38</w:t>
            </w:r>
          </w:p>
        </w:tc>
      </w:tr>
      <w:tr w:rsidR="00125D27" w:rsidRPr="00125D27" w14:paraId="72908A7F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153212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sz19_2d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2EAC30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35</w:t>
            </w:r>
          </w:p>
        </w:tc>
      </w:tr>
      <w:tr w:rsidR="00125D27" w:rsidRPr="00125D27" w14:paraId="5E08B093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1E1AE8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sz4_2d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FAF7FE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34</w:t>
            </w:r>
          </w:p>
        </w:tc>
      </w:tr>
      <w:tr w:rsidR="00125D27" w:rsidRPr="00125D27" w14:paraId="58DA0C30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6AE76C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sz8_2d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3CE2EA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29</w:t>
            </w:r>
          </w:p>
        </w:tc>
      </w:tr>
      <w:tr w:rsidR="00125D27" w:rsidRPr="00125D27" w14:paraId="544A8FB5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127DD5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sz16_1d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72198A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28</w:t>
            </w:r>
          </w:p>
        </w:tc>
      </w:tr>
      <w:tr w:rsidR="00125D27" w:rsidRPr="00125D27" w14:paraId="0BBC6094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780505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sz11_1d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656ABB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25</w:t>
            </w:r>
          </w:p>
        </w:tc>
      </w:tr>
      <w:tr w:rsidR="00125D27" w:rsidRPr="00125D27" w14:paraId="66AAD139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D1BCAB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sz23_1d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3FE116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23</w:t>
            </w:r>
          </w:p>
        </w:tc>
      </w:tr>
      <w:tr w:rsidR="00125D27" w:rsidRPr="00125D27" w14:paraId="433B721C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295571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sz5_1d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BFB2CE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23</w:t>
            </w:r>
          </w:p>
        </w:tc>
      </w:tr>
      <w:tr w:rsidR="00125D27" w:rsidRPr="00125D27" w14:paraId="236CDAC0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957DE1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sz14_1d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0AF52F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16</w:t>
            </w:r>
          </w:p>
        </w:tc>
      </w:tr>
      <w:tr w:rsidR="00125D27" w:rsidRPr="00125D27" w14:paraId="275FDAF6" w14:textId="77777777" w:rsidTr="00125D27">
        <w:trPr>
          <w:tblCellSpacing w:w="0" w:type="dxa"/>
        </w:trPr>
        <w:tc>
          <w:tcPr>
            <w:tcW w:w="112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10C6F4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sz2_1d</w:t>
            </w:r>
          </w:p>
        </w:tc>
        <w:tc>
          <w:tcPr>
            <w:tcW w:w="71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AD31E3" w14:textId="77777777" w:rsidR="00125D27" w:rsidRPr="00125D27" w:rsidRDefault="00125D27" w:rsidP="00125D27">
            <w:pPr>
              <w:rPr>
                <w:rFonts w:eastAsia="Liberation Serif" w:cs="Arial"/>
                <w:color w:val="00000A"/>
                <w:lang w:eastAsia="zh-CN" w:bidi="hi-IN"/>
              </w:rPr>
            </w:pPr>
            <w:r w:rsidRPr="00125D27">
              <w:rPr>
                <w:rFonts w:eastAsia="Liberation Serif" w:cs="Arial"/>
                <w:color w:val="00000A"/>
                <w:lang w:eastAsia="zh-CN" w:bidi="hi-IN"/>
              </w:rPr>
              <w:t>15</w:t>
            </w:r>
          </w:p>
        </w:tc>
      </w:tr>
    </w:tbl>
    <w:p w14:paraId="665C4382" w14:textId="7198F75D" w:rsidR="00AE0B84" w:rsidRDefault="00AE0B84" w:rsidP="00DB71B1">
      <w:pPr>
        <w:rPr>
          <w:rFonts w:eastAsia="Liberation Serif" w:cs="Arial"/>
          <w:color w:val="00000A"/>
          <w:lang w:eastAsia="zh-CN" w:bidi="hi-IN"/>
        </w:rPr>
      </w:pPr>
    </w:p>
    <w:p w14:paraId="22EEB60E" w14:textId="77777777" w:rsidR="00A511D5" w:rsidRDefault="00A511D5" w:rsidP="00DB71B1">
      <w:pPr>
        <w:rPr>
          <w:rFonts w:eastAsia="Liberation Serif" w:cs="Arial"/>
          <w:color w:val="00000A"/>
          <w:lang w:eastAsia="zh-CN" w:bidi="hi-IN"/>
        </w:rPr>
      </w:pPr>
    </w:p>
    <w:p w14:paraId="3EFFCF8F" w14:textId="4A7581C3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="00187056">
        <w:rPr>
          <w:rFonts w:cs="Arial"/>
          <w:b/>
        </w:rPr>
        <w:t>.2. (0–</w:t>
      </w:r>
      <w:r w:rsidR="00813EA9">
        <w:rPr>
          <w:rFonts w:cs="Arial"/>
          <w:b/>
        </w:rPr>
        <w:t>3</w:t>
      </w:r>
      <w:r w:rsidRPr="00D32EAF">
        <w:rPr>
          <w:rFonts w:cs="Arial"/>
          <w:b/>
        </w:rPr>
        <w:t>)</w:t>
      </w:r>
    </w:p>
    <w:p w14:paraId="76CA758A" w14:textId="77777777" w:rsidR="00D32EAF" w:rsidRPr="007F6C82" w:rsidRDefault="00D32EAF" w:rsidP="00DB71B1">
      <w:pPr>
        <w:rPr>
          <w:rFonts w:cs="Arial"/>
          <w:b/>
          <w:sz w:val="6"/>
          <w:szCs w:val="6"/>
        </w:rPr>
      </w:pPr>
    </w:p>
    <w:p w14:paraId="1357C383" w14:textId="29CB648A" w:rsidR="0034415A" w:rsidRPr="002B24DB" w:rsidRDefault="0034415A" w:rsidP="0034415A">
      <w:pPr>
        <w:pStyle w:val="zonaglowek"/>
      </w:pPr>
      <w:r>
        <w:t>Zasady oceniania</w:t>
      </w:r>
    </w:p>
    <w:p w14:paraId="28F42506" w14:textId="4D4E69BD" w:rsidR="0034415A" w:rsidRDefault="00495F7D" w:rsidP="0034415A">
      <w:pPr>
        <w:rPr>
          <w:rFonts w:cs="Arial"/>
        </w:rPr>
      </w:pPr>
      <w:r>
        <w:rPr>
          <w:rFonts w:cs="Arial"/>
        </w:rPr>
        <w:t>3</w:t>
      </w:r>
      <w:r w:rsidR="0034415A">
        <w:rPr>
          <w:rFonts w:cs="Arial"/>
        </w:rPr>
        <w:t xml:space="preserve"> pkt – za poprawną odpowiedź, w tym:</w:t>
      </w:r>
    </w:p>
    <w:p w14:paraId="393D2601" w14:textId="77777777" w:rsidR="0034415A" w:rsidRDefault="0034415A" w:rsidP="0034415A">
      <w:pPr>
        <w:ind w:left="1276" w:hanging="709"/>
        <w:rPr>
          <w:rFonts w:cs="Arial"/>
        </w:rPr>
      </w:pPr>
      <w:r>
        <w:rPr>
          <w:rFonts w:cs="Arial"/>
        </w:rPr>
        <w:t>1 pkt – za podanie poprawnej liczby</w:t>
      </w:r>
      <w:r w:rsidRPr="003C1793">
        <w:rPr>
          <w:rFonts w:cs="Arial"/>
        </w:rPr>
        <w:t xml:space="preserve"> pacjentów</w:t>
      </w:r>
      <w:r>
        <w:rPr>
          <w:rFonts w:cs="Arial"/>
        </w:rPr>
        <w:t>, którzy przyjęli</w:t>
      </w:r>
      <w:r w:rsidRPr="003C1793">
        <w:rPr>
          <w:rFonts w:cs="Arial"/>
        </w:rPr>
        <w:t xml:space="preserve"> przynajmniej jedną dawkę  szczepionki o kodzie sz12_3d</w:t>
      </w:r>
      <w:r>
        <w:rPr>
          <w:rFonts w:cs="Arial"/>
        </w:rPr>
        <w:t>,</w:t>
      </w:r>
    </w:p>
    <w:p w14:paraId="79E7D17F" w14:textId="1C6F7BE9" w:rsidR="0034415A" w:rsidRDefault="00495F7D" w:rsidP="0034415A">
      <w:pPr>
        <w:ind w:left="567"/>
        <w:rPr>
          <w:rFonts w:cs="Arial"/>
        </w:rPr>
      </w:pPr>
      <w:r>
        <w:rPr>
          <w:rFonts w:cs="Arial"/>
        </w:rPr>
        <w:t>2</w:t>
      </w:r>
      <w:r w:rsidR="0034415A">
        <w:rPr>
          <w:rFonts w:cs="Arial"/>
        </w:rPr>
        <w:t xml:space="preserve"> pkt – za podanie poprawnej liczby kobiet</w:t>
      </w:r>
      <w:r w:rsidR="00D30EBB">
        <w:rPr>
          <w:rFonts w:cs="Arial"/>
        </w:rPr>
        <w:t>.</w:t>
      </w:r>
    </w:p>
    <w:p w14:paraId="4D5CECDF" w14:textId="77777777" w:rsidR="0034415A" w:rsidRDefault="0034415A" w:rsidP="0034415A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46CC6B47" w14:textId="77777777" w:rsidR="0034415A" w:rsidRDefault="0034415A" w:rsidP="0034415A">
      <w:pPr>
        <w:pStyle w:val="Przykladowerozwiazanienaglowek"/>
      </w:pPr>
    </w:p>
    <w:p w14:paraId="2B3C6B2C" w14:textId="77777777" w:rsidR="0034415A" w:rsidRDefault="0034415A" w:rsidP="0034415A">
      <w:pPr>
        <w:pStyle w:val="Przykladowerozwiazanienaglowek"/>
      </w:pPr>
      <w:r>
        <w:t>Odpowiedź</w:t>
      </w:r>
    </w:p>
    <w:p w14:paraId="47E836E6" w14:textId="77777777" w:rsidR="0034415A" w:rsidRDefault="0034415A" w:rsidP="0034415A">
      <w:pPr>
        <w:rPr>
          <w:rFonts w:cs="Arial"/>
        </w:rPr>
      </w:pPr>
      <w:r>
        <w:rPr>
          <w:rFonts w:cs="Arial"/>
        </w:rPr>
        <w:t>Liczba pacjentów: 24</w:t>
      </w:r>
    </w:p>
    <w:p w14:paraId="328EED12" w14:textId="77777777" w:rsidR="0034415A" w:rsidRDefault="0034415A" w:rsidP="0034415A">
      <w:pPr>
        <w:rPr>
          <w:rFonts w:cs="Arial"/>
        </w:rPr>
      </w:pPr>
      <w:r>
        <w:rPr>
          <w:rFonts w:cs="Arial"/>
        </w:rPr>
        <w:t>Liczba kobiet: 17</w:t>
      </w:r>
    </w:p>
    <w:p w14:paraId="5CAC8647" w14:textId="1855DBF5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lastRenderedPageBreak/>
        <w:t xml:space="preserve">Zadanie </w:t>
      </w:r>
      <w:r w:rsidR="009F5121">
        <w:rPr>
          <w:rFonts w:cs="Arial"/>
          <w:b/>
        </w:rPr>
        <w:t>6</w:t>
      </w:r>
      <w:r w:rsidR="0065746E">
        <w:rPr>
          <w:rFonts w:cs="Arial"/>
          <w:b/>
        </w:rPr>
        <w:t>.</w:t>
      </w:r>
      <w:r w:rsidR="00D25931">
        <w:rPr>
          <w:rFonts w:cs="Arial"/>
          <w:b/>
        </w:rPr>
        <w:t>3</w:t>
      </w:r>
      <w:r w:rsidR="0065746E">
        <w:rPr>
          <w:rFonts w:cs="Arial"/>
          <w:b/>
        </w:rPr>
        <w:t>. (0–</w:t>
      </w:r>
      <w:r w:rsidR="00081D9B">
        <w:rPr>
          <w:rFonts w:cs="Arial"/>
          <w:b/>
        </w:rPr>
        <w:t>3</w:t>
      </w:r>
      <w:r w:rsidRPr="00D32EAF">
        <w:rPr>
          <w:rFonts w:cs="Arial"/>
          <w:b/>
        </w:rPr>
        <w:t>)</w:t>
      </w:r>
    </w:p>
    <w:p w14:paraId="61A8397E" w14:textId="77777777" w:rsidR="00D32EAF" w:rsidRPr="007F6C82" w:rsidRDefault="00D32EAF" w:rsidP="00DB71B1">
      <w:pPr>
        <w:rPr>
          <w:rFonts w:cs="Arial"/>
          <w:b/>
          <w:sz w:val="6"/>
          <w:szCs w:val="6"/>
        </w:rPr>
      </w:pPr>
    </w:p>
    <w:p w14:paraId="4D4D76AE" w14:textId="77777777" w:rsidR="00D32EAF" w:rsidRPr="00D32EAF" w:rsidRDefault="00D32EAF" w:rsidP="00DB71B1">
      <w:pPr>
        <w:rPr>
          <w:rFonts w:cs="Arial"/>
        </w:rPr>
      </w:pPr>
    </w:p>
    <w:p w14:paraId="5E409312" w14:textId="77777777" w:rsidR="0034415A" w:rsidRPr="002B24DB" w:rsidRDefault="0034415A" w:rsidP="0034415A">
      <w:pPr>
        <w:pStyle w:val="zonaglowek"/>
      </w:pPr>
      <w:r>
        <w:t>Zasady oceniania</w:t>
      </w:r>
    </w:p>
    <w:p w14:paraId="6E57031C" w14:textId="77777777" w:rsidR="0034415A" w:rsidRDefault="0034415A" w:rsidP="0034415A">
      <w:pPr>
        <w:rPr>
          <w:rFonts w:cs="Arial"/>
        </w:rPr>
      </w:pPr>
      <w:r>
        <w:rPr>
          <w:rFonts w:cs="Arial"/>
        </w:rPr>
        <w:t>3 pkt – za poprawną odpowiedź, w tym:</w:t>
      </w:r>
    </w:p>
    <w:p w14:paraId="1B1F46C1" w14:textId="77777777" w:rsidR="0034415A" w:rsidRDefault="0034415A" w:rsidP="0034415A">
      <w:pPr>
        <w:ind w:left="567"/>
        <w:rPr>
          <w:rFonts w:cs="Arial"/>
        </w:rPr>
      </w:pPr>
      <w:r>
        <w:rPr>
          <w:rFonts w:cs="Arial"/>
        </w:rPr>
        <w:t>2 pkt – za podanie poprawnej daty (w tym rok – 1 punkt, miesiąc – 1 punkt)</w:t>
      </w:r>
    </w:p>
    <w:p w14:paraId="19EA1E13" w14:textId="77777777" w:rsidR="0034415A" w:rsidRDefault="0034415A" w:rsidP="0034415A">
      <w:pPr>
        <w:ind w:left="567"/>
        <w:rPr>
          <w:rFonts w:cs="Arial"/>
        </w:rPr>
      </w:pPr>
      <w:r>
        <w:rPr>
          <w:rFonts w:cs="Arial"/>
        </w:rPr>
        <w:t>1 pkt – za podanie poprawnej liczby pacjentów,</w:t>
      </w:r>
    </w:p>
    <w:p w14:paraId="45908F13" w14:textId="77777777" w:rsidR="0034415A" w:rsidRDefault="0034415A" w:rsidP="0034415A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55CDB361" w14:textId="77777777" w:rsidR="0034415A" w:rsidRDefault="0034415A" w:rsidP="0034415A">
      <w:pPr>
        <w:pStyle w:val="Przykladowerozwiazanienaglowek"/>
      </w:pPr>
    </w:p>
    <w:p w14:paraId="4F676428" w14:textId="77777777" w:rsidR="0034415A" w:rsidRDefault="0034415A" w:rsidP="0034415A">
      <w:pPr>
        <w:pStyle w:val="Przykladowerozwiazanienaglowek"/>
      </w:pPr>
      <w:r>
        <w:t>Odpowiedź</w:t>
      </w:r>
    </w:p>
    <w:p w14:paraId="4C7A3D27" w14:textId="77777777" w:rsidR="0034415A" w:rsidRDefault="0034415A" w:rsidP="0034415A">
      <w:pPr>
        <w:rPr>
          <w:rFonts w:cs="Arial"/>
        </w:rPr>
      </w:pPr>
      <w:r>
        <w:rPr>
          <w:rFonts w:cs="Arial"/>
        </w:rPr>
        <w:t>maj 2023</w:t>
      </w:r>
    </w:p>
    <w:p w14:paraId="0888ED38" w14:textId="77777777" w:rsidR="0034415A" w:rsidRDefault="0034415A" w:rsidP="0034415A">
      <w:pPr>
        <w:rPr>
          <w:rFonts w:cs="Arial"/>
        </w:rPr>
      </w:pPr>
      <w:r>
        <w:rPr>
          <w:rFonts w:cs="Arial"/>
        </w:rPr>
        <w:t>Liczba pacjentów: 48</w:t>
      </w:r>
    </w:p>
    <w:p w14:paraId="6744A39A" w14:textId="585C4687" w:rsidR="00D25FEC" w:rsidRDefault="00D25FEC">
      <w:pPr>
        <w:spacing w:after="160" w:line="259" w:lineRule="auto"/>
        <w:rPr>
          <w:rFonts w:cs="Arial"/>
          <w:b/>
        </w:rPr>
      </w:pPr>
    </w:p>
    <w:p w14:paraId="116C295D" w14:textId="0E09DF62" w:rsidR="00D32EAF" w:rsidRDefault="00D32EAF" w:rsidP="00FD3A58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 w:rsidR="009F5121">
        <w:rPr>
          <w:rFonts w:cs="Arial"/>
          <w:b/>
        </w:rPr>
        <w:t>6</w:t>
      </w:r>
      <w:r w:rsidRPr="00D32EAF">
        <w:rPr>
          <w:rFonts w:cs="Arial"/>
          <w:b/>
        </w:rPr>
        <w:t>.</w:t>
      </w:r>
      <w:r w:rsidR="00D25931">
        <w:rPr>
          <w:rFonts w:cs="Arial"/>
          <w:b/>
        </w:rPr>
        <w:t>4</w:t>
      </w:r>
      <w:r w:rsidRPr="00D32EAF">
        <w:rPr>
          <w:rFonts w:cs="Arial"/>
          <w:b/>
        </w:rPr>
        <w:t>. (0–</w:t>
      </w:r>
      <w:r w:rsidR="00EC3D68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2BCB6E79" w14:textId="77777777" w:rsidR="0030716C" w:rsidRPr="004C4745" w:rsidRDefault="0030716C" w:rsidP="0030716C">
      <w:pPr>
        <w:rPr>
          <w:rFonts w:cs="Arial"/>
          <w:b/>
          <w:sz w:val="6"/>
          <w:szCs w:val="6"/>
        </w:rPr>
      </w:pPr>
    </w:p>
    <w:p w14:paraId="4ADBE25A" w14:textId="77777777" w:rsidR="00D32EAF" w:rsidRPr="00D32EAF" w:rsidRDefault="00D32EAF" w:rsidP="004C4745">
      <w:pPr>
        <w:spacing w:before="120"/>
        <w:jc w:val="both"/>
        <w:rPr>
          <w:rFonts w:cs="Arial"/>
          <w:b/>
        </w:rPr>
      </w:pPr>
      <w:r w:rsidRPr="00D32EAF">
        <w:rPr>
          <w:rFonts w:cs="Arial"/>
          <w:b/>
        </w:rPr>
        <w:t xml:space="preserve">Zasady oceniania </w:t>
      </w:r>
    </w:p>
    <w:p w14:paraId="5FC0DA36" w14:textId="77777777" w:rsidR="00EC3D68" w:rsidRDefault="00EC3D68" w:rsidP="00EC3D68">
      <w:pPr>
        <w:pStyle w:val="ZOpkt"/>
      </w:pPr>
      <w:r>
        <w:t>2</w:t>
      </w:r>
      <w:r w:rsidRPr="00DA2D29">
        <w:t> pkt – </w:t>
      </w:r>
      <w:r>
        <w:t>odpowiedź poprawna</w:t>
      </w:r>
    </w:p>
    <w:p w14:paraId="048026AF" w14:textId="2E0CF4E2" w:rsidR="00EC3D68" w:rsidRDefault="00EC3D68" w:rsidP="00EC3D68">
      <w:pPr>
        <w:pStyle w:val="ZOpkt"/>
      </w:pPr>
      <w:r>
        <w:t>1</w:t>
      </w:r>
      <w:r w:rsidRPr="00DA2D29">
        <w:t> pkt – </w:t>
      </w:r>
      <w:r>
        <w:t>odpowiedź uwzględniająca</w:t>
      </w:r>
      <w:r w:rsidR="00FA28AF">
        <w:t xml:space="preserve"> np.</w:t>
      </w:r>
      <w:r>
        <w:t xml:space="preserve"> </w:t>
      </w:r>
      <w:r w:rsidR="00616D2D">
        <w:t>tylko szczepionki o 2 dawkach</w:t>
      </w:r>
    </w:p>
    <w:p w14:paraId="4358AB9D" w14:textId="77777777" w:rsidR="00EC3D68" w:rsidRDefault="00EC3D68" w:rsidP="00EC3D68">
      <w:pPr>
        <w:pStyle w:val="ZOpkt"/>
      </w:pPr>
      <w:r>
        <w:t>0</w:t>
      </w:r>
      <w:r w:rsidRPr="005F707A">
        <w:t> pkt – </w:t>
      </w:r>
      <w:r>
        <w:t>odpowiedź niepoprawna albo brak rozwiązania.</w:t>
      </w:r>
    </w:p>
    <w:p w14:paraId="5F2FAABC" w14:textId="77777777" w:rsidR="0065746E" w:rsidRPr="00D32EAF" w:rsidRDefault="0065746E" w:rsidP="0065746E">
      <w:pPr>
        <w:rPr>
          <w:rFonts w:cs="Arial"/>
          <w:b/>
          <w:szCs w:val="24"/>
        </w:rPr>
      </w:pPr>
    </w:p>
    <w:p w14:paraId="42B5DD44" w14:textId="77777777" w:rsidR="0065746E" w:rsidRPr="00D32EAF" w:rsidRDefault="0065746E" w:rsidP="0065746E">
      <w:pPr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p w14:paraId="5E6F2415" w14:textId="4E64F316" w:rsidR="001D5156" w:rsidRDefault="00776811" w:rsidP="00191EA8">
      <w:r>
        <w:t>111</w:t>
      </w:r>
    </w:p>
    <w:p w14:paraId="0C4CD9CB" w14:textId="77777777" w:rsidR="00776811" w:rsidRDefault="00776811" w:rsidP="00191EA8"/>
    <w:p w14:paraId="11563A9C" w14:textId="3646A17E" w:rsidR="00191EA8" w:rsidRDefault="00191EA8" w:rsidP="00191EA8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Pr="00D32EAF">
        <w:rPr>
          <w:rFonts w:cs="Arial"/>
          <w:b/>
        </w:rPr>
        <w:t>.</w:t>
      </w:r>
      <w:r>
        <w:rPr>
          <w:rFonts w:cs="Arial"/>
          <w:b/>
        </w:rPr>
        <w:t>5</w:t>
      </w:r>
      <w:r w:rsidRPr="00D32EAF">
        <w:rPr>
          <w:rFonts w:cs="Arial"/>
          <w:b/>
        </w:rPr>
        <w:t>. (0–</w:t>
      </w:r>
      <w:r w:rsidR="007573CF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3199ABDF" w14:textId="77777777" w:rsidR="004C4745" w:rsidRPr="004C4745" w:rsidRDefault="004C4745" w:rsidP="004C4745">
      <w:pPr>
        <w:rPr>
          <w:rFonts w:cs="Arial"/>
          <w:b/>
          <w:sz w:val="6"/>
          <w:szCs w:val="6"/>
        </w:rPr>
      </w:pPr>
    </w:p>
    <w:p w14:paraId="36847DC4" w14:textId="77777777" w:rsidR="00EC3D68" w:rsidRPr="002B24DB" w:rsidRDefault="00EC3D68" w:rsidP="004C4745">
      <w:pPr>
        <w:pStyle w:val="zonaglowek"/>
        <w:spacing w:before="120"/>
      </w:pPr>
      <w:r>
        <w:t>Zasady oceniania</w:t>
      </w:r>
    </w:p>
    <w:p w14:paraId="1B3F1ECE" w14:textId="32621D7E" w:rsidR="00EC3D68" w:rsidRDefault="008E03C8" w:rsidP="008E03C8">
      <w:pPr>
        <w:pStyle w:val="ZOpkt"/>
      </w:pPr>
      <w:r>
        <w:t>2</w:t>
      </w:r>
      <w:r w:rsidR="00EC3D68" w:rsidRPr="00DA2D29">
        <w:t> pkt – </w:t>
      </w:r>
      <w:r w:rsidR="00EC3D68">
        <w:t>odpowiedź poprawna</w:t>
      </w:r>
    </w:p>
    <w:p w14:paraId="79123087" w14:textId="3E29DD07" w:rsidR="008E03C8" w:rsidRDefault="008E03C8" w:rsidP="008E03C8">
      <w:pPr>
        <w:pStyle w:val="ZOpkt"/>
      </w:pPr>
      <w:r>
        <w:t>1</w:t>
      </w:r>
      <w:r w:rsidRPr="00DA2D29">
        <w:t> pkt – </w:t>
      </w:r>
      <w:r>
        <w:t xml:space="preserve">prawidłowe liczby, ale źle oznaczone dni (np. poniedziałek zamiast niedzieli) </w:t>
      </w:r>
    </w:p>
    <w:p w14:paraId="5BDB82AF" w14:textId="77777777" w:rsidR="00FC06D7" w:rsidRDefault="00FC06D7" w:rsidP="00FC06D7">
      <w:pPr>
        <w:pStyle w:val="ZOpkt"/>
        <w:ind w:hanging="18"/>
      </w:pPr>
      <w:r>
        <w:t xml:space="preserve">ALBO </w:t>
      </w:r>
    </w:p>
    <w:p w14:paraId="4F25BC86" w14:textId="139BD232" w:rsidR="008E03C8" w:rsidRDefault="008E03C8" w:rsidP="00FC06D7">
      <w:pPr>
        <w:pStyle w:val="ZOpkt"/>
        <w:ind w:hanging="18"/>
      </w:pPr>
      <w:r>
        <w:t xml:space="preserve">prawidłowe dane, wynik nie posortowany </w:t>
      </w:r>
    </w:p>
    <w:p w14:paraId="5F8D8AAB" w14:textId="77777777" w:rsidR="00EC3D68" w:rsidRDefault="00EC3D68" w:rsidP="00EC3D68">
      <w:pPr>
        <w:pStyle w:val="ZOpkt"/>
        <w:ind w:left="0" w:firstLine="0"/>
      </w:pPr>
      <w:r>
        <w:t>0</w:t>
      </w:r>
      <w:r w:rsidRPr="005F707A">
        <w:t> pkt – </w:t>
      </w:r>
      <w:r>
        <w:t>odpowiedź niepoprawna albo brak rozwiązania.</w:t>
      </w:r>
    </w:p>
    <w:p w14:paraId="6899C6B8" w14:textId="4BE7D6D7" w:rsidR="00191EA8" w:rsidRPr="00EC3D68" w:rsidRDefault="00191EA8" w:rsidP="00EC3D68">
      <w:pPr>
        <w:rPr>
          <w:rFonts w:eastAsia="Times New Roman" w:cs="Arial"/>
          <w:b/>
          <w:bCs/>
          <w:lang w:eastAsia="pl-PL"/>
        </w:rPr>
      </w:pPr>
    </w:p>
    <w:p w14:paraId="6E697A3A" w14:textId="670A99A8" w:rsidR="00191EA8" w:rsidRDefault="00191EA8" w:rsidP="00191EA8">
      <w:pPr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268"/>
      </w:tblGrid>
      <w:tr w:rsidR="005D6C05" w:rsidRPr="005D6C05" w14:paraId="16A643D9" w14:textId="77777777" w:rsidTr="00FC0074">
        <w:trPr>
          <w:tblCellSpacing w:w="0" w:type="dxa"/>
        </w:trPr>
        <w:tc>
          <w:tcPr>
            <w:tcW w:w="2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F6214C" w14:textId="0AC63961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1</w:t>
            </w:r>
            <w:r w:rsidR="007573CF">
              <w:rPr>
                <w:rFonts w:cs="Arial"/>
                <w:szCs w:val="24"/>
              </w:rPr>
              <w:t xml:space="preserve"> (poniedziałek)</w:t>
            </w:r>
          </w:p>
        </w:tc>
        <w:tc>
          <w:tcPr>
            <w:tcW w:w="22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682026" w14:textId="77777777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172</w:t>
            </w:r>
          </w:p>
        </w:tc>
      </w:tr>
      <w:tr w:rsidR="005D6C05" w:rsidRPr="005D6C05" w14:paraId="77CD2F50" w14:textId="77777777" w:rsidTr="00FC0074">
        <w:trPr>
          <w:tblCellSpacing w:w="0" w:type="dxa"/>
        </w:trPr>
        <w:tc>
          <w:tcPr>
            <w:tcW w:w="2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85A0D8" w14:textId="76A78F88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2</w:t>
            </w:r>
            <w:r w:rsidR="00FC0074">
              <w:rPr>
                <w:rFonts w:cs="Arial"/>
                <w:szCs w:val="24"/>
              </w:rPr>
              <w:t xml:space="preserve"> (wtorek)</w:t>
            </w:r>
          </w:p>
        </w:tc>
        <w:tc>
          <w:tcPr>
            <w:tcW w:w="22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783D1C" w14:textId="77777777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164</w:t>
            </w:r>
          </w:p>
        </w:tc>
      </w:tr>
      <w:tr w:rsidR="005D6C05" w:rsidRPr="005D6C05" w14:paraId="59708CFD" w14:textId="77777777" w:rsidTr="00FC0074">
        <w:trPr>
          <w:tblCellSpacing w:w="0" w:type="dxa"/>
        </w:trPr>
        <w:tc>
          <w:tcPr>
            <w:tcW w:w="2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9D0F98" w14:textId="532B2E2B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3</w:t>
            </w:r>
            <w:r w:rsidR="00FC0074">
              <w:rPr>
                <w:rFonts w:cs="Arial"/>
                <w:szCs w:val="24"/>
              </w:rPr>
              <w:t xml:space="preserve"> (środa)</w:t>
            </w:r>
          </w:p>
        </w:tc>
        <w:tc>
          <w:tcPr>
            <w:tcW w:w="22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6BF3B0" w14:textId="77777777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179</w:t>
            </w:r>
          </w:p>
        </w:tc>
      </w:tr>
      <w:tr w:rsidR="005D6C05" w:rsidRPr="005D6C05" w14:paraId="0B97488B" w14:textId="77777777" w:rsidTr="00FC0074">
        <w:trPr>
          <w:tblCellSpacing w:w="0" w:type="dxa"/>
        </w:trPr>
        <w:tc>
          <w:tcPr>
            <w:tcW w:w="2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DDAEE2" w14:textId="46ACCCEC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4</w:t>
            </w:r>
            <w:r w:rsidR="00FC0074">
              <w:rPr>
                <w:rFonts w:cs="Arial"/>
                <w:szCs w:val="24"/>
              </w:rPr>
              <w:t xml:space="preserve"> (czwartek)</w:t>
            </w:r>
          </w:p>
        </w:tc>
        <w:tc>
          <w:tcPr>
            <w:tcW w:w="22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8B004C" w14:textId="77777777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208</w:t>
            </w:r>
          </w:p>
        </w:tc>
      </w:tr>
      <w:tr w:rsidR="005D6C05" w:rsidRPr="005D6C05" w14:paraId="2A0AA4DB" w14:textId="77777777" w:rsidTr="00FC0074">
        <w:trPr>
          <w:tblCellSpacing w:w="0" w:type="dxa"/>
        </w:trPr>
        <w:tc>
          <w:tcPr>
            <w:tcW w:w="2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C6A34F" w14:textId="5C771692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5</w:t>
            </w:r>
            <w:r w:rsidR="00FC0074">
              <w:rPr>
                <w:rFonts w:cs="Arial"/>
                <w:szCs w:val="24"/>
              </w:rPr>
              <w:t xml:space="preserve"> (piątek)</w:t>
            </w:r>
          </w:p>
        </w:tc>
        <w:tc>
          <w:tcPr>
            <w:tcW w:w="22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73EAFB" w14:textId="77777777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182</w:t>
            </w:r>
          </w:p>
        </w:tc>
      </w:tr>
      <w:tr w:rsidR="005D6C05" w:rsidRPr="005D6C05" w14:paraId="68438F7C" w14:textId="77777777" w:rsidTr="00FC0074">
        <w:trPr>
          <w:tblCellSpacing w:w="0" w:type="dxa"/>
        </w:trPr>
        <w:tc>
          <w:tcPr>
            <w:tcW w:w="2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634131" w14:textId="7D7709D4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6</w:t>
            </w:r>
            <w:r w:rsidR="00FC0074">
              <w:rPr>
                <w:rFonts w:cs="Arial"/>
                <w:szCs w:val="24"/>
              </w:rPr>
              <w:t xml:space="preserve"> (sobota)</w:t>
            </w:r>
          </w:p>
        </w:tc>
        <w:tc>
          <w:tcPr>
            <w:tcW w:w="22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8FA9F" w14:textId="77777777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185</w:t>
            </w:r>
          </w:p>
        </w:tc>
      </w:tr>
      <w:tr w:rsidR="005D6C05" w:rsidRPr="005D6C05" w14:paraId="2895DE7D" w14:textId="77777777" w:rsidTr="00FC0074">
        <w:trPr>
          <w:tblCellSpacing w:w="0" w:type="dxa"/>
        </w:trPr>
        <w:tc>
          <w:tcPr>
            <w:tcW w:w="2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E46D47" w14:textId="6398ADD1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7</w:t>
            </w:r>
            <w:r w:rsidR="00FC0074">
              <w:rPr>
                <w:rFonts w:cs="Arial"/>
                <w:szCs w:val="24"/>
              </w:rPr>
              <w:t xml:space="preserve"> (niedziela)</w:t>
            </w:r>
          </w:p>
        </w:tc>
        <w:tc>
          <w:tcPr>
            <w:tcW w:w="22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40FF7B" w14:textId="77777777" w:rsidR="005D6C05" w:rsidRPr="005D6C05" w:rsidRDefault="005D6C05" w:rsidP="005D6C05">
            <w:pPr>
              <w:rPr>
                <w:rFonts w:cs="Arial"/>
                <w:szCs w:val="24"/>
              </w:rPr>
            </w:pPr>
            <w:r w:rsidRPr="005D6C05">
              <w:rPr>
                <w:rFonts w:cs="Arial"/>
                <w:szCs w:val="24"/>
              </w:rPr>
              <w:t>185</w:t>
            </w:r>
          </w:p>
        </w:tc>
      </w:tr>
    </w:tbl>
    <w:p w14:paraId="728797A7" w14:textId="77777777" w:rsidR="005D6C05" w:rsidRPr="00D32EAF" w:rsidRDefault="005D6C05" w:rsidP="00191EA8">
      <w:pPr>
        <w:rPr>
          <w:rFonts w:cs="Arial"/>
          <w:b/>
          <w:szCs w:val="24"/>
        </w:rPr>
      </w:pPr>
    </w:p>
    <w:sectPr w:rsidR="005D6C05" w:rsidRPr="00D32EAF" w:rsidSect="00073858">
      <w:footerReference w:type="even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8DF7" w14:textId="77777777" w:rsidR="00BB2B65" w:rsidRDefault="00BB2B65">
      <w:pPr>
        <w:spacing w:line="240" w:lineRule="auto"/>
      </w:pPr>
      <w:r>
        <w:separator/>
      </w:r>
    </w:p>
  </w:endnote>
  <w:endnote w:type="continuationSeparator" w:id="0">
    <w:p w14:paraId="2859C03B" w14:textId="77777777" w:rsidR="00BB2B65" w:rsidRDefault="00BB2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20B0504020202020204"/>
    <w:charset w:val="EE"/>
    <w:family w:val="swiss"/>
    <w:pitch w:val="variable"/>
    <w:sig w:usb0="E4838EFF" w:usb1="4200FDFF" w:usb2="000030A0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51E85" w14:textId="07CCE851" w:rsidR="007573CF" w:rsidRDefault="007573CF" w:rsidP="00304BF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2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536F12">
      <w:rPr>
        <w:rFonts w:ascii="Arial" w:hAnsi="Arial" w:cs="Arial"/>
        <w:b/>
        <w:bCs/>
        <w:noProof/>
        <w:sz w:val="18"/>
      </w:rPr>
      <w:t>9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9C6FE" w14:textId="77777777" w:rsidR="007573CF" w:rsidRPr="00FD1C84" w:rsidRDefault="007573CF" w:rsidP="00304BFB">
    <w:pPr>
      <w:pStyle w:val="Stopka"/>
      <w:jc w:val="cen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D504E" w14:textId="2E273995" w:rsidR="007573CF" w:rsidRPr="001D077F" w:rsidRDefault="007573CF" w:rsidP="001D077F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54580824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6EBD70C" w14:textId="1FD8EFF9" w:rsidR="007573CF" w:rsidRPr="00DB195F" w:rsidRDefault="007573CF" w:rsidP="002C77AB">
            <w:pPr>
              <w:pStyle w:val="Stopka"/>
              <w:rPr>
                <w:rFonts w:ascii="Arial" w:hAnsi="Arial" w:cs="Arial"/>
                <w:sz w:val="18"/>
                <w:szCs w:val="18"/>
              </w:rPr>
            </w:pPr>
            <w:r w:rsidRPr="00DB195F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23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DB195F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536F1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9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0A5E23F" w14:textId="77777777" w:rsidR="007573CF" w:rsidRPr="00FD1C84" w:rsidRDefault="007573CF" w:rsidP="002C77AB">
    <w:pPr>
      <w:pStyle w:val="Stopka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AFE5D" w14:textId="77777777" w:rsidR="00BB2B65" w:rsidRDefault="00BB2B65">
      <w:pPr>
        <w:spacing w:line="240" w:lineRule="auto"/>
      </w:pPr>
      <w:r>
        <w:separator/>
      </w:r>
    </w:p>
  </w:footnote>
  <w:footnote w:type="continuationSeparator" w:id="0">
    <w:p w14:paraId="404D0F09" w14:textId="77777777" w:rsidR="00BB2B65" w:rsidRDefault="00BB2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E149" w14:textId="2704D50C" w:rsidR="007573CF" w:rsidRDefault="007573CF" w:rsidP="00304BFB">
    <w:pPr>
      <w:pStyle w:val="Nagwek"/>
      <w:tabs>
        <w:tab w:val="left" w:pos="6179"/>
      </w:tabs>
      <w:rPr>
        <w:rFonts w:ascii="Arial" w:hAnsi="Arial" w:cs="Arial"/>
        <w:i/>
        <w:sz w:val="18"/>
      </w:rPr>
    </w:pPr>
    <w:r w:rsidRPr="00BB4071">
      <w:rPr>
        <w:rFonts w:ascii="Arial" w:hAnsi="Arial" w:cs="Arial"/>
        <w:i/>
        <w:sz w:val="18"/>
      </w:rPr>
      <w:tab/>
    </w:r>
    <w:r w:rsidRPr="00BB4071">
      <w:rPr>
        <w:rFonts w:ascii="Arial" w:hAnsi="Arial" w:cs="Arial"/>
        <w:i/>
        <w:sz w:val="18"/>
      </w:rPr>
      <w:tab/>
    </w:r>
  </w:p>
  <w:p w14:paraId="7F6DF3F0" w14:textId="77777777" w:rsidR="00073858" w:rsidRPr="00BB4071" w:rsidRDefault="00073858" w:rsidP="00304BFB">
    <w:pPr>
      <w:pStyle w:val="Nagwek"/>
      <w:tabs>
        <w:tab w:val="left" w:pos="6179"/>
      </w:tabs>
      <w:rPr>
        <w:rFonts w:ascii="Arial" w:hAnsi="Arial" w:cs="Arial"/>
        <w:i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FF611" w14:textId="77777777" w:rsidR="007573CF" w:rsidRPr="00EE1F76" w:rsidRDefault="007573CF" w:rsidP="002C77AB">
    <w:pPr>
      <w:pStyle w:val="Nagwek"/>
      <w:rPr>
        <w:rFonts w:ascii="Arial" w:hAnsi="Arial" w:cs="Arial"/>
        <w:i/>
        <w:sz w:val="20"/>
      </w:rPr>
    </w:pPr>
    <w:r w:rsidRPr="00EE1F76">
      <w:rPr>
        <w:rFonts w:ascii="Arial" w:hAnsi="Arial" w:cs="Arial"/>
        <w:i/>
        <w:sz w:val="18"/>
      </w:rPr>
      <w:t xml:space="preserve">Egzamin maturalny z </w:t>
    </w:r>
    <w:r>
      <w:rPr>
        <w:rFonts w:ascii="Arial" w:hAnsi="Arial" w:cs="Arial"/>
        <w:i/>
        <w:sz w:val="18"/>
      </w:rPr>
      <w:t>informatyki</w:t>
    </w:r>
    <w:r w:rsidRPr="00EE1F76">
      <w:rPr>
        <w:rFonts w:ascii="Arial" w:hAnsi="Arial" w:cs="Arial"/>
        <w:i/>
        <w:sz w:val="18"/>
      </w:rPr>
      <w:t xml:space="preserve"> – termin główny 2020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216"/>
    <w:multiLevelType w:val="hybridMultilevel"/>
    <w:tmpl w:val="C58AD29C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29D"/>
    <w:multiLevelType w:val="hybridMultilevel"/>
    <w:tmpl w:val="D6B44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7D1"/>
    <w:multiLevelType w:val="hybridMultilevel"/>
    <w:tmpl w:val="4CD629C4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327B"/>
    <w:multiLevelType w:val="hybridMultilevel"/>
    <w:tmpl w:val="B2329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35F"/>
    <w:multiLevelType w:val="hybridMultilevel"/>
    <w:tmpl w:val="59C44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257F"/>
    <w:multiLevelType w:val="hybridMultilevel"/>
    <w:tmpl w:val="04F6C3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243B"/>
    <w:multiLevelType w:val="hybridMultilevel"/>
    <w:tmpl w:val="3E663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D590E"/>
    <w:multiLevelType w:val="hybridMultilevel"/>
    <w:tmpl w:val="7BE6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8E"/>
    <w:rsid w:val="00001BED"/>
    <w:rsid w:val="000023CE"/>
    <w:rsid w:val="00013618"/>
    <w:rsid w:val="00016972"/>
    <w:rsid w:val="000205CC"/>
    <w:rsid w:val="00023C57"/>
    <w:rsid w:val="000312BA"/>
    <w:rsid w:val="00033A81"/>
    <w:rsid w:val="00042B0F"/>
    <w:rsid w:val="00043741"/>
    <w:rsid w:val="00044447"/>
    <w:rsid w:val="0004526F"/>
    <w:rsid w:val="00045671"/>
    <w:rsid w:val="00052751"/>
    <w:rsid w:val="000546D7"/>
    <w:rsid w:val="00056539"/>
    <w:rsid w:val="0005787C"/>
    <w:rsid w:val="00057C30"/>
    <w:rsid w:val="000660C1"/>
    <w:rsid w:val="00070230"/>
    <w:rsid w:val="0007096D"/>
    <w:rsid w:val="00073744"/>
    <w:rsid w:val="00073858"/>
    <w:rsid w:val="00075863"/>
    <w:rsid w:val="00076019"/>
    <w:rsid w:val="000760D6"/>
    <w:rsid w:val="00077D3D"/>
    <w:rsid w:val="00081379"/>
    <w:rsid w:val="00081742"/>
    <w:rsid w:val="00081D9B"/>
    <w:rsid w:val="00082584"/>
    <w:rsid w:val="00084372"/>
    <w:rsid w:val="00085B46"/>
    <w:rsid w:val="00094435"/>
    <w:rsid w:val="00096072"/>
    <w:rsid w:val="000973E0"/>
    <w:rsid w:val="000A389E"/>
    <w:rsid w:val="000A3A66"/>
    <w:rsid w:val="000B7896"/>
    <w:rsid w:val="000C3380"/>
    <w:rsid w:val="000C5713"/>
    <w:rsid w:val="000C62AC"/>
    <w:rsid w:val="000D1C91"/>
    <w:rsid w:val="000E0848"/>
    <w:rsid w:val="000E2F1F"/>
    <w:rsid w:val="000E502A"/>
    <w:rsid w:val="000E662E"/>
    <w:rsid w:val="000F3961"/>
    <w:rsid w:val="000F4AE6"/>
    <w:rsid w:val="000F4CB5"/>
    <w:rsid w:val="000F6828"/>
    <w:rsid w:val="00100FB9"/>
    <w:rsid w:val="001018BB"/>
    <w:rsid w:val="00106E8B"/>
    <w:rsid w:val="00107DDC"/>
    <w:rsid w:val="00107E2F"/>
    <w:rsid w:val="00122DE4"/>
    <w:rsid w:val="00125322"/>
    <w:rsid w:val="00125D27"/>
    <w:rsid w:val="0012674C"/>
    <w:rsid w:val="0013573B"/>
    <w:rsid w:val="00137480"/>
    <w:rsid w:val="00137F8D"/>
    <w:rsid w:val="00140579"/>
    <w:rsid w:val="00142455"/>
    <w:rsid w:val="00142912"/>
    <w:rsid w:val="00145FED"/>
    <w:rsid w:val="00153BFB"/>
    <w:rsid w:val="001613F7"/>
    <w:rsid w:val="00165D4C"/>
    <w:rsid w:val="001714F3"/>
    <w:rsid w:val="00173E72"/>
    <w:rsid w:val="00175873"/>
    <w:rsid w:val="00176787"/>
    <w:rsid w:val="0017792F"/>
    <w:rsid w:val="00181BB7"/>
    <w:rsid w:val="00181C24"/>
    <w:rsid w:val="00184034"/>
    <w:rsid w:val="00187056"/>
    <w:rsid w:val="00191EA8"/>
    <w:rsid w:val="00191EED"/>
    <w:rsid w:val="00197711"/>
    <w:rsid w:val="001C0BFB"/>
    <w:rsid w:val="001C28FE"/>
    <w:rsid w:val="001C3708"/>
    <w:rsid w:val="001C3B5A"/>
    <w:rsid w:val="001C3C5F"/>
    <w:rsid w:val="001C468C"/>
    <w:rsid w:val="001C6169"/>
    <w:rsid w:val="001C6320"/>
    <w:rsid w:val="001C6617"/>
    <w:rsid w:val="001D030C"/>
    <w:rsid w:val="001D0638"/>
    <w:rsid w:val="001D077F"/>
    <w:rsid w:val="001D15D2"/>
    <w:rsid w:val="001D2F12"/>
    <w:rsid w:val="001D5156"/>
    <w:rsid w:val="001D7813"/>
    <w:rsid w:val="001E10A8"/>
    <w:rsid w:val="001E79D8"/>
    <w:rsid w:val="001F2025"/>
    <w:rsid w:val="001F2F51"/>
    <w:rsid w:val="001F3A21"/>
    <w:rsid w:val="00201A68"/>
    <w:rsid w:val="0020309A"/>
    <w:rsid w:val="002056A0"/>
    <w:rsid w:val="00207804"/>
    <w:rsid w:val="00216916"/>
    <w:rsid w:val="002270C0"/>
    <w:rsid w:val="002302C6"/>
    <w:rsid w:val="00233CE7"/>
    <w:rsid w:val="002356B0"/>
    <w:rsid w:val="0024064B"/>
    <w:rsid w:val="00241C1A"/>
    <w:rsid w:val="002450C5"/>
    <w:rsid w:val="00250373"/>
    <w:rsid w:val="00254FBC"/>
    <w:rsid w:val="00260B8C"/>
    <w:rsid w:val="0026362D"/>
    <w:rsid w:val="0026409F"/>
    <w:rsid w:val="00266FCD"/>
    <w:rsid w:val="00267119"/>
    <w:rsid w:val="002722FB"/>
    <w:rsid w:val="0027646B"/>
    <w:rsid w:val="00285095"/>
    <w:rsid w:val="00296A3C"/>
    <w:rsid w:val="002A590B"/>
    <w:rsid w:val="002B155F"/>
    <w:rsid w:val="002B54A4"/>
    <w:rsid w:val="002B5DAB"/>
    <w:rsid w:val="002B6DC7"/>
    <w:rsid w:val="002C4F7F"/>
    <w:rsid w:val="002C76C1"/>
    <w:rsid w:val="002C77AB"/>
    <w:rsid w:val="002D0582"/>
    <w:rsid w:val="002D5546"/>
    <w:rsid w:val="002D5F3C"/>
    <w:rsid w:val="002E75DA"/>
    <w:rsid w:val="002F2EC7"/>
    <w:rsid w:val="002F78C9"/>
    <w:rsid w:val="00304BFB"/>
    <w:rsid w:val="00306FFC"/>
    <w:rsid w:val="0030716C"/>
    <w:rsid w:val="00313E92"/>
    <w:rsid w:val="003262DA"/>
    <w:rsid w:val="00340B15"/>
    <w:rsid w:val="00343A55"/>
    <w:rsid w:val="0034415A"/>
    <w:rsid w:val="0035161E"/>
    <w:rsid w:val="00352B1C"/>
    <w:rsid w:val="00352D36"/>
    <w:rsid w:val="00353A6E"/>
    <w:rsid w:val="00353D17"/>
    <w:rsid w:val="00353DFB"/>
    <w:rsid w:val="00353EBA"/>
    <w:rsid w:val="003626D9"/>
    <w:rsid w:val="0036424B"/>
    <w:rsid w:val="00365BF9"/>
    <w:rsid w:val="003678D6"/>
    <w:rsid w:val="00370B77"/>
    <w:rsid w:val="00370E64"/>
    <w:rsid w:val="00372466"/>
    <w:rsid w:val="0037543B"/>
    <w:rsid w:val="0038209D"/>
    <w:rsid w:val="003909F0"/>
    <w:rsid w:val="00390A10"/>
    <w:rsid w:val="00393D87"/>
    <w:rsid w:val="003B019D"/>
    <w:rsid w:val="003B1F42"/>
    <w:rsid w:val="003B3712"/>
    <w:rsid w:val="003B609D"/>
    <w:rsid w:val="003B6E8F"/>
    <w:rsid w:val="003D3DE2"/>
    <w:rsid w:val="003D55A5"/>
    <w:rsid w:val="003E1766"/>
    <w:rsid w:val="003E5046"/>
    <w:rsid w:val="003F1DDE"/>
    <w:rsid w:val="003F246E"/>
    <w:rsid w:val="004008BE"/>
    <w:rsid w:val="00404D03"/>
    <w:rsid w:val="004069F5"/>
    <w:rsid w:val="004107A8"/>
    <w:rsid w:val="004141EC"/>
    <w:rsid w:val="00414978"/>
    <w:rsid w:val="004170D0"/>
    <w:rsid w:val="00420D49"/>
    <w:rsid w:val="00420E39"/>
    <w:rsid w:val="00432317"/>
    <w:rsid w:val="00434855"/>
    <w:rsid w:val="004417AC"/>
    <w:rsid w:val="004452F9"/>
    <w:rsid w:val="00445698"/>
    <w:rsid w:val="00450FAB"/>
    <w:rsid w:val="004576D1"/>
    <w:rsid w:val="004650C0"/>
    <w:rsid w:val="00467581"/>
    <w:rsid w:val="004735EB"/>
    <w:rsid w:val="004768A4"/>
    <w:rsid w:val="0048097F"/>
    <w:rsid w:val="00480D0E"/>
    <w:rsid w:val="0048348A"/>
    <w:rsid w:val="00484EFA"/>
    <w:rsid w:val="00486184"/>
    <w:rsid w:val="004870E7"/>
    <w:rsid w:val="00490141"/>
    <w:rsid w:val="00491BF6"/>
    <w:rsid w:val="00495F7D"/>
    <w:rsid w:val="00496AE2"/>
    <w:rsid w:val="004A17A3"/>
    <w:rsid w:val="004A23AD"/>
    <w:rsid w:val="004A6A6A"/>
    <w:rsid w:val="004A6A74"/>
    <w:rsid w:val="004B244C"/>
    <w:rsid w:val="004B71CF"/>
    <w:rsid w:val="004C0F51"/>
    <w:rsid w:val="004C226A"/>
    <w:rsid w:val="004C2A03"/>
    <w:rsid w:val="004C46AD"/>
    <w:rsid w:val="004C4745"/>
    <w:rsid w:val="004C739A"/>
    <w:rsid w:val="004C76A5"/>
    <w:rsid w:val="004D0BC7"/>
    <w:rsid w:val="004D3EC7"/>
    <w:rsid w:val="004D4612"/>
    <w:rsid w:val="004F0A68"/>
    <w:rsid w:val="004F3CB2"/>
    <w:rsid w:val="004F42DF"/>
    <w:rsid w:val="004F4DD6"/>
    <w:rsid w:val="004F6381"/>
    <w:rsid w:val="00501CF6"/>
    <w:rsid w:val="00504E8F"/>
    <w:rsid w:val="005058FB"/>
    <w:rsid w:val="00511C0B"/>
    <w:rsid w:val="00514BF5"/>
    <w:rsid w:val="00515748"/>
    <w:rsid w:val="0051677C"/>
    <w:rsid w:val="00517E50"/>
    <w:rsid w:val="00521F5D"/>
    <w:rsid w:val="00522242"/>
    <w:rsid w:val="005239EC"/>
    <w:rsid w:val="00524DC5"/>
    <w:rsid w:val="0052567E"/>
    <w:rsid w:val="0052585A"/>
    <w:rsid w:val="00527C3D"/>
    <w:rsid w:val="00531489"/>
    <w:rsid w:val="00531F35"/>
    <w:rsid w:val="005337A6"/>
    <w:rsid w:val="00536F12"/>
    <w:rsid w:val="005433A8"/>
    <w:rsid w:val="00543F6A"/>
    <w:rsid w:val="00545308"/>
    <w:rsid w:val="0054698E"/>
    <w:rsid w:val="005538FC"/>
    <w:rsid w:val="00555A16"/>
    <w:rsid w:val="0056340D"/>
    <w:rsid w:val="00563892"/>
    <w:rsid w:val="0056703D"/>
    <w:rsid w:val="00567968"/>
    <w:rsid w:val="005714B3"/>
    <w:rsid w:val="00573A3E"/>
    <w:rsid w:val="00574AF8"/>
    <w:rsid w:val="005818CD"/>
    <w:rsid w:val="00593E9A"/>
    <w:rsid w:val="00597A42"/>
    <w:rsid w:val="005A06C4"/>
    <w:rsid w:val="005A5D3E"/>
    <w:rsid w:val="005A7385"/>
    <w:rsid w:val="005B046A"/>
    <w:rsid w:val="005B73C1"/>
    <w:rsid w:val="005B73FF"/>
    <w:rsid w:val="005C579E"/>
    <w:rsid w:val="005D0A43"/>
    <w:rsid w:val="005D2292"/>
    <w:rsid w:val="005D428A"/>
    <w:rsid w:val="005D6C05"/>
    <w:rsid w:val="005D7679"/>
    <w:rsid w:val="005E0A76"/>
    <w:rsid w:val="005E213E"/>
    <w:rsid w:val="005E2DDC"/>
    <w:rsid w:val="005E449B"/>
    <w:rsid w:val="005E6BDE"/>
    <w:rsid w:val="005F18A9"/>
    <w:rsid w:val="005F2ACF"/>
    <w:rsid w:val="005F43AD"/>
    <w:rsid w:val="005F44AF"/>
    <w:rsid w:val="005F48A2"/>
    <w:rsid w:val="005F59A8"/>
    <w:rsid w:val="005F7FE7"/>
    <w:rsid w:val="00605EBA"/>
    <w:rsid w:val="00606A21"/>
    <w:rsid w:val="00616D2D"/>
    <w:rsid w:val="006172D3"/>
    <w:rsid w:val="00621C21"/>
    <w:rsid w:val="00630641"/>
    <w:rsid w:val="0063704A"/>
    <w:rsid w:val="00637226"/>
    <w:rsid w:val="00653E56"/>
    <w:rsid w:val="0065746E"/>
    <w:rsid w:val="0066382D"/>
    <w:rsid w:val="006654CC"/>
    <w:rsid w:val="00671AF9"/>
    <w:rsid w:val="0067267D"/>
    <w:rsid w:val="00674EED"/>
    <w:rsid w:val="00675A6E"/>
    <w:rsid w:val="006766CF"/>
    <w:rsid w:val="00681028"/>
    <w:rsid w:val="00685C4F"/>
    <w:rsid w:val="006876B7"/>
    <w:rsid w:val="00692894"/>
    <w:rsid w:val="00692AE2"/>
    <w:rsid w:val="00694A44"/>
    <w:rsid w:val="00697CE3"/>
    <w:rsid w:val="006A0B19"/>
    <w:rsid w:val="006A0C07"/>
    <w:rsid w:val="006A15BD"/>
    <w:rsid w:val="006A5065"/>
    <w:rsid w:val="006B0EBB"/>
    <w:rsid w:val="006B164E"/>
    <w:rsid w:val="006B515D"/>
    <w:rsid w:val="006B5A74"/>
    <w:rsid w:val="006C1A00"/>
    <w:rsid w:val="006C4C97"/>
    <w:rsid w:val="006D0F32"/>
    <w:rsid w:val="006E1FFD"/>
    <w:rsid w:val="006E309C"/>
    <w:rsid w:val="006E3B81"/>
    <w:rsid w:val="006F1CAC"/>
    <w:rsid w:val="006F1FBB"/>
    <w:rsid w:val="006F393F"/>
    <w:rsid w:val="006F45B6"/>
    <w:rsid w:val="00701A4B"/>
    <w:rsid w:val="0070263D"/>
    <w:rsid w:val="00714753"/>
    <w:rsid w:val="0071562F"/>
    <w:rsid w:val="00717DFA"/>
    <w:rsid w:val="0072121D"/>
    <w:rsid w:val="007264D0"/>
    <w:rsid w:val="00727CEC"/>
    <w:rsid w:val="00727E96"/>
    <w:rsid w:val="00730439"/>
    <w:rsid w:val="007325A6"/>
    <w:rsid w:val="007358AF"/>
    <w:rsid w:val="007376CC"/>
    <w:rsid w:val="00740A5A"/>
    <w:rsid w:val="0074168B"/>
    <w:rsid w:val="007441E6"/>
    <w:rsid w:val="00746F35"/>
    <w:rsid w:val="00750EBE"/>
    <w:rsid w:val="00753D0F"/>
    <w:rsid w:val="007573CF"/>
    <w:rsid w:val="007620FF"/>
    <w:rsid w:val="0076590E"/>
    <w:rsid w:val="00767018"/>
    <w:rsid w:val="007712DB"/>
    <w:rsid w:val="00774601"/>
    <w:rsid w:val="007753DD"/>
    <w:rsid w:val="00776811"/>
    <w:rsid w:val="0077740D"/>
    <w:rsid w:val="00780CEF"/>
    <w:rsid w:val="00787750"/>
    <w:rsid w:val="00791283"/>
    <w:rsid w:val="00793C92"/>
    <w:rsid w:val="00797389"/>
    <w:rsid w:val="007A0A97"/>
    <w:rsid w:val="007A4B60"/>
    <w:rsid w:val="007A62EE"/>
    <w:rsid w:val="007B207F"/>
    <w:rsid w:val="007B4DAA"/>
    <w:rsid w:val="007B5692"/>
    <w:rsid w:val="007B6424"/>
    <w:rsid w:val="007C0A2C"/>
    <w:rsid w:val="007C10C0"/>
    <w:rsid w:val="007C3CE7"/>
    <w:rsid w:val="007C3F65"/>
    <w:rsid w:val="007C529F"/>
    <w:rsid w:val="007C69A6"/>
    <w:rsid w:val="007D477F"/>
    <w:rsid w:val="007D5602"/>
    <w:rsid w:val="007D5DBF"/>
    <w:rsid w:val="007E2EA7"/>
    <w:rsid w:val="007E2FA3"/>
    <w:rsid w:val="007E3DC5"/>
    <w:rsid w:val="007E60CF"/>
    <w:rsid w:val="007E73EF"/>
    <w:rsid w:val="007F6C82"/>
    <w:rsid w:val="0081049F"/>
    <w:rsid w:val="00813AC6"/>
    <w:rsid w:val="00813EA9"/>
    <w:rsid w:val="00814F34"/>
    <w:rsid w:val="00816017"/>
    <w:rsid w:val="00821BFA"/>
    <w:rsid w:val="00822314"/>
    <w:rsid w:val="008318C4"/>
    <w:rsid w:val="008323F0"/>
    <w:rsid w:val="00837386"/>
    <w:rsid w:val="00840BE5"/>
    <w:rsid w:val="00840E9B"/>
    <w:rsid w:val="008415EF"/>
    <w:rsid w:val="008437EE"/>
    <w:rsid w:val="0084441D"/>
    <w:rsid w:val="00846D13"/>
    <w:rsid w:val="0085117A"/>
    <w:rsid w:val="00852063"/>
    <w:rsid w:val="00856188"/>
    <w:rsid w:val="008660FB"/>
    <w:rsid w:val="00873141"/>
    <w:rsid w:val="00874D12"/>
    <w:rsid w:val="00882F93"/>
    <w:rsid w:val="00887E41"/>
    <w:rsid w:val="00894301"/>
    <w:rsid w:val="008A0C8B"/>
    <w:rsid w:val="008A46E0"/>
    <w:rsid w:val="008A4EED"/>
    <w:rsid w:val="008A73C2"/>
    <w:rsid w:val="008A7472"/>
    <w:rsid w:val="008B3934"/>
    <w:rsid w:val="008B6A6C"/>
    <w:rsid w:val="008C40B4"/>
    <w:rsid w:val="008C5DE8"/>
    <w:rsid w:val="008D0DDB"/>
    <w:rsid w:val="008D14DB"/>
    <w:rsid w:val="008D1869"/>
    <w:rsid w:val="008E03C8"/>
    <w:rsid w:val="008E3315"/>
    <w:rsid w:val="008E358B"/>
    <w:rsid w:val="008E6E55"/>
    <w:rsid w:val="008F3617"/>
    <w:rsid w:val="00900556"/>
    <w:rsid w:val="009065B5"/>
    <w:rsid w:val="00906667"/>
    <w:rsid w:val="00911939"/>
    <w:rsid w:val="00912230"/>
    <w:rsid w:val="00915AC5"/>
    <w:rsid w:val="00916CD8"/>
    <w:rsid w:val="009224B0"/>
    <w:rsid w:val="0092294C"/>
    <w:rsid w:val="00926986"/>
    <w:rsid w:val="00927C2F"/>
    <w:rsid w:val="00937608"/>
    <w:rsid w:val="009451C4"/>
    <w:rsid w:val="009475CC"/>
    <w:rsid w:val="009500F3"/>
    <w:rsid w:val="009557DC"/>
    <w:rsid w:val="00955C2D"/>
    <w:rsid w:val="00957EC9"/>
    <w:rsid w:val="009629B7"/>
    <w:rsid w:val="00962B36"/>
    <w:rsid w:val="00972DD0"/>
    <w:rsid w:val="00980B9F"/>
    <w:rsid w:val="00981383"/>
    <w:rsid w:val="00984A5B"/>
    <w:rsid w:val="00985529"/>
    <w:rsid w:val="00991887"/>
    <w:rsid w:val="009A1DFA"/>
    <w:rsid w:val="009A5934"/>
    <w:rsid w:val="009B5472"/>
    <w:rsid w:val="009B6B76"/>
    <w:rsid w:val="009C1007"/>
    <w:rsid w:val="009C3088"/>
    <w:rsid w:val="009C6109"/>
    <w:rsid w:val="009D035A"/>
    <w:rsid w:val="009D097C"/>
    <w:rsid w:val="009D35DE"/>
    <w:rsid w:val="009D5B70"/>
    <w:rsid w:val="009D6767"/>
    <w:rsid w:val="009F0C84"/>
    <w:rsid w:val="009F5121"/>
    <w:rsid w:val="009F6406"/>
    <w:rsid w:val="00A10498"/>
    <w:rsid w:val="00A150E0"/>
    <w:rsid w:val="00A1697D"/>
    <w:rsid w:val="00A2739F"/>
    <w:rsid w:val="00A32C93"/>
    <w:rsid w:val="00A3541E"/>
    <w:rsid w:val="00A37B74"/>
    <w:rsid w:val="00A40441"/>
    <w:rsid w:val="00A511D5"/>
    <w:rsid w:val="00A51C6F"/>
    <w:rsid w:val="00A62E18"/>
    <w:rsid w:val="00A6363F"/>
    <w:rsid w:val="00A642D9"/>
    <w:rsid w:val="00A67B45"/>
    <w:rsid w:val="00A70920"/>
    <w:rsid w:val="00A749F7"/>
    <w:rsid w:val="00A74BD3"/>
    <w:rsid w:val="00A7537D"/>
    <w:rsid w:val="00A774B1"/>
    <w:rsid w:val="00A81E40"/>
    <w:rsid w:val="00A87A96"/>
    <w:rsid w:val="00A957D2"/>
    <w:rsid w:val="00A95EF9"/>
    <w:rsid w:val="00AB260C"/>
    <w:rsid w:val="00AB5B70"/>
    <w:rsid w:val="00AB73FE"/>
    <w:rsid w:val="00AC64C0"/>
    <w:rsid w:val="00AC70F4"/>
    <w:rsid w:val="00AD3AD0"/>
    <w:rsid w:val="00AD5ABE"/>
    <w:rsid w:val="00AE0387"/>
    <w:rsid w:val="00AE0B84"/>
    <w:rsid w:val="00AE1FFC"/>
    <w:rsid w:val="00AE21F5"/>
    <w:rsid w:val="00AE3189"/>
    <w:rsid w:val="00AE49B4"/>
    <w:rsid w:val="00AF2C61"/>
    <w:rsid w:val="00B17610"/>
    <w:rsid w:val="00B21A64"/>
    <w:rsid w:val="00B25B6E"/>
    <w:rsid w:val="00B2649C"/>
    <w:rsid w:val="00B26F99"/>
    <w:rsid w:val="00B36A65"/>
    <w:rsid w:val="00B36A7C"/>
    <w:rsid w:val="00B42018"/>
    <w:rsid w:val="00B42C96"/>
    <w:rsid w:val="00B43F57"/>
    <w:rsid w:val="00B52F70"/>
    <w:rsid w:val="00B54CD5"/>
    <w:rsid w:val="00B60CB7"/>
    <w:rsid w:val="00B70FEB"/>
    <w:rsid w:val="00B71225"/>
    <w:rsid w:val="00B71C69"/>
    <w:rsid w:val="00B7481C"/>
    <w:rsid w:val="00B82760"/>
    <w:rsid w:val="00B8277D"/>
    <w:rsid w:val="00B87BA2"/>
    <w:rsid w:val="00B87D3A"/>
    <w:rsid w:val="00B9329B"/>
    <w:rsid w:val="00B938EE"/>
    <w:rsid w:val="00B9617B"/>
    <w:rsid w:val="00BA5265"/>
    <w:rsid w:val="00BA7EF0"/>
    <w:rsid w:val="00BB212D"/>
    <w:rsid w:val="00BB2B65"/>
    <w:rsid w:val="00BB428E"/>
    <w:rsid w:val="00BB719B"/>
    <w:rsid w:val="00BC2E4F"/>
    <w:rsid w:val="00BC5C61"/>
    <w:rsid w:val="00BD1285"/>
    <w:rsid w:val="00BD42E9"/>
    <w:rsid w:val="00BD5516"/>
    <w:rsid w:val="00BE154B"/>
    <w:rsid w:val="00BE4F97"/>
    <w:rsid w:val="00BE5377"/>
    <w:rsid w:val="00BE74FA"/>
    <w:rsid w:val="00BF029C"/>
    <w:rsid w:val="00BF1077"/>
    <w:rsid w:val="00BF4E60"/>
    <w:rsid w:val="00BF5D2A"/>
    <w:rsid w:val="00BF6DCF"/>
    <w:rsid w:val="00BF7F6C"/>
    <w:rsid w:val="00C01856"/>
    <w:rsid w:val="00C01AAF"/>
    <w:rsid w:val="00C0379D"/>
    <w:rsid w:val="00C0520F"/>
    <w:rsid w:val="00C117DC"/>
    <w:rsid w:val="00C16C87"/>
    <w:rsid w:val="00C17D24"/>
    <w:rsid w:val="00C240BF"/>
    <w:rsid w:val="00C27B6C"/>
    <w:rsid w:val="00C3148A"/>
    <w:rsid w:val="00C31DC7"/>
    <w:rsid w:val="00C3309F"/>
    <w:rsid w:val="00C338F4"/>
    <w:rsid w:val="00C347E5"/>
    <w:rsid w:val="00C370AB"/>
    <w:rsid w:val="00C44A52"/>
    <w:rsid w:val="00C54E8D"/>
    <w:rsid w:val="00C6308E"/>
    <w:rsid w:val="00C6481E"/>
    <w:rsid w:val="00C64A73"/>
    <w:rsid w:val="00C65FC0"/>
    <w:rsid w:val="00C724AD"/>
    <w:rsid w:val="00C733B9"/>
    <w:rsid w:val="00C74B7B"/>
    <w:rsid w:val="00C752BC"/>
    <w:rsid w:val="00C76BD6"/>
    <w:rsid w:val="00C82E88"/>
    <w:rsid w:val="00C8452D"/>
    <w:rsid w:val="00C856AF"/>
    <w:rsid w:val="00CA0A65"/>
    <w:rsid w:val="00CA0AA8"/>
    <w:rsid w:val="00CA40DB"/>
    <w:rsid w:val="00CA4BD1"/>
    <w:rsid w:val="00CA6ECF"/>
    <w:rsid w:val="00CA70E1"/>
    <w:rsid w:val="00CB1439"/>
    <w:rsid w:val="00CB5749"/>
    <w:rsid w:val="00CB7C39"/>
    <w:rsid w:val="00CC5AA3"/>
    <w:rsid w:val="00CC6469"/>
    <w:rsid w:val="00CC6EC8"/>
    <w:rsid w:val="00CC6F88"/>
    <w:rsid w:val="00CD07A8"/>
    <w:rsid w:val="00CE31C3"/>
    <w:rsid w:val="00CE3B9A"/>
    <w:rsid w:val="00CE50C3"/>
    <w:rsid w:val="00CE5932"/>
    <w:rsid w:val="00CF0A98"/>
    <w:rsid w:val="00CF2317"/>
    <w:rsid w:val="00CF26AB"/>
    <w:rsid w:val="00CF648F"/>
    <w:rsid w:val="00D123B6"/>
    <w:rsid w:val="00D1315C"/>
    <w:rsid w:val="00D14CAB"/>
    <w:rsid w:val="00D247C3"/>
    <w:rsid w:val="00D247F2"/>
    <w:rsid w:val="00D24EAF"/>
    <w:rsid w:val="00D25931"/>
    <w:rsid w:val="00D25FEC"/>
    <w:rsid w:val="00D30EBB"/>
    <w:rsid w:val="00D31B71"/>
    <w:rsid w:val="00D32EAF"/>
    <w:rsid w:val="00D36DF1"/>
    <w:rsid w:val="00D36F2E"/>
    <w:rsid w:val="00D378B6"/>
    <w:rsid w:val="00D465CE"/>
    <w:rsid w:val="00D53735"/>
    <w:rsid w:val="00D54E28"/>
    <w:rsid w:val="00D55CD3"/>
    <w:rsid w:val="00D568D4"/>
    <w:rsid w:val="00D57530"/>
    <w:rsid w:val="00D634B6"/>
    <w:rsid w:val="00D647CC"/>
    <w:rsid w:val="00D65888"/>
    <w:rsid w:val="00D65E7B"/>
    <w:rsid w:val="00D67052"/>
    <w:rsid w:val="00D73490"/>
    <w:rsid w:val="00D752F5"/>
    <w:rsid w:val="00D84319"/>
    <w:rsid w:val="00D87CF8"/>
    <w:rsid w:val="00D90A8F"/>
    <w:rsid w:val="00D90A9F"/>
    <w:rsid w:val="00D90BFC"/>
    <w:rsid w:val="00D94916"/>
    <w:rsid w:val="00D97E6B"/>
    <w:rsid w:val="00DA1316"/>
    <w:rsid w:val="00DA1C4D"/>
    <w:rsid w:val="00DA1D82"/>
    <w:rsid w:val="00DA2D8C"/>
    <w:rsid w:val="00DA4E8B"/>
    <w:rsid w:val="00DA6E98"/>
    <w:rsid w:val="00DB1812"/>
    <w:rsid w:val="00DB2218"/>
    <w:rsid w:val="00DB71B1"/>
    <w:rsid w:val="00DC3719"/>
    <w:rsid w:val="00DC3E22"/>
    <w:rsid w:val="00DD2E37"/>
    <w:rsid w:val="00DD41A8"/>
    <w:rsid w:val="00DD7E56"/>
    <w:rsid w:val="00DE51BD"/>
    <w:rsid w:val="00DE54CB"/>
    <w:rsid w:val="00DE6A4F"/>
    <w:rsid w:val="00DF0818"/>
    <w:rsid w:val="00DF1FAA"/>
    <w:rsid w:val="00E03350"/>
    <w:rsid w:val="00E058A4"/>
    <w:rsid w:val="00E05F57"/>
    <w:rsid w:val="00E1045E"/>
    <w:rsid w:val="00E10EDB"/>
    <w:rsid w:val="00E15DEC"/>
    <w:rsid w:val="00E176B9"/>
    <w:rsid w:val="00E17CAF"/>
    <w:rsid w:val="00E17E01"/>
    <w:rsid w:val="00E30768"/>
    <w:rsid w:val="00E35CEF"/>
    <w:rsid w:val="00E37349"/>
    <w:rsid w:val="00E40577"/>
    <w:rsid w:val="00E40678"/>
    <w:rsid w:val="00E40FE8"/>
    <w:rsid w:val="00E42E66"/>
    <w:rsid w:val="00E42F53"/>
    <w:rsid w:val="00E45BE6"/>
    <w:rsid w:val="00E46DC7"/>
    <w:rsid w:val="00E54461"/>
    <w:rsid w:val="00E54661"/>
    <w:rsid w:val="00E56F44"/>
    <w:rsid w:val="00E60A8B"/>
    <w:rsid w:val="00E61156"/>
    <w:rsid w:val="00E65F13"/>
    <w:rsid w:val="00E676C7"/>
    <w:rsid w:val="00E77B58"/>
    <w:rsid w:val="00E80323"/>
    <w:rsid w:val="00E826A7"/>
    <w:rsid w:val="00E83384"/>
    <w:rsid w:val="00E85612"/>
    <w:rsid w:val="00E864A6"/>
    <w:rsid w:val="00EA1216"/>
    <w:rsid w:val="00EB0E29"/>
    <w:rsid w:val="00EB30CE"/>
    <w:rsid w:val="00EB53AB"/>
    <w:rsid w:val="00EC041B"/>
    <w:rsid w:val="00EC1CD2"/>
    <w:rsid w:val="00EC2E84"/>
    <w:rsid w:val="00EC3D68"/>
    <w:rsid w:val="00EC6A2A"/>
    <w:rsid w:val="00ED35BB"/>
    <w:rsid w:val="00ED702D"/>
    <w:rsid w:val="00EE0A29"/>
    <w:rsid w:val="00EE6F60"/>
    <w:rsid w:val="00EF39ED"/>
    <w:rsid w:val="00EF7DD4"/>
    <w:rsid w:val="00F01795"/>
    <w:rsid w:val="00F109A4"/>
    <w:rsid w:val="00F14CD0"/>
    <w:rsid w:val="00F16CDB"/>
    <w:rsid w:val="00F17B15"/>
    <w:rsid w:val="00F17DED"/>
    <w:rsid w:val="00F235B7"/>
    <w:rsid w:val="00F24B76"/>
    <w:rsid w:val="00F24CC9"/>
    <w:rsid w:val="00F271B2"/>
    <w:rsid w:val="00F2795E"/>
    <w:rsid w:val="00F31713"/>
    <w:rsid w:val="00F3183E"/>
    <w:rsid w:val="00F405D8"/>
    <w:rsid w:val="00F40718"/>
    <w:rsid w:val="00F41AE1"/>
    <w:rsid w:val="00F421E1"/>
    <w:rsid w:val="00F43120"/>
    <w:rsid w:val="00F473B4"/>
    <w:rsid w:val="00F50B4A"/>
    <w:rsid w:val="00F50E34"/>
    <w:rsid w:val="00F522D0"/>
    <w:rsid w:val="00F61180"/>
    <w:rsid w:val="00F66E65"/>
    <w:rsid w:val="00F705C9"/>
    <w:rsid w:val="00F72C4B"/>
    <w:rsid w:val="00F83FC4"/>
    <w:rsid w:val="00F8494B"/>
    <w:rsid w:val="00F84DC3"/>
    <w:rsid w:val="00F86C15"/>
    <w:rsid w:val="00F90FF9"/>
    <w:rsid w:val="00F9144E"/>
    <w:rsid w:val="00F976FA"/>
    <w:rsid w:val="00FA28AF"/>
    <w:rsid w:val="00FA5EB7"/>
    <w:rsid w:val="00FB0F56"/>
    <w:rsid w:val="00FB3CF2"/>
    <w:rsid w:val="00FB5C1B"/>
    <w:rsid w:val="00FC0074"/>
    <w:rsid w:val="00FC00D3"/>
    <w:rsid w:val="00FC06D7"/>
    <w:rsid w:val="00FC0FF6"/>
    <w:rsid w:val="00FC535A"/>
    <w:rsid w:val="00FC68A8"/>
    <w:rsid w:val="00FD3A58"/>
    <w:rsid w:val="00FD4348"/>
    <w:rsid w:val="00FE065D"/>
    <w:rsid w:val="00FE16F5"/>
    <w:rsid w:val="00FE2D40"/>
    <w:rsid w:val="00FE389D"/>
    <w:rsid w:val="00FE5FC9"/>
    <w:rsid w:val="00FE77C9"/>
    <w:rsid w:val="00FE78C9"/>
    <w:rsid w:val="00FE79B6"/>
    <w:rsid w:val="00FF0CDE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4051"/>
  <w15:chartTrackingRefBased/>
  <w15:docId w15:val="{8AA06F3F-C03E-466C-A66B-7A1346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870E7"/>
    <w:pPr>
      <w:spacing w:after="0" w:line="276" w:lineRule="auto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91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791283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link w:val="Akapitzlist"/>
    <w:uiPriority w:val="34"/>
    <w:rsid w:val="007912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791283"/>
    <w:pPr>
      <w:widowControl w:val="0"/>
      <w:spacing w:line="240" w:lineRule="auto"/>
    </w:pPr>
    <w:rPr>
      <w:rFonts w:ascii="Calibri" w:eastAsia="Calibri" w:hAnsi="Calibri" w:cs="Times New Roman"/>
      <w:lang w:val="en-US"/>
    </w:rPr>
  </w:style>
  <w:style w:type="paragraph" w:customStyle="1" w:styleId="TableContents">
    <w:name w:val="Table Contents"/>
    <w:basedOn w:val="Normalny"/>
    <w:qFormat/>
    <w:rsid w:val="00125322"/>
    <w:pPr>
      <w:suppressLineNumbers/>
      <w:spacing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85117A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85117A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85117A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85117A"/>
    <w:rPr>
      <w:rFonts w:ascii="Times New Roman" w:hAnsi="Times New Roman"/>
    </w:rPr>
  </w:style>
  <w:style w:type="table" w:customStyle="1" w:styleId="Tabela-Siatka1">
    <w:name w:val="Tabela - Siatka1"/>
    <w:basedOn w:val="Standardowy"/>
    <w:next w:val="Tabela-Siatka"/>
    <w:uiPriority w:val="39"/>
    <w:rsid w:val="0081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81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145F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5F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5FE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5F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5FE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F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FED"/>
    <w:rPr>
      <w:rFonts w:ascii="Segoe UI" w:hAnsi="Segoe UI" w:cs="Segoe UI"/>
      <w:sz w:val="18"/>
      <w:szCs w:val="18"/>
    </w:rPr>
  </w:style>
  <w:style w:type="paragraph" w:customStyle="1" w:styleId="0Algorytmkroki">
    <w:name w:val="__0_Algorytm_kroki"/>
    <w:basedOn w:val="Normalny"/>
    <w:rsid w:val="00BD5516"/>
    <w:rPr>
      <w:rFonts w:eastAsia="Times New Roman" w:cs="Times New Roman"/>
      <w:bCs/>
      <w:iCs/>
      <w:szCs w:val="24"/>
      <w:lang w:eastAsia="pl-PL"/>
    </w:rPr>
  </w:style>
  <w:style w:type="character" w:styleId="Odwoanieprzypisudolnego">
    <w:name w:val="footnote reference"/>
    <w:qFormat/>
    <w:rsid w:val="00B21A64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21A64"/>
    <w:pPr>
      <w:spacing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E67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3F1DDE"/>
    <w:pPr>
      <w:spacing w:after="0" w:line="240" w:lineRule="auto"/>
    </w:pPr>
  </w:style>
  <w:style w:type="table" w:customStyle="1" w:styleId="TableGrid">
    <w:name w:val="TableGrid"/>
    <w:rsid w:val="00BF4E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ykropkowanie">
    <w:name w:val="Wykropkowanie"/>
    <w:basedOn w:val="Normalny"/>
    <w:qFormat/>
    <w:rsid w:val="00BD1285"/>
    <w:pPr>
      <w:tabs>
        <w:tab w:val="left" w:leader="dot" w:pos="9015"/>
      </w:tabs>
      <w:spacing w:line="480" w:lineRule="auto"/>
    </w:pPr>
  </w:style>
  <w:style w:type="paragraph" w:customStyle="1" w:styleId="Przykladowerozwiazanienaglowek">
    <w:name w:val="Przykladowe_rozwiazanie_naglowek"/>
    <w:basedOn w:val="Normalny"/>
    <w:qFormat/>
    <w:rsid w:val="00EC3D68"/>
    <w:rPr>
      <w:rFonts w:eastAsia="Times New Roman" w:cs="Arial"/>
      <w:b/>
      <w:bCs/>
      <w:lang w:eastAsia="pl-PL"/>
    </w:rPr>
  </w:style>
  <w:style w:type="paragraph" w:customStyle="1" w:styleId="ZOpkt">
    <w:name w:val="ZO_pkt"/>
    <w:basedOn w:val="Normalny"/>
    <w:qFormat/>
    <w:rsid w:val="00EC3D68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naglowek">
    <w:name w:val="zo_naglowek"/>
    <w:basedOn w:val="Normalny"/>
    <w:qFormat/>
    <w:rsid w:val="00EC3D68"/>
    <w:rPr>
      <w:rFonts w:eastAsia="Calibri" w:cs="Arial"/>
      <w:b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4870E7"/>
    <w:pPr>
      <w:spacing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x-none"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4870E7"/>
    <w:rPr>
      <w:rFonts w:ascii="Times New Roman" w:eastAsia="Times New Roman" w:hAnsi="Times New Roman" w:cs="Times New Roman"/>
      <w:sz w:val="20"/>
      <w:szCs w:val="20"/>
      <w:lang w:val="x-none" w:eastAsia="pl-PL"/>
    </w:rPr>
  </w:style>
  <w:style w:type="paragraph" w:customStyle="1" w:styleId="Tekstpodstawowywcity1">
    <w:name w:val="Tekst podstawowy wcięty1"/>
    <w:basedOn w:val="Normalny"/>
    <w:rsid w:val="00B9617B"/>
    <w:pPr>
      <w:spacing w:line="240" w:lineRule="auto"/>
      <w:ind w:left="426"/>
    </w:pPr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.tajnycke.local\wepko$\EM_WEPKO\Informatyka_EM\MIN%202024\zespo&#322;y%20centralne\ZC%204\arkusz%20maj%2023\dane%20MIN2405-test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[Nowy Arkusz programu Microsoft Excel.xlsx]Arkusz2!Tabela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kuracjuszy, którzy przyjechali w danym miesiącu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Arkusz2!$B$3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Arkusz2!$A$4:$A$16</c:f>
              <c:strCache>
                <c:ptCount val="12"/>
                <c:pt idx="0">
                  <c:v>sty</c:v>
                </c:pt>
                <c:pt idx="1">
                  <c:v>lut</c:v>
                </c:pt>
                <c:pt idx="2">
                  <c:v>mar</c:v>
                </c:pt>
                <c:pt idx="3">
                  <c:v>kwi</c:v>
                </c:pt>
                <c:pt idx="4">
                  <c:v>maj</c:v>
                </c:pt>
                <c:pt idx="5">
                  <c:v>cze</c:v>
                </c:pt>
                <c:pt idx="6">
                  <c:v>lip</c:v>
                </c:pt>
                <c:pt idx="7">
                  <c:v>sie</c:v>
                </c:pt>
                <c:pt idx="8">
                  <c:v>wrz</c:v>
                </c:pt>
                <c:pt idx="9">
                  <c:v>paź</c:v>
                </c:pt>
                <c:pt idx="10">
                  <c:v>lis</c:v>
                </c:pt>
                <c:pt idx="11">
                  <c:v>gru</c:v>
                </c:pt>
              </c:strCache>
            </c:strRef>
          </c:cat>
          <c:val>
            <c:numRef>
              <c:f>Arkusz2!$B$4:$B$16</c:f>
              <c:numCache>
                <c:formatCode>General</c:formatCode>
                <c:ptCount val="12"/>
                <c:pt idx="0">
                  <c:v>15226</c:v>
                </c:pt>
                <c:pt idx="1">
                  <c:v>13394</c:v>
                </c:pt>
                <c:pt idx="2">
                  <c:v>15096</c:v>
                </c:pt>
                <c:pt idx="3">
                  <c:v>15292</c:v>
                </c:pt>
                <c:pt idx="4">
                  <c:v>15723</c:v>
                </c:pt>
                <c:pt idx="5">
                  <c:v>14880</c:v>
                </c:pt>
                <c:pt idx="6">
                  <c:v>16378</c:v>
                </c:pt>
                <c:pt idx="7">
                  <c:v>14778</c:v>
                </c:pt>
                <c:pt idx="8">
                  <c:v>14294</c:v>
                </c:pt>
                <c:pt idx="9">
                  <c:v>15637</c:v>
                </c:pt>
                <c:pt idx="10">
                  <c:v>15272</c:v>
                </c:pt>
                <c:pt idx="11">
                  <c:v>15528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16-4A95-9065-05D81A40E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0505151"/>
        <c:axId val="401450111"/>
      </c:barChart>
      <c:catAx>
        <c:axId val="400505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miesiące</a:t>
                </a:r>
              </a:p>
            </c:rich>
          </c:tx>
          <c:layout>
            <c:manualLayout>
              <c:xMode val="edge"/>
              <c:yMode val="edge"/>
              <c:x val="0.48232304295296419"/>
              <c:y val="0.909945246333420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1450111"/>
        <c:crosses val="autoZero"/>
        <c:auto val="1"/>
        <c:lblAlgn val="ctr"/>
        <c:lblOffset val="100"/>
        <c:noMultiLvlLbl val="0"/>
      </c:catAx>
      <c:valAx>
        <c:axId val="40145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kuracjuszy</a:t>
                </a:r>
              </a:p>
            </c:rich>
          </c:tx>
          <c:layout>
            <c:manualLayout>
              <c:xMode val="edge"/>
              <c:yMode val="edge"/>
              <c:x val="1.6824395373291272E-2"/>
              <c:y val="0.361515522960685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505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rgbClr val="7030A0"/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1092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informatykaEM</dc:creator>
  <cp:keywords/>
  <dc:description/>
  <cp:lastModifiedBy>Wiesława Suchocka</cp:lastModifiedBy>
  <cp:revision>4</cp:revision>
  <cp:lastPrinted>2024-06-21T09:48:00Z</cp:lastPrinted>
  <dcterms:created xsi:type="dcterms:W3CDTF">2024-06-19T16:16:00Z</dcterms:created>
  <dcterms:modified xsi:type="dcterms:W3CDTF">2024-06-21T15:43:00Z</dcterms:modified>
</cp:coreProperties>
</file>