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0A463" w14:textId="77777777" w:rsidR="000A574D" w:rsidRDefault="000A574D" w:rsidP="000A574D">
      <w:pPr>
        <w:pStyle w:val="Title"/>
        <w:jc w:val="left"/>
      </w:pPr>
      <w:r>
        <w:t>!!! Program może wywołać atak epilepsji u epileptyków przejawiających objawy epilepsji.</w:t>
      </w:r>
    </w:p>
    <w:p w14:paraId="408F45E7" w14:textId="77777777" w:rsidR="00A36D8B" w:rsidRDefault="00933BF7" w:rsidP="00933BF7">
      <w:pPr>
        <w:pStyle w:val="Title"/>
      </w:pPr>
      <w:r>
        <w:t>STEREOGRAMY</w:t>
      </w:r>
    </w:p>
    <w:p w14:paraId="537983E3" w14:textId="77777777" w:rsidR="00933BF7" w:rsidRDefault="00933BF7" w:rsidP="00933BF7">
      <w:pPr>
        <w:pStyle w:val="Subtitle"/>
      </w:pPr>
      <w:r>
        <w:t>Dokumentacja programu</w:t>
      </w:r>
    </w:p>
    <w:p w14:paraId="77C5748D" w14:textId="77777777" w:rsidR="00933BF7" w:rsidRDefault="00933BF7" w:rsidP="00933BF7">
      <w:pPr>
        <w:pStyle w:val="NoSpacing"/>
        <w:rPr>
          <w:i/>
          <w:iCs/>
          <w:color w:val="767171" w:themeColor="background2" w:themeShade="80"/>
        </w:rPr>
      </w:pPr>
      <w:r>
        <w:rPr>
          <w:i/>
          <w:iCs/>
          <w:color w:val="767171" w:themeColor="background2" w:themeShade="80"/>
        </w:rPr>
        <w:t xml:space="preserve">Maria </w:t>
      </w:r>
      <w:proofErr w:type="spellStart"/>
      <w:r>
        <w:rPr>
          <w:i/>
          <w:iCs/>
          <w:color w:val="767171" w:themeColor="background2" w:themeShade="80"/>
        </w:rPr>
        <w:t>Korkuć</w:t>
      </w:r>
      <w:proofErr w:type="spellEnd"/>
      <w:r>
        <w:rPr>
          <w:i/>
          <w:iCs/>
          <w:color w:val="767171" w:themeColor="background2" w:themeShade="80"/>
        </w:rPr>
        <w:t>:</w:t>
      </w:r>
    </w:p>
    <w:p w14:paraId="6D15444C" w14:textId="77777777" w:rsidR="00933BF7" w:rsidRDefault="00933BF7" w:rsidP="00933BF7">
      <w:pPr>
        <w:pStyle w:val="NoSpacing"/>
        <w:rPr>
          <w:i/>
          <w:iCs/>
          <w:color w:val="767171" w:themeColor="background2" w:themeShade="80"/>
        </w:rPr>
      </w:pPr>
      <w:r>
        <w:rPr>
          <w:i/>
          <w:iCs/>
          <w:color w:val="767171" w:themeColor="background2" w:themeShade="80"/>
        </w:rPr>
        <w:tab/>
        <w:t>Budowa interfejsu,</w:t>
      </w:r>
    </w:p>
    <w:p w14:paraId="63EA1A35" w14:textId="77777777" w:rsidR="00933BF7" w:rsidRDefault="00933BF7" w:rsidP="00933BF7">
      <w:pPr>
        <w:pStyle w:val="NoSpacing"/>
        <w:rPr>
          <w:i/>
          <w:iCs/>
          <w:color w:val="767171" w:themeColor="background2" w:themeShade="80"/>
        </w:rPr>
      </w:pPr>
      <w:r>
        <w:rPr>
          <w:i/>
          <w:iCs/>
          <w:color w:val="767171" w:themeColor="background2" w:themeShade="80"/>
        </w:rPr>
        <w:tab/>
        <w:t>implementacja wczytywania obrazu,</w:t>
      </w:r>
    </w:p>
    <w:p w14:paraId="26FC542C" w14:textId="77777777" w:rsidR="00933BF7" w:rsidRDefault="00933BF7" w:rsidP="00933BF7">
      <w:pPr>
        <w:pStyle w:val="NoSpacing"/>
        <w:rPr>
          <w:i/>
          <w:iCs/>
          <w:color w:val="767171" w:themeColor="background2" w:themeShade="80"/>
        </w:rPr>
      </w:pPr>
      <w:r>
        <w:rPr>
          <w:i/>
          <w:iCs/>
          <w:color w:val="767171" w:themeColor="background2" w:themeShade="80"/>
        </w:rPr>
        <w:tab/>
        <w:t>zapisu do pliku</w:t>
      </w:r>
    </w:p>
    <w:p w14:paraId="3935EB8F" w14:textId="77777777" w:rsidR="00933BF7" w:rsidRDefault="00933BF7" w:rsidP="00933BF7">
      <w:pPr>
        <w:pStyle w:val="NoSpacing"/>
        <w:rPr>
          <w:i/>
          <w:iCs/>
          <w:color w:val="767171" w:themeColor="background2" w:themeShade="80"/>
        </w:rPr>
      </w:pPr>
      <w:r>
        <w:rPr>
          <w:i/>
          <w:iCs/>
          <w:color w:val="767171" w:themeColor="background2" w:themeShade="80"/>
        </w:rPr>
        <w:t>Wojciech Korzybski:</w:t>
      </w:r>
    </w:p>
    <w:p w14:paraId="649AA30A" w14:textId="77777777" w:rsidR="00700413" w:rsidRDefault="00933BF7" w:rsidP="00933BF7">
      <w:pPr>
        <w:pStyle w:val="NoSpacing"/>
        <w:rPr>
          <w:i/>
          <w:iCs/>
          <w:color w:val="767171" w:themeColor="background2" w:themeShade="80"/>
        </w:rPr>
      </w:pPr>
      <w:r>
        <w:rPr>
          <w:i/>
          <w:iCs/>
          <w:color w:val="767171" w:themeColor="background2" w:themeShade="80"/>
        </w:rPr>
        <w:tab/>
      </w:r>
      <w:r w:rsidR="00700413">
        <w:rPr>
          <w:i/>
          <w:iCs/>
          <w:color w:val="767171" w:themeColor="background2" w:themeShade="80"/>
        </w:rPr>
        <w:t>Algorytm losujący i przesuwający piksele</w:t>
      </w:r>
    </w:p>
    <w:p w14:paraId="1B6DAB86" w14:textId="77777777" w:rsidR="00933BF7" w:rsidRDefault="00933BF7" w:rsidP="00933BF7">
      <w:pPr>
        <w:pStyle w:val="NoSpacing"/>
        <w:rPr>
          <w:i/>
          <w:iCs/>
          <w:color w:val="767171" w:themeColor="background2" w:themeShade="80"/>
        </w:rPr>
      </w:pPr>
      <w:r>
        <w:rPr>
          <w:i/>
          <w:iCs/>
          <w:color w:val="767171" w:themeColor="background2" w:themeShade="80"/>
        </w:rPr>
        <w:t>Karol Kocierz:</w:t>
      </w:r>
    </w:p>
    <w:p w14:paraId="5959F4F1" w14:textId="77777777" w:rsidR="00933BF7" w:rsidRDefault="00933BF7" w:rsidP="00933BF7">
      <w:pPr>
        <w:pStyle w:val="NoSpacing"/>
        <w:rPr>
          <w:i/>
          <w:iCs/>
          <w:color w:val="767171" w:themeColor="background2" w:themeShade="80"/>
        </w:rPr>
      </w:pPr>
      <w:r>
        <w:rPr>
          <w:i/>
          <w:iCs/>
          <w:color w:val="767171" w:themeColor="background2" w:themeShade="80"/>
        </w:rPr>
        <w:tab/>
        <w:t>Algorytm tworzący maskę,</w:t>
      </w:r>
    </w:p>
    <w:p w14:paraId="6B16A368" w14:textId="77777777" w:rsidR="00933BF7" w:rsidRDefault="00933BF7" w:rsidP="00933BF7">
      <w:pPr>
        <w:pStyle w:val="NoSpacing"/>
      </w:pPr>
    </w:p>
    <w:p w14:paraId="5E87AF29" w14:textId="77777777" w:rsidR="00933BF7" w:rsidRDefault="0013143B" w:rsidP="00933BF7">
      <w:pPr>
        <w:pStyle w:val="Heading1"/>
      </w:pPr>
      <w:r>
        <w:t>Opis projektu</w:t>
      </w:r>
    </w:p>
    <w:p w14:paraId="1657A4C5" w14:textId="77777777" w:rsidR="0013143B" w:rsidRDefault="0013143B" w:rsidP="0013143B">
      <w:r>
        <w:tab/>
        <w:t>Projekt dotyczy techniki tworzenia stereogramów opartych na przypadkowym rozkładzie punktów.</w:t>
      </w:r>
    </w:p>
    <w:p w14:paraId="3B58CA1F" w14:textId="77777777" w:rsidR="0013143B" w:rsidRDefault="0013143B" w:rsidP="0013143B">
      <w:pPr>
        <w:pStyle w:val="Heading1"/>
      </w:pPr>
      <w:r>
        <w:t>Założenia wstępne</w:t>
      </w:r>
    </w:p>
    <w:p w14:paraId="584ED5B6" w14:textId="77777777" w:rsidR="0013143B" w:rsidRDefault="0013143B" w:rsidP="0013143B">
      <w:r>
        <w:tab/>
        <w:t>Bazowe funkcjonalności projektu:</w:t>
      </w:r>
    </w:p>
    <w:p w14:paraId="636987C6" w14:textId="77777777" w:rsidR="0013143B" w:rsidRDefault="0013143B" w:rsidP="0013143B">
      <w:pPr>
        <w:pStyle w:val="ListParagraph"/>
        <w:numPr>
          <w:ilvl w:val="0"/>
          <w:numId w:val="1"/>
        </w:numPr>
      </w:pPr>
      <w:r>
        <w:t>Generowanie stereogramu na podstawie bitmapy.</w:t>
      </w:r>
    </w:p>
    <w:p w14:paraId="628A9CE8" w14:textId="77777777" w:rsidR="0013143B" w:rsidRDefault="0013143B" w:rsidP="0013143B">
      <w:pPr>
        <w:pStyle w:val="ListParagraph"/>
        <w:numPr>
          <w:ilvl w:val="0"/>
          <w:numId w:val="1"/>
        </w:numPr>
      </w:pPr>
      <w:r>
        <w:t>Ładowanie bitmapy z pliku .</w:t>
      </w:r>
      <w:proofErr w:type="spellStart"/>
      <w:r>
        <w:t>bmp</w:t>
      </w:r>
      <w:proofErr w:type="spellEnd"/>
      <w:r>
        <w:t>.</w:t>
      </w:r>
    </w:p>
    <w:p w14:paraId="7AB25249" w14:textId="77777777" w:rsidR="0013143B" w:rsidRDefault="0013143B" w:rsidP="0013143B">
      <w:pPr>
        <w:pStyle w:val="ListParagraph"/>
        <w:numPr>
          <w:ilvl w:val="0"/>
          <w:numId w:val="1"/>
        </w:numPr>
      </w:pPr>
      <w:r>
        <w:t>Wyświetlanie w rozdzielczości 800x600 pikseli.</w:t>
      </w:r>
    </w:p>
    <w:p w14:paraId="260BAAD7" w14:textId="77777777" w:rsidR="0013143B" w:rsidRDefault="0013143B" w:rsidP="0013143B">
      <w:pPr>
        <w:pStyle w:val="ListParagraph"/>
        <w:numPr>
          <w:ilvl w:val="0"/>
          <w:numId w:val="1"/>
        </w:numPr>
      </w:pPr>
      <w:r>
        <w:t>Zapis stereogramu do pliku.</w:t>
      </w:r>
    </w:p>
    <w:p w14:paraId="28A5B85F" w14:textId="77777777" w:rsidR="0013143B" w:rsidRDefault="0013143B" w:rsidP="0013143B">
      <w:pPr>
        <w:pStyle w:val="ListParagraph"/>
      </w:pPr>
    </w:p>
    <w:p w14:paraId="789EEC2D" w14:textId="77777777" w:rsidR="0013143B" w:rsidRDefault="0013143B" w:rsidP="0013143B">
      <w:pPr>
        <w:pStyle w:val="ListParagraph"/>
      </w:pPr>
      <w:r>
        <w:t>Dodane funkcjonalności:</w:t>
      </w:r>
    </w:p>
    <w:p w14:paraId="03D7681F" w14:textId="77777777" w:rsidR="0013143B" w:rsidRDefault="0013143B" w:rsidP="0013143B">
      <w:pPr>
        <w:pStyle w:val="ListParagraph"/>
        <w:numPr>
          <w:ilvl w:val="0"/>
          <w:numId w:val="2"/>
        </w:numPr>
      </w:pPr>
      <w:r>
        <w:t>Wyświetlanie kropek pomocniczych.</w:t>
      </w:r>
    </w:p>
    <w:p w14:paraId="79C224C8" w14:textId="77777777" w:rsidR="0013143B" w:rsidRDefault="0013143B" w:rsidP="0013143B">
      <w:pPr>
        <w:pStyle w:val="ListParagraph"/>
        <w:numPr>
          <w:ilvl w:val="0"/>
          <w:numId w:val="2"/>
        </w:numPr>
      </w:pPr>
      <w:r>
        <w:t>Podświetlanie maski na jednym z paneli stereogramu.</w:t>
      </w:r>
    </w:p>
    <w:p w14:paraId="2809FD5A" w14:textId="77777777" w:rsidR="0013143B" w:rsidRDefault="0013143B" w:rsidP="0013143B">
      <w:pPr>
        <w:pStyle w:val="ListParagraph"/>
        <w:numPr>
          <w:ilvl w:val="0"/>
          <w:numId w:val="2"/>
        </w:numPr>
      </w:pPr>
      <w:r>
        <w:t>Wprowadzenie wyboru rozdzielczości.</w:t>
      </w:r>
    </w:p>
    <w:p w14:paraId="2249205E" w14:textId="77777777" w:rsidR="0013143B" w:rsidRDefault="0013143B" w:rsidP="0013143B">
      <w:pPr>
        <w:pStyle w:val="ListParagraph"/>
        <w:numPr>
          <w:ilvl w:val="0"/>
          <w:numId w:val="2"/>
        </w:numPr>
      </w:pPr>
      <w:r>
        <w:t>Możliwość edycji koloru stereogramu</w:t>
      </w:r>
    </w:p>
    <w:p w14:paraId="6A6B723D" w14:textId="77777777" w:rsidR="00FB0CBE" w:rsidRDefault="0013143B" w:rsidP="00FB0CBE">
      <w:pPr>
        <w:pStyle w:val="ListParagraph"/>
        <w:numPr>
          <w:ilvl w:val="0"/>
          <w:numId w:val="2"/>
        </w:numPr>
      </w:pPr>
      <w:r>
        <w:t>Dodanie możliwości wyboru wartości odcięcia maski.</w:t>
      </w:r>
    </w:p>
    <w:p w14:paraId="370A81ED" w14:textId="77777777" w:rsidR="0051029F" w:rsidRDefault="0051029F" w:rsidP="0051029F">
      <w:pPr>
        <w:pStyle w:val="Heading1"/>
      </w:pPr>
      <w:r>
        <w:t>Analiza projektu</w:t>
      </w:r>
    </w:p>
    <w:p w14:paraId="29272CED" w14:textId="77777777" w:rsidR="0051029F" w:rsidRDefault="0051029F" w:rsidP="0051029F">
      <w:r>
        <w:tab/>
        <w:t xml:space="preserve">Do programu można załadować </w:t>
      </w:r>
      <w:r w:rsidR="00700413">
        <w:t>mapę głębokościową w skali szarości w formacie BMP.</w:t>
      </w:r>
      <w:r w:rsidR="00FB0CBE">
        <w:t xml:space="preserve"> Mapa powinna być skonstruowana w taki sposób, ażby im punkt jest bliżej tym jest jaśniejszy. </w:t>
      </w:r>
      <w:r w:rsidR="00700413">
        <w:t>W interfejsie jest możliwość wyboru:</w:t>
      </w:r>
    </w:p>
    <w:p w14:paraId="5EF3530B" w14:textId="77777777" w:rsidR="00700413" w:rsidRDefault="00700413" w:rsidP="00700413">
      <w:pPr>
        <w:pStyle w:val="ListParagraph"/>
        <w:numPr>
          <w:ilvl w:val="0"/>
          <w:numId w:val="3"/>
        </w:numPr>
      </w:pPr>
      <w:r>
        <w:t>Rozdzielczości</w:t>
      </w:r>
    </w:p>
    <w:p w14:paraId="37C5A9C2" w14:textId="77777777" w:rsidR="00700413" w:rsidRDefault="00700413" w:rsidP="00700413">
      <w:pPr>
        <w:pStyle w:val="ListParagraph"/>
        <w:numPr>
          <w:ilvl w:val="0"/>
          <w:numId w:val="3"/>
        </w:numPr>
      </w:pPr>
      <w:r>
        <w:t>Koloru stereogramu</w:t>
      </w:r>
    </w:p>
    <w:p w14:paraId="350E4C5F" w14:textId="77777777" w:rsidR="00700413" w:rsidRDefault="00700413" w:rsidP="00700413">
      <w:pPr>
        <w:pStyle w:val="ListParagraph"/>
        <w:numPr>
          <w:ilvl w:val="0"/>
          <w:numId w:val="3"/>
        </w:numPr>
      </w:pPr>
      <w:r>
        <w:t>Pomagaczy (kropki pomocniczej, podświetlenia maski)</w:t>
      </w:r>
    </w:p>
    <w:p w14:paraId="0094AAA3" w14:textId="77777777" w:rsidR="00700413" w:rsidRDefault="00700413" w:rsidP="00700413">
      <w:pPr>
        <w:pStyle w:val="ListParagraph"/>
        <w:numPr>
          <w:ilvl w:val="0"/>
          <w:numId w:val="3"/>
        </w:numPr>
      </w:pPr>
      <w:r>
        <w:t>Wartości odcięcia maski</w:t>
      </w:r>
    </w:p>
    <w:p w14:paraId="6262E5B0" w14:textId="77777777" w:rsidR="00FB0CBE" w:rsidRDefault="00700413" w:rsidP="00FB0CBE">
      <w:pPr>
        <w:ind w:left="708"/>
      </w:pPr>
      <w:r>
        <w:t>Program może zapisać wygenerowany stereogram do pliku BMP.</w:t>
      </w:r>
    </w:p>
    <w:p w14:paraId="07126CCE" w14:textId="77777777" w:rsidR="000A574D" w:rsidRDefault="008E1D89" w:rsidP="000A574D">
      <w:pPr>
        <w:ind w:firstLine="708"/>
      </w:pPr>
      <w:r>
        <w:t xml:space="preserve">Program przechowuje wygenerowane obrazy jako zmienne typu </w:t>
      </w:r>
      <w:proofErr w:type="spellStart"/>
      <w:r>
        <w:t>wxImage</w:t>
      </w:r>
      <w:proofErr w:type="spellEnd"/>
      <w:r>
        <w:t xml:space="preserve">, stworzoną maskę w tablicy typu </w:t>
      </w:r>
      <w:proofErr w:type="spellStart"/>
      <w:r>
        <w:t>int</w:t>
      </w:r>
      <w:proofErr w:type="spellEnd"/>
      <w:r>
        <w:t xml:space="preserve">, wczytana mapa w zmiennej typu </w:t>
      </w:r>
      <w:proofErr w:type="spellStart"/>
      <w:r>
        <w:t>wxBitmap</w:t>
      </w:r>
      <w:proofErr w:type="spellEnd"/>
      <w:r>
        <w:t>. Ponadto wszystkie funkcje wykorzystywane d</w:t>
      </w:r>
      <w:r w:rsidR="000A574D">
        <w:t>o</w:t>
      </w:r>
      <w:r>
        <w:t xml:space="preserve"> tworzenia stereogramu przechowywane są w klasie Stereogram!</w:t>
      </w:r>
    </w:p>
    <w:p w14:paraId="68E4CDEF" w14:textId="77777777" w:rsidR="000A574D" w:rsidRDefault="000A574D" w:rsidP="000A574D">
      <w:pPr>
        <w:ind w:firstLine="708"/>
      </w:pPr>
      <w:r>
        <w:t>Interfejs graficzny programu:</w:t>
      </w:r>
    </w:p>
    <w:p w14:paraId="2CBD4562" w14:textId="77777777" w:rsidR="00700413" w:rsidRDefault="000A574D" w:rsidP="000A574D">
      <w:pPr>
        <w:ind w:firstLine="708"/>
      </w:pPr>
      <w:r>
        <w:t>[</w:t>
      </w:r>
      <w:proofErr w:type="spellStart"/>
      <w:r>
        <w:t>Load</w:t>
      </w:r>
      <w:proofErr w:type="spellEnd"/>
      <w:r>
        <w:t xml:space="preserve"> Bitmap]</w:t>
      </w:r>
    </w:p>
    <w:p w14:paraId="741B883B" w14:textId="77777777" w:rsidR="000A574D" w:rsidRDefault="000A574D" w:rsidP="000A574D">
      <w:pPr>
        <w:ind w:firstLine="708"/>
      </w:pPr>
      <w:r>
        <w:t>Przycisk wywołuje okno pozwalające wczytać mapę wysokościową.</w:t>
      </w:r>
    </w:p>
    <w:p w14:paraId="5F463226" w14:textId="77777777" w:rsidR="000A574D" w:rsidRDefault="000A574D" w:rsidP="000A574D">
      <w:pPr>
        <w:ind w:firstLine="708"/>
      </w:pPr>
      <w:r>
        <w:t>[</w:t>
      </w:r>
      <w:proofErr w:type="spellStart"/>
      <w:r>
        <w:t>Rand</w:t>
      </w:r>
      <w:proofErr w:type="spellEnd"/>
      <w:r>
        <w:t xml:space="preserve"> </w:t>
      </w:r>
      <w:proofErr w:type="spellStart"/>
      <w:r>
        <w:t>dots</w:t>
      </w:r>
      <w:proofErr w:type="spellEnd"/>
      <w:r>
        <w:t>]</w:t>
      </w:r>
    </w:p>
    <w:p w14:paraId="22FEB93E" w14:textId="77777777" w:rsidR="000A574D" w:rsidRDefault="000A574D" w:rsidP="000A574D">
      <w:pPr>
        <w:ind w:firstLine="708"/>
      </w:pPr>
      <w:r>
        <w:t>Przycisk generuje nowe losowe punkty do stereogramu.</w:t>
      </w:r>
    </w:p>
    <w:p w14:paraId="21154668" w14:textId="77777777" w:rsidR="000A574D" w:rsidRDefault="000A574D" w:rsidP="000A574D">
      <w:pPr>
        <w:ind w:firstLine="708"/>
      </w:pPr>
      <w:r>
        <w:t xml:space="preserve">[Help </w:t>
      </w:r>
      <w:proofErr w:type="spellStart"/>
      <w:r>
        <w:t>dot</w:t>
      </w:r>
      <w:proofErr w:type="spellEnd"/>
      <w:r>
        <w:t>]</w:t>
      </w:r>
    </w:p>
    <w:p w14:paraId="483AD72D" w14:textId="77777777" w:rsidR="000A574D" w:rsidRDefault="000A574D" w:rsidP="000A574D">
      <w:pPr>
        <w:ind w:firstLine="708"/>
      </w:pPr>
      <w:r>
        <w:t>Rubryka aktywuje punkty pomocnicze.</w:t>
      </w:r>
    </w:p>
    <w:p w14:paraId="145DB98F" w14:textId="77777777" w:rsidR="00744958" w:rsidRDefault="00744958" w:rsidP="000A574D">
      <w:pPr>
        <w:ind w:firstLine="708"/>
      </w:pPr>
      <w:r>
        <w:t>[</w:t>
      </w:r>
      <w:proofErr w:type="spellStart"/>
      <w:r>
        <w:t>brgter</w:t>
      </w:r>
      <w:proofErr w:type="spellEnd"/>
      <w:r>
        <w:t>]</w:t>
      </w:r>
    </w:p>
    <w:p w14:paraId="6AA45F1D" w14:textId="77777777" w:rsidR="00744958" w:rsidRDefault="00744958" w:rsidP="000A574D">
      <w:pPr>
        <w:ind w:firstLine="708"/>
      </w:pPr>
      <w:r>
        <w:lastRenderedPageBreak/>
        <w:t>Rubryka podświetla maskę.</w:t>
      </w:r>
    </w:p>
    <w:p w14:paraId="3EE1D645" w14:textId="77777777" w:rsidR="00744958" w:rsidRDefault="00744958" w:rsidP="000A574D">
      <w:pPr>
        <w:ind w:firstLine="708"/>
      </w:pPr>
      <w:r>
        <w:t>[</w:t>
      </w:r>
      <w:proofErr w:type="spellStart"/>
      <w:r>
        <w:t>rozdzielczośćććc</w:t>
      </w:r>
      <w:proofErr w:type="spellEnd"/>
      <w:r>
        <w:t>]</w:t>
      </w:r>
    </w:p>
    <w:p w14:paraId="78E5DCC5" w14:textId="77777777" w:rsidR="00744958" w:rsidRDefault="00744958" w:rsidP="000A574D">
      <w:pPr>
        <w:ind w:firstLine="708"/>
      </w:pPr>
      <w:r>
        <w:t>Wybór rozdzielczości stereogramu.</w:t>
      </w:r>
    </w:p>
    <w:p w14:paraId="25536B40" w14:textId="77777777" w:rsidR="00744958" w:rsidRDefault="00744958" w:rsidP="000A574D">
      <w:pPr>
        <w:ind w:firstLine="708"/>
      </w:pPr>
      <w:r>
        <w:t>[</w:t>
      </w:r>
      <w:proofErr w:type="spellStart"/>
      <w:r>
        <w:t>frsoldo</w:t>
      </w:r>
      <w:proofErr w:type="spellEnd"/>
      <w:r>
        <w:t>]</w:t>
      </w:r>
    </w:p>
    <w:p w14:paraId="0C464F7E" w14:textId="77777777" w:rsidR="00744958" w:rsidRDefault="00744958" w:rsidP="000A574D">
      <w:pPr>
        <w:ind w:firstLine="708"/>
      </w:pPr>
      <w:r>
        <w:t>Suwak wybiera wartość odcięcia maski.</w:t>
      </w:r>
    </w:p>
    <w:p w14:paraId="00645511" w14:textId="77777777" w:rsidR="00744958" w:rsidRDefault="00744958" w:rsidP="000A574D">
      <w:pPr>
        <w:ind w:firstLine="708"/>
      </w:pPr>
      <w:r>
        <w:t>[kolorki]</w:t>
      </w:r>
    </w:p>
    <w:p w14:paraId="24201ACF" w14:textId="77777777" w:rsidR="00744958" w:rsidRDefault="00744958" w:rsidP="000A574D">
      <w:pPr>
        <w:ind w:firstLine="708"/>
      </w:pPr>
      <w:r>
        <w:t>Przyciski otwierają okna wyboru kolorów dla kropek tworzących stereogram.</w:t>
      </w:r>
    </w:p>
    <w:p w14:paraId="7EB1426D" w14:textId="77777777" w:rsidR="00744958" w:rsidRPr="00744958" w:rsidRDefault="00744958" w:rsidP="000A574D">
      <w:pPr>
        <w:ind w:firstLine="708"/>
        <w:rPr>
          <w:lang w:val="en-US"/>
        </w:rPr>
      </w:pPr>
      <w:r w:rsidRPr="00744958">
        <w:rPr>
          <w:lang w:val="en-US"/>
        </w:rPr>
        <w:t xml:space="preserve">[Save </w:t>
      </w:r>
      <w:proofErr w:type="spellStart"/>
      <w:r w:rsidRPr="00744958">
        <w:rPr>
          <w:lang w:val="en-US"/>
        </w:rPr>
        <w:t>save</w:t>
      </w:r>
      <w:proofErr w:type="spellEnd"/>
      <w:r w:rsidRPr="00744958">
        <w:rPr>
          <w:lang w:val="en-US"/>
        </w:rPr>
        <w:t xml:space="preserve"> </w:t>
      </w:r>
      <w:proofErr w:type="spellStart"/>
      <w:r w:rsidRPr="00744958">
        <w:rPr>
          <w:lang w:val="en-US"/>
        </w:rPr>
        <w:t>saveeeeeeeee</w:t>
      </w:r>
      <w:proofErr w:type="spellEnd"/>
      <w:r w:rsidRPr="00744958">
        <w:rPr>
          <w:lang w:val="en-US"/>
        </w:rPr>
        <w:t xml:space="preserve"> </w:t>
      </w:r>
      <w:proofErr w:type="spellStart"/>
      <w:r w:rsidRPr="00744958">
        <w:rPr>
          <w:lang w:val="en-US"/>
        </w:rPr>
        <w:t>meeeeee</w:t>
      </w:r>
      <w:proofErr w:type="spellEnd"/>
      <w:r w:rsidRPr="00744958">
        <w:rPr>
          <w:lang w:val="en-US"/>
        </w:rPr>
        <w:t>]</w:t>
      </w:r>
    </w:p>
    <w:p w14:paraId="714E45E8" w14:textId="3B773421" w:rsidR="00744958" w:rsidRDefault="00744958" w:rsidP="000A574D">
      <w:pPr>
        <w:ind w:firstLine="708"/>
      </w:pPr>
      <w:r w:rsidRPr="00FF00BE">
        <w:t xml:space="preserve">Przycisk </w:t>
      </w:r>
      <w:r w:rsidRPr="0072594C">
        <w:t>otwiera</w:t>
      </w:r>
      <w:r w:rsidRPr="00FF00BE">
        <w:t xml:space="preserve"> okno umoż</w:t>
      </w:r>
      <w:r>
        <w:t>liwiające</w:t>
      </w:r>
      <w:r w:rsidR="00FF00BE">
        <w:t xml:space="preserve"> zapis stereogramu do pliku.</w:t>
      </w:r>
    </w:p>
    <w:p w14:paraId="6717B6A5" w14:textId="5C97830E" w:rsidR="00FF00BE" w:rsidRDefault="00FF00BE" w:rsidP="00FF2FDD">
      <w:pPr>
        <w:ind w:firstLine="708"/>
      </w:pPr>
      <w:r>
        <w:t>Projekt składa się z aż 3 zasadnych modułów:</w:t>
      </w:r>
    </w:p>
    <w:p w14:paraId="3B8B8641" w14:textId="6E12E0DB" w:rsidR="00FF00BE" w:rsidRDefault="00FF00BE" w:rsidP="00FF2FDD">
      <w:pPr>
        <w:pStyle w:val="ListParagraph"/>
        <w:numPr>
          <w:ilvl w:val="0"/>
          <w:numId w:val="4"/>
        </w:numPr>
      </w:pPr>
      <w:r>
        <w:t xml:space="preserve">Moduł </w:t>
      </w:r>
      <w:proofErr w:type="gramStart"/>
      <w:r>
        <w:t>interfejsu</w:t>
      </w:r>
      <w:proofErr w:type="gramEnd"/>
      <w:r>
        <w:t xml:space="preserve"> w ramach którego wchodzi obsługa przycisków.</w:t>
      </w:r>
    </w:p>
    <w:p w14:paraId="06097263" w14:textId="1B4E7BFD" w:rsidR="00FF00BE" w:rsidRDefault="00FF00BE" w:rsidP="00FF2FDD">
      <w:pPr>
        <w:pStyle w:val="ListParagraph"/>
        <w:numPr>
          <w:ilvl w:val="0"/>
          <w:numId w:val="4"/>
        </w:numPr>
      </w:pPr>
      <w:r>
        <w:t>Moduł wczytująco-zapisujący który wczytuje mapę i zapisuje stereogram.</w:t>
      </w:r>
    </w:p>
    <w:p w14:paraId="15BF71A9" w14:textId="63B1567C" w:rsidR="00FF00BE" w:rsidRDefault="00FF00BE" w:rsidP="00FF2FDD">
      <w:pPr>
        <w:pStyle w:val="ListParagraph"/>
        <w:numPr>
          <w:ilvl w:val="0"/>
          <w:numId w:val="4"/>
        </w:numPr>
      </w:pPr>
      <w:r>
        <w:t xml:space="preserve">Moduł generujący </w:t>
      </w:r>
      <w:proofErr w:type="gramStart"/>
      <w:r>
        <w:t>stereogram</w:t>
      </w:r>
      <w:proofErr w:type="gramEnd"/>
      <w:r>
        <w:t xml:space="preserve"> który generuje stereogram.</w:t>
      </w:r>
    </w:p>
    <w:p w14:paraId="254FADC9" w14:textId="23691E90" w:rsidR="00FF2FDD" w:rsidRDefault="00FF2FDD" w:rsidP="00FF2FDD">
      <w:pPr>
        <w:ind w:firstLine="708"/>
      </w:pPr>
      <w:r>
        <w:t xml:space="preserve">Projekt został wykonany za pomocą biblioteki </w:t>
      </w:r>
      <w:proofErr w:type="spellStart"/>
      <w:r>
        <w:t>wxWidgets</w:t>
      </w:r>
      <w:proofErr w:type="spellEnd"/>
      <w:r>
        <w:t xml:space="preserve">. Biblioteka ta została wybrana ze względu na łatwość z jaką implementuje się w niej interfejs. Użyte środowisko to Visual studio 201x </w:t>
      </w:r>
      <w:proofErr w:type="spellStart"/>
      <w:r>
        <w:t>community</w:t>
      </w:r>
      <w:proofErr w:type="spellEnd"/>
      <w:r>
        <w:t xml:space="preserve"> wraz z wbudowanym kompilatorem wybrane z powodu przejrzystego </w:t>
      </w:r>
      <w:proofErr w:type="spellStart"/>
      <w:r>
        <w:t>debugera</w:t>
      </w:r>
      <w:proofErr w:type="spellEnd"/>
      <w:r>
        <w:t>.</w:t>
      </w:r>
    </w:p>
    <w:p w14:paraId="12C65042" w14:textId="617D5F62" w:rsidR="00FF2FDD" w:rsidRDefault="00631C26" w:rsidP="00FF2FDD">
      <w:pPr>
        <w:pStyle w:val="Heading1"/>
      </w:pPr>
      <w:r>
        <w:t>A</w:t>
      </w:r>
      <w:r w:rsidR="00FF2FDD">
        <w:t>naliza czasowa</w:t>
      </w:r>
    </w:p>
    <w:p w14:paraId="13AE03EA" w14:textId="63793EF2" w:rsidR="00FF2FDD" w:rsidRDefault="00631C26" w:rsidP="00FF2FDD">
      <w:r>
        <w:tab/>
        <w:t>Projekt był wykonywany w 4 sesjach:</w:t>
      </w:r>
    </w:p>
    <w:p w14:paraId="3D70AC72" w14:textId="01B9B3E6" w:rsidR="00631C26" w:rsidRDefault="00631C26" w:rsidP="00631C26">
      <w:pPr>
        <w:pStyle w:val="ListParagraph"/>
        <w:numPr>
          <w:ilvl w:val="0"/>
          <w:numId w:val="6"/>
        </w:numPr>
      </w:pPr>
      <w:r>
        <w:t xml:space="preserve">Zaprojektowanie </w:t>
      </w:r>
      <w:r w:rsidR="00B4283B">
        <w:t xml:space="preserve">i stworzenie </w:t>
      </w:r>
      <w:r>
        <w:t>interfejsu</w:t>
      </w:r>
      <w:r w:rsidR="00B4283B">
        <w:t xml:space="preserve"> – 2 godziny.</w:t>
      </w:r>
    </w:p>
    <w:p w14:paraId="4C37425D" w14:textId="30861361" w:rsidR="00B4283B" w:rsidRDefault="00B4283B" w:rsidP="00631C26">
      <w:pPr>
        <w:pStyle w:val="ListParagraph"/>
        <w:numPr>
          <w:ilvl w:val="0"/>
          <w:numId w:val="6"/>
        </w:numPr>
      </w:pPr>
      <w:r>
        <w:t>Implementacja algorytmów zapisu, wczytywania oraz tworzenia maski– 3 godziny.</w:t>
      </w:r>
    </w:p>
    <w:p w14:paraId="3268F0CA" w14:textId="39DD3528" w:rsidR="00B4283B" w:rsidRDefault="00B4283B" w:rsidP="00B4283B">
      <w:pPr>
        <w:pStyle w:val="ListParagraph"/>
        <w:numPr>
          <w:ilvl w:val="0"/>
          <w:numId w:val="6"/>
        </w:numPr>
      </w:pPr>
      <w:r>
        <w:t>Implementacja algorytmów tworzenia stereogramów – 4 godziny.</w:t>
      </w:r>
    </w:p>
    <w:p w14:paraId="41941686" w14:textId="547EBBBA" w:rsidR="00B4283B" w:rsidRDefault="00B4283B" w:rsidP="00B4283B">
      <w:pPr>
        <w:pStyle w:val="ListParagraph"/>
        <w:numPr>
          <w:ilvl w:val="0"/>
          <w:numId w:val="6"/>
        </w:numPr>
      </w:pPr>
      <w:proofErr w:type="spellStart"/>
      <w:r>
        <w:t>Refaktoryzacja</w:t>
      </w:r>
      <w:proofErr w:type="spellEnd"/>
      <w:r>
        <w:t xml:space="preserve"> oraz testowanie – 6 godzin.</w:t>
      </w:r>
    </w:p>
    <w:p w14:paraId="1CF4A21E" w14:textId="77777777" w:rsidR="00B4283B" w:rsidRPr="00FF2FDD" w:rsidRDefault="00B4283B" w:rsidP="00B4283B">
      <w:bookmarkStart w:id="0" w:name="_GoBack"/>
      <w:bookmarkEnd w:id="0"/>
    </w:p>
    <w:sectPr w:rsidR="00B4283B" w:rsidRPr="00FF2F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A08A8"/>
    <w:multiLevelType w:val="hybridMultilevel"/>
    <w:tmpl w:val="BC1E56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34DD0"/>
    <w:multiLevelType w:val="hybridMultilevel"/>
    <w:tmpl w:val="CA62CC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42611"/>
    <w:multiLevelType w:val="hybridMultilevel"/>
    <w:tmpl w:val="17EC19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71E3"/>
    <w:multiLevelType w:val="hybridMultilevel"/>
    <w:tmpl w:val="A83476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257FD"/>
    <w:multiLevelType w:val="hybridMultilevel"/>
    <w:tmpl w:val="BC1E56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90890"/>
    <w:multiLevelType w:val="hybridMultilevel"/>
    <w:tmpl w:val="58C6122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F7"/>
    <w:rsid w:val="000A574D"/>
    <w:rsid w:val="0013143B"/>
    <w:rsid w:val="0051029F"/>
    <w:rsid w:val="00631C26"/>
    <w:rsid w:val="00700413"/>
    <w:rsid w:val="0072594C"/>
    <w:rsid w:val="00744958"/>
    <w:rsid w:val="008E1D89"/>
    <w:rsid w:val="00933BF7"/>
    <w:rsid w:val="00A36D8B"/>
    <w:rsid w:val="00AB2711"/>
    <w:rsid w:val="00B4283B"/>
    <w:rsid w:val="00FB0CBE"/>
    <w:rsid w:val="00FF00BE"/>
    <w:rsid w:val="00FF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22229"/>
  <w15:chartTrackingRefBased/>
  <w15:docId w15:val="{E5CF5389-9565-4026-8C6E-B65F476D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BF7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BF7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3BF7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BF7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BF7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BF7"/>
    <w:rPr>
      <w:rFonts w:ascii="Times New Roman" w:eastAsiaTheme="minorEastAsia" w:hAnsi="Times New Roman" w:cs="Times New Roman"/>
      <w:color w:val="5A5A5A" w:themeColor="text1" w:themeTint="A5"/>
      <w:spacing w:val="15"/>
      <w:sz w:val="28"/>
      <w:szCs w:val="28"/>
    </w:rPr>
  </w:style>
  <w:style w:type="paragraph" w:styleId="NoSpacing">
    <w:name w:val="No Spacing"/>
    <w:uiPriority w:val="1"/>
    <w:qFormat/>
    <w:rsid w:val="00933BF7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33BF7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1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404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4</cp:revision>
  <dcterms:created xsi:type="dcterms:W3CDTF">2019-06-11T14:36:00Z</dcterms:created>
  <dcterms:modified xsi:type="dcterms:W3CDTF">2019-06-11T16:29:00Z</dcterms:modified>
</cp:coreProperties>
</file>