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FCBA" w14:textId="620B9068" w:rsidR="009773C1" w:rsidRDefault="0020435D">
      <w:r>
        <w:t>Dias Trabalhados</w:t>
      </w:r>
    </w:p>
    <w:p w14:paraId="47E5AA2D" w14:textId="50BE4CD9" w:rsidR="0020435D" w:rsidRDefault="0020435D"/>
    <w:p w14:paraId="2F970C21" w14:textId="594B23DB" w:rsidR="0020435D" w:rsidRDefault="0020435D">
      <w:r>
        <w:t>Negativos Caixa</w:t>
      </w:r>
    </w:p>
    <w:p w14:paraId="32AB79B4" w14:textId="7DF1EC8D" w:rsidR="0020435D" w:rsidRDefault="0020435D"/>
    <w:p w14:paraId="161C5870" w14:textId="77777777" w:rsidR="0020435D" w:rsidRDefault="0020435D" w:rsidP="0020435D">
      <w:r>
        <w:t>Pagamentos</w:t>
      </w:r>
    </w:p>
    <w:p w14:paraId="450CC632" w14:textId="58798638" w:rsidR="0020435D" w:rsidRDefault="0020435D"/>
    <w:p w14:paraId="491F01C3" w14:textId="1EC6FB34" w:rsidR="0020435D" w:rsidRDefault="0020435D">
      <w:r>
        <w:t>A Receber</w:t>
      </w:r>
    </w:p>
    <w:p w14:paraId="05AEC0F6" w14:textId="77777777" w:rsidR="0020435D" w:rsidRDefault="0020435D"/>
    <w:sectPr w:rsidR="00204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C1"/>
    <w:rsid w:val="0020435D"/>
    <w:rsid w:val="009773C1"/>
    <w:rsid w:val="00EC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65BD"/>
  <w15:chartTrackingRefBased/>
  <w15:docId w15:val="{696F13A4-F21D-4DAB-9D6B-B6D79DA5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3</cp:revision>
  <dcterms:created xsi:type="dcterms:W3CDTF">2022-04-05T13:55:00Z</dcterms:created>
  <dcterms:modified xsi:type="dcterms:W3CDTF">2022-04-06T01:34:00Z</dcterms:modified>
</cp:coreProperties>
</file>