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84"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Can Data Analysis Techniques be</w:t>
      </w:r>
      <w:r w:rsidR="008C2418">
        <w:rPr>
          <w:rFonts w:ascii="Times New Roman" w:hAnsi="Times New Roman" w:cs="Times New Roman"/>
          <w:sz w:val="32"/>
          <w:szCs w:val="32"/>
          <w:lang w:val="en-IE"/>
        </w:rPr>
        <w:t xml:space="preserve"> applied to historical data</w:t>
      </w:r>
      <w:r w:rsidRPr="006A4380">
        <w:rPr>
          <w:rFonts w:ascii="Times New Roman" w:hAnsi="Times New Roman" w:cs="Times New Roman"/>
          <w:sz w:val="32"/>
          <w:szCs w:val="32"/>
          <w:lang w:val="en-IE"/>
        </w:rPr>
        <w:t xml:space="preserve"> </w:t>
      </w:r>
      <w:r w:rsidR="008C2418">
        <w:rPr>
          <w:rFonts w:ascii="Times New Roman" w:hAnsi="Times New Roman" w:cs="Times New Roman"/>
          <w:sz w:val="32"/>
          <w:szCs w:val="32"/>
          <w:lang w:val="en-IE"/>
        </w:rPr>
        <w:t>to provide</w:t>
      </w:r>
      <w:r w:rsidRPr="006A4380">
        <w:rPr>
          <w:rFonts w:ascii="Times New Roman" w:hAnsi="Times New Roman" w:cs="Times New Roman"/>
          <w:sz w:val="32"/>
          <w:szCs w:val="32"/>
          <w:lang w:val="en-IE"/>
        </w:rPr>
        <w:t xml:space="preserve">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F770A3">
        <w:rPr>
          <w:rFonts w:ascii="Times New Roman" w:hAnsi="Times New Roman" w:cs="Times New Roman"/>
          <w:sz w:val="32"/>
          <w:szCs w:val="32"/>
          <w:lang w:val="en-IE"/>
        </w:rPr>
        <w:t>?</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520E68" w:rsidRDefault="00520E68" w:rsidP="007B6AB4"/>
    <w:p w:rsidR="00520E68" w:rsidRDefault="00520E68" w:rsidP="00520E68">
      <w:r>
        <w:br w:type="page"/>
      </w:r>
    </w:p>
    <w:p w:rsidR="006A4380" w:rsidRDefault="006A4380"/>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w:t>
          </w:r>
          <w:bookmarkStart w:id="0" w:name="_GoBack"/>
          <w:bookmarkEnd w:id="0"/>
          <w:r>
            <w:t>tents</w:t>
          </w:r>
        </w:p>
        <w:p w:rsidR="007270D3"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7169327" w:history="1">
            <w:r w:rsidR="007270D3" w:rsidRPr="00B31A1D">
              <w:rPr>
                <w:rStyle w:val="Hyperlink"/>
                <w:rFonts w:ascii="Times New Roman" w:hAnsi="Times New Roman" w:cs="Times New Roman"/>
                <w:noProof/>
              </w:rPr>
              <w:t>Table of Figures</w:t>
            </w:r>
            <w:r w:rsidR="007270D3">
              <w:rPr>
                <w:noProof/>
                <w:webHidden/>
              </w:rPr>
              <w:tab/>
            </w:r>
            <w:r w:rsidR="007270D3">
              <w:rPr>
                <w:noProof/>
                <w:webHidden/>
              </w:rPr>
              <w:fldChar w:fldCharType="begin"/>
            </w:r>
            <w:r w:rsidR="007270D3">
              <w:rPr>
                <w:noProof/>
                <w:webHidden/>
              </w:rPr>
              <w:instrText xml:space="preserve"> PAGEREF _Toc517169327 \h </w:instrText>
            </w:r>
            <w:r w:rsidR="007270D3">
              <w:rPr>
                <w:noProof/>
                <w:webHidden/>
              </w:rPr>
            </w:r>
            <w:r w:rsidR="007270D3">
              <w:rPr>
                <w:noProof/>
                <w:webHidden/>
              </w:rPr>
              <w:fldChar w:fldCharType="separate"/>
            </w:r>
            <w:r w:rsidR="007270D3">
              <w:rPr>
                <w:noProof/>
                <w:webHidden/>
              </w:rPr>
              <w:t>3</w:t>
            </w:r>
            <w:r w:rsidR="007270D3">
              <w:rPr>
                <w:noProof/>
                <w:webHidden/>
              </w:rPr>
              <w:fldChar w:fldCharType="end"/>
            </w:r>
          </w:hyperlink>
        </w:p>
        <w:p w:rsidR="007270D3" w:rsidRDefault="007270D3">
          <w:pPr>
            <w:pStyle w:val="TOC1"/>
            <w:tabs>
              <w:tab w:val="right" w:leader="dot" w:pos="9010"/>
            </w:tabs>
            <w:rPr>
              <w:rFonts w:eastAsiaTheme="minorEastAsia" w:cstheme="minorBidi"/>
              <w:b w:val="0"/>
              <w:bCs w:val="0"/>
              <w:i w:val="0"/>
              <w:iCs w:val="0"/>
              <w:noProof/>
              <w:lang w:val="en-IE"/>
            </w:rPr>
          </w:pPr>
          <w:hyperlink w:anchor="_Toc517169328" w:history="1">
            <w:r w:rsidRPr="00B31A1D">
              <w:rPr>
                <w:rStyle w:val="Hyperlink"/>
                <w:rFonts w:ascii="Times New Roman" w:hAnsi="Times New Roman" w:cs="Times New Roman"/>
                <w:noProof/>
                <w:lang w:val="en-IE"/>
              </w:rPr>
              <w:t>Abstract</w:t>
            </w:r>
            <w:r>
              <w:rPr>
                <w:noProof/>
                <w:webHidden/>
              </w:rPr>
              <w:tab/>
            </w:r>
            <w:r>
              <w:rPr>
                <w:noProof/>
                <w:webHidden/>
              </w:rPr>
              <w:fldChar w:fldCharType="begin"/>
            </w:r>
            <w:r>
              <w:rPr>
                <w:noProof/>
                <w:webHidden/>
              </w:rPr>
              <w:instrText xml:space="preserve"> PAGEREF _Toc517169328 \h </w:instrText>
            </w:r>
            <w:r>
              <w:rPr>
                <w:noProof/>
                <w:webHidden/>
              </w:rPr>
            </w:r>
            <w:r>
              <w:rPr>
                <w:noProof/>
                <w:webHidden/>
              </w:rPr>
              <w:fldChar w:fldCharType="separate"/>
            </w:r>
            <w:r>
              <w:rPr>
                <w:noProof/>
                <w:webHidden/>
              </w:rPr>
              <w:t>4</w:t>
            </w:r>
            <w:r>
              <w:rPr>
                <w:noProof/>
                <w:webHidden/>
              </w:rPr>
              <w:fldChar w:fldCharType="end"/>
            </w:r>
          </w:hyperlink>
        </w:p>
        <w:p w:rsidR="007270D3" w:rsidRDefault="007270D3">
          <w:pPr>
            <w:pStyle w:val="TOC1"/>
            <w:tabs>
              <w:tab w:val="left" w:pos="480"/>
              <w:tab w:val="right" w:leader="dot" w:pos="9010"/>
            </w:tabs>
            <w:rPr>
              <w:rFonts w:eastAsiaTheme="minorEastAsia" w:cstheme="minorBidi"/>
              <w:b w:val="0"/>
              <w:bCs w:val="0"/>
              <w:i w:val="0"/>
              <w:iCs w:val="0"/>
              <w:noProof/>
              <w:lang w:val="en-IE"/>
            </w:rPr>
          </w:pPr>
          <w:hyperlink w:anchor="_Toc517169329" w:history="1">
            <w:r w:rsidRPr="00B31A1D">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B31A1D">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_Toc517169329 \h </w:instrText>
            </w:r>
            <w:r>
              <w:rPr>
                <w:noProof/>
                <w:webHidden/>
              </w:rPr>
            </w:r>
            <w:r>
              <w:rPr>
                <w:noProof/>
                <w:webHidden/>
              </w:rPr>
              <w:fldChar w:fldCharType="separate"/>
            </w:r>
            <w:r>
              <w:rPr>
                <w:noProof/>
                <w:webHidden/>
              </w:rPr>
              <w:t>5</w:t>
            </w:r>
            <w:r>
              <w:rPr>
                <w:noProof/>
                <w:webHidden/>
              </w:rPr>
              <w:fldChar w:fldCharType="end"/>
            </w:r>
          </w:hyperlink>
        </w:p>
        <w:p w:rsidR="007270D3" w:rsidRDefault="007270D3">
          <w:pPr>
            <w:pStyle w:val="TOC1"/>
            <w:tabs>
              <w:tab w:val="left" w:pos="480"/>
              <w:tab w:val="right" w:leader="dot" w:pos="9010"/>
            </w:tabs>
            <w:rPr>
              <w:rFonts w:eastAsiaTheme="minorEastAsia" w:cstheme="minorBidi"/>
              <w:b w:val="0"/>
              <w:bCs w:val="0"/>
              <w:i w:val="0"/>
              <w:iCs w:val="0"/>
              <w:noProof/>
              <w:lang w:val="en-IE"/>
            </w:rPr>
          </w:pPr>
          <w:hyperlink w:anchor="_Toc517169330" w:history="1">
            <w:r w:rsidRPr="00B31A1D">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B31A1D">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_Toc517169330 \h </w:instrText>
            </w:r>
            <w:r>
              <w:rPr>
                <w:noProof/>
                <w:webHidden/>
              </w:rPr>
            </w:r>
            <w:r>
              <w:rPr>
                <w:noProof/>
                <w:webHidden/>
              </w:rPr>
              <w:fldChar w:fldCharType="separate"/>
            </w:r>
            <w:r>
              <w:rPr>
                <w:noProof/>
                <w:webHidden/>
              </w:rPr>
              <w:t>6</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31" w:history="1">
            <w:r w:rsidRPr="00B31A1D">
              <w:rPr>
                <w:rStyle w:val="Hyperlink"/>
                <w:rFonts w:ascii="Times New Roman" w:hAnsi="Times New Roman" w:cs="Times New Roman"/>
                <w:noProof/>
              </w:rPr>
              <w:t>2.1</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_Toc517169331 \h </w:instrText>
            </w:r>
            <w:r>
              <w:rPr>
                <w:noProof/>
                <w:webHidden/>
              </w:rPr>
            </w:r>
            <w:r>
              <w:rPr>
                <w:noProof/>
                <w:webHidden/>
              </w:rPr>
              <w:fldChar w:fldCharType="separate"/>
            </w:r>
            <w:r>
              <w:rPr>
                <w:noProof/>
                <w:webHidden/>
              </w:rPr>
              <w:t>6</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2" w:history="1">
            <w:r w:rsidRPr="00B31A1D">
              <w:rPr>
                <w:rStyle w:val="Hyperlink"/>
                <w:rFonts w:ascii="Times New Roman" w:hAnsi="Times New Roman" w:cs="Times New Roman"/>
                <w:noProof/>
              </w:rPr>
              <w:t>2.1.1</w:t>
            </w:r>
            <w:r>
              <w:rPr>
                <w:rFonts w:eastAsiaTheme="minorEastAsia" w:cstheme="minorBidi"/>
                <w:noProof/>
                <w:sz w:val="24"/>
                <w:szCs w:val="24"/>
                <w:lang w:val="en-IE"/>
              </w:rPr>
              <w:tab/>
            </w:r>
            <w:r w:rsidRPr="00B31A1D">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_Toc517169332 \h </w:instrText>
            </w:r>
            <w:r>
              <w:rPr>
                <w:noProof/>
                <w:webHidden/>
              </w:rPr>
            </w:r>
            <w:r>
              <w:rPr>
                <w:noProof/>
                <w:webHidden/>
              </w:rPr>
              <w:fldChar w:fldCharType="separate"/>
            </w:r>
            <w:r>
              <w:rPr>
                <w:noProof/>
                <w:webHidden/>
              </w:rPr>
              <w:t>6</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3" w:history="1">
            <w:r w:rsidRPr="00B31A1D">
              <w:rPr>
                <w:rStyle w:val="Hyperlink"/>
                <w:rFonts w:ascii="Times New Roman" w:hAnsi="Times New Roman" w:cs="Times New Roman"/>
                <w:noProof/>
              </w:rPr>
              <w:t>2.1.2</w:t>
            </w:r>
            <w:r>
              <w:rPr>
                <w:rFonts w:eastAsiaTheme="minorEastAsia" w:cstheme="minorBidi"/>
                <w:noProof/>
                <w:sz w:val="24"/>
                <w:szCs w:val="24"/>
                <w:lang w:val="en-IE"/>
              </w:rPr>
              <w:tab/>
            </w:r>
            <w:r w:rsidRPr="00B31A1D">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_Toc517169333 \h </w:instrText>
            </w:r>
            <w:r>
              <w:rPr>
                <w:noProof/>
                <w:webHidden/>
              </w:rPr>
            </w:r>
            <w:r>
              <w:rPr>
                <w:noProof/>
                <w:webHidden/>
              </w:rPr>
              <w:fldChar w:fldCharType="separate"/>
            </w:r>
            <w:r>
              <w:rPr>
                <w:noProof/>
                <w:webHidden/>
              </w:rPr>
              <w:t>7</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4" w:history="1">
            <w:r w:rsidRPr="00B31A1D">
              <w:rPr>
                <w:rStyle w:val="Hyperlink"/>
                <w:rFonts w:ascii="Times New Roman" w:hAnsi="Times New Roman" w:cs="Times New Roman"/>
                <w:noProof/>
              </w:rPr>
              <w:t>2.1.3</w:t>
            </w:r>
            <w:r>
              <w:rPr>
                <w:rFonts w:eastAsiaTheme="minorEastAsia" w:cstheme="minorBidi"/>
                <w:noProof/>
                <w:sz w:val="24"/>
                <w:szCs w:val="24"/>
                <w:lang w:val="en-IE"/>
              </w:rPr>
              <w:tab/>
            </w:r>
            <w:r w:rsidRPr="00B31A1D">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_Toc517169334 \h </w:instrText>
            </w:r>
            <w:r>
              <w:rPr>
                <w:noProof/>
                <w:webHidden/>
              </w:rPr>
            </w:r>
            <w:r>
              <w:rPr>
                <w:noProof/>
                <w:webHidden/>
              </w:rPr>
              <w:fldChar w:fldCharType="separate"/>
            </w:r>
            <w:r>
              <w:rPr>
                <w:noProof/>
                <w:webHidden/>
              </w:rPr>
              <w:t>7</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5" w:history="1">
            <w:r w:rsidRPr="00B31A1D">
              <w:rPr>
                <w:rStyle w:val="Hyperlink"/>
                <w:rFonts w:ascii="Times New Roman" w:hAnsi="Times New Roman" w:cs="Times New Roman"/>
                <w:noProof/>
              </w:rPr>
              <w:t>2.1.4</w:t>
            </w:r>
            <w:r>
              <w:rPr>
                <w:rFonts w:eastAsiaTheme="minorEastAsia" w:cstheme="minorBidi"/>
                <w:noProof/>
                <w:sz w:val="24"/>
                <w:szCs w:val="24"/>
                <w:lang w:val="en-IE"/>
              </w:rPr>
              <w:tab/>
            </w:r>
            <w:r w:rsidRPr="00B31A1D">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_Toc517169335 \h </w:instrText>
            </w:r>
            <w:r>
              <w:rPr>
                <w:noProof/>
                <w:webHidden/>
              </w:rPr>
            </w:r>
            <w:r>
              <w:rPr>
                <w:noProof/>
                <w:webHidden/>
              </w:rPr>
              <w:fldChar w:fldCharType="separate"/>
            </w:r>
            <w:r>
              <w:rPr>
                <w:noProof/>
                <w:webHidden/>
              </w:rPr>
              <w:t>8</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6" w:history="1">
            <w:r w:rsidRPr="00B31A1D">
              <w:rPr>
                <w:rStyle w:val="Hyperlink"/>
                <w:rFonts w:ascii="Times New Roman" w:hAnsi="Times New Roman" w:cs="Times New Roman"/>
                <w:noProof/>
              </w:rPr>
              <w:t>2.1.5</w:t>
            </w:r>
            <w:r>
              <w:rPr>
                <w:rFonts w:eastAsiaTheme="minorEastAsia" w:cstheme="minorBidi"/>
                <w:noProof/>
                <w:sz w:val="24"/>
                <w:szCs w:val="24"/>
                <w:lang w:val="en-IE"/>
              </w:rPr>
              <w:tab/>
            </w:r>
            <w:r w:rsidRPr="00B31A1D">
              <w:rPr>
                <w:rStyle w:val="Hyperlink"/>
                <w:rFonts w:ascii="Times New Roman" w:hAnsi="Times New Roman" w:cs="Times New Roman"/>
                <w:noProof/>
              </w:rPr>
              <w:t>Feed-Forward Neural Networks (Multilayer Perceptron’s)</w:t>
            </w:r>
            <w:r>
              <w:rPr>
                <w:noProof/>
                <w:webHidden/>
              </w:rPr>
              <w:tab/>
            </w:r>
            <w:r>
              <w:rPr>
                <w:noProof/>
                <w:webHidden/>
              </w:rPr>
              <w:fldChar w:fldCharType="begin"/>
            </w:r>
            <w:r>
              <w:rPr>
                <w:noProof/>
                <w:webHidden/>
              </w:rPr>
              <w:instrText xml:space="preserve"> PAGEREF _Toc517169336 \h </w:instrText>
            </w:r>
            <w:r>
              <w:rPr>
                <w:noProof/>
                <w:webHidden/>
              </w:rPr>
            </w:r>
            <w:r>
              <w:rPr>
                <w:noProof/>
                <w:webHidden/>
              </w:rPr>
              <w:fldChar w:fldCharType="separate"/>
            </w:r>
            <w:r>
              <w:rPr>
                <w:noProof/>
                <w:webHidden/>
              </w:rPr>
              <w:t>8</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37" w:history="1">
            <w:r w:rsidRPr="00B31A1D">
              <w:rPr>
                <w:rStyle w:val="Hyperlink"/>
                <w:rFonts w:ascii="Times New Roman" w:hAnsi="Times New Roman" w:cs="Times New Roman"/>
                <w:noProof/>
              </w:rPr>
              <w:t>2.1.6</w:t>
            </w:r>
            <w:r>
              <w:rPr>
                <w:rFonts w:eastAsiaTheme="minorEastAsia" w:cstheme="minorBidi"/>
                <w:noProof/>
                <w:sz w:val="24"/>
                <w:szCs w:val="24"/>
                <w:lang w:val="en-IE"/>
              </w:rPr>
              <w:tab/>
            </w:r>
            <w:r w:rsidRPr="00B31A1D">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_Toc517169337 \h </w:instrText>
            </w:r>
            <w:r>
              <w:rPr>
                <w:noProof/>
                <w:webHidden/>
              </w:rPr>
            </w:r>
            <w:r>
              <w:rPr>
                <w:noProof/>
                <w:webHidden/>
              </w:rPr>
              <w:fldChar w:fldCharType="separate"/>
            </w:r>
            <w:r>
              <w:rPr>
                <w:noProof/>
                <w:webHidden/>
              </w:rPr>
              <w:t>9</w:t>
            </w:r>
            <w:r>
              <w:rPr>
                <w:noProof/>
                <w:webHidden/>
              </w:rPr>
              <w:fldChar w:fldCharType="end"/>
            </w:r>
          </w:hyperlink>
        </w:p>
        <w:p w:rsidR="007270D3" w:rsidRDefault="007270D3">
          <w:pPr>
            <w:pStyle w:val="TOC3"/>
            <w:tabs>
              <w:tab w:val="left" w:pos="1440"/>
              <w:tab w:val="right" w:leader="dot" w:pos="9010"/>
            </w:tabs>
            <w:rPr>
              <w:rFonts w:eastAsiaTheme="minorEastAsia" w:cstheme="minorBidi"/>
              <w:noProof/>
              <w:sz w:val="24"/>
              <w:szCs w:val="24"/>
              <w:lang w:val="en-IE"/>
            </w:rPr>
          </w:pPr>
          <w:hyperlink w:anchor="_Toc517169338" w:history="1">
            <w:r w:rsidRPr="00B31A1D">
              <w:rPr>
                <w:rStyle w:val="Hyperlink"/>
                <w:rFonts w:ascii="Times New Roman" w:hAnsi="Times New Roman" w:cs="Times New Roman"/>
                <w:noProof/>
              </w:rPr>
              <w:t>2.1.6.1</w:t>
            </w:r>
            <w:r>
              <w:rPr>
                <w:rFonts w:eastAsiaTheme="minorEastAsia" w:cstheme="minorBidi"/>
                <w:noProof/>
                <w:sz w:val="24"/>
                <w:szCs w:val="24"/>
                <w:lang w:val="en-IE"/>
              </w:rPr>
              <w:tab/>
            </w:r>
            <w:r w:rsidRPr="00B31A1D">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_Toc517169338 \h </w:instrText>
            </w:r>
            <w:r>
              <w:rPr>
                <w:noProof/>
                <w:webHidden/>
              </w:rPr>
            </w:r>
            <w:r>
              <w:rPr>
                <w:noProof/>
                <w:webHidden/>
              </w:rPr>
              <w:fldChar w:fldCharType="separate"/>
            </w:r>
            <w:r>
              <w:rPr>
                <w:noProof/>
                <w:webHidden/>
              </w:rPr>
              <w:t>9</w:t>
            </w:r>
            <w:r>
              <w:rPr>
                <w:noProof/>
                <w:webHidden/>
              </w:rPr>
              <w:fldChar w:fldCharType="end"/>
            </w:r>
          </w:hyperlink>
        </w:p>
        <w:p w:rsidR="007270D3" w:rsidRDefault="007270D3">
          <w:pPr>
            <w:pStyle w:val="TOC3"/>
            <w:tabs>
              <w:tab w:val="left" w:pos="1440"/>
              <w:tab w:val="right" w:leader="dot" w:pos="9010"/>
            </w:tabs>
            <w:rPr>
              <w:rFonts w:eastAsiaTheme="minorEastAsia" w:cstheme="minorBidi"/>
              <w:noProof/>
              <w:sz w:val="24"/>
              <w:szCs w:val="24"/>
              <w:lang w:val="en-IE"/>
            </w:rPr>
          </w:pPr>
          <w:hyperlink w:anchor="_Toc517169339" w:history="1">
            <w:r w:rsidRPr="00B31A1D">
              <w:rPr>
                <w:rStyle w:val="Hyperlink"/>
                <w:rFonts w:ascii="Times New Roman" w:hAnsi="Times New Roman" w:cs="Times New Roman"/>
                <w:noProof/>
              </w:rPr>
              <w:t>2.1.6.2</w:t>
            </w:r>
            <w:r>
              <w:rPr>
                <w:rFonts w:eastAsiaTheme="minorEastAsia" w:cstheme="minorBidi"/>
                <w:noProof/>
                <w:sz w:val="24"/>
                <w:szCs w:val="24"/>
                <w:lang w:val="en-IE"/>
              </w:rPr>
              <w:tab/>
            </w:r>
            <w:r w:rsidRPr="00B31A1D">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_Toc517169339 \h </w:instrText>
            </w:r>
            <w:r>
              <w:rPr>
                <w:noProof/>
                <w:webHidden/>
              </w:rPr>
            </w:r>
            <w:r>
              <w:rPr>
                <w:noProof/>
                <w:webHidden/>
              </w:rPr>
              <w:fldChar w:fldCharType="separate"/>
            </w:r>
            <w:r>
              <w:rPr>
                <w:noProof/>
                <w:webHidden/>
              </w:rPr>
              <w:t>9</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40" w:history="1">
            <w:r w:rsidRPr="00B31A1D">
              <w:rPr>
                <w:rStyle w:val="Hyperlink"/>
                <w:rFonts w:ascii="Times New Roman" w:hAnsi="Times New Roman" w:cs="Times New Roman"/>
                <w:noProof/>
              </w:rPr>
              <w:t>2.1.7</w:t>
            </w:r>
            <w:r>
              <w:rPr>
                <w:rFonts w:eastAsiaTheme="minorEastAsia" w:cstheme="minorBidi"/>
                <w:noProof/>
                <w:sz w:val="24"/>
                <w:szCs w:val="24"/>
                <w:lang w:val="en-IE"/>
              </w:rPr>
              <w:tab/>
            </w:r>
            <w:r w:rsidRPr="00B31A1D">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_Toc517169340 \h </w:instrText>
            </w:r>
            <w:r>
              <w:rPr>
                <w:noProof/>
                <w:webHidden/>
              </w:rPr>
            </w:r>
            <w:r>
              <w:rPr>
                <w:noProof/>
                <w:webHidden/>
              </w:rPr>
              <w:fldChar w:fldCharType="separate"/>
            </w:r>
            <w:r>
              <w:rPr>
                <w:noProof/>
                <w:webHidden/>
              </w:rPr>
              <w:t>10</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41" w:history="1">
            <w:r w:rsidRPr="00B31A1D">
              <w:rPr>
                <w:rStyle w:val="Hyperlink"/>
                <w:rFonts w:ascii="Times New Roman" w:hAnsi="Times New Roman" w:cs="Times New Roman"/>
                <w:noProof/>
              </w:rPr>
              <w:t>2.1.8</w:t>
            </w:r>
            <w:r>
              <w:rPr>
                <w:rFonts w:eastAsiaTheme="minorEastAsia" w:cstheme="minorBidi"/>
                <w:noProof/>
                <w:sz w:val="24"/>
                <w:szCs w:val="24"/>
                <w:lang w:val="en-IE"/>
              </w:rPr>
              <w:tab/>
            </w:r>
            <w:r w:rsidRPr="00B31A1D">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_Toc517169341 \h </w:instrText>
            </w:r>
            <w:r>
              <w:rPr>
                <w:noProof/>
                <w:webHidden/>
              </w:rPr>
            </w:r>
            <w:r>
              <w:rPr>
                <w:noProof/>
                <w:webHidden/>
              </w:rPr>
              <w:fldChar w:fldCharType="separate"/>
            </w:r>
            <w:r>
              <w:rPr>
                <w:noProof/>
                <w:webHidden/>
              </w:rPr>
              <w:t>10</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42" w:history="1">
            <w:r w:rsidRPr="00B31A1D">
              <w:rPr>
                <w:rStyle w:val="Hyperlink"/>
                <w:rFonts w:ascii="Times New Roman" w:hAnsi="Times New Roman" w:cs="Times New Roman"/>
                <w:noProof/>
              </w:rPr>
              <w:t>2.1.9</w:t>
            </w:r>
            <w:r>
              <w:rPr>
                <w:rFonts w:eastAsiaTheme="minorEastAsia" w:cstheme="minorBidi"/>
                <w:noProof/>
                <w:sz w:val="24"/>
                <w:szCs w:val="24"/>
                <w:lang w:val="en-IE"/>
              </w:rPr>
              <w:tab/>
            </w:r>
            <w:r w:rsidRPr="00B31A1D">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_Toc517169342 \h </w:instrText>
            </w:r>
            <w:r>
              <w:rPr>
                <w:noProof/>
                <w:webHidden/>
              </w:rPr>
            </w:r>
            <w:r>
              <w:rPr>
                <w:noProof/>
                <w:webHidden/>
              </w:rPr>
              <w:fldChar w:fldCharType="separate"/>
            </w:r>
            <w:r>
              <w:rPr>
                <w:noProof/>
                <w:webHidden/>
              </w:rPr>
              <w:t>10</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43" w:history="1">
            <w:r w:rsidRPr="00B31A1D">
              <w:rPr>
                <w:rStyle w:val="Hyperlink"/>
                <w:rFonts w:ascii="Times New Roman" w:hAnsi="Times New Roman" w:cs="Times New Roman"/>
                <w:noProof/>
              </w:rPr>
              <w:t>2.2</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_Toc517169343 \h </w:instrText>
            </w:r>
            <w:r>
              <w:rPr>
                <w:noProof/>
                <w:webHidden/>
              </w:rPr>
            </w:r>
            <w:r>
              <w:rPr>
                <w:noProof/>
                <w:webHidden/>
              </w:rPr>
              <w:fldChar w:fldCharType="separate"/>
            </w:r>
            <w:r>
              <w:rPr>
                <w:noProof/>
                <w:webHidden/>
              </w:rPr>
              <w:t>11</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44" w:history="1">
            <w:r w:rsidRPr="00B31A1D">
              <w:rPr>
                <w:rStyle w:val="Hyperlink"/>
                <w:rFonts w:ascii="Times New Roman" w:hAnsi="Times New Roman" w:cs="Times New Roman"/>
                <w:noProof/>
              </w:rPr>
              <w:t>2.3</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_Toc517169344 \h </w:instrText>
            </w:r>
            <w:r>
              <w:rPr>
                <w:noProof/>
                <w:webHidden/>
              </w:rPr>
            </w:r>
            <w:r>
              <w:rPr>
                <w:noProof/>
                <w:webHidden/>
              </w:rPr>
              <w:fldChar w:fldCharType="separate"/>
            </w:r>
            <w:r>
              <w:rPr>
                <w:noProof/>
                <w:webHidden/>
              </w:rPr>
              <w:t>16</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45" w:history="1">
            <w:r w:rsidRPr="00B31A1D">
              <w:rPr>
                <w:rStyle w:val="Hyperlink"/>
                <w:rFonts w:ascii="Times New Roman" w:hAnsi="Times New Roman" w:cs="Times New Roman"/>
                <w:noProof/>
              </w:rPr>
              <w:t>2.3.1</w:t>
            </w:r>
            <w:r>
              <w:rPr>
                <w:rFonts w:eastAsiaTheme="minorEastAsia" w:cstheme="minorBidi"/>
                <w:noProof/>
                <w:sz w:val="24"/>
                <w:szCs w:val="24"/>
                <w:lang w:val="en-IE"/>
              </w:rPr>
              <w:tab/>
            </w:r>
            <w:r w:rsidRPr="00B31A1D">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_Toc517169345 \h </w:instrText>
            </w:r>
            <w:r>
              <w:rPr>
                <w:noProof/>
                <w:webHidden/>
              </w:rPr>
            </w:r>
            <w:r>
              <w:rPr>
                <w:noProof/>
                <w:webHidden/>
              </w:rPr>
              <w:fldChar w:fldCharType="separate"/>
            </w:r>
            <w:r>
              <w:rPr>
                <w:noProof/>
                <w:webHidden/>
              </w:rPr>
              <w:t>19</w:t>
            </w:r>
            <w:r>
              <w:rPr>
                <w:noProof/>
                <w:webHidden/>
              </w:rPr>
              <w:fldChar w:fldCharType="end"/>
            </w:r>
          </w:hyperlink>
        </w:p>
        <w:p w:rsidR="007270D3" w:rsidRDefault="007270D3">
          <w:pPr>
            <w:pStyle w:val="TOC1"/>
            <w:tabs>
              <w:tab w:val="left" w:pos="480"/>
              <w:tab w:val="right" w:leader="dot" w:pos="9010"/>
            </w:tabs>
            <w:rPr>
              <w:rFonts w:eastAsiaTheme="minorEastAsia" w:cstheme="minorBidi"/>
              <w:b w:val="0"/>
              <w:bCs w:val="0"/>
              <w:i w:val="0"/>
              <w:iCs w:val="0"/>
              <w:noProof/>
              <w:lang w:val="en-IE"/>
            </w:rPr>
          </w:pPr>
          <w:hyperlink w:anchor="_Toc517169346" w:history="1">
            <w:r w:rsidRPr="00B31A1D">
              <w:rPr>
                <w:rStyle w:val="Hyperlink"/>
                <w:rFonts w:ascii="Times New Roman" w:hAnsi="Times New Roman" w:cs="Times New Roman"/>
                <w:noProof/>
              </w:rPr>
              <w:t>3.</w:t>
            </w:r>
            <w:r>
              <w:rPr>
                <w:rFonts w:eastAsiaTheme="minorEastAsia" w:cstheme="minorBidi"/>
                <w:b w:val="0"/>
                <w:bCs w:val="0"/>
                <w:i w:val="0"/>
                <w:iCs w:val="0"/>
                <w:noProof/>
                <w:lang w:val="en-IE"/>
              </w:rPr>
              <w:tab/>
            </w:r>
            <w:r w:rsidRPr="00B31A1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_Toc517169346 \h </w:instrText>
            </w:r>
            <w:r>
              <w:rPr>
                <w:noProof/>
                <w:webHidden/>
              </w:rPr>
            </w:r>
            <w:r>
              <w:rPr>
                <w:noProof/>
                <w:webHidden/>
              </w:rPr>
              <w:fldChar w:fldCharType="separate"/>
            </w:r>
            <w:r>
              <w:rPr>
                <w:noProof/>
                <w:webHidden/>
              </w:rPr>
              <w:t>21</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47" w:history="1">
            <w:r w:rsidRPr="00B31A1D">
              <w:rPr>
                <w:rStyle w:val="Hyperlink"/>
                <w:rFonts w:ascii="Times New Roman" w:hAnsi="Times New Roman" w:cs="Times New Roman"/>
                <w:noProof/>
              </w:rPr>
              <w:t>3.1</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_Toc517169347 \h </w:instrText>
            </w:r>
            <w:r>
              <w:rPr>
                <w:noProof/>
                <w:webHidden/>
              </w:rPr>
            </w:r>
            <w:r>
              <w:rPr>
                <w:noProof/>
                <w:webHidden/>
              </w:rPr>
              <w:fldChar w:fldCharType="separate"/>
            </w:r>
            <w:r>
              <w:rPr>
                <w:noProof/>
                <w:webHidden/>
              </w:rPr>
              <w:t>21</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48" w:history="1">
            <w:r w:rsidRPr="00B31A1D">
              <w:rPr>
                <w:rStyle w:val="Hyperlink"/>
                <w:rFonts w:ascii="Times New Roman" w:hAnsi="Times New Roman" w:cs="Times New Roman"/>
                <w:noProof/>
              </w:rPr>
              <w:t>3.2</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_Toc517169348 \h </w:instrText>
            </w:r>
            <w:r>
              <w:rPr>
                <w:noProof/>
                <w:webHidden/>
              </w:rPr>
            </w:r>
            <w:r>
              <w:rPr>
                <w:noProof/>
                <w:webHidden/>
              </w:rPr>
              <w:fldChar w:fldCharType="separate"/>
            </w:r>
            <w:r>
              <w:rPr>
                <w:noProof/>
                <w:webHidden/>
              </w:rPr>
              <w:t>21</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49" w:history="1">
            <w:r w:rsidRPr="00B31A1D">
              <w:rPr>
                <w:rStyle w:val="Hyperlink"/>
                <w:rFonts w:ascii="Times New Roman" w:hAnsi="Times New Roman" w:cs="Times New Roman"/>
                <w:noProof/>
              </w:rPr>
              <w:t>3.3</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_Toc517169349 \h </w:instrText>
            </w:r>
            <w:r>
              <w:rPr>
                <w:noProof/>
                <w:webHidden/>
              </w:rPr>
            </w:r>
            <w:r>
              <w:rPr>
                <w:noProof/>
                <w:webHidden/>
              </w:rPr>
              <w:fldChar w:fldCharType="separate"/>
            </w:r>
            <w:r>
              <w:rPr>
                <w:noProof/>
                <w:webHidden/>
              </w:rPr>
              <w:t>22</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50" w:history="1">
            <w:r w:rsidRPr="00B31A1D">
              <w:rPr>
                <w:rStyle w:val="Hyperlink"/>
                <w:rFonts w:ascii="Times New Roman" w:hAnsi="Times New Roman" w:cs="Times New Roman"/>
                <w:noProof/>
              </w:rPr>
              <w:t>3.3.1</w:t>
            </w:r>
            <w:r>
              <w:rPr>
                <w:rFonts w:eastAsiaTheme="minorEastAsia" w:cstheme="minorBidi"/>
                <w:noProof/>
                <w:sz w:val="24"/>
                <w:szCs w:val="24"/>
                <w:lang w:val="en-IE"/>
              </w:rPr>
              <w:tab/>
            </w:r>
            <w:r w:rsidRPr="00B31A1D">
              <w:rPr>
                <w:rStyle w:val="Hyperlink"/>
                <w:rFonts w:ascii="Times New Roman" w:hAnsi="Times New Roman" w:cs="Times New Roman"/>
                <w:noProof/>
              </w:rPr>
              <w:t>Selected Algorithm</w:t>
            </w:r>
            <w:r>
              <w:rPr>
                <w:noProof/>
                <w:webHidden/>
              </w:rPr>
              <w:tab/>
            </w:r>
            <w:r>
              <w:rPr>
                <w:noProof/>
                <w:webHidden/>
              </w:rPr>
              <w:fldChar w:fldCharType="begin"/>
            </w:r>
            <w:r>
              <w:rPr>
                <w:noProof/>
                <w:webHidden/>
              </w:rPr>
              <w:instrText xml:space="preserve"> PAGEREF _Toc517169350 \h </w:instrText>
            </w:r>
            <w:r>
              <w:rPr>
                <w:noProof/>
                <w:webHidden/>
              </w:rPr>
            </w:r>
            <w:r>
              <w:rPr>
                <w:noProof/>
                <w:webHidden/>
              </w:rPr>
              <w:fldChar w:fldCharType="separate"/>
            </w:r>
            <w:r>
              <w:rPr>
                <w:noProof/>
                <w:webHidden/>
              </w:rPr>
              <w:t>22</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51" w:history="1">
            <w:r w:rsidRPr="00B31A1D">
              <w:rPr>
                <w:rStyle w:val="Hyperlink"/>
                <w:rFonts w:ascii="Times New Roman" w:hAnsi="Times New Roman" w:cs="Times New Roman"/>
                <w:noProof/>
              </w:rPr>
              <w:t>3.3.2</w:t>
            </w:r>
            <w:r>
              <w:rPr>
                <w:rFonts w:eastAsiaTheme="minorEastAsia" w:cstheme="minorBidi"/>
                <w:noProof/>
                <w:sz w:val="24"/>
                <w:szCs w:val="24"/>
                <w:lang w:val="en-IE"/>
              </w:rPr>
              <w:tab/>
            </w:r>
            <w:r w:rsidRPr="00B31A1D">
              <w:rPr>
                <w:rStyle w:val="Hyperlink"/>
                <w:rFonts w:ascii="Times New Roman" w:hAnsi="Times New Roman" w:cs="Times New Roman"/>
                <w:noProof/>
              </w:rPr>
              <w:t>Cross Validation Strategy</w:t>
            </w:r>
            <w:r>
              <w:rPr>
                <w:noProof/>
                <w:webHidden/>
              </w:rPr>
              <w:tab/>
            </w:r>
            <w:r>
              <w:rPr>
                <w:noProof/>
                <w:webHidden/>
              </w:rPr>
              <w:fldChar w:fldCharType="begin"/>
            </w:r>
            <w:r>
              <w:rPr>
                <w:noProof/>
                <w:webHidden/>
              </w:rPr>
              <w:instrText xml:space="preserve"> PAGEREF _Toc517169351 \h </w:instrText>
            </w:r>
            <w:r>
              <w:rPr>
                <w:noProof/>
                <w:webHidden/>
              </w:rPr>
            </w:r>
            <w:r>
              <w:rPr>
                <w:noProof/>
                <w:webHidden/>
              </w:rPr>
              <w:fldChar w:fldCharType="separate"/>
            </w:r>
            <w:r>
              <w:rPr>
                <w:noProof/>
                <w:webHidden/>
              </w:rPr>
              <w:t>23</w:t>
            </w:r>
            <w:r>
              <w:rPr>
                <w:noProof/>
                <w:webHidden/>
              </w:rPr>
              <w:fldChar w:fldCharType="end"/>
            </w:r>
          </w:hyperlink>
        </w:p>
        <w:p w:rsidR="007270D3" w:rsidRDefault="007270D3">
          <w:pPr>
            <w:pStyle w:val="TOC3"/>
            <w:tabs>
              <w:tab w:val="left" w:pos="1200"/>
              <w:tab w:val="right" w:leader="dot" w:pos="9010"/>
            </w:tabs>
            <w:rPr>
              <w:rFonts w:eastAsiaTheme="minorEastAsia" w:cstheme="minorBidi"/>
              <w:noProof/>
              <w:sz w:val="24"/>
              <w:szCs w:val="24"/>
              <w:lang w:val="en-IE"/>
            </w:rPr>
          </w:pPr>
          <w:hyperlink w:anchor="_Toc517169352" w:history="1">
            <w:r w:rsidRPr="00B31A1D">
              <w:rPr>
                <w:rStyle w:val="Hyperlink"/>
                <w:rFonts w:ascii="Times New Roman" w:hAnsi="Times New Roman" w:cs="Times New Roman"/>
                <w:noProof/>
              </w:rPr>
              <w:t>3.3.3</w:t>
            </w:r>
            <w:r>
              <w:rPr>
                <w:rFonts w:eastAsiaTheme="minorEastAsia" w:cstheme="minorBidi"/>
                <w:noProof/>
                <w:sz w:val="24"/>
                <w:szCs w:val="24"/>
                <w:lang w:val="en-IE"/>
              </w:rPr>
              <w:tab/>
            </w:r>
            <w:r w:rsidRPr="00B31A1D">
              <w:rPr>
                <w:rStyle w:val="Hyperlink"/>
                <w:rFonts w:ascii="Times New Roman" w:hAnsi="Times New Roman" w:cs="Times New Roman"/>
                <w:noProof/>
              </w:rPr>
              <w:t>Evaluation Metric</w:t>
            </w:r>
            <w:r>
              <w:rPr>
                <w:noProof/>
                <w:webHidden/>
              </w:rPr>
              <w:tab/>
            </w:r>
            <w:r>
              <w:rPr>
                <w:noProof/>
                <w:webHidden/>
              </w:rPr>
              <w:fldChar w:fldCharType="begin"/>
            </w:r>
            <w:r>
              <w:rPr>
                <w:noProof/>
                <w:webHidden/>
              </w:rPr>
              <w:instrText xml:space="preserve"> PAGEREF _Toc517169352 \h </w:instrText>
            </w:r>
            <w:r>
              <w:rPr>
                <w:noProof/>
                <w:webHidden/>
              </w:rPr>
            </w:r>
            <w:r>
              <w:rPr>
                <w:noProof/>
                <w:webHidden/>
              </w:rPr>
              <w:fldChar w:fldCharType="separate"/>
            </w:r>
            <w:r>
              <w:rPr>
                <w:noProof/>
                <w:webHidden/>
              </w:rPr>
              <w:t>24</w:t>
            </w:r>
            <w:r>
              <w:rPr>
                <w:noProof/>
                <w:webHidden/>
              </w:rPr>
              <w:fldChar w:fldCharType="end"/>
            </w:r>
          </w:hyperlink>
        </w:p>
        <w:p w:rsidR="007270D3" w:rsidRDefault="007270D3">
          <w:pPr>
            <w:pStyle w:val="TOC1"/>
            <w:tabs>
              <w:tab w:val="left" w:pos="480"/>
              <w:tab w:val="right" w:leader="dot" w:pos="9010"/>
            </w:tabs>
            <w:rPr>
              <w:rFonts w:eastAsiaTheme="minorEastAsia" w:cstheme="minorBidi"/>
              <w:b w:val="0"/>
              <w:bCs w:val="0"/>
              <w:i w:val="0"/>
              <w:iCs w:val="0"/>
              <w:noProof/>
              <w:lang w:val="en-IE"/>
            </w:rPr>
          </w:pPr>
          <w:hyperlink w:anchor="_Toc517169353" w:history="1">
            <w:r w:rsidRPr="00B31A1D">
              <w:rPr>
                <w:rStyle w:val="Hyperlink"/>
                <w:rFonts w:ascii="Times New Roman" w:hAnsi="Times New Roman" w:cs="Times New Roman"/>
                <w:noProof/>
              </w:rPr>
              <w:t>4.</w:t>
            </w:r>
            <w:r>
              <w:rPr>
                <w:rFonts w:eastAsiaTheme="minorEastAsia" w:cstheme="minorBidi"/>
                <w:b w:val="0"/>
                <w:bCs w:val="0"/>
                <w:i w:val="0"/>
                <w:iCs w:val="0"/>
                <w:noProof/>
                <w:lang w:val="en-IE"/>
              </w:rPr>
              <w:tab/>
            </w:r>
            <w:r w:rsidRPr="00B31A1D">
              <w:rPr>
                <w:rStyle w:val="Hyperlink"/>
                <w:rFonts w:ascii="Times New Roman" w:hAnsi="Times New Roman" w:cs="Times New Roman"/>
                <w:noProof/>
              </w:rPr>
              <w:t>Research Findings and Analysis</w:t>
            </w:r>
            <w:r>
              <w:rPr>
                <w:noProof/>
                <w:webHidden/>
              </w:rPr>
              <w:tab/>
            </w:r>
            <w:r>
              <w:rPr>
                <w:noProof/>
                <w:webHidden/>
              </w:rPr>
              <w:fldChar w:fldCharType="begin"/>
            </w:r>
            <w:r>
              <w:rPr>
                <w:noProof/>
                <w:webHidden/>
              </w:rPr>
              <w:instrText xml:space="preserve"> PAGEREF _Toc517169353 \h </w:instrText>
            </w:r>
            <w:r>
              <w:rPr>
                <w:noProof/>
                <w:webHidden/>
              </w:rPr>
            </w:r>
            <w:r>
              <w:rPr>
                <w:noProof/>
                <w:webHidden/>
              </w:rPr>
              <w:fldChar w:fldCharType="separate"/>
            </w:r>
            <w:r>
              <w:rPr>
                <w:noProof/>
                <w:webHidden/>
              </w:rPr>
              <w:t>25</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54" w:history="1">
            <w:r w:rsidRPr="00B31A1D">
              <w:rPr>
                <w:rStyle w:val="Hyperlink"/>
                <w:rFonts w:ascii="Times New Roman" w:hAnsi="Times New Roman" w:cs="Times New Roman"/>
                <w:noProof/>
              </w:rPr>
              <w:t>4.1</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_Toc517169354 \h </w:instrText>
            </w:r>
            <w:r>
              <w:rPr>
                <w:noProof/>
                <w:webHidden/>
              </w:rPr>
            </w:r>
            <w:r>
              <w:rPr>
                <w:noProof/>
                <w:webHidden/>
              </w:rPr>
              <w:fldChar w:fldCharType="separate"/>
            </w:r>
            <w:r>
              <w:rPr>
                <w:noProof/>
                <w:webHidden/>
              </w:rPr>
              <w:t>25</w:t>
            </w:r>
            <w:r>
              <w:rPr>
                <w:noProof/>
                <w:webHidden/>
              </w:rPr>
              <w:fldChar w:fldCharType="end"/>
            </w:r>
          </w:hyperlink>
        </w:p>
        <w:p w:rsidR="007270D3" w:rsidRDefault="007270D3">
          <w:pPr>
            <w:pStyle w:val="TOC2"/>
            <w:tabs>
              <w:tab w:val="left" w:pos="960"/>
              <w:tab w:val="right" w:leader="dot" w:pos="9010"/>
            </w:tabs>
            <w:rPr>
              <w:rFonts w:eastAsiaTheme="minorEastAsia" w:cstheme="minorBidi"/>
              <w:b w:val="0"/>
              <w:bCs w:val="0"/>
              <w:noProof/>
              <w:sz w:val="24"/>
              <w:szCs w:val="24"/>
              <w:lang w:val="en-IE"/>
            </w:rPr>
          </w:pPr>
          <w:hyperlink w:anchor="_Toc517169355" w:history="1">
            <w:r w:rsidRPr="00B31A1D">
              <w:rPr>
                <w:rStyle w:val="Hyperlink"/>
                <w:rFonts w:ascii="Times New Roman" w:hAnsi="Times New Roman" w:cs="Times New Roman"/>
                <w:noProof/>
              </w:rPr>
              <w:t>4.2</w:t>
            </w:r>
            <w:r>
              <w:rPr>
                <w:rFonts w:eastAsiaTheme="minorEastAsia" w:cstheme="minorBidi"/>
                <w:b w:val="0"/>
                <w:bCs w:val="0"/>
                <w:noProof/>
                <w:sz w:val="24"/>
                <w:szCs w:val="24"/>
                <w:lang w:val="en-IE"/>
              </w:rPr>
              <w:tab/>
            </w:r>
            <w:r w:rsidRPr="00B31A1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_Toc517169355 \h </w:instrText>
            </w:r>
            <w:r>
              <w:rPr>
                <w:noProof/>
                <w:webHidden/>
              </w:rPr>
            </w:r>
            <w:r>
              <w:rPr>
                <w:noProof/>
                <w:webHidden/>
              </w:rPr>
              <w:fldChar w:fldCharType="separate"/>
            </w:r>
            <w:r>
              <w:rPr>
                <w:noProof/>
                <w:webHidden/>
              </w:rPr>
              <w:t>25</w:t>
            </w:r>
            <w:r>
              <w:rPr>
                <w:noProof/>
                <w:webHidden/>
              </w:rPr>
              <w:fldChar w:fldCharType="end"/>
            </w:r>
          </w:hyperlink>
        </w:p>
        <w:p w:rsidR="007270D3" w:rsidRDefault="007270D3">
          <w:pPr>
            <w:pStyle w:val="TOC1"/>
            <w:tabs>
              <w:tab w:val="right" w:leader="dot" w:pos="9010"/>
            </w:tabs>
            <w:rPr>
              <w:rFonts w:eastAsiaTheme="minorEastAsia" w:cstheme="minorBidi"/>
              <w:b w:val="0"/>
              <w:bCs w:val="0"/>
              <w:i w:val="0"/>
              <w:iCs w:val="0"/>
              <w:noProof/>
              <w:lang w:val="en-IE"/>
            </w:rPr>
          </w:pPr>
          <w:hyperlink w:anchor="_Toc517169356" w:history="1">
            <w:r w:rsidRPr="00B31A1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_Toc517169356 \h </w:instrText>
            </w:r>
            <w:r>
              <w:rPr>
                <w:noProof/>
                <w:webHidden/>
              </w:rPr>
            </w:r>
            <w:r>
              <w:rPr>
                <w:noProof/>
                <w:webHidden/>
              </w:rPr>
              <w:fldChar w:fldCharType="separate"/>
            </w:r>
            <w:r>
              <w:rPr>
                <w:noProof/>
                <w:webHidden/>
              </w:rPr>
              <w:t>26</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7B6AB4" w:rsidRDefault="007B6AB4" w:rsidP="007B6AB4">
      <w:pPr>
        <w:pStyle w:val="Heading1"/>
        <w:rPr>
          <w:rFonts w:ascii="Times New Roman" w:hAnsi="Times New Roman" w:cs="Times New Roman"/>
          <w:sz w:val="28"/>
          <w:szCs w:val="28"/>
        </w:rPr>
      </w:pPr>
      <w:bookmarkStart w:id="1" w:name="_Toc517169327"/>
      <w:r w:rsidRPr="007B6AB4">
        <w:rPr>
          <w:rFonts w:ascii="Times New Roman" w:hAnsi="Times New Roman" w:cs="Times New Roman"/>
          <w:sz w:val="28"/>
          <w:szCs w:val="28"/>
        </w:rPr>
        <w:lastRenderedPageBreak/>
        <w:t>Table of Figures</w:t>
      </w:r>
      <w:bookmarkEnd w:id="1"/>
    </w:p>
    <w:p w:rsidR="00075A53" w:rsidRPr="00075A53" w:rsidRDefault="00075A53" w:rsidP="00075A53">
      <w:pPr>
        <w:rPr>
          <w:lang w:val="en-GB"/>
        </w:rPr>
      </w:pPr>
    </w:p>
    <w:p w:rsidR="00C205B3" w:rsidRDefault="00075A53">
      <w:pPr>
        <w:pStyle w:val="TableofFigures"/>
        <w:tabs>
          <w:tab w:val="right" w:leader="dot" w:pos="9010"/>
        </w:tabs>
        <w:rPr>
          <w:rFonts w:asciiTheme="minorHAnsi" w:eastAsiaTheme="minorEastAsia" w:hAnsiTheme="minorHAnsi" w:cstheme="minorBidi"/>
          <w:noProof/>
        </w:rPr>
      </w:pPr>
      <w:r>
        <w:rPr>
          <w:sz w:val="28"/>
          <w:szCs w:val="28"/>
        </w:rPr>
        <w:fldChar w:fldCharType="begin"/>
      </w:r>
      <w:r>
        <w:rPr>
          <w:sz w:val="28"/>
          <w:szCs w:val="28"/>
        </w:rPr>
        <w:instrText xml:space="preserve"> TOC \h \z \c "Figure" </w:instrText>
      </w:r>
      <w:r>
        <w:rPr>
          <w:sz w:val="28"/>
          <w:szCs w:val="28"/>
        </w:rPr>
        <w:fldChar w:fldCharType="separate"/>
      </w:r>
      <w:hyperlink w:anchor="_Toc517092253" w:history="1">
        <w:r w:rsidR="00C205B3" w:rsidRPr="00DC4A5B">
          <w:rPr>
            <w:rStyle w:val="Hyperlink"/>
            <w:rFonts w:eastAsiaTheme="majorEastAsia"/>
            <w:b/>
            <w:noProof/>
          </w:rPr>
          <w:t>Figure 1</w:t>
        </w:r>
        <w:r w:rsidR="00C205B3" w:rsidRPr="00DC4A5B">
          <w:rPr>
            <w:rStyle w:val="Hyperlink"/>
            <w:rFonts w:eastAsiaTheme="majorEastAsia"/>
            <w:noProof/>
          </w:rPr>
          <w:t>. Graphical implementation of walk forward cross validation. Image sourced from (Nawara, 2017)</w:t>
        </w:r>
        <w:r w:rsidR="00C205B3">
          <w:rPr>
            <w:noProof/>
            <w:webHidden/>
          </w:rPr>
          <w:tab/>
        </w:r>
        <w:r w:rsidR="00C205B3">
          <w:rPr>
            <w:noProof/>
            <w:webHidden/>
          </w:rPr>
          <w:fldChar w:fldCharType="begin"/>
        </w:r>
        <w:r w:rsidR="00C205B3">
          <w:rPr>
            <w:noProof/>
            <w:webHidden/>
          </w:rPr>
          <w:instrText xml:space="preserve"> PAGEREF _Toc517092253 \h </w:instrText>
        </w:r>
        <w:r w:rsidR="00C205B3">
          <w:rPr>
            <w:noProof/>
            <w:webHidden/>
          </w:rPr>
        </w:r>
        <w:r w:rsidR="00C205B3">
          <w:rPr>
            <w:noProof/>
            <w:webHidden/>
          </w:rPr>
          <w:fldChar w:fldCharType="separate"/>
        </w:r>
        <w:r w:rsidR="00C205B3">
          <w:rPr>
            <w:noProof/>
            <w:webHidden/>
          </w:rPr>
          <w:t>24</w:t>
        </w:r>
        <w:r w:rsidR="00C205B3">
          <w:rPr>
            <w:noProof/>
            <w:webHidden/>
          </w:rPr>
          <w:fldChar w:fldCharType="end"/>
        </w:r>
      </w:hyperlink>
    </w:p>
    <w:p w:rsidR="007B6AB4" w:rsidRPr="007B6AB4" w:rsidRDefault="00075A53" w:rsidP="007B6AB4">
      <w:pPr>
        <w:pStyle w:val="Heading1"/>
        <w:rPr>
          <w:rFonts w:ascii="Times New Roman" w:hAnsi="Times New Roman" w:cs="Times New Roman"/>
          <w:sz w:val="28"/>
          <w:szCs w:val="28"/>
        </w:rPr>
      </w:pPr>
      <w:r>
        <w:rPr>
          <w:rFonts w:ascii="Times New Roman" w:eastAsia="Times New Roman" w:hAnsi="Times New Roman" w:cs="Times New Roman"/>
          <w:color w:val="auto"/>
          <w:sz w:val="28"/>
          <w:szCs w:val="28"/>
          <w:lang w:val="en-IE"/>
        </w:rPr>
        <w:fldChar w:fldCharType="end"/>
      </w:r>
      <w:r w:rsidR="007B6AB4" w:rsidRPr="007B6AB4">
        <w:rPr>
          <w:rFonts w:ascii="Times New Roman" w:hAnsi="Times New Roman" w:cs="Times New Roman"/>
          <w:sz w:val="28"/>
          <w:szCs w:val="28"/>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2" w:name="_Toc517169328"/>
      <w:r w:rsidRPr="006A4380">
        <w:rPr>
          <w:rFonts w:ascii="Times New Roman" w:hAnsi="Times New Roman" w:cs="Times New Roman"/>
          <w:sz w:val="28"/>
          <w:szCs w:val="28"/>
          <w:lang w:val="en-IE"/>
        </w:rPr>
        <w:lastRenderedPageBreak/>
        <w:t>Abstract</w:t>
      </w:r>
      <w:bookmarkEnd w:id="2"/>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3" w:name="_Toc517169329"/>
      <w:r w:rsidRPr="006A4380">
        <w:rPr>
          <w:rFonts w:ascii="Times New Roman" w:hAnsi="Times New Roman" w:cs="Times New Roman"/>
          <w:sz w:val="28"/>
          <w:szCs w:val="28"/>
          <w:lang w:val="en-IE"/>
        </w:rPr>
        <w:lastRenderedPageBreak/>
        <w:t>Introduction</w:t>
      </w:r>
      <w:bookmarkEnd w:id="3"/>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565D85" w:rsidP="008161B3">
      <w:pPr>
        <w:spacing w:line="360" w:lineRule="auto"/>
        <w:jc w:val="both"/>
      </w:pPr>
      <w:r>
        <w:t xml:space="preserve">The remainder of this document will continue as follows; </w:t>
      </w:r>
      <w:hyperlink w:anchor="Literature Review" w:history="1">
        <w:r w:rsidRPr="00D800DF">
          <w:rPr>
            <w:rStyle w:val="Hyperlink"/>
          </w:rPr>
          <w:t>Section 2</w:t>
        </w:r>
      </w:hyperlink>
      <w:r>
        <w:t xml:space="preserve"> will comprise of the literature analysis. This sections will be further partitioned into two subsections. </w:t>
      </w:r>
      <w:hyperlink w:anchor="Overview of Existing Technologies" w:history="1">
        <w:r w:rsidRPr="00D800DF">
          <w:rPr>
            <w:rStyle w:val="Hyperlink"/>
          </w:rPr>
          <w:t>Section 2.1</w:t>
        </w:r>
      </w:hyperlink>
      <w:r>
        <w:t xml:space="preserve"> will provide a brief description of each of the algorithms that are used by existing studies. </w:t>
      </w:r>
      <w:r w:rsidR="00D800DF">
        <w:fldChar w:fldCharType="begin"/>
      </w:r>
      <w:r w:rsidR="00D800DF">
        <w:instrText xml:space="preserve"> HYPERLINK  \l "Existing Data Mining Studies" </w:instrText>
      </w:r>
      <w:r w:rsidR="00D800DF">
        <w:fldChar w:fldCharType="separate"/>
      </w:r>
      <w:r w:rsidRPr="00D800DF">
        <w:rPr>
          <w:rStyle w:val="Hyperlink"/>
        </w:rPr>
        <w:t xml:space="preserve">Section </w:t>
      </w:r>
      <w:r w:rsidR="00992E89" w:rsidRPr="00D800DF">
        <w:rPr>
          <w:rStyle w:val="Hyperlink"/>
        </w:rPr>
        <w:t>2.2</w:t>
      </w:r>
      <w:r w:rsidR="00D800DF">
        <w:fldChar w:fldCharType="end"/>
      </w:r>
      <w:r w:rsidR="00992E89">
        <w:t xml:space="preserve"> will provide a broader outlook on each of these studies, such as any interesting findings that they make and how well the algorithms used perform.</w:t>
      </w:r>
      <w:r w:rsidR="006048EC">
        <w:t xml:space="preserve"> </w:t>
      </w:r>
      <w:r w:rsidR="00D800DF">
        <w:fldChar w:fldCharType="begin"/>
      </w:r>
      <w:r w:rsidR="00D800DF">
        <w:instrText xml:space="preserve"> HYPERLINK  \l "2.3 Current Numerical Weather Prediction Systems" </w:instrText>
      </w:r>
      <w:r w:rsidR="00D800DF">
        <w:fldChar w:fldCharType="separate"/>
      </w:r>
      <w:r w:rsidR="006048EC" w:rsidRPr="00D800DF">
        <w:rPr>
          <w:rStyle w:val="Hyperlink"/>
        </w:rPr>
        <w:t>Section 2.3</w:t>
      </w:r>
      <w:r w:rsidR="00D800DF">
        <w:fldChar w:fldCharType="end"/>
      </w:r>
      <w:r w:rsidR="006048EC">
        <w:t xml:space="preserve"> provides an insight into past and current numerical weather prediction practices as well as the weather models applied by Met Eireann to generate their forecasts. </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4" w:name="_Toc517169330"/>
      <w:r>
        <w:rPr>
          <w:rFonts w:ascii="Times New Roman" w:hAnsi="Times New Roman" w:cs="Times New Roman"/>
          <w:sz w:val="28"/>
          <w:szCs w:val="28"/>
          <w:lang w:val="en-IE"/>
        </w:rPr>
        <w:lastRenderedPageBreak/>
        <w:t>Literature Review</w:t>
      </w:r>
      <w:bookmarkEnd w:id="4"/>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5" w:name="_Toc517169331"/>
      <w:r>
        <w:rPr>
          <w:rFonts w:ascii="Times New Roman" w:hAnsi="Times New Roman" w:cs="Times New Roman"/>
          <w:sz w:val="28"/>
          <w:szCs w:val="28"/>
        </w:rPr>
        <w:t>Overview of Existing Technologies</w:t>
      </w:r>
      <w:bookmarkEnd w:id="5"/>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w:t>
      </w:r>
      <w:hyperlink w:anchor="Existing Data Mining Studies" w:history="1">
        <w:r w:rsidRPr="00D800DF">
          <w:rPr>
            <w:rStyle w:val="Hyperlink"/>
            <w:lang w:val="en-GB"/>
          </w:rPr>
          <w:t>s</w:t>
        </w:r>
        <w:r w:rsidR="00692110" w:rsidRPr="00D800DF">
          <w:rPr>
            <w:rStyle w:val="Hyperlink"/>
            <w:lang w:val="en-GB"/>
          </w:rPr>
          <w:t>ection 2.2</w:t>
        </w:r>
      </w:hyperlink>
      <w:r w:rsidR="00692110">
        <w:rPr>
          <w:lang w:val="en-GB"/>
        </w:rPr>
        <w:t xml:space="preserve">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6" w:name="_Toc517169332"/>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6"/>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w:t>
      </w:r>
      <w:hyperlink w:anchor="Existing Data Mining Studies" w:history="1">
        <w:r w:rsidR="00655281" w:rsidRPr="00D800DF">
          <w:rPr>
            <w:rStyle w:val="Hyperlink"/>
            <w:lang w:val="en-GB"/>
          </w:rPr>
          <w:t>section 2.2</w:t>
        </w:r>
      </w:hyperlink>
      <w:r w:rsidR="00655281">
        <w:rPr>
          <w:lang w:val="en-GB"/>
        </w:rPr>
        <w:t xml:space="preserve">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7" w:name="_Toc517169333"/>
      <w:r w:rsidRPr="0024167A">
        <w:rPr>
          <w:rFonts w:ascii="Times New Roman" w:hAnsi="Times New Roman" w:cs="Times New Roman"/>
          <w:lang w:val="en-GB"/>
        </w:rPr>
        <w:t>K Nearest Neighbour</w:t>
      </w:r>
      <w:bookmarkEnd w:id="7"/>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xml:space="preserve">. Numerous studies found in </w:t>
      </w:r>
      <w:hyperlink w:anchor="Existing Data Mining Studies" w:history="1">
        <w:r w:rsidRPr="00D800DF">
          <w:rPr>
            <w:rStyle w:val="Hyperlink"/>
            <w:lang w:val="en-GB"/>
          </w:rPr>
          <w:t>section 2.2</w:t>
        </w:r>
      </w:hyperlink>
      <w:r>
        <w:rPr>
          <w:lang w:val="en-GB"/>
        </w:rPr>
        <w:t xml:space="preserve">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8" w:name="_Toc517169334"/>
      <w:r w:rsidRPr="0024167A">
        <w:rPr>
          <w:rFonts w:ascii="Times New Roman" w:hAnsi="Times New Roman" w:cs="Times New Roman"/>
          <w:lang w:val="en-GB"/>
        </w:rPr>
        <w:t>Density Based Spatial Clustering of Applications with Noise</w:t>
      </w:r>
      <w:bookmarkEnd w:id="8"/>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9" w:name="_Toc517169335"/>
      <w:r w:rsidRPr="0024167A">
        <w:rPr>
          <w:rFonts w:ascii="Times New Roman" w:hAnsi="Times New Roman" w:cs="Times New Roman"/>
          <w:lang w:val="en-GB"/>
        </w:rPr>
        <w:t>K-Means Clustering</w:t>
      </w:r>
      <w:bookmarkEnd w:id="9"/>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10" w:name="_Toc517169336"/>
      <w:r>
        <w:rPr>
          <w:rFonts w:ascii="Times New Roman" w:hAnsi="Times New Roman" w:cs="Times New Roman"/>
          <w:lang w:val="en-GB"/>
        </w:rPr>
        <w:t>Feed-F</w:t>
      </w:r>
      <w:r w:rsidR="00731C7F" w:rsidRPr="0024167A">
        <w:rPr>
          <w:rFonts w:ascii="Times New Roman" w:hAnsi="Times New Roman" w:cs="Times New Roman"/>
          <w:lang w:val="en-GB"/>
        </w:rPr>
        <w:t>orward Neural Network</w:t>
      </w:r>
      <w:r w:rsidR="004E2CE3">
        <w:rPr>
          <w:rFonts w:ascii="Times New Roman" w:hAnsi="Times New Roman" w:cs="Times New Roman"/>
          <w:lang w:val="en-GB"/>
        </w:rPr>
        <w:t>s (Multilayer Perceptron’s)</w:t>
      </w:r>
      <w:bookmarkEnd w:id="10"/>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Feed-forward neural networks</w:t>
      </w:r>
      <w:r w:rsidR="0071406C">
        <w:rPr>
          <w:lang w:val="en-GB"/>
        </w:rPr>
        <w:t xml:space="preserve"> or more generally as Artificial neural networks (ANN),</w:t>
      </w:r>
      <w:r w:rsidR="0022647C">
        <w:rPr>
          <w:lang w:val="en-GB"/>
        </w:rPr>
        <w:t xml:space="preserve">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w:t>
      </w:r>
      <w:proofErr w:type="gramStart"/>
      <w:r>
        <w:rPr>
          <w:lang w:val="en-GB"/>
        </w:rPr>
        <w:t>models</w:t>
      </w:r>
      <w:proofErr w:type="gramEnd"/>
      <w:r>
        <w:rPr>
          <w:lang w:val="en-GB"/>
        </w:rPr>
        <w:t xml:space="preserve">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861846" w:rsidRDefault="00861846" w:rsidP="00702CE1">
      <w:pPr>
        <w:spacing w:line="360" w:lineRule="auto"/>
        <w:jc w:val="both"/>
        <w:rPr>
          <w:lang w:val="en-GB"/>
        </w:rPr>
      </w:pPr>
    </w:p>
    <w:p w:rsidR="00861846" w:rsidRDefault="00861846" w:rsidP="00702CE1">
      <w:pPr>
        <w:spacing w:line="360" w:lineRule="auto"/>
        <w:jc w:val="both"/>
        <w:rPr>
          <w:lang w:val="en-GB"/>
        </w:rPr>
      </w:pPr>
      <w:r>
        <w:rPr>
          <w:lang w:val="en-GB"/>
        </w:rPr>
        <w:t xml:space="preserve">Often when reading about neural networks, feed-forward and back propagated architectures can be referred to interchangeably. Back propagated neural networks </w:t>
      </w:r>
      <w:r>
        <w:rPr>
          <w:lang w:val="en-GB"/>
        </w:rPr>
        <w:fldChar w:fldCharType="begin"/>
      </w:r>
      <w:r>
        <w:rPr>
          <w:lang w:val="en-GB"/>
        </w:rPr>
        <w:instrText xml:space="preserve"> ADDIN ZOTERO_ITEM CSL_CITATION {"citationID":"JEZ9Togy","properties":{"formattedCitation":"(Dreyfus, 1990)","plainCitation":"(Dreyfus, 1990)","noteIndex":0},"citationItems":[{"id":391,"uris":["http://zotero.org/users/4597499/items/Z59LM3ZZ"],"uri":["http://zotero.org/users/4597499/items/Z59LM3ZZ"],"itemData":{"id":391,"type":"article-journal","title":"Artificial neural networks, back propagation, and the Kelley-Bryson gradient procedure","container-title":"Journal of Guidance, Control, and Dynamics","page":"926-928","volume":"13","issue":"5","source":"American Institute of Aeronautics and Astronautics","URL":"https://doi.org/10.2514/3.25422","DOI":"10.2514/3.25422","ISSN":"0731-5090","author":[{"family":"Dreyfus","given":"Stuart E."}],"issued":{"date-parts":[["1990"]]},"accessed":{"date-parts":[["2018",6,11]]}}}],"schema":"https://github.com/citation-style-language/schema/raw/master/csl-citation.json"} </w:instrText>
      </w:r>
      <w:r>
        <w:rPr>
          <w:lang w:val="en-GB"/>
        </w:rPr>
        <w:fldChar w:fldCharType="separate"/>
      </w:r>
      <w:r>
        <w:rPr>
          <w:noProof/>
          <w:lang w:val="en-GB"/>
        </w:rPr>
        <w:t>(Dreyfus, 1990)</w:t>
      </w:r>
      <w:r>
        <w:rPr>
          <w:lang w:val="en-GB"/>
        </w:rPr>
        <w:fldChar w:fldCharType="end"/>
      </w:r>
      <w:r>
        <w:rPr>
          <w:lang w:val="en-GB"/>
        </w:rPr>
        <w:t xml:space="preserve"> are different in that they provide a significant improvement on feed-forward neural networks as they allow for errors to be propagated back through the network so the weights can be updated to model the problem more accurately </w:t>
      </w:r>
      <w:r>
        <w:rPr>
          <w:lang w:val="en-GB"/>
        </w:rPr>
        <w:fldChar w:fldCharType="begin"/>
      </w:r>
      <w:r>
        <w:rPr>
          <w:lang w:val="en-GB"/>
        </w:rPr>
        <w:instrText xml:space="preserve"> ADDIN ZOTERO_ITEM CSL_CITATION {"citationID":"5vSVldmn","properties":{"formattedCitation":"(Mazur, 2015)","plainCitation":"(Mazur, 2015)","noteIndex":0},"citationItems":[{"id":394,"uris":["http://zotero.org/users/4597499/items/F24QCEJS"],"uri":["http://zotero.org/users/4597499/items/F24QCEJS"],"itemData":{"id":394,"type":"post-weblog","title":"A Step by Step Backpropagation Example","container-title":"Matt Mazur","abstract":"Background Backpropagation is a common method for training a neural network. There is no shortage of papers online that attempt to explain how backpropagation works, but few that include an example…","URL":"https://mattmazur.com/2015/03/17/a-step-by-step-backpropagation-example/","language":"en","author":[{"literal":"Mazur"}],"issued":{"date-parts":[["2015",3,17]]},"accessed":{"date-parts":[["2018",6,11]]}}}],"schema":"https://github.com/citation-style-language/schema/raw/master/csl-citation.json"} </w:instrText>
      </w:r>
      <w:r>
        <w:rPr>
          <w:lang w:val="en-GB"/>
        </w:rPr>
        <w:fldChar w:fldCharType="separate"/>
      </w:r>
      <w:r>
        <w:rPr>
          <w:noProof/>
          <w:lang w:val="en-GB"/>
        </w:rPr>
        <w:t>(Mazur, 2015)</w:t>
      </w:r>
      <w:r>
        <w:rPr>
          <w:lang w:val="en-GB"/>
        </w:rPr>
        <w:fldChar w:fldCharType="end"/>
      </w:r>
      <w:r>
        <w:rPr>
          <w:lang w:val="en-GB"/>
        </w:rPr>
        <w:t>.</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11" w:name="_Toc517169337"/>
      <w:r w:rsidRPr="0024167A">
        <w:rPr>
          <w:rFonts w:ascii="Times New Roman" w:hAnsi="Times New Roman" w:cs="Times New Roman"/>
          <w:lang w:val="en-GB"/>
        </w:rPr>
        <w:t>Recurrent Neural Network</w:t>
      </w:r>
      <w:bookmarkEnd w:id="11"/>
    </w:p>
    <w:p w:rsidR="004D3C71" w:rsidRDefault="00A94B12" w:rsidP="00506680">
      <w:pPr>
        <w:spacing w:line="360" w:lineRule="auto"/>
        <w:jc w:val="both"/>
        <w:rPr>
          <w:lang w:val="en-GB"/>
        </w:rPr>
      </w:pPr>
      <w:r>
        <w:rPr>
          <w:lang w:val="en-GB"/>
        </w:rPr>
        <w:t>Recurrent Neural Networks</w:t>
      </w:r>
      <w:r w:rsidR="00983855">
        <w:rPr>
          <w:lang w:val="en-GB"/>
        </w:rPr>
        <w:t xml:space="preserve"> (RNN)</w:t>
      </w:r>
      <w:r>
        <w:rPr>
          <w:lang w:val="en-GB"/>
        </w:rPr>
        <w:t xml:space="preserve">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w:t>
      </w:r>
      <w:r w:rsidR="00332BD1">
        <w:rPr>
          <w:lang w:val="en-GB"/>
        </w:rPr>
        <w:t xml:space="preserve"> key difference between f</w:t>
      </w:r>
      <w:r w:rsidR="00506680">
        <w:rPr>
          <w:lang w:val="en-GB"/>
        </w:rPr>
        <w:t xml:space="preserve">eed-forward neural networks and </w:t>
      </w:r>
      <w:r w:rsidR="00983855">
        <w:rPr>
          <w:lang w:val="en-GB"/>
        </w:rPr>
        <w:t>RNN’s</w:t>
      </w:r>
      <w:r w:rsidR="00506680">
        <w:rPr>
          <w:lang w:val="en-GB"/>
        </w:rPr>
        <w:t xml:space="preserve"> is that recurrent networks share the same weights for observations over multiple time steps.</w:t>
      </w:r>
      <w:r w:rsidR="00E307AB">
        <w:rPr>
          <w:lang w:val="en-GB"/>
        </w:rPr>
        <w:t xml:space="preserve"> One of the main bene</w:t>
      </w:r>
      <w:r w:rsidR="00332BD1">
        <w:rPr>
          <w:lang w:val="en-GB"/>
        </w:rPr>
        <w:t xml:space="preserve">fits of </w:t>
      </w:r>
      <w:r w:rsidR="00983855">
        <w:rPr>
          <w:lang w:val="en-GB"/>
        </w:rPr>
        <w:t xml:space="preserve">RNN’s </w:t>
      </w:r>
      <w:r w:rsidR="00E307AB">
        <w:rPr>
          <w:lang w:val="en-GB"/>
        </w:rPr>
        <w:t xml:space="preserve">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r w:rsidR="00E307AB">
        <w:rPr>
          <w:lang w:val="en-GB"/>
        </w:rPr>
        <w:t>.</w:t>
      </w:r>
    </w:p>
    <w:p w:rsidR="00983855" w:rsidRDefault="00983855" w:rsidP="00506680">
      <w:pPr>
        <w:spacing w:line="360" w:lineRule="auto"/>
        <w:jc w:val="both"/>
        <w:rPr>
          <w:lang w:val="en-GB"/>
        </w:rPr>
      </w:pPr>
    </w:p>
    <w:p w:rsidR="00983855" w:rsidRDefault="00983855" w:rsidP="00506680">
      <w:pPr>
        <w:spacing w:line="360" w:lineRule="auto"/>
        <w:jc w:val="both"/>
        <w:rPr>
          <w:lang w:val="en-GB"/>
        </w:rPr>
      </w:pPr>
      <w:r>
        <w:rPr>
          <w:lang w:val="en-GB"/>
        </w:rPr>
        <w:t xml:space="preserve">RNN’s tend to suffer from the exploding/vanishing gradients problem </w:t>
      </w:r>
      <w:r>
        <w:rPr>
          <w:lang w:val="en-GB"/>
        </w:rPr>
        <w:fldChar w:fldCharType="begin"/>
      </w:r>
      <w:r>
        <w:rPr>
          <w:lang w:val="en-GB"/>
        </w:rPr>
        <w:instrText xml:space="preserve"> ADDIN ZOTERO_ITEM CSL_CITATION {"citationID":"ASHJPUGm","properties":{"formattedCitation":"(G\\uc0\\u233{}ron,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Pr>
          <w:lang w:val="en-GB"/>
        </w:rPr>
        <w:fldChar w:fldCharType="separate"/>
      </w:r>
      <w:r w:rsidRPr="00983855">
        <w:rPr>
          <w:lang w:val="en-US"/>
        </w:rPr>
        <w:t>(Géron, 2017)</w:t>
      </w:r>
      <w:r>
        <w:rPr>
          <w:lang w:val="en-GB"/>
        </w:rPr>
        <w:fldChar w:fldCharType="end"/>
      </w:r>
      <w:r>
        <w:rPr>
          <w:lang w:val="en-GB"/>
        </w:rPr>
        <w:t xml:space="preserve">. This is the problem where </w:t>
      </w:r>
      <w:r w:rsidR="008A4AF0">
        <w:rPr>
          <w:lang w:val="en-GB"/>
        </w:rPr>
        <w:t>the errors that are being propagated back through the network only make very small changes (vanishing gradients) or the opposite of very large changes (exploding gradients).</w:t>
      </w:r>
      <w:r w:rsidR="008C37D8">
        <w:rPr>
          <w:lang w:val="en-GB"/>
        </w:rPr>
        <w:t xml:space="preserve"> Long Short Term Memory (LSTM)</w:t>
      </w:r>
      <w:r w:rsidR="00251DAB">
        <w:rPr>
          <w:lang w:val="en-GB"/>
        </w:rPr>
        <w:t xml:space="preserve"> </w:t>
      </w:r>
      <w:r w:rsidR="00251DAB">
        <w:rPr>
          <w:lang w:val="en-GB"/>
        </w:rPr>
        <w:fldChar w:fldCharType="begin"/>
      </w:r>
      <w:r w:rsidR="00251DAB">
        <w:rPr>
          <w:lang w:val="en-GB"/>
        </w:rPr>
        <w:instrText xml:space="preserve"> ADDIN ZOTERO_ITEM CSL_CITATION {"citationID":"ZcUx18oJ","properties":{"formattedCitation":"(Hochreiter and Schmidhuber, 1997)","plainCitation":"(Hochreiter and Schmidhuber, 1997)","noteIndex":0},"citationItems":[{"id":390,"uris":["http://zotero.org/users/4597499/items/RP8HB7GT"],"uri":["http://zotero.org/users/4597499/items/RP8HB7GT"],"itemData":{"id":390,"type":"article-journal","title":"Long Short-Term Memory","container-title":"Neural Computation","page":"1735-1780","volume":"9","issue":"8","source":"Crossref","abstract":"Learning to store information over extended time intervals via recurrent backpropagation takes a very long time, mostly due to insu cient, decaying error back ow. We brie y review Hochreiter's 1991 analysis of this problem, then address it by introducing a novel, e cient, gradient-based method called \\Long Short-Term Memory\" (LSTM). Truncating the gradient where this does not do harm, LSTM can learn to bridge minimal time lags in excess of 1000 discrete time steps by enforcing constant error ow through \\constant error carrousels\" within special units. Multiplicative gate units learn to open and close access to the constant error ow. LSTM is local in space and time; its computational complexity per time step and weight is O(1). Our experiments with arti cial data involve local, distributed, real-valued, and noisy pattern representations. In comparisons with RTRL, BPTT, Recurrent Cascade-Correlation, Elman nets, and Neural Sequence Chunking, LSTM leads to many more successful runs, and learns much faster. LSTM also solves complex, arti cial long time lag tasks that have never been solved by previous recurrent network algorithms.","URL":"http://www.mitpressjournals.org/doi/10.1162/neco.1997.9.8.1735","DOI":"10.1162/neco.1997.9.8.1735","ISSN":"0899-7667, 1530-888X","language":"en","author":[{"family":"Hochreiter","given":"Sepp"},{"family":"Schmidhuber","given":"Jürgen"}],"issued":{"date-parts":[["1997",11]]},"accessed":{"date-parts":[["2018",6,8]]}}}],"schema":"https://github.com/citation-style-language/schema/raw/master/csl-citation.json"} </w:instrText>
      </w:r>
      <w:r w:rsidR="00251DAB">
        <w:rPr>
          <w:lang w:val="en-GB"/>
        </w:rPr>
        <w:fldChar w:fldCharType="separate"/>
      </w:r>
      <w:r w:rsidR="00251DAB">
        <w:rPr>
          <w:noProof/>
          <w:lang w:val="en-GB"/>
        </w:rPr>
        <w:t>(Hochreiter and Schmidhuber, 1997)</w:t>
      </w:r>
      <w:r w:rsidR="00251DAB">
        <w:rPr>
          <w:lang w:val="en-GB"/>
        </w:rPr>
        <w:fldChar w:fldCharType="end"/>
      </w:r>
      <w:r w:rsidR="008C37D8">
        <w:rPr>
          <w:lang w:val="en-GB"/>
        </w:rPr>
        <w:t xml:space="preserve"> RNN’s are one method of combating this problem.</w:t>
      </w:r>
      <w:r w:rsidR="00251DAB">
        <w:rPr>
          <w:lang w:val="en-GB"/>
        </w:rPr>
        <w:t xml:space="preserve"> In essence, an LSTM RNN can determine what information to store in long term memory, what information to store in short term memory and what information serves no purpose.</w:t>
      </w:r>
    </w:p>
    <w:p w:rsidR="00805A7A" w:rsidRDefault="00805A7A" w:rsidP="00506680">
      <w:pPr>
        <w:spacing w:line="360" w:lineRule="auto"/>
        <w:jc w:val="both"/>
        <w:rPr>
          <w:lang w:val="en-GB"/>
        </w:rPr>
      </w:pPr>
    </w:p>
    <w:p w:rsidR="00805A7A" w:rsidRDefault="00805A7A" w:rsidP="00805A7A">
      <w:pPr>
        <w:pStyle w:val="Heading3"/>
        <w:numPr>
          <w:ilvl w:val="3"/>
          <w:numId w:val="1"/>
        </w:numPr>
        <w:spacing w:line="360" w:lineRule="auto"/>
        <w:jc w:val="both"/>
        <w:rPr>
          <w:rFonts w:ascii="Times New Roman" w:hAnsi="Times New Roman" w:cs="Times New Roman"/>
        </w:rPr>
      </w:pPr>
      <w:bookmarkStart w:id="12" w:name="_Toc517169338"/>
      <w:r w:rsidRPr="0024167A">
        <w:rPr>
          <w:rFonts w:ascii="Times New Roman" w:hAnsi="Times New Roman" w:cs="Times New Roman"/>
        </w:rPr>
        <w:t>Elman recurrent neural network</w:t>
      </w:r>
      <w:bookmarkEnd w:id="12"/>
    </w:p>
    <w:p w:rsidR="00805A7A" w:rsidRDefault="00805A7A" w:rsidP="00805A7A">
      <w:pPr>
        <w:spacing w:line="360" w:lineRule="auto"/>
        <w:jc w:val="both"/>
      </w:pPr>
      <w:r>
        <w:t xml:space="preserve">Elman RNN’s </w:t>
      </w:r>
      <w:r>
        <w:fldChar w:fldCharType="begin"/>
      </w:r>
      <w:r>
        <w:instrText xml:space="preserve"> ADDIN ZOTERO_ITEM CSL_CITATION {"citationID":"v17IF3cg","properties":{"formattedCitation":"(Elman, 1990)","plainCitation":"(Elman, 1990)","noteIndex":0},"citationItems":[{"id":410,"uris":["http://zotero.org/users/4597499/items/2ZG2N6PG"],"uri":["http://zotero.org/users/4597499/items/2ZG2N6PG"],"itemData":{"id":410,"type":"article-journal","title":"Finding structure in time","container-title":"Cognitive Science","page":"179–211","volume":"14","source":"CiteSeer","abstract":"Time underlies many interesting human behaviors. Thus, the question of how to represent time in connectionist models is very important. One approach Is to represent time implicitly by its effects on processing rather than explicitly (as in a spatial representation). The current report develops a proposal along these lines first described by Jordan (1986) which involves the use of recurrent links in order to provide networks with a dynamic memory. In this approach, hidden unit patterns are fed back to themselves; the internal representations which develop thus reflect task demands in the context of prior internal states. A set of simulations is reported which range from relatively simple problems (temporal version of XOR) to discovering syntactic/semantic features for words. The networks are able to learn interesting internal representations which incorporate task demands with memory demands: indeed, in this approach the notion of memory is inextricably bound up with task processing. These representations reveal a rich structure, which allows them to be highly context-dependent, while also expressing generalizations across classes of items. These representatfons suggest a method for representing lexical categories and the type/token distinction.","URL":"http://citeseerx.ist.psu.edu/viewdoc/download?doi=10.1.1.298.8354&amp;rep=rep1&amp;type=pdf","author":[{"family":"Elman","given":"Jeffrey L."}],"issued":{"date-parts":[["1990"]]},"accessed":{"date-parts":[["2018",6,11]]}}}],"schema":"https://github.com/citation-style-language/schema/raw/master/csl-citation.json"} </w:instrText>
      </w:r>
      <w:r>
        <w:fldChar w:fldCharType="separate"/>
      </w:r>
      <w:r>
        <w:rPr>
          <w:noProof/>
        </w:rPr>
        <w:t>(Elman, 1990)</w:t>
      </w:r>
      <w:r>
        <w:fldChar w:fldCharType="end"/>
      </w:r>
      <w:r>
        <w:t xml:space="preserve"> are considered a simple form of RNN that use context units to provide the network with states from the previous time step </w:t>
      </w:r>
      <w:r>
        <w:fldChar w:fldCharType="begin"/>
      </w:r>
      <w:r>
        <w:instrText xml:space="preserve"> ADDIN ZOTERO_ITEM CSL_CITATION {"citationID":"HziIsoiN","properties":{"formattedCitation":"(Jones, 2017)","plainCitation":"(Jones, 2017)","noteIndex":0},"citationItems":[{"id":406,"uris":["http://zotero.org/users/4597499/items/69MFTSMA"],"uri":["http://zotero.org/users/4597499/items/69MFTSMA"],"itemData":{"id":406,"type":"webpage","title":"Recurrent neural networks deep dive","abstract":"Explore the ideas behind recurrent neural networks and learn how to implement one from scratch for series data prediction.","URL":"http://www.ibm.com/developerworks/library/cc-cognitive-recurrent-neural-networks/index.html","language":"en","author":[{"family":"Jones","given":"Tim"}],"issued":{"date-parts":[["2017",8,17]]},"accessed":{"date-parts":[["2018",6,11]]}}}],"schema":"https://github.com/citation-style-language/schema/raw/master/csl-citation.json"} </w:instrText>
      </w:r>
      <w:r>
        <w:fldChar w:fldCharType="separate"/>
      </w:r>
      <w:r>
        <w:rPr>
          <w:noProof/>
        </w:rPr>
        <w:t>(Jones, 2017)</w:t>
      </w:r>
      <w:r>
        <w:fldChar w:fldCharType="end"/>
      </w:r>
      <w:r>
        <w:t>. The outputs from each hidden layer neuron are stored in the context units for the next set of inputs but are also used in the output neurons.</w:t>
      </w:r>
    </w:p>
    <w:p w:rsidR="00805A7A" w:rsidRPr="00AF2CFE" w:rsidRDefault="00805A7A" w:rsidP="00805A7A"/>
    <w:p w:rsidR="00805A7A" w:rsidRDefault="00805A7A" w:rsidP="00805A7A">
      <w:pPr>
        <w:pStyle w:val="Heading3"/>
        <w:numPr>
          <w:ilvl w:val="3"/>
          <w:numId w:val="1"/>
        </w:numPr>
        <w:spacing w:line="360" w:lineRule="auto"/>
        <w:jc w:val="both"/>
        <w:rPr>
          <w:rFonts w:ascii="Times New Roman" w:hAnsi="Times New Roman" w:cs="Times New Roman"/>
        </w:rPr>
      </w:pPr>
      <w:bookmarkStart w:id="13" w:name="_Toc517169339"/>
      <w:r w:rsidRPr="0024167A">
        <w:rPr>
          <w:rFonts w:ascii="Times New Roman" w:hAnsi="Times New Roman" w:cs="Times New Roman"/>
        </w:rPr>
        <w:t>Hopfield Model</w:t>
      </w:r>
      <w:bookmarkEnd w:id="13"/>
    </w:p>
    <w:p w:rsidR="00805A7A" w:rsidRDefault="00805A7A" w:rsidP="007244B4">
      <w:pPr>
        <w:spacing w:line="360" w:lineRule="auto"/>
        <w:jc w:val="both"/>
      </w:pPr>
      <w:r>
        <w:t>A Hopfield model</w:t>
      </w:r>
      <w:r w:rsidR="00FD6F22">
        <w:t xml:space="preserve"> </w:t>
      </w:r>
      <w:r w:rsidR="00FD6F22">
        <w:fldChar w:fldCharType="begin"/>
      </w:r>
      <w:r w:rsidR="00FD6F22">
        <w:instrText xml:space="preserve"> ADDIN ZOTERO_ITEM CSL_CITATION {"citationID":"bVHX1aPv","properties":{"formattedCitation":"(Hopfield, 1982)","plainCitation":"(Hopfield, 1982)","noteIndex":0},"citationItems":[{"id":417,"uris":["http://zotero.org/users/4597499/items/IYTJI9TK"],"uri":["http://zotero.org/users/4597499/items/IYTJI9TK"],"itemData":{"id":417,"type":"article-journal","title":"Neural networks and physical systems with emergent collective computational abilities","container-title":"Proceedings of the National Academy of Science USA","volume":"79","abstract":"Computational properties of use to biological organisms\nor to the construction of computers can emerge as collective\nproperties of systems -having a large number of simple\nequivalent components (or neurons). The physical meaning of content-addressable\nmemory is described by an appropriate phase\nspace flow of the state of a system. A model of such a system is\ngiven, based on aspects of neurobiology but readily adapted to integrated\ncircuits. The collective properties of this model produce\na content-addressable memory which correctly yields an entire\nmemory from any subpart of sufficient size. The algorithm for the\ntime evolution of the state of the system is based on asynchronous\nparallel processing. Additional emergent collective properties include\nsome capacity for generalization, familiarity recognition,\ncategorization, error correction, and time sequence retention.\nThe collective properties are only weakly sensitive to details of the\nmodeling or the failure of individual devices.","URL":"http://www.pnas.org/content/pnas/79/8/2554.full.pdf","author":[{"family":"Hopfield","given":"John J."}],"issued":{"date-parts":[["1982",4]]},"accessed":{"date-parts":[["2018",6,11]]}}}],"schema":"https://github.com/citation-style-language/schema/raw/master/csl-citation.json"} </w:instrText>
      </w:r>
      <w:r w:rsidR="00FD6F22">
        <w:fldChar w:fldCharType="separate"/>
      </w:r>
      <w:r w:rsidR="00FD6F22">
        <w:rPr>
          <w:noProof/>
        </w:rPr>
        <w:t>(Hopfield, 1982)</w:t>
      </w:r>
      <w:r w:rsidR="00FD6F22">
        <w:fldChar w:fldCharType="end"/>
      </w:r>
      <w:r>
        <w:t xml:space="preserve"> is another form of recurrent neural network</w:t>
      </w:r>
      <w:r w:rsidR="00FD6F22">
        <w:t>.</w:t>
      </w:r>
      <w:r w:rsidR="007244B4">
        <w:t xml:space="preserve"> </w:t>
      </w:r>
      <w:r w:rsidR="007244B4">
        <w:fldChar w:fldCharType="begin"/>
      </w:r>
      <w:r w:rsidR="007244B4">
        <w:instrText xml:space="preserve"> ADDIN ZOTERO_ITEM CSL_CITATION {"citationID":"6Witmsru","properties":{"formattedCitation":"(G\\uc0\\u233{}ron,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244B4">
        <w:fldChar w:fldCharType="separate"/>
      </w:r>
      <w:r w:rsidR="007244B4" w:rsidRPr="007244B4">
        <w:rPr>
          <w:lang w:val="en-US"/>
        </w:rPr>
        <w:t>(Géron, 2017)</w:t>
      </w:r>
      <w:r w:rsidR="007244B4">
        <w:fldChar w:fldCharType="end"/>
      </w:r>
      <w:r w:rsidR="007244B4">
        <w:t xml:space="preserve"> refers to Hopfield networks as associative memory networks. The model works by learning patterns in the data and once it is given new input, it matches the new input to the closest </w:t>
      </w:r>
      <w:r w:rsidR="007244B4">
        <w:lastRenderedPageBreak/>
        <w:t>learned pattern.</w:t>
      </w:r>
      <w:r w:rsidR="000E53B4">
        <w:t xml:space="preserve"> The key feature of this architecture is that every neuron is connected to every other neuron in the graph.</w:t>
      </w:r>
    </w:p>
    <w:p w:rsidR="00805A7A" w:rsidRPr="00805A7A" w:rsidRDefault="00805A7A" w:rsidP="00805A7A"/>
    <w:p w:rsidR="00805A7A" w:rsidRDefault="00805A7A" w:rsidP="00506680">
      <w:pPr>
        <w:spacing w:line="360" w:lineRule="auto"/>
        <w:jc w:val="both"/>
        <w:rPr>
          <w:lang w:val="en-GB"/>
        </w:rPr>
      </w:pPr>
    </w:p>
    <w:p w:rsidR="00521741" w:rsidRPr="00521741" w:rsidRDefault="00521741" w:rsidP="00E93B6F">
      <w:pPr>
        <w:spacing w:line="360" w:lineRule="auto"/>
        <w:jc w:val="both"/>
        <w:rPr>
          <w:lang w:val="en-GB"/>
        </w:rPr>
      </w:pPr>
    </w:p>
    <w:p w:rsidR="00731C7F" w:rsidRDefault="00731C7F" w:rsidP="00805A7A">
      <w:pPr>
        <w:pStyle w:val="Heading3"/>
        <w:numPr>
          <w:ilvl w:val="2"/>
          <w:numId w:val="1"/>
        </w:numPr>
        <w:spacing w:line="360" w:lineRule="auto"/>
        <w:jc w:val="both"/>
        <w:rPr>
          <w:rFonts w:ascii="Times New Roman" w:hAnsi="Times New Roman" w:cs="Times New Roman"/>
          <w:lang w:val="en-GB"/>
        </w:rPr>
      </w:pPr>
      <w:bookmarkStart w:id="14" w:name="_Toc517169340"/>
      <w:r w:rsidRPr="0024167A">
        <w:rPr>
          <w:rFonts w:ascii="Times New Roman" w:hAnsi="Times New Roman" w:cs="Times New Roman"/>
          <w:lang w:val="en-GB"/>
        </w:rPr>
        <w:t>Radial Based Function Network</w:t>
      </w:r>
      <w:bookmarkEnd w:id="14"/>
    </w:p>
    <w:p w:rsidR="00AD1C08" w:rsidRDefault="006B0230" w:rsidP="00C42B89">
      <w:pPr>
        <w:spacing w:line="360" w:lineRule="auto"/>
        <w:jc w:val="both"/>
        <w:rPr>
          <w:lang w:val="en-GB"/>
        </w:rPr>
      </w:pPr>
      <w:r>
        <w:rPr>
          <w:lang w:val="en-GB"/>
        </w:rPr>
        <w:t>Radial based function networks</w:t>
      </w:r>
      <w:r w:rsidR="002865BB">
        <w:rPr>
          <w:lang w:val="en-GB"/>
        </w:rPr>
        <w:t xml:space="preserve"> (RBFN)</w:t>
      </w:r>
      <w:r w:rsidR="00B173FF">
        <w:rPr>
          <w:lang w:val="en-GB"/>
        </w:rPr>
        <w:t xml:space="preserve"> </w:t>
      </w:r>
      <w:r w:rsidR="00B173FF">
        <w:rPr>
          <w:lang w:val="en-GB"/>
        </w:rPr>
        <w:fldChar w:fldCharType="begin"/>
      </w:r>
      <w:r w:rsidR="00B173FF">
        <w:rPr>
          <w:lang w:val="en-GB"/>
        </w:rPr>
        <w:instrText xml:space="preserve"> ADDIN ZOTERO_ITEM CSL_CITATION {"citationID":"56uEKAlI","properties":{"formattedCitation":"(Broomhead and Lowe, 1988)","plainCitation":"(Broomhead and Lowe, 1988)","noteIndex":0},"citationItems":[{"id":400,"uris":["http://zotero.org/users/4597499/items/VB3CC5P7"],"uri":["http://zotero.org/users/4597499/items/VB3CC5P7"],"itemData":{"id":400,"type":"article-journal","title":"Multivariable Functional Interpolation and Adaptive Networks","page":"35","source":"Zotero","URL":"https://web.archive.org/web/20140714173428/https://www.complex-systems.com/pdf/02-3-5.pdf","language":"en","author":[{"family":"Broomhead","given":"D S"},{"family":"Lowe","given":"David"}],"issued":{"date-parts":[["1988"]]},"accessed":{"date-parts":[["2018",6,11]]}}}],"schema":"https://github.com/citation-style-language/schema/raw/master/csl-citation.json"} </w:instrText>
      </w:r>
      <w:r w:rsidR="00B173FF">
        <w:rPr>
          <w:lang w:val="en-GB"/>
        </w:rPr>
        <w:fldChar w:fldCharType="separate"/>
      </w:r>
      <w:r w:rsidR="00B173FF">
        <w:rPr>
          <w:noProof/>
          <w:lang w:val="en-GB"/>
        </w:rPr>
        <w:t>(Broomhead and Lowe, 1988)</w:t>
      </w:r>
      <w:r w:rsidR="00B173FF">
        <w:rPr>
          <w:lang w:val="en-GB"/>
        </w:rPr>
        <w:fldChar w:fldCharType="end"/>
      </w:r>
      <w:r>
        <w:rPr>
          <w:lang w:val="en-GB"/>
        </w:rPr>
        <w:t xml:space="preserve"> are a form of neural network with three layers; input layer, hidden layer and output layer.</w:t>
      </w:r>
      <w:r w:rsidR="002865BB">
        <w:rPr>
          <w:lang w:val="en-GB"/>
        </w:rPr>
        <w:t xml:space="preserve"> RBFN’s are generally used to model </w:t>
      </w:r>
      <w:r w:rsidR="0047707B">
        <w:rPr>
          <w:lang w:val="en-GB"/>
        </w:rPr>
        <w:t>non-linear</w:t>
      </w:r>
      <w:r w:rsidR="002865BB">
        <w:rPr>
          <w:lang w:val="en-GB"/>
        </w:rPr>
        <w:t xml:space="preserve"> problems.</w:t>
      </w:r>
      <w:r w:rsidR="0047707B">
        <w:rPr>
          <w:lang w:val="en-GB"/>
        </w:rPr>
        <w:t xml:space="preserve"> RBFN is very similar to other distance-based models such as KNN where it attempts classify observations based on their similarity to other observations in the dataset</w:t>
      </w:r>
      <w:r w:rsidR="009638ED">
        <w:rPr>
          <w:lang w:val="en-GB"/>
        </w:rPr>
        <w:t xml:space="preserve"> </w:t>
      </w:r>
      <w:r w:rsidR="009638ED">
        <w:rPr>
          <w:lang w:val="en-GB"/>
        </w:rPr>
        <w:fldChar w:fldCharType="begin"/>
      </w:r>
      <w:r w:rsidR="009638ED">
        <w:rPr>
          <w:lang w:val="en-GB"/>
        </w:rPr>
        <w:instrText xml:space="preserve"> ADDIN ZOTERO_ITEM CSL_CITATION {"citationID":"Nc6xpzk2","properties":{"formattedCitation":"(McCormick,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9638ED">
        <w:rPr>
          <w:lang w:val="en-GB"/>
        </w:rPr>
        <w:fldChar w:fldCharType="separate"/>
      </w:r>
      <w:r w:rsidR="009638ED">
        <w:rPr>
          <w:noProof/>
          <w:lang w:val="en-GB"/>
        </w:rPr>
        <w:t>(McCormick, 2013)</w:t>
      </w:r>
      <w:r w:rsidR="009638ED">
        <w:rPr>
          <w:lang w:val="en-GB"/>
        </w:rPr>
        <w:fldChar w:fldCharType="end"/>
      </w:r>
      <w:r w:rsidR="009638ED">
        <w:rPr>
          <w:lang w:val="en-GB"/>
        </w:rPr>
        <w:t>.</w:t>
      </w:r>
      <w:r w:rsidR="00E42513">
        <w:rPr>
          <w:lang w:val="en-GB"/>
        </w:rPr>
        <w:t xml:space="preserve"> Each neuron in the hidden layer keeps a single observation that it uses for comparison between incoming observations. Generally, the gaussian radial basis function (RBF) is used as the activation function in the hidden layer. This function provides an output between 0 and 1 </w:t>
      </w:r>
      <w:r w:rsidR="00E42513">
        <w:rPr>
          <w:lang w:val="en-GB"/>
        </w:rPr>
        <w:fldChar w:fldCharType="begin"/>
      </w:r>
      <w:r w:rsidR="00E42513">
        <w:rPr>
          <w:lang w:val="en-GB"/>
        </w:rPr>
        <w:instrText xml:space="preserve"> ADDIN ZOTERO_ITEM CSL_CITATION {"citationID":"YsNK8iDm","properties":{"formattedCitation":"(G\\uc0\\u233{}ron,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42513">
        <w:rPr>
          <w:lang w:val="en-GB"/>
        </w:rPr>
        <w:fldChar w:fldCharType="separate"/>
      </w:r>
      <w:r w:rsidR="00E42513" w:rsidRPr="00E42513">
        <w:rPr>
          <w:lang w:val="en-US"/>
        </w:rPr>
        <w:t>(Géron, 2017)</w:t>
      </w:r>
      <w:r w:rsidR="00E42513">
        <w:rPr>
          <w:lang w:val="en-GB"/>
        </w:rPr>
        <w:fldChar w:fldCharType="end"/>
      </w:r>
      <w:r w:rsidR="00E42513">
        <w:rPr>
          <w:lang w:val="en-GB"/>
        </w:rPr>
        <w:t xml:space="preserve"> which can be used as a probability of class membership.</w:t>
      </w:r>
      <w:r w:rsidR="00AD1C08">
        <w:rPr>
          <w:lang w:val="en-GB"/>
        </w:rPr>
        <w:t xml:space="preserve"> </w:t>
      </w:r>
      <w:r w:rsidR="00AD1C08">
        <w:rPr>
          <w:lang w:val="en-GB"/>
        </w:rPr>
        <w:fldChar w:fldCharType="begin"/>
      </w:r>
      <w:r w:rsidR="00AF2CFE">
        <w:rPr>
          <w:lang w:val="en-GB"/>
        </w:rPr>
        <w:instrText xml:space="preserve"> ADDIN ZOTERO_ITEM CSL_CITATION {"citationID":"rpLyRmnh","properties":{"formattedCitation":"(McCormick,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AD1C08">
        <w:rPr>
          <w:lang w:val="en-GB"/>
        </w:rPr>
        <w:fldChar w:fldCharType="separate"/>
      </w:r>
      <w:r w:rsidR="00AD1C08">
        <w:rPr>
          <w:noProof/>
          <w:lang w:val="en-GB"/>
        </w:rPr>
        <w:t>(McCormick, 2013)</w:t>
      </w:r>
      <w:r w:rsidR="00AD1C08">
        <w:rPr>
          <w:lang w:val="en-GB"/>
        </w:rPr>
        <w:fldChar w:fldCharType="end"/>
      </w:r>
      <w:r w:rsidR="00AD1C08">
        <w:rPr>
          <w:lang w:val="en-GB"/>
        </w:rPr>
        <w:t xml:space="preserve"> states that the stored observation is treated as the center which all distances are measured from.</w:t>
      </w:r>
    </w:p>
    <w:p w:rsidR="006B0230" w:rsidRPr="006B0230" w:rsidRDefault="006B0230" w:rsidP="006B0230">
      <w:pPr>
        <w:rPr>
          <w:lang w:val="en-GB"/>
        </w:rPr>
      </w:pPr>
    </w:p>
    <w:p w:rsidR="00731C7F" w:rsidRDefault="00731C7F" w:rsidP="00805A7A">
      <w:pPr>
        <w:pStyle w:val="Heading3"/>
        <w:numPr>
          <w:ilvl w:val="2"/>
          <w:numId w:val="1"/>
        </w:numPr>
        <w:spacing w:line="360" w:lineRule="auto"/>
        <w:jc w:val="both"/>
        <w:rPr>
          <w:rFonts w:ascii="Times New Roman" w:hAnsi="Times New Roman" w:cs="Times New Roman"/>
        </w:rPr>
      </w:pPr>
      <w:bookmarkStart w:id="15" w:name="_Toc517169341"/>
      <w:r w:rsidRPr="0024167A">
        <w:rPr>
          <w:rFonts w:ascii="Times New Roman" w:hAnsi="Times New Roman" w:cs="Times New Roman"/>
        </w:rPr>
        <w:t>Support Vector Machines</w:t>
      </w:r>
      <w:bookmarkEnd w:id="15"/>
    </w:p>
    <w:p w:rsidR="009E7AC6" w:rsidRDefault="00E1432A" w:rsidP="009E7AC6">
      <w:pPr>
        <w:spacing w:line="360" w:lineRule="auto"/>
        <w:jc w:val="both"/>
      </w:pPr>
      <w:r>
        <w:t xml:space="preserve">Support Vector Machines (SVM) </w:t>
      </w:r>
      <w:r w:rsidR="00A36A17">
        <w:fldChar w:fldCharType="begin"/>
      </w:r>
      <w:r w:rsidR="00A36A17">
        <w:instrText xml:space="preserve"> ADDIN ZOTERO_ITEM CSL_CITATION {"citationID":"5WzeVSYt","properties":{"formattedCitation":"(Cortes and Vapnik, 1995)","plainCitation":"(Cortes and Vapnik, 1995)","noteIndex":0},"citationItems":[{"id":419,"uris":["http://zotero.org/users/4597499/items/4562F97C"],"uri":["http://zotero.org/users/4597499/items/4562F97C"],"itemData":{"id":419,"type":"article-journal","title":"Support-vector networks","container-title":"Machine Learning","page":"273-297","volume":"20","issue":"3","source":"Crossref","abstract":"The support-vector network is a new leaming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data.","URL":"http://link.springer.com/10.1007/BF00994018","DOI":"10.1007/BF00994018","ISSN":"0885-6125, 1573-0565","language":"en","author":[{"family":"Cortes","given":"Corinna"},{"family":"Vapnik","given":"Vladimir"}],"issued":{"date-parts":[["1995",9]]},"accessed":{"date-parts":[["2018",6,11]]}}}],"schema":"https://github.com/citation-style-language/schema/raw/master/csl-citation.json"} </w:instrText>
      </w:r>
      <w:r w:rsidR="00A36A17">
        <w:fldChar w:fldCharType="separate"/>
      </w:r>
      <w:r w:rsidR="00A36A17">
        <w:rPr>
          <w:noProof/>
        </w:rPr>
        <w:t>(Cortes and Vapnik, 1995)</w:t>
      </w:r>
      <w:r w:rsidR="00A36A17">
        <w:fldChar w:fldCharType="end"/>
      </w:r>
      <w:r w:rsidR="00A36A17">
        <w:t xml:space="preserve"> </w:t>
      </w:r>
      <w:r>
        <w:t>can be used for both classification</w:t>
      </w:r>
      <w:r w:rsidR="00ED7922">
        <w:t xml:space="preserve"> (SVC)</w:t>
      </w:r>
      <w:r>
        <w:t xml:space="preserve"> and regression </w:t>
      </w:r>
      <w:r w:rsidR="00ED7922">
        <w:t xml:space="preserve">(SVR) </w:t>
      </w:r>
      <w:r>
        <w:t>tasks.</w:t>
      </w:r>
      <w:r w:rsidR="00922A6B">
        <w:t xml:space="preserve"> </w:t>
      </w:r>
      <w:r w:rsidR="00D3620F">
        <w:t xml:space="preserve">SVM’s work by finding the support vectors (observations) that are closest to </w:t>
      </w:r>
      <w:r w:rsidR="00360104">
        <w:t xml:space="preserve">a </w:t>
      </w:r>
      <w:r w:rsidR="00D3620F">
        <w:t xml:space="preserve"> decision boundary</w:t>
      </w:r>
      <w:r w:rsidR="00360104">
        <w:t xml:space="preserve"> that separates the observations </w:t>
      </w:r>
      <w:r w:rsidR="002F0618">
        <w:t xml:space="preserve">appropriately </w:t>
      </w:r>
      <w:r w:rsidR="002F0618">
        <w:fldChar w:fldCharType="begin"/>
      </w:r>
      <w:r w:rsidR="002F0618">
        <w:instrText xml:space="preserve"> ADDIN ZOTERO_ITEM CSL_CITATION {"citationID":"bMm1rrYg","properties":{"formattedCitation":"(G\\uc0\\u233{}ron,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2F0618">
        <w:fldChar w:fldCharType="separate"/>
      </w:r>
      <w:r w:rsidR="002F0618" w:rsidRPr="002F0618">
        <w:rPr>
          <w:lang w:val="en-US"/>
        </w:rPr>
        <w:t>(Géron, 2017)</w:t>
      </w:r>
      <w:r w:rsidR="002F0618">
        <w:fldChar w:fldCharType="end"/>
      </w:r>
      <w:r w:rsidR="00D3620F">
        <w:t>.</w:t>
      </w:r>
      <w:r w:rsidR="006F5956">
        <w:t xml:space="preserve"> Aurélion </w:t>
      </w:r>
      <w:r w:rsidR="006F5956" w:rsidRPr="002F0618">
        <w:rPr>
          <w:lang w:val="en-US"/>
        </w:rPr>
        <w:t>Géron</w:t>
      </w:r>
      <w:r w:rsidR="006F5956">
        <w:rPr>
          <w:lang w:val="en-US"/>
        </w:rPr>
        <w:t xml:space="preserve"> provides an interesting analogy where he compares</w:t>
      </w:r>
      <w:r w:rsidR="009471AB">
        <w:rPr>
          <w:lang w:val="en-US"/>
        </w:rPr>
        <w:t xml:space="preserve"> </w:t>
      </w:r>
      <w:r w:rsidR="006F5956">
        <w:rPr>
          <w:lang w:val="en-US"/>
        </w:rPr>
        <w:t xml:space="preserve">SVM for classification to a street where </w:t>
      </w:r>
      <w:r w:rsidR="009471AB">
        <w:rPr>
          <w:lang w:val="en-US"/>
        </w:rPr>
        <w:t>the central</w:t>
      </w:r>
      <w:r w:rsidR="006F5956">
        <w:rPr>
          <w:lang w:val="en-US"/>
        </w:rPr>
        <w:t xml:space="preserve"> road markings represent the decision function and the markings on </w:t>
      </w:r>
      <w:r w:rsidR="009471AB">
        <w:rPr>
          <w:lang w:val="en-US"/>
        </w:rPr>
        <w:t>each</w:t>
      </w:r>
      <w:r w:rsidR="006F5956">
        <w:rPr>
          <w:lang w:val="en-US"/>
        </w:rPr>
        <w:t xml:space="preserve"> side of the road mark the distance the support vector</w:t>
      </w:r>
      <w:r w:rsidR="009471AB">
        <w:rPr>
          <w:lang w:val="en-US"/>
        </w:rPr>
        <w:t xml:space="preserve"> (point that’s closest to the decision function)</w:t>
      </w:r>
      <w:r w:rsidR="006F5956">
        <w:rPr>
          <w:lang w:val="en-US"/>
        </w:rPr>
        <w:t xml:space="preserve"> is from the decision function.</w:t>
      </w:r>
    </w:p>
    <w:p w:rsidR="009E7AC6" w:rsidRPr="009E7AC6" w:rsidRDefault="009E7AC6" w:rsidP="009E7AC6"/>
    <w:p w:rsidR="00731C7F" w:rsidRDefault="00731C7F" w:rsidP="00805A7A">
      <w:pPr>
        <w:pStyle w:val="Heading3"/>
        <w:numPr>
          <w:ilvl w:val="2"/>
          <w:numId w:val="1"/>
        </w:numPr>
        <w:spacing w:line="360" w:lineRule="auto"/>
        <w:jc w:val="both"/>
        <w:rPr>
          <w:rFonts w:ascii="Times New Roman" w:hAnsi="Times New Roman" w:cs="Times New Roman"/>
        </w:rPr>
      </w:pPr>
      <w:bookmarkStart w:id="16" w:name="_Toc517169342"/>
      <w:r w:rsidRPr="0024167A">
        <w:rPr>
          <w:rFonts w:ascii="Times New Roman" w:hAnsi="Times New Roman" w:cs="Times New Roman"/>
        </w:rPr>
        <w:t>Principal Component Analysis</w:t>
      </w:r>
      <w:bookmarkEnd w:id="16"/>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805A7A">
      <w:pPr>
        <w:pStyle w:val="Heading2"/>
        <w:numPr>
          <w:ilvl w:val="1"/>
          <w:numId w:val="1"/>
        </w:numPr>
        <w:spacing w:line="360" w:lineRule="auto"/>
        <w:jc w:val="both"/>
        <w:rPr>
          <w:rFonts w:ascii="Times New Roman" w:hAnsi="Times New Roman" w:cs="Times New Roman"/>
          <w:sz w:val="28"/>
          <w:szCs w:val="28"/>
        </w:rPr>
      </w:pPr>
      <w:bookmarkStart w:id="17" w:name="_Toc517169343"/>
      <w:r w:rsidRPr="00557E82">
        <w:rPr>
          <w:rFonts w:ascii="Times New Roman" w:hAnsi="Times New Roman" w:cs="Times New Roman"/>
          <w:sz w:val="28"/>
          <w:szCs w:val="28"/>
        </w:rPr>
        <w:t>Existing Data Mining Studies</w:t>
      </w:r>
      <w:bookmarkEnd w:id="17"/>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r w:rsidR="00955C9E">
        <w:t xml:space="preserve"> For example, the authors system will determine that rainfall will occur if the temperature is 10 degrees Celsius and the wind speed is 30 km/h.</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w:t>
      </w:r>
      <w:r w:rsidR="007D4025">
        <w:t xml:space="preserve">DBSCAN and </w:t>
      </w:r>
      <w:r w:rsidR="009E4C71">
        <w:t>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xml:space="preserve">. Following this </w:t>
      </w:r>
      <w:r w:rsidR="00F32ACE">
        <w:lastRenderedPageBreak/>
        <w:t>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w:t>
      </w:r>
      <w:r w:rsidR="004A00F7">
        <w:t xml:space="preserve">cenario, the data consisted of </w:t>
      </w:r>
      <w:r w:rsidR="00870B1E">
        <w:t>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 xml:space="preserve">f the model </w:t>
      </w:r>
      <w:proofErr w:type="spellStart"/>
      <w:r w:rsidR="006C7622">
        <w:t>can not</w:t>
      </w:r>
      <w:proofErr w:type="spellEnd"/>
      <w:r w:rsidR="006C7622">
        <w:t xml:space="preserve">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xml:space="preserve">, the authors create three new variables in the dataset that represent the previous three days </w:t>
      </w:r>
      <w:r w:rsidR="00DC0670">
        <w:lastRenderedPageBreak/>
        <w:t>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w:t>
      </w:r>
      <w:r w:rsidR="005422EF">
        <w:t>ANN</w:t>
      </w:r>
      <w:r w:rsidR="009B1EBF">
        <w:t xml:space="preserve">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 xml:space="preserve">The authors ensemble consists of a multi-layered perceptron (MLP), Elman recurrent neural network </w:t>
      </w:r>
      <w:r w:rsidR="003308E5">
        <w:lastRenderedPageBreak/>
        <w:t>(ERNN),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w:t>
      </w:r>
      <w:r w:rsidR="0038263D">
        <w:t>an SVM</w:t>
      </w:r>
      <w:r>
        <w:t xml:space="preserve">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t>
      </w:r>
      <w:r w:rsidR="00B5776F">
        <w:t xml:space="preserve">which is similar to an RBFN, </w:t>
      </w:r>
      <w:r w:rsidR="005764AD">
        <w:t>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w:t>
      </w:r>
      <w:r w:rsidR="00A05B97">
        <w:lastRenderedPageBreak/>
        <w:t xml:space="preserve">determine the </w:t>
      </w:r>
      <w:r w:rsidR="001A4C6B">
        <w:t>weather. The system is tested 33</w:t>
      </w:r>
      <w:r w:rsidR="00A05B97">
        <w:t xml:space="preserve"> times in comparison to weather recordings from external sources. On all occasions the system is</w:t>
      </w:r>
      <w:r w:rsidR="001A4C6B">
        <w:t xml:space="preserve"> </w:t>
      </w:r>
      <w:r w:rsidR="00E2613A">
        <w:t>claimed</w:t>
      </w:r>
      <w:r w:rsidR="001A4C6B">
        <w:t xml:space="preserve">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w:t>
      </w:r>
      <w:proofErr w:type="gramStart"/>
      <w:r w:rsidR="004C7E02">
        <w:t>Short Term</w:t>
      </w:r>
      <w:proofErr w:type="gramEnd"/>
      <w:r w:rsidR="004C7E02">
        <w:t xml:space="preserve">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t>
      </w:r>
      <w:r w:rsidR="00310FC1">
        <w:lastRenderedPageBreak/>
        <w:t xml:space="preserve">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had accuracies ranging from 90.10% to 99.60%. In 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A70EB8" w:rsidRPr="008C4640" w:rsidRDefault="00A70EB8" w:rsidP="00737639">
      <w:pPr>
        <w:spacing w:line="360" w:lineRule="auto"/>
        <w:jc w:val="both"/>
      </w:pPr>
    </w:p>
    <w:p w:rsidR="00F84853" w:rsidRPr="00F84853" w:rsidRDefault="00F84853" w:rsidP="00F84853">
      <w:pPr>
        <w:pStyle w:val="Heading2"/>
        <w:numPr>
          <w:ilvl w:val="1"/>
          <w:numId w:val="1"/>
        </w:numPr>
        <w:spacing w:line="360" w:lineRule="auto"/>
        <w:jc w:val="both"/>
        <w:rPr>
          <w:rFonts w:ascii="Times New Roman" w:hAnsi="Times New Roman" w:cs="Times New Roman"/>
          <w:sz w:val="28"/>
          <w:szCs w:val="28"/>
        </w:rPr>
      </w:pPr>
      <w:bookmarkStart w:id="18" w:name="_Toc517169344"/>
      <w:r w:rsidRPr="00F84853">
        <w:rPr>
          <w:rFonts w:ascii="Times New Roman" w:hAnsi="Times New Roman" w:cs="Times New Roman"/>
          <w:sz w:val="28"/>
          <w:szCs w:val="28"/>
        </w:rPr>
        <w:t>Current Numerical Weather Prediction Systems</w:t>
      </w:r>
      <w:bookmarkEnd w:id="18"/>
    </w:p>
    <w:p w:rsidR="00F043E9" w:rsidRDefault="00CF6076" w:rsidP="0077029E">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w:t>
      </w:r>
      <w:r w:rsidR="00DF5403">
        <w:rPr>
          <w:lang w:val="en-GB"/>
        </w:rPr>
        <w:lastRenderedPageBreak/>
        <w:t>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Fortunately</w:t>
      </w:r>
      <w:r w:rsidR="00723FAA">
        <w:rPr>
          <w:lang w:val="en-GB"/>
        </w:rPr>
        <w:t>,</w:t>
      </w:r>
      <w:r>
        <w:rPr>
          <w:lang w:val="en-GB"/>
        </w:rPr>
        <w:t xml:space="preserve">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w:t>
      </w:r>
      <w:r w:rsidR="001E0FF9">
        <w:rPr>
          <w:lang w:val="en-GB"/>
        </w:rPr>
        <w:lastRenderedPageBreak/>
        <w:t xml:space="preserve">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w:t>
      </w:r>
      <w:proofErr w:type="gramStart"/>
      <w:r w:rsidR="001E0FF9">
        <w:rPr>
          <w:lang w:val="en-GB"/>
        </w:rPr>
        <w:t>Met</w:t>
      </w:r>
      <w:proofErr w:type="gramEnd"/>
      <w:r w:rsidR="001E0FF9">
        <w:rPr>
          <w:lang w:val="en-GB"/>
        </w:rPr>
        <w:t xml:space="preserve">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lastRenderedPageBreak/>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w:t>
      </w:r>
      <w:proofErr w:type="gramStart"/>
      <w:r w:rsidR="00534E37">
        <w:rPr>
          <w:lang w:val="en-GB"/>
        </w:rPr>
        <w:t>low</w:t>
      </w:r>
      <w:r w:rsidR="004D0B22">
        <w:rPr>
          <w:lang w:val="en-GB"/>
        </w:rPr>
        <w:t xml:space="preserve"> resolution</w:t>
      </w:r>
      <w:proofErr w:type="gramEnd"/>
      <w:r w:rsidR="004D0B22">
        <w:rPr>
          <w:lang w:val="en-GB"/>
        </w:rPr>
        <w:t xml:space="preserve">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F84853">
      <w:pPr>
        <w:pStyle w:val="Heading3"/>
        <w:numPr>
          <w:ilvl w:val="2"/>
          <w:numId w:val="1"/>
        </w:numPr>
        <w:rPr>
          <w:rFonts w:ascii="Times New Roman" w:hAnsi="Times New Roman" w:cs="Times New Roman"/>
          <w:sz w:val="28"/>
          <w:szCs w:val="28"/>
        </w:rPr>
      </w:pPr>
      <w:bookmarkStart w:id="19" w:name="_Toc517169345"/>
      <w:r w:rsidRPr="0002011C">
        <w:rPr>
          <w:rFonts w:ascii="Times New Roman" w:hAnsi="Times New Roman" w:cs="Times New Roman"/>
          <w:sz w:val="28"/>
          <w:szCs w:val="28"/>
        </w:rPr>
        <w:t>Numerical Weather Prediction Computing Power</w:t>
      </w:r>
      <w:bookmarkEnd w:id="19"/>
    </w:p>
    <w:p w:rsidR="00F84853" w:rsidRPr="00F84853" w:rsidRDefault="00F84853" w:rsidP="00F84853"/>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w:t>
      </w:r>
      <w:proofErr w:type="gramStart"/>
      <w:r w:rsidR="00751F56">
        <w:rPr>
          <w:lang w:val="en-GB"/>
        </w:rPr>
        <w:t>has</w:t>
      </w:r>
      <w:proofErr w:type="gramEnd"/>
      <w:r w:rsidR="00751F56">
        <w:rPr>
          <w:lang w:val="en-GB"/>
        </w:rPr>
        <w:t xml:space="preserve">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w:t>
      </w:r>
      <w:proofErr w:type="gramStart"/>
      <w:r w:rsidR="00B065E2">
        <w:rPr>
          <w:lang w:val="en-GB"/>
        </w:rPr>
        <w:t>high powered</w:t>
      </w:r>
      <w:proofErr w:type="gramEnd"/>
      <w:r w:rsidR="00B065E2">
        <w:rPr>
          <w:lang w:val="en-GB"/>
        </w:rPr>
        <w:t xml:space="preserve">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w:t>
      </w:r>
      <w:proofErr w:type="gramStart"/>
      <w:r>
        <w:rPr>
          <w:lang w:val="en-GB"/>
        </w:rPr>
        <w:t>24 hour</w:t>
      </w:r>
      <w:proofErr w:type="gramEnd"/>
      <w:r>
        <w:rPr>
          <w:lang w:val="en-GB"/>
        </w:rPr>
        <w:t xml:space="preserve"> forecast using the ARPEGE model that is used by the French. The computer used in this system is powerful enough to create a </w:t>
      </w:r>
      <w:proofErr w:type="gramStart"/>
      <w:r>
        <w:rPr>
          <w:lang w:val="en-GB"/>
        </w:rPr>
        <w:t>24 hour</w:t>
      </w:r>
      <w:proofErr w:type="gramEnd"/>
      <w:r>
        <w:rPr>
          <w:lang w:val="en-GB"/>
        </w:rPr>
        <w:t xml:space="preserve"> forecast in under 15 minutes.</w:t>
      </w:r>
    </w:p>
    <w:p w:rsidR="00717D4D" w:rsidRPr="00CF78BE" w:rsidRDefault="00717D4D" w:rsidP="00F043E9">
      <w:pPr>
        <w:spacing w:line="360" w:lineRule="auto"/>
        <w:jc w:val="both"/>
        <w:rPr>
          <w:lang w:val="en-GB"/>
        </w:rPr>
      </w:pPr>
    </w:p>
    <w:p w:rsidR="004E7D9C" w:rsidRDefault="004E7D9C">
      <w:r>
        <w:br w:type="page"/>
      </w:r>
    </w:p>
    <w:p w:rsidR="00E95201" w:rsidRDefault="00E95201" w:rsidP="00E95201">
      <w:pPr>
        <w:pStyle w:val="Heading1"/>
        <w:numPr>
          <w:ilvl w:val="0"/>
          <w:numId w:val="1"/>
        </w:numPr>
        <w:spacing w:line="360" w:lineRule="auto"/>
        <w:jc w:val="both"/>
        <w:rPr>
          <w:rFonts w:ascii="Times New Roman" w:hAnsi="Times New Roman" w:cs="Times New Roman"/>
          <w:sz w:val="28"/>
          <w:szCs w:val="28"/>
        </w:rPr>
      </w:pPr>
      <w:bookmarkStart w:id="20" w:name="_Toc517169346"/>
      <w:r w:rsidRPr="00E95201">
        <w:rPr>
          <w:rFonts w:ascii="Times New Roman" w:hAnsi="Times New Roman" w:cs="Times New Roman"/>
          <w:sz w:val="28"/>
          <w:szCs w:val="28"/>
        </w:rPr>
        <w:lastRenderedPageBreak/>
        <w:t>Methodology</w:t>
      </w:r>
      <w:bookmarkEnd w:id="20"/>
    </w:p>
    <w:p w:rsidR="00856058" w:rsidRDefault="00856058" w:rsidP="00856058">
      <w:pPr>
        <w:spacing w:line="360" w:lineRule="auto"/>
        <w:jc w:val="both"/>
        <w:rPr>
          <w:lang w:val="en-GB"/>
        </w:rPr>
      </w:pPr>
      <w:r>
        <w:rPr>
          <w:lang w:val="en-GB"/>
        </w:rPr>
        <w:t xml:space="preserve">The purpose of this section of the document is to outline the </w:t>
      </w:r>
      <w:r w:rsidR="00CB4BC3">
        <w:rPr>
          <w:lang w:val="en-GB"/>
        </w:rPr>
        <w:t xml:space="preserve">technologies and </w:t>
      </w:r>
      <w:r>
        <w:rPr>
          <w:lang w:val="en-GB"/>
        </w:rPr>
        <w:t>techniques that will be applied to the data in an attempt to generate weather predictions as outlined below</w:t>
      </w:r>
      <w:r w:rsidR="008E0096">
        <w:rPr>
          <w:lang w:val="en-GB"/>
        </w:rPr>
        <w:t xml:space="preserve"> in </w:t>
      </w:r>
      <w:hyperlink w:anchor="Cluster Analysis" w:history="1">
        <w:r w:rsidR="008E0096" w:rsidRPr="00D800DF">
          <w:rPr>
            <w:rStyle w:val="Hyperlink"/>
            <w:lang w:val="en-GB"/>
          </w:rPr>
          <w:t>section 3.2</w:t>
        </w:r>
      </w:hyperlink>
      <w:r w:rsidR="008E0096">
        <w:rPr>
          <w:lang w:val="en-GB"/>
        </w:rPr>
        <w:t xml:space="preserve"> onwards</w:t>
      </w:r>
      <w:r>
        <w:rPr>
          <w:lang w:val="en-GB"/>
        </w:rPr>
        <w:t>.</w:t>
      </w:r>
    </w:p>
    <w:p w:rsidR="00EC4284" w:rsidRDefault="00EC4284" w:rsidP="00856058">
      <w:pPr>
        <w:spacing w:line="360" w:lineRule="auto"/>
        <w:jc w:val="both"/>
        <w:rPr>
          <w:lang w:val="en-GB"/>
        </w:rPr>
      </w:pPr>
    </w:p>
    <w:p w:rsidR="00856058" w:rsidRDefault="00856058" w:rsidP="00E65302">
      <w:pPr>
        <w:pStyle w:val="Heading2"/>
        <w:numPr>
          <w:ilvl w:val="1"/>
          <w:numId w:val="1"/>
        </w:numPr>
        <w:spacing w:line="360" w:lineRule="auto"/>
        <w:jc w:val="both"/>
        <w:rPr>
          <w:rFonts w:ascii="Times New Roman" w:hAnsi="Times New Roman" w:cs="Times New Roman"/>
          <w:sz w:val="28"/>
          <w:szCs w:val="28"/>
        </w:rPr>
      </w:pPr>
      <w:bookmarkStart w:id="21" w:name="_Toc517169347"/>
      <w:r w:rsidRPr="00856058">
        <w:rPr>
          <w:rFonts w:ascii="Times New Roman" w:hAnsi="Times New Roman" w:cs="Times New Roman"/>
          <w:sz w:val="28"/>
          <w:szCs w:val="28"/>
        </w:rPr>
        <w:t xml:space="preserve">Dataset </w:t>
      </w:r>
      <w:r w:rsidR="00EC4284">
        <w:rPr>
          <w:rFonts w:ascii="Times New Roman" w:hAnsi="Times New Roman" w:cs="Times New Roman"/>
          <w:sz w:val="28"/>
          <w:szCs w:val="28"/>
        </w:rPr>
        <w:t>Description</w:t>
      </w:r>
      <w:bookmarkEnd w:id="21"/>
    </w:p>
    <w:p w:rsidR="00E65302" w:rsidRDefault="00E65302" w:rsidP="00E65302">
      <w:pPr>
        <w:spacing w:line="360" w:lineRule="auto"/>
        <w:jc w:val="both"/>
        <w:rPr>
          <w:lang w:val="en-GB"/>
        </w:rPr>
      </w:pPr>
      <w:r>
        <w:rPr>
          <w:lang w:val="en-GB"/>
        </w:rPr>
        <w:t xml:space="preserve">As previously mentioned in section 2, the data used in this study </w:t>
      </w:r>
      <w:r w:rsidR="0020533E">
        <w:rPr>
          <w:lang w:val="en-GB"/>
        </w:rPr>
        <w:t>will</w:t>
      </w:r>
      <w:r w:rsidR="00342659">
        <w:rPr>
          <w:lang w:val="en-GB"/>
        </w:rPr>
        <w:t xml:space="preserve"> be</w:t>
      </w:r>
      <w:r>
        <w:rPr>
          <w:lang w:val="en-GB"/>
        </w:rPr>
        <w:t xml:space="preserve"> programmatically retrieved from the Met Éireann website.</w:t>
      </w:r>
      <w:r w:rsidR="008764CB">
        <w:rPr>
          <w:lang w:val="en-GB"/>
        </w:rPr>
        <w:t xml:space="preserve"> The dataset will consist of the following variables:</w:t>
      </w:r>
    </w:p>
    <w:p w:rsidR="008764CB" w:rsidRPr="007B584B" w:rsidRDefault="006E1190" w:rsidP="006E1190">
      <w:pPr>
        <w:pStyle w:val="ListParagraph"/>
        <w:numPr>
          <w:ilvl w:val="0"/>
          <w:numId w:val="4"/>
        </w:numPr>
        <w:spacing w:line="360" w:lineRule="auto"/>
        <w:jc w:val="both"/>
        <w:rPr>
          <w:lang w:val="en-GB"/>
        </w:rPr>
      </w:pPr>
      <w:r>
        <w:rPr>
          <w:b/>
          <w:lang w:val="en-GB"/>
        </w:rPr>
        <w:t xml:space="preserve">wetb: </w:t>
      </w:r>
      <w:r w:rsidRPr="006E1190">
        <w:rPr>
          <w:lang w:val="en-GB"/>
        </w:rPr>
        <w:t>Wet bulb Air Temperature</w:t>
      </w:r>
      <w:r>
        <w:rPr>
          <w:lang w:val="en-GB"/>
        </w:rPr>
        <w:t xml:space="preserve"> </w:t>
      </w:r>
      <w:r w:rsidRPr="006E1190">
        <w:rPr>
          <w:lang w:val="en-GB"/>
        </w:rPr>
        <w:t>(</w:t>
      </w:r>
      <w:r w:rsidRPr="00F10DAF">
        <w:rPr>
          <w:b/>
          <w:lang w:val="en-GB"/>
        </w:rPr>
        <w:t>°C</w:t>
      </w:r>
      <w:r w:rsidRPr="006E1190">
        <w:rPr>
          <w:lang w:val="en-GB"/>
        </w:rPr>
        <w:t>) is used to measure the extent of cooling as moisture dries on a surface</w:t>
      </w:r>
      <w:r w:rsidR="00FA3B33">
        <w:rPr>
          <w:lang w:val="en-GB"/>
        </w:rPr>
        <w:t xml:space="preserve"> </w:t>
      </w:r>
      <w:r w:rsidR="00FA3B33" w:rsidRPr="007B584B">
        <w:rPr>
          <w:lang w:val="en-GB"/>
        </w:rPr>
        <w:fldChar w:fldCharType="begin"/>
      </w:r>
      <w:r w:rsidR="00FA3B33" w:rsidRPr="007B584B">
        <w:rPr>
          <w:lang w:val="en-GB"/>
        </w:rPr>
        <w:instrText xml:space="preserve"> ADDIN ZOTERO_ITEM CSL_CITATION {"citationID":"14YzzAok","properties":{"formattedCitation":"({\\i{}Temperatures - Dry Bulb/Web Bulb/Dew Point}, no date)","plainCitation":"(Temperatures - Dry Bulb/Web Bulb/Dew Point, no date)","noteIndex":0},"citationItems":[{"id":423,"uris":["http://zotero.org/users/4597499/items/A6PC2WBE"],"uri":["http://zotero.org/users/4597499/items/A6PC2WBE"],"itemData":{"id":423,"type":"webpage","title":"Temperatures - Dry Bulb/Web Bulb/Dew Point","URL":"https://www.weather.gov/source/zhu/ZHU_Training_Page/definitions/dry_wet_bulb_definition/dry_wet_bulb.html","accessed":{"date-parts":[["2018",6,15]]}}}],"schema":"https://github.com/citation-style-language/schema/raw/master/csl-citation.json"} </w:instrText>
      </w:r>
      <w:r w:rsidR="00FA3B33" w:rsidRPr="007B584B">
        <w:rPr>
          <w:lang w:val="en-GB"/>
        </w:rPr>
        <w:fldChar w:fldCharType="separate"/>
      </w:r>
      <w:r w:rsidR="00FA3B33" w:rsidRPr="007B584B">
        <w:rPr>
          <w:lang w:val="en-US"/>
        </w:rPr>
        <w:t>(</w:t>
      </w:r>
      <w:r w:rsidR="00FA3B33" w:rsidRPr="007B584B">
        <w:rPr>
          <w:iCs/>
          <w:lang w:val="en-US"/>
        </w:rPr>
        <w:t>Temperatures - Dry Bulb/Web Bulb/Dew Point</w:t>
      </w:r>
      <w:r w:rsidR="00FA3B33" w:rsidRPr="007B584B">
        <w:rPr>
          <w:lang w:val="en-US"/>
        </w:rPr>
        <w:t>, n.d.)</w:t>
      </w:r>
      <w:r w:rsidR="00FA3B33" w:rsidRPr="007B584B">
        <w:rPr>
          <w:lang w:val="en-GB"/>
        </w:rPr>
        <w:fldChar w:fldCharType="end"/>
      </w:r>
      <w:r w:rsidRPr="007B584B">
        <w:rPr>
          <w:lang w:val="en-GB"/>
        </w:rPr>
        <w:t xml:space="preserve">. </w:t>
      </w:r>
    </w:p>
    <w:p w:rsidR="00487969" w:rsidRPr="007B584B" w:rsidRDefault="006E1190" w:rsidP="00EC4284">
      <w:pPr>
        <w:pStyle w:val="ListParagraph"/>
        <w:numPr>
          <w:ilvl w:val="0"/>
          <w:numId w:val="4"/>
        </w:numPr>
        <w:spacing w:line="360" w:lineRule="auto"/>
        <w:jc w:val="both"/>
        <w:rPr>
          <w:lang w:val="en-GB"/>
        </w:rPr>
      </w:pPr>
      <w:r w:rsidRPr="007B584B">
        <w:rPr>
          <w:b/>
          <w:lang w:val="en-GB"/>
        </w:rPr>
        <w:t>dewpt:</w:t>
      </w:r>
      <w:r w:rsidRPr="007B584B">
        <w:rPr>
          <w:lang w:val="en-GB"/>
        </w:rPr>
        <w:t xml:space="preserve"> Dew point Air Temperature(</w:t>
      </w:r>
      <w:r w:rsidRPr="00F10DAF">
        <w:rPr>
          <w:b/>
          <w:lang w:val="en-GB"/>
        </w:rPr>
        <w:t>°C</w:t>
      </w:r>
      <w:r w:rsidRPr="007B584B">
        <w:rPr>
          <w:lang w:val="en-GB"/>
        </w:rPr>
        <w:t>) is used to determine the temperature at which the air can no longer retain moisture. This figure should always be less than or equal to the value of the actual temperature. If air temperature cools to dew point, or the dew point rises to the current temperature then fog or clouds appear</w:t>
      </w:r>
      <w:r w:rsidR="00487969" w:rsidRPr="007B584B">
        <w:rPr>
          <w:lang w:val="en-GB"/>
        </w:rPr>
        <w:t xml:space="preserve"> </w:t>
      </w:r>
      <w:r w:rsidR="00487969" w:rsidRPr="007B584B">
        <w:rPr>
          <w:lang w:val="en-GB"/>
        </w:rPr>
        <w:fldChar w:fldCharType="begin"/>
      </w:r>
      <w:r w:rsidR="00487969" w:rsidRPr="007B584B">
        <w:rPr>
          <w:lang w:val="en-GB"/>
        </w:rPr>
        <w:instrText xml:space="preserve"> ADDIN ZOTERO_ITEM CSL_CITATION {"citationID":"8eLtFtP3","properties":{"formattedCitation":"({\\i{}Weather Questions &amp; Answers}, 2012)","plainCitation":"(Weather Questions &amp; Answers, 2012)","noteIndex":0},"citationItems":[{"id":420,"uris":["http://zotero.org/users/4597499/items/U75MJCB3"],"uri":["http://zotero.org/users/4597499/items/U75MJCB3"],"itemData":{"id":420,"type":"webpage","title":"Weather Questions &amp; Answers","container-title":"Weather Questions","abstract":"Brief, simplified description of dewpoint temperature.","URL":"http://www.weatherquestions.com","issued":{"date-parts":[["2012",8,16]]},"accessed":{"date-parts":[["2018",6,15]]}}}],"schema":"https://github.com/citation-style-language/schema/raw/master/csl-citation.json"} </w:instrText>
      </w:r>
      <w:r w:rsidR="00487969" w:rsidRPr="007B584B">
        <w:rPr>
          <w:lang w:val="en-GB"/>
        </w:rPr>
        <w:fldChar w:fldCharType="separate"/>
      </w:r>
      <w:r w:rsidR="00487969" w:rsidRPr="007B584B">
        <w:rPr>
          <w:lang w:val="en-US"/>
        </w:rPr>
        <w:t>(</w:t>
      </w:r>
      <w:r w:rsidR="00487969" w:rsidRPr="007B584B">
        <w:rPr>
          <w:iCs/>
          <w:lang w:val="en-US"/>
        </w:rPr>
        <w:t>Weather Questions &amp; Answers</w:t>
      </w:r>
      <w:r w:rsidR="00487969" w:rsidRPr="007B584B">
        <w:rPr>
          <w:lang w:val="en-US"/>
        </w:rPr>
        <w:t>, 2012)</w:t>
      </w:r>
      <w:r w:rsidR="00487969" w:rsidRPr="007B584B">
        <w:rPr>
          <w:lang w:val="en-GB"/>
        </w:rPr>
        <w:fldChar w:fldCharType="end"/>
      </w:r>
      <w:r w:rsidR="00487969" w:rsidRPr="007B584B">
        <w:rPr>
          <w:lang w:val="en-GB"/>
        </w:rPr>
        <w:t>.</w:t>
      </w:r>
    </w:p>
    <w:p w:rsidR="006E1190" w:rsidRPr="00487969" w:rsidRDefault="006E1190" w:rsidP="00EC4284">
      <w:pPr>
        <w:pStyle w:val="ListParagraph"/>
        <w:numPr>
          <w:ilvl w:val="0"/>
          <w:numId w:val="4"/>
        </w:numPr>
        <w:spacing w:line="360" w:lineRule="auto"/>
        <w:jc w:val="both"/>
        <w:rPr>
          <w:lang w:val="en-GB"/>
        </w:rPr>
      </w:pPr>
      <w:r w:rsidRPr="00487969">
        <w:rPr>
          <w:b/>
          <w:lang w:val="en-GB"/>
        </w:rPr>
        <w:t>rhum:</w:t>
      </w:r>
      <w:r w:rsidRPr="00487969">
        <w:rPr>
          <w:lang w:val="en-GB"/>
        </w:rPr>
        <w:t xml:space="preserve"> Relative Humidity describes how close the air is to saturation with moisture</w:t>
      </w:r>
      <w:r w:rsidR="00197A6A">
        <w:rPr>
          <w:lang w:val="en-GB"/>
        </w:rPr>
        <w:t xml:space="preserve"> at a given temperature </w:t>
      </w:r>
      <w:r w:rsidR="00197A6A">
        <w:rPr>
          <w:lang w:val="en-GB"/>
        </w:rPr>
        <w:fldChar w:fldCharType="begin"/>
      </w:r>
      <w:r w:rsidR="00197A6A">
        <w:rPr>
          <w:lang w:val="en-GB"/>
        </w:rPr>
        <w:instrText xml:space="preserve"> ADDIN ZOTERO_ITEM CSL_CITATION {"citationID":"j5owVomK","properties":{"formattedCitation":"(Graham, 2014)","plainCitation":"(Graham, 2014)","noteIndex":0},"citationItems":[{"id":426,"uris":["http://zotero.org/users/4597499/items/RFCFZM38"],"uri":["http://zotero.org/users/4597499/items/RFCFZM38"],"itemData":{"id":426,"type":"webpage","title":"Relative Humidity vs Dewpoint | WeatherWorks","abstract":"This summer has had many days of hot and sticky weather. You may have checked on the humidity, only to find it was at a meager 50%. How could the humidity be so low, when it feels so high? The answer: dewpoint!","URL":"https://www.weatherworksinc.com/humidity-vs-dewpoint, https://www.weatherworksinc.com/node/718","author":[{"family":"Graham","given":"Sherilyn"}],"issued":{"date-parts":[["2014",8,5]]},"accessed":{"date-parts":[["2018",6,16]]}}}],"schema":"https://github.com/citation-style-language/schema/raw/master/csl-citation.json"} </w:instrText>
      </w:r>
      <w:r w:rsidR="00197A6A">
        <w:rPr>
          <w:lang w:val="en-GB"/>
        </w:rPr>
        <w:fldChar w:fldCharType="separate"/>
      </w:r>
      <w:r w:rsidR="00197A6A">
        <w:rPr>
          <w:noProof/>
          <w:lang w:val="en-GB"/>
        </w:rPr>
        <w:t>(Graham, 2014)</w:t>
      </w:r>
      <w:r w:rsidR="00197A6A">
        <w:rPr>
          <w:lang w:val="en-GB"/>
        </w:rPr>
        <w:fldChar w:fldCharType="end"/>
      </w:r>
      <w:r w:rsidRPr="00487969">
        <w:rPr>
          <w:lang w:val="en-GB"/>
        </w:rPr>
        <w:t>. Therefore, a high relative humidity (100%) indicates there’s more moisture in the air.</w:t>
      </w:r>
    </w:p>
    <w:p w:rsidR="00487969" w:rsidRPr="00F10DAF" w:rsidRDefault="006E1190" w:rsidP="00487969">
      <w:pPr>
        <w:pStyle w:val="ListParagraph"/>
        <w:numPr>
          <w:ilvl w:val="0"/>
          <w:numId w:val="4"/>
        </w:numPr>
        <w:spacing w:line="360" w:lineRule="auto"/>
        <w:jc w:val="both"/>
        <w:rPr>
          <w:lang w:val="en-GB"/>
        </w:rPr>
      </w:pPr>
      <w:r w:rsidRPr="006E1190">
        <w:rPr>
          <w:b/>
          <w:lang w:val="en-GB"/>
        </w:rPr>
        <w:t>msl:</w:t>
      </w:r>
      <w:r w:rsidRPr="006E1190">
        <w:rPr>
          <w:lang w:val="en-GB"/>
        </w:rPr>
        <w:t xml:space="preserve"> Mean Sea Level Pressure</w:t>
      </w:r>
      <w:r w:rsidR="00F10DAF">
        <w:rPr>
          <w:lang w:val="en-GB"/>
        </w:rPr>
        <w:t xml:space="preserve"> </w:t>
      </w:r>
      <w:r w:rsidR="00F10DAF" w:rsidRPr="00F10DAF">
        <w:rPr>
          <w:lang w:val="en-GB"/>
        </w:rPr>
        <w:t>(</w:t>
      </w:r>
      <w:r w:rsidR="00F10DAF" w:rsidRPr="00F10DAF">
        <w:rPr>
          <w:b/>
          <w:lang w:val="en-GB"/>
        </w:rPr>
        <w:t>hpa</w:t>
      </w:r>
      <w:r w:rsidR="00F10DAF" w:rsidRPr="00F10DAF">
        <w:rPr>
          <w:lang w:val="en-GB"/>
        </w:rPr>
        <w:t xml:space="preserve">) </w:t>
      </w:r>
      <w:r w:rsidRPr="006E1190">
        <w:rPr>
          <w:lang w:val="en-GB"/>
        </w:rPr>
        <w:t>is the atmospheric p</w:t>
      </w:r>
      <w:r w:rsidRPr="00F10DAF">
        <w:rPr>
          <w:lang w:val="en-GB"/>
        </w:rPr>
        <w:t>ressure recorded at sea.</w:t>
      </w:r>
    </w:p>
    <w:p w:rsidR="00487969" w:rsidRDefault="00487969" w:rsidP="00487969">
      <w:pPr>
        <w:pStyle w:val="ListParagraph"/>
        <w:numPr>
          <w:ilvl w:val="0"/>
          <w:numId w:val="4"/>
        </w:numPr>
        <w:spacing w:line="360" w:lineRule="auto"/>
        <w:jc w:val="both"/>
        <w:rPr>
          <w:lang w:val="en-GB"/>
        </w:rPr>
      </w:pPr>
      <w:r w:rsidRPr="00F10DAF">
        <w:rPr>
          <w:b/>
          <w:lang w:val="en-GB"/>
        </w:rPr>
        <w:t>vappr:</w:t>
      </w:r>
      <w:r w:rsidRPr="00F10DAF">
        <w:rPr>
          <w:lang w:val="en-GB"/>
        </w:rPr>
        <w:t xml:space="preserve"> Vapour Pressure</w:t>
      </w:r>
      <w:r w:rsidR="00F10DAF">
        <w:rPr>
          <w:lang w:val="en-GB"/>
        </w:rPr>
        <w:t xml:space="preserve"> </w:t>
      </w:r>
      <w:r w:rsidRPr="00F10DAF">
        <w:rPr>
          <w:lang w:val="en-GB"/>
        </w:rPr>
        <w:t>(</w:t>
      </w:r>
      <w:r w:rsidRPr="00F10DAF">
        <w:rPr>
          <w:b/>
          <w:lang w:val="en-GB"/>
        </w:rPr>
        <w:t>hpa</w:t>
      </w:r>
      <w:r w:rsidRPr="00F10DAF">
        <w:rPr>
          <w:lang w:val="en-GB"/>
        </w:rPr>
        <w:t>)</w:t>
      </w:r>
      <w:r w:rsidR="00522C2F" w:rsidRPr="00F10DAF">
        <w:rPr>
          <w:lang w:val="en-GB"/>
        </w:rPr>
        <w:t xml:space="preserve"> exerted by water vapour in the air </w:t>
      </w:r>
      <w:r w:rsidR="00522C2F" w:rsidRPr="00F10DAF">
        <w:rPr>
          <w:lang w:val="en-GB"/>
        </w:rPr>
        <w:fldChar w:fldCharType="begin"/>
      </w:r>
      <w:r w:rsidR="00522C2F" w:rsidRPr="00F10DAF">
        <w:rPr>
          <w:lang w:val="en-GB"/>
        </w:rPr>
        <w:instrText xml:space="preserve"> ADDIN ZOTERO_ITEM CSL_CITATION {"citationID":"mW1ZIHUp","properties":{"formattedCitation":"({\\i{}Water Vapour - Met \\uc0\\u201{}ireann - The Irish Meteorological Service}, no date)","plainCitation":"(Water Vapour - Met Éireann - The Irish Meteorological Service, no date)","noteIndex":0},"citationItems":[{"id":428,"uris":["http://zotero.org/users/4597499/items/8U9H3YIR"],"uri":["http://zotero.org/users/4597499/items/8U9H3YIR"],"itemData":{"id":428,"type":"webpage","title":"Water Vapour - Met Éireann - The Irish Meteorological Service","abstract":"Met Éireann, the Irish National Meteorological Service, is the leading provider of weather information and related services for Ireland.","URL":"https://www.met.ie/climate/what-we-measure/water-vapour","language":"en","accessed":{"date-parts":[["2018",6,16]]}}}],"schema":"https://github.com/citation-style-language/schema/raw/master/csl-citation.json"} </w:instrText>
      </w:r>
      <w:r w:rsidR="00522C2F" w:rsidRPr="00F10DAF">
        <w:rPr>
          <w:lang w:val="en-GB"/>
        </w:rPr>
        <w:fldChar w:fldCharType="separate"/>
      </w:r>
      <w:r w:rsidR="00522C2F" w:rsidRPr="00F10DAF">
        <w:rPr>
          <w:lang w:val="en-US"/>
        </w:rPr>
        <w:t>(</w:t>
      </w:r>
      <w:r w:rsidR="00522C2F" w:rsidRPr="00F10DAF">
        <w:rPr>
          <w:iCs/>
          <w:lang w:val="en-US"/>
        </w:rPr>
        <w:t>Water Vapour - Met Éireann - The Irish Meteorological Service</w:t>
      </w:r>
      <w:r w:rsidR="00522C2F" w:rsidRPr="00F10DAF">
        <w:rPr>
          <w:lang w:val="en-US"/>
        </w:rPr>
        <w:t>, n.d.)</w:t>
      </w:r>
      <w:r w:rsidR="00522C2F" w:rsidRPr="00F10DAF">
        <w:rPr>
          <w:lang w:val="en-GB"/>
        </w:rPr>
        <w:fldChar w:fldCharType="end"/>
      </w:r>
      <w:r w:rsidR="000F3487">
        <w:rPr>
          <w:lang w:val="en-GB"/>
        </w:rPr>
        <w:t>.</w:t>
      </w:r>
    </w:p>
    <w:p w:rsidR="00F10DAF" w:rsidRDefault="000F3487" w:rsidP="00487969">
      <w:pPr>
        <w:pStyle w:val="ListParagraph"/>
        <w:numPr>
          <w:ilvl w:val="0"/>
          <w:numId w:val="4"/>
        </w:numPr>
        <w:spacing w:line="360" w:lineRule="auto"/>
        <w:jc w:val="both"/>
        <w:rPr>
          <w:lang w:val="en-GB"/>
        </w:rPr>
      </w:pPr>
      <w:r>
        <w:rPr>
          <w:b/>
          <w:lang w:val="en-GB"/>
        </w:rPr>
        <w:t xml:space="preserve">date: </w:t>
      </w:r>
      <w:r>
        <w:rPr>
          <w:lang w:val="en-GB"/>
        </w:rPr>
        <w:t>Date and Time (</w:t>
      </w:r>
      <w:proofErr w:type="spellStart"/>
      <w:r w:rsidRPr="000F3487">
        <w:rPr>
          <w:b/>
          <w:lang w:val="en-GB"/>
        </w:rPr>
        <w:t>utc</w:t>
      </w:r>
      <w:proofErr w:type="spellEnd"/>
      <w:r>
        <w:rPr>
          <w:lang w:val="en-GB"/>
        </w:rPr>
        <w:t>).</w:t>
      </w:r>
    </w:p>
    <w:p w:rsidR="000F3487" w:rsidRDefault="000F3487" w:rsidP="00487969">
      <w:pPr>
        <w:pStyle w:val="ListParagraph"/>
        <w:numPr>
          <w:ilvl w:val="0"/>
          <w:numId w:val="4"/>
        </w:numPr>
        <w:spacing w:line="360" w:lineRule="auto"/>
        <w:jc w:val="both"/>
        <w:rPr>
          <w:lang w:val="en-GB"/>
        </w:rPr>
      </w:pPr>
      <w:r>
        <w:rPr>
          <w:b/>
          <w:lang w:val="en-GB"/>
        </w:rPr>
        <w:t xml:space="preserve">rain: </w:t>
      </w:r>
      <w:r>
        <w:rPr>
          <w:lang w:val="en-GB"/>
        </w:rPr>
        <w:t>Rainfall (</w:t>
      </w:r>
      <w:r w:rsidRPr="000F3487">
        <w:rPr>
          <w:b/>
          <w:lang w:val="en-GB"/>
        </w:rPr>
        <w:t>mm</w:t>
      </w:r>
      <w:r>
        <w:rPr>
          <w:lang w:val="en-GB"/>
        </w:rPr>
        <w:t>).</w:t>
      </w:r>
    </w:p>
    <w:p w:rsidR="00C944BE" w:rsidRDefault="00C944BE" w:rsidP="00487969">
      <w:pPr>
        <w:pStyle w:val="ListParagraph"/>
        <w:numPr>
          <w:ilvl w:val="0"/>
          <w:numId w:val="4"/>
        </w:numPr>
        <w:spacing w:line="360" w:lineRule="auto"/>
        <w:jc w:val="both"/>
        <w:rPr>
          <w:lang w:val="en-GB"/>
        </w:rPr>
      </w:pPr>
      <w:proofErr w:type="spellStart"/>
      <w:r>
        <w:rPr>
          <w:b/>
          <w:lang w:val="en-GB"/>
        </w:rPr>
        <w:t>wdsp</w:t>
      </w:r>
      <w:proofErr w:type="spellEnd"/>
      <w:r>
        <w:rPr>
          <w:b/>
          <w:lang w:val="en-GB"/>
        </w:rPr>
        <w:t>:</w:t>
      </w:r>
      <w:r>
        <w:rPr>
          <w:lang w:val="en-GB"/>
        </w:rPr>
        <w:t xml:space="preserve"> Windspeed (</w:t>
      </w:r>
      <w:proofErr w:type="spellStart"/>
      <w:r>
        <w:rPr>
          <w:b/>
          <w:lang w:val="en-GB"/>
        </w:rPr>
        <w:t>kt</w:t>
      </w:r>
      <w:proofErr w:type="spellEnd"/>
      <w:r>
        <w:rPr>
          <w:lang w:val="en-GB"/>
        </w:rPr>
        <w:t>).</w:t>
      </w:r>
    </w:p>
    <w:p w:rsidR="00C944BE" w:rsidRDefault="00C944BE" w:rsidP="00487969">
      <w:pPr>
        <w:pStyle w:val="ListParagraph"/>
        <w:numPr>
          <w:ilvl w:val="0"/>
          <w:numId w:val="4"/>
        </w:numPr>
        <w:spacing w:line="360" w:lineRule="auto"/>
        <w:jc w:val="both"/>
        <w:rPr>
          <w:lang w:val="en-GB"/>
        </w:rPr>
      </w:pPr>
      <w:proofErr w:type="spellStart"/>
      <w:r>
        <w:rPr>
          <w:b/>
          <w:lang w:val="en-GB"/>
        </w:rPr>
        <w:t>wddir</w:t>
      </w:r>
      <w:proofErr w:type="spellEnd"/>
      <w:r>
        <w:rPr>
          <w:b/>
          <w:lang w:val="en-GB"/>
        </w:rPr>
        <w:t>:</w:t>
      </w:r>
      <w:r>
        <w:rPr>
          <w:lang w:val="en-GB"/>
        </w:rPr>
        <w:t xml:space="preserve"> Wind direction (</w:t>
      </w:r>
      <w:r w:rsidRPr="00C944BE">
        <w:rPr>
          <w:b/>
          <w:lang w:val="en-GB"/>
        </w:rPr>
        <w:t>degrees</w:t>
      </w:r>
      <w:r>
        <w:rPr>
          <w:lang w:val="en-GB"/>
        </w:rPr>
        <w:t>)</w:t>
      </w:r>
      <w:r w:rsidR="00CB5917">
        <w:rPr>
          <w:lang w:val="en-GB"/>
        </w:rPr>
        <w:t>.</w:t>
      </w:r>
    </w:p>
    <w:p w:rsidR="00C944BE" w:rsidRDefault="00C944BE" w:rsidP="00487969">
      <w:pPr>
        <w:pStyle w:val="ListParagraph"/>
        <w:numPr>
          <w:ilvl w:val="0"/>
          <w:numId w:val="4"/>
        </w:numPr>
        <w:spacing w:line="360" w:lineRule="auto"/>
        <w:jc w:val="both"/>
        <w:rPr>
          <w:lang w:val="en-GB"/>
        </w:rPr>
      </w:pPr>
      <w:r>
        <w:rPr>
          <w:b/>
          <w:lang w:val="en-GB"/>
        </w:rPr>
        <w:t>Station Name:</w:t>
      </w:r>
      <w:r>
        <w:rPr>
          <w:lang w:val="en-GB"/>
        </w:rPr>
        <w:t xml:space="preserve"> Name of weather station where the observation was recorded.</w:t>
      </w:r>
    </w:p>
    <w:p w:rsidR="00C944BE" w:rsidRDefault="00C944BE" w:rsidP="00487969">
      <w:pPr>
        <w:pStyle w:val="ListParagraph"/>
        <w:numPr>
          <w:ilvl w:val="0"/>
          <w:numId w:val="4"/>
        </w:numPr>
        <w:spacing w:line="360" w:lineRule="auto"/>
        <w:jc w:val="both"/>
        <w:rPr>
          <w:lang w:val="en-GB"/>
        </w:rPr>
      </w:pPr>
      <w:r>
        <w:rPr>
          <w:b/>
          <w:lang w:val="en-GB"/>
        </w:rPr>
        <w:t>Station Height:</w:t>
      </w:r>
      <w:r>
        <w:rPr>
          <w:lang w:val="en-GB"/>
        </w:rPr>
        <w:t xml:space="preserve"> Height of the weather station above sea level.</w:t>
      </w:r>
    </w:p>
    <w:p w:rsidR="000C58CE" w:rsidRPr="00294D59" w:rsidRDefault="00C944BE" w:rsidP="00294D59">
      <w:pPr>
        <w:pStyle w:val="ListParagraph"/>
        <w:numPr>
          <w:ilvl w:val="0"/>
          <w:numId w:val="4"/>
        </w:numPr>
        <w:spacing w:line="360" w:lineRule="auto"/>
        <w:jc w:val="both"/>
        <w:rPr>
          <w:lang w:val="en-GB"/>
        </w:rPr>
      </w:pPr>
      <w:r>
        <w:rPr>
          <w:b/>
          <w:lang w:val="en-GB"/>
        </w:rPr>
        <w:t>Longitude &amp; Latitude:</w:t>
      </w:r>
      <w:r>
        <w:rPr>
          <w:lang w:val="en-GB"/>
        </w:rPr>
        <w:t xml:space="preserve"> Coordinates of the weather stations location.</w:t>
      </w:r>
    </w:p>
    <w:p w:rsidR="004D1F63" w:rsidRPr="004D1F63" w:rsidRDefault="004D1F63" w:rsidP="004D1F63">
      <w:pPr>
        <w:spacing w:line="360" w:lineRule="auto"/>
        <w:jc w:val="both"/>
        <w:rPr>
          <w:lang w:val="en-GB"/>
        </w:rPr>
      </w:pPr>
    </w:p>
    <w:p w:rsidR="00F572E8" w:rsidRDefault="00F572E8" w:rsidP="004D1F63">
      <w:pPr>
        <w:pStyle w:val="Heading2"/>
        <w:numPr>
          <w:ilvl w:val="1"/>
          <w:numId w:val="1"/>
        </w:numPr>
        <w:spacing w:line="360" w:lineRule="auto"/>
        <w:jc w:val="both"/>
        <w:rPr>
          <w:rFonts w:ascii="Times New Roman" w:hAnsi="Times New Roman" w:cs="Times New Roman"/>
          <w:sz w:val="28"/>
          <w:szCs w:val="28"/>
        </w:rPr>
      </w:pPr>
      <w:bookmarkStart w:id="22" w:name="_Toc517169348"/>
      <w:r>
        <w:rPr>
          <w:rFonts w:ascii="Times New Roman" w:hAnsi="Times New Roman" w:cs="Times New Roman"/>
          <w:sz w:val="28"/>
          <w:szCs w:val="28"/>
        </w:rPr>
        <w:t>Cluster Analysis</w:t>
      </w:r>
      <w:bookmarkEnd w:id="22"/>
    </w:p>
    <w:p w:rsidR="00F572E8" w:rsidRDefault="00FA7F11" w:rsidP="004D1F63">
      <w:pPr>
        <w:spacing w:line="360" w:lineRule="auto"/>
        <w:jc w:val="both"/>
        <w:rPr>
          <w:lang w:val="en-GB"/>
        </w:rPr>
      </w:pPr>
      <w:r>
        <w:rPr>
          <w:lang w:val="en-GB"/>
        </w:rPr>
        <w:t>Cluster Analysis</w:t>
      </w:r>
      <w:r w:rsidR="00F43B01">
        <w:rPr>
          <w:lang w:val="en-GB"/>
        </w:rPr>
        <w:t>, using the K-Means clustering</w:t>
      </w:r>
      <w:r>
        <w:rPr>
          <w:lang w:val="en-GB"/>
        </w:rPr>
        <w:t xml:space="preserve"> </w:t>
      </w:r>
      <w:r w:rsidR="00F43B01">
        <w:rPr>
          <w:lang w:val="en-GB"/>
        </w:rPr>
        <w:t xml:space="preserve">algorithm, </w:t>
      </w:r>
      <w:r>
        <w:rPr>
          <w:lang w:val="en-GB"/>
        </w:rPr>
        <w:t>will be performed to determine any seasonal patterns that occur in the data.</w:t>
      </w:r>
      <w:r w:rsidR="004D1F63">
        <w:rPr>
          <w:lang w:val="en-GB"/>
        </w:rPr>
        <w:t xml:space="preserve"> This process will be performed to </w:t>
      </w:r>
      <w:r w:rsidR="005E566E">
        <w:rPr>
          <w:lang w:val="en-GB"/>
        </w:rPr>
        <w:t xml:space="preserve">gather an </w:t>
      </w:r>
      <w:r w:rsidR="004D1F63">
        <w:rPr>
          <w:lang w:val="en-GB"/>
        </w:rPr>
        <w:lastRenderedPageBreak/>
        <w:t>understand</w:t>
      </w:r>
      <w:r w:rsidR="005E566E">
        <w:rPr>
          <w:lang w:val="en-GB"/>
        </w:rPr>
        <w:t>ing of</w:t>
      </w:r>
      <w:r w:rsidR="004D1F63">
        <w:rPr>
          <w:lang w:val="en-GB"/>
        </w:rPr>
        <w:t xml:space="preserve"> how the weather elements change from season to season.</w:t>
      </w:r>
      <w:r w:rsidR="005E566E">
        <w:rPr>
          <w:lang w:val="en-GB"/>
        </w:rPr>
        <w:t xml:space="preserve"> Some of these changes will be expected, for example temperature values in the winter months will be lower than </w:t>
      </w:r>
      <w:r w:rsidR="00DC3DCD">
        <w:rPr>
          <w:lang w:val="en-GB"/>
        </w:rPr>
        <w:t>temperature values</w:t>
      </w:r>
      <w:r w:rsidR="005E566E">
        <w:rPr>
          <w:lang w:val="en-GB"/>
        </w:rPr>
        <w:t xml:space="preserve"> in the summers months</w:t>
      </w:r>
      <w:r w:rsidR="00F43B01">
        <w:rPr>
          <w:lang w:val="en-GB"/>
        </w:rPr>
        <w:t>,</w:t>
      </w:r>
      <w:r w:rsidR="005E566E">
        <w:rPr>
          <w:lang w:val="en-GB"/>
        </w:rPr>
        <w:t xml:space="preserve"> on average.</w:t>
      </w:r>
      <w:r w:rsidR="00F43B01">
        <w:rPr>
          <w:lang w:val="en-GB"/>
        </w:rPr>
        <w:t xml:space="preserve"> It is expected that the clustering algorithm will</w:t>
      </w:r>
      <w:r w:rsidR="00D00DE4">
        <w:rPr>
          <w:lang w:val="en-GB"/>
        </w:rPr>
        <w:t xml:space="preserve"> correctly cluster the obser</w:t>
      </w:r>
      <w:r w:rsidR="008472C0">
        <w:rPr>
          <w:lang w:val="en-GB"/>
        </w:rPr>
        <w:t>vations from the four seasons of</w:t>
      </w:r>
      <w:r w:rsidR="00D00DE4">
        <w:rPr>
          <w:lang w:val="en-GB"/>
        </w:rPr>
        <w:t xml:space="preserve"> spring, summer, autumn and winter.</w:t>
      </w:r>
      <w:r w:rsidR="008472C0">
        <w:rPr>
          <w:lang w:val="en-GB"/>
        </w:rPr>
        <w:t xml:space="preserve"> This processing step may also serve as a form of outlier analysis. In the event that the algorithm does correctly separate</w:t>
      </w:r>
      <w:r w:rsidR="00CC1FB5">
        <w:rPr>
          <w:lang w:val="en-GB"/>
        </w:rPr>
        <w:t xml:space="preserve"> the majority of</w:t>
      </w:r>
      <w:r w:rsidR="00DF7566">
        <w:rPr>
          <w:lang w:val="en-GB"/>
        </w:rPr>
        <w:t xml:space="preserve"> observations belonging to each season,</w:t>
      </w:r>
      <w:r w:rsidR="008472C0">
        <w:rPr>
          <w:lang w:val="en-GB"/>
        </w:rPr>
        <w:t xml:space="preserve"> there are likely to be errors in each of the clusters which may be considered as outliers.</w:t>
      </w:r>
      <w:r w:rsidR="00FD0E45">
        <w:rPr>
          <w:lang w:val="en-GB"/>
        </w:rPr>
        <w:t xml:space="preserve"> An analysis of these outliers will follow, assuming they are present.</w:t>
      </w:r>
    </w:p>
    <w:p w:rsidR="00DC3DCD" w:rsidRDefault="00DC3DCD" w:rsidP="004D1F63">
      <w:pPr>
        <w:spacing w:line="360" w:lineRule="auto"/>
        <w:jc w:val="both"/>
        <w:rPr>
          <w:lang w:val="en-GB"/>
        </w:rPr>
      </w:pPr>
    </w:p>
    <w:p w:rsidR="00DC3DCD" w:rsidRDefault="00DC3DCD" w:rsidP="004D1F63">
      <w:pPr>
        <w:spacing w:line="360" w:lineRule="auto"/>
        <w:jc w:val="both"/>
        <w:rPr>
          <w:lang w:val="en-GB"/>
        </w:rPr>
      </w:pPr>
      <w:r>
        <w:rPr>
          <w:lang w:val="en-GB"/>
        </w:rPr>
        <w:t xml:space="preserve">As the aim of this processing step is to cluster the data into the four weather seasons, an algorithm that will generate a user defined number of clusters is required. Therefore, as previously </w:t>
      </w:r>
      <w:r w:rsidR="00BA1B5C">
        <w:rPr>
          <w:lang w:val="en-GB"/>
        </w:rPr>
        <w:t>all</w:t>
      </w:r>
      <w:r w:rsidR="00AE4611">
        <w:rPr>
          <w:lang w:val="en-GB"/>
        </w:rPr>
        <w:t>uded to</w:t>
      </w:r>
      <w:r>
        <w:rPr>
          <w:lang w:val="en-GB"/>
        </w:rPr>
        <w:t>, the K-Means clustering algorithm will be used as it fits this requirement</w:t>
      </w:r>
      <w:r w:rsidR="00172A3B">
        <w:rPr>
          <w:lang w:val="en-GB"/>
        </w:rPr>
        <w:t xml:space="preserve"> fully</w:t>
      </w:r>
      <w:r>
        <w:rPr>
          <w:lang w:val="en-GB"/>
        </w:rPr>
        <w:t>.</w:t>
      </w:r>
    </w:p>
    <w:p w:rsidR="00FA7F11" w:rsidRPr="00F572E8" w:rsidRDefault="00FA7F11" w:rsidP="00F572E8">
      <w:pPr>
        <w:spacing w:line="360" w:lineRule="auto"/>
        <w:jc w:val="both"/>
        <w:rPr>
          <w:lang w:val="en-GB"/>
        </w:rPr>
      </w:pPr>
    </w:p>
    <w:p w:rsidR="00E95201" w:rsidRDefault="00E95201" w:rsidP="006045B1">
      <w:pPr>
        <w:pStyle w:val="Heading2"/>
        <w:numPr>
          <w:ilvl w:val="1"/>
          <w:numId w:val="1"/>
        </w:numPr>
        <w:spacing w:line="360" w:lineRule="auto"/>
        <w:jc w:val="both"/>
        <w:rPr>
          <w:rFonts w:ascii="Times New Roman" w:hAnsi="Times New Roman" w:cs="Times New Roman"/>
          <w:sz w:val="28"/>
          <w:szCs w:val="28"/>
        </w:rPr>
      </w:pPr>
      <w:bookmarkStart w:id="23" w:name="_Toc517169349"/>
      <w:r w:rsidRPr="0094255C">
        <w:rPr>
          <w:rFonts w:ascii="Times New Roman" w:hAnsi="Times New Roman" w:cs="Times New Roman"/>
          <w:sz w:val="28"/>
          <w:szCs w:val="28"/>
        </w:rPr>
        <w:t>Rainfall Prediction</w:t>
      </w:r>
      <w:bookmarkEnd w:id="23"/>
    </w:p>
    <w:p w:rsidR="005A12AA" w:rsidRDefault="006C48D7" w:rsidP="006045B1">
      <w:pPr>
        <w:spacing w:line="360" w:lineRule="auto"/>
        <w:jc w:val="both"/>
        <w:rPr>
          <w:lang w:val="en-GB"/>
        </w:rPr>
      </w:pPr>
      <w:r>
        <w:rPr>
          <w:lang w:val="en-GB"/>
        </w:rPr>
        <w:t>Following the implementation</w:t>
      </w:r>
      <w:r w:rsidR="009558A0">
        <w:rPr>
          <w:lang w:val="en-GB"/>
        </w:rPr>
        <w:t xml:space="preserve"> and analysis</w:t>
      </w:r>
      <w:r>
        <w:rPr>
          <w:lang w:val="en-GB"/>
        </w:rPr>
        <w:t xml:space="preserve"> of section </w:t>
      </w:r>
      <w:hyperlink w:anchor="Cluster Analysis" w:history="1">
        <w:r w:rsidRPr="006C48D7">
          <w:rPr>
            <w:rStyle w:val="Hyperlink"/>
            <w:lang w:val="en-GB"/>
          </w:rPr>
          <w:t>3.</w:t>
        </w:r>
        <w:r w:rsidRPr="006C48D7">
          <w:rPr>
            <w:rStyle w:val="Hyperlink"/>
            <w:lang w:val="en-GB"/>
          </w:rPr>
          <w:t>2</w:t>
        </w:r>
      </w:hyperlink>
      <w:r w:rsidR="00D60D5B">
        <w:rPr>
          <w:lang w:val="en-GB"/>
        </w:rPr>
        <w:t xml:space="preserve"> the next step will be to attempt rainfall prediction</w:t>
      </w:r>
      <w:r w:rsidR="00D9376B">
        <w:rPr>
          <w:lang w:val="en-GB"/>
        </w:rPr>
        <w:t xml:space="preserve"> which is treated</w:t>
      </w:r>
      <w:r w:rsidR="000F26E6">
        <w:rPr>
          <w:lang w:val="en-GB"/>
        </w:rPr>
        <w:t xml:space="preserve"> as a regression problem</w:t>
      </w:r>
      <w:r w:rsidR="00D60D5B">
        <w:rPr>
          <w:lang w:val="en-GB"/>
        </w:rPr>
        <w:t>.</w:t>
      </w:r>
      <w:r w:rsidR="005A12AA">
        <w:rPr>
          <w:lang w:val="en-GB"/>
        </w:rPr>
        <w:t xml:space="preserve"> Rainfall has been selected as the target</w:t>
      </w:r>
      <w:r w:rsidR="00B15AFD">
        <w:rPr>
          <w:lang w:val="en-GB"/>
        </w:rPr>
        <w:t xml:space="preserve"> variable in this case due to its direct influence on numerous industries such as agriculture for example. As previously mentioned in section 2, rainfall prediction can </w:t>
      </w:r>
      <w:r w:rsidR="00CB7D51">
        <w:rPr>
          <w:lang w:val="en-GB"/>
        </w:rPr>
        <w:t xml:space="preserve">substantially </w:t>
      </w:r>
      <w:r w:rsidR="00B15AFD">
        <w:rPr>
          <w:lang w:val="en-GB"/>
        </w:rPr>
        <w:t>influence</w:t>
      </w:r>
      <w:r w:rsidR="00D9376B">
        <w:rPr>
          <w:lang w:val="en-GB"/>
        </w:rPr>
        <w:t xml:space="preserve"> critical decisions in farming </w:t>
      </w:r>
      <w:r w:rsidR="00CB7D51">
        <w:rPr>
          <w:lang w:val="en-GB"/>
        </w:rPr>
        <w:t>such as when the optimal time</w:t>
      </w:r>
      <w:r w:rsidR="00D9376B">
        <w:rPr>
          <w:lang w:val="en-GB"/>
        </w:rPr>
        <w:t xml:space="preserve"> to sow or harvest a crop</w:t>
      </w:r>
      <w:r w:rsidR="00CB7D51">
        <w:rPr>
          <w:lang w:val="en-GB"/>
        </w:rPr>
        <w:t xml:space="preserve"> </w:t>
      </w:r>
      <w:r w:rsidR="00EF0538">
        <w:rPr>
          <w:lang w:val="en-GB"/>
        </w:rPr>
        <w:t>is</w:t>
      </w:r>
      <w:r w:rsidR="00D9376B">
        <w:rPr>
          <w:lang w:val="en-GB"/>
        </w:rPr>
        <w:t>.</w:t>
      </w:r>
    </w:p>
    <w:p w:rsidR="00B15AFD" w:rsidRDefault="00B15AFD" w:rsidP="006045B1">
      <w:pPr>
        <w:spacing w:line="360" w:lineRule="auto"/>
        <w:jc w:val="both"/>
        <w:rPr>
          <w:lang w:val="en-GB"/>
        </w:rPr>
      </w:pPr>
    </w:p>
    <w:p w:rsidR="00EF7CB7" w:rsidRDefault="00100DC1" w:rsidP="006045B1">
      <w:pPr>
        <w:spacing w:line="360" w:lineRule="auto"/>
        <w:jc w:val="both"/>
        <w:rPr>
          <w:lang w:val="en-GB"/>
        </w:rPr>
      </w:pPr>
      <w:r>
        <w:rPr>
          <w:lang w:val="en-GB"/>
        </w:rPr>
        <w:t xml:space="preserve"> Initially the prediction will provide rainfall forecasts an hour in advance.</w:t>
      </w:r>
      <w:r w:rsidR="007F6FB4">
        <w:rPr>
          <w:lang w:val="en-GB"/>
        </w:rPr>
        <w:t xml:space="preserve"> As the data is already in </w:t>
      </w:r>
      <w:r w:rsidR="00873E3E">
        <w:rPr>
          <w:lang w:val="en-GB"/>
        </w:rPr>
        <w:t>one-hour</w:t>
      </w:r>
      <w:r w:rsidR="007F6FB4">
        <w:rPr>
          <w:lang w:val="en-GB"/>
        </w:rPr>
        <w:t xml:space="preserve"> intervals, this is a natural starting point. It is possible that the dataset size may influence the training time of the selected algorithm meaning that hourly prediction will not be possible</w:t>
      </w:r>
      <w:r w:rsidR="000A59A0">
        <w:rPr>
          <w:lang w:val="en-GB"/>
        </w:rPr>
        <w:t>, although this is highly unlikely</w:t>
      </w:r>
      <w:r w:rsidR="007F6FB4">
        <w:rPr>
          <w:lang w:val="en-GB"/>
        </w:rPr>
        <w:t>. In that case, the data will be aggregated into intervals that are divisible by 24</w:t>
      </w:r>
      <w:r w:rsidR="00036A02">
        <w:rPr>
          <w:lang w:val="en-GB"/>
        </w:rPr>
        <w:t xml:space="preserve"> (i.e. predictions less than a day in advance)</w:t>
      </w:r>
      <w:r w:rsidR="007F6FB4">
        <w:rPr>
          <w:lang w:val="en-GB"/>
        </w:rPr>
        <w:t xml:space="preserve"> until the algorithm is capable of training and providing predictions within that chosen interval.</w:t>
      </w:r>
    </w:p>
    <w:p w:rsidR="00EF7CB7" w:rsidRPr="00EF7CB7" w:rsidRDefault="00EF7CB7" w:rsidP="006045B1">
      <w:pPr>
        <w:spacing w:line="360" w:lineRule="auto"/>
        <w:jc w:val="both"/>
        <w:rPr>
          <w:lang w:val="en-GB"/>
        </w:rPr>
      </w:pPr>
    </w:p>
    <w:p w:rsidR="00E95201" w:rsidRDefault="00E95201" w:rsidP="006045B1">
      <w:pPr>
        <w:pStyle w:val="Heading3"/>
        <w:numPr>
          <w:ilvl w:val="2"/>
          <w:numId w:val="1"/>
        </w:numPr>
        <w:spacing w:line="360" w:lineRule="auto"/>
        <w:jc w:val="both"/>
        <w:rPr>
          <w:rFonts w:ascii="Times New Roman" w:hAnsi="Times New Roman" w:cs="Times New Roman"/>
        </w:rPr>
      </w:pPr>
      <w:bookmarkStart w:id="24" w:name="_Toc517169350"/>
      <w:r w:rsidRPr="00856058">
        <w:rPr>
          <w:rFonts w:ascii="Times New Roman" w:hAnsi="Times New Roman" w:cs="Times New Roman"/>
        </w:rPr>
        <w:t>Selected Algorithm</w:t>
      </w:r>
      <w:bookmarkEnd w:id="24"/>
    </w:p>
    <w:p w:rsidR="0019140A" w:rsidRDefault="008E7CF9" w:rsidP="006045B1">
      <w:pPr>
        <w:spacing w:line="360" w:lineRule="auto"/>
        <w:jc w:val="both"/>
      </w:pPr>
      <w:r>
        <w:t xml:space="preserve">The algorithm that will be used </w:t>
      </w:r>
      <w:r w:rsidR="00967DA9">
        <w:t>to formulate rainfall predictions is XGBoost</w:t>
      </w:r>
      <w:r w:rsidR="00B909D9">
        <w:t xml:space="preserve"> (XGB)</w:t>
      </w:r>
      <w:r w:rsidR="00967DA9">
        <w:t xml:space="preserve"> </w:t>
      </w:r>
      <w:r w:rsidR="00967DA9">
        <w:fldChar w:fldCharType="begin"/>
      </w:r>
      <w:r w:rsidR="00967DA9">
        <w:instrText xml:space="preserve"> ADDIN ZOTERO_ITEM CSL_CITATION {"citationID":"OgW6IHYe","properties":{"formattedCitation":"({\\i{}Introduction to Boosted Trees \\uc0\\u8212{} xgboost 0.72 documentation}, no date)","plainCitation":"(Introduction to Boosted Trees — xgboost 0.72 documentation, no date)","noteIndex":0},"citationItems":[{"id":430,"uris":["http://zotero.org/users/4597499/items/BNJVR5RA"],"uri":["http://zotero.org/users/4597499/items/BNJVR5RA"],"itemData":{"id":430,"type":"webpage","title":"Introduction to Boosted Trees — xgboost 0.72 documentation","URL":"https://xgboost.readthedocs.io/en/latest/model.html","accessed":{"date-parts":[["2018",6,16]]}}}],"schema":"https://github.com/citation-style-language/schema/raw/master/csl-citation.json"} </w:instrText>
      </w:r>
      <w:r w:rsidR="00967DA9">
        <w:fldChar w:fldCharType="separate"/>
      </w:r>
      <w:r w:rsidR="00967DA9" w:rsidRPr="00967DA9">
        <w:rPr>
          <w:lang w:val="en-US"/>
        </w:rPr>
        <w:t>(</w:t>
      </w:r>
      <w:r w:rsidR="00967DA9" w:rsidRPr="00967DA9">
        <w:rPr>
          <w:i/>
          <w:iCs/>
          <w:lang w:val="en-US"/>
        </w:rPr>
        <w:t>Introduction to Boosted Trees — xgboost 0.72 documentation</w:t>
      </w:r>
      <w:r w:rsidR="00967DA9" w:rsidRPr="00967DA9">
        <w:rPr>
          <w:lang w:val="en-US"/>
        </w:rPr>
        <w:t xml:space="preserve">, </w:t>
      </w:r>
      <w:r w:rsidR="00967DA9">
        <w:rPr>
          <w:lang w:val="en-US"/>
        </w:rPr>
        <w:t>n.d.</w:t>
      </w:r>
      <w:r w:rsidR="00967DA9" w:rsidRPr="00967DA9">
        <w:rPr>
          <w:lang w:val="en-US"/>
        </w:rPr>
        <w:t>)</w:t>
      </w:r>
      <w:r w:rsidR="00967DA9">
        <w:fldChar w:fldCharType="end"/>
      </w:r>
      <w:r w:rsidR="00967DA9">
        <w:t>.</w:t>
      </w:r>
      <w:r w:rsidR="00B909D9">
        <w:t xml:space="preserve"> XGB is a</w:t>
      </w:r>
      <w:r w:rsidR="00C059C6">
        <w:t xml:space="preserve"> gradient boosted</w:t>
      </w:r>
      <w:r w:rsidR="00B909D9">
        <w:t xml:space="preserve"> tree </w:t>
      </w:r>
      <w:r w:rsidR="005810DB">
        <w:t>machine learning model.</w:t>
      </w:r>
      <w:r w:rsidR="00F65775">
        <w:t xml:space="preserve"> </w:t>
      </w:r>
      <w:r w:rsidR="009B3D78">
        <w:t xml:space="preserve">Gradient boosted trees function by creating multiple </w:t>
      </w:r>
      <w:r w:rsidR="00B50105">
        <w:lastRenderedPageBreak/>
        <w:t>decision trees sequentially but</w:t>
      </w:r>
      <w:r w:rsidR="00DB4B23">
        <w:t>,</w:t>
      </w:r>
      <w:r w:rsidR="00B50105">
        <w:t xml:space="preserve"> each tree fits to the residuals of the previous tree which combines multiple weak learners into one strong learner </w:t>
      </w:r>
      <w:r w:rsidR="00B50105">
        <w:fldChar w:fldCharType="begin"/>
      </w:r>
      <w:r w:rsidR="00B50105">
        <w:instrText xml:space="preserve"> ADDIN ZOTERO_ITEM CSL_CITATION {"citationID":"Zk0tljjR","properties":{"formattedCitation":"(G\\uc0\\u233{}ron,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B50105">
        <w:fldChar w:fldCharType="separate"/>
      </w:r>
      <w:r w:rsidR="00B50105" w:rsidRPr="00B50105">
        <w:rPr>
          <w:lang w:val="en-US"/>
        </w:rPr>
        <w:t>(Géron, 2017)</w:t>
      </w:r>
      <w:r w:rsidR="00B50105">
        <w:fldChar w:fldCharType="end"/>
      </w:r>
      <w:r w:rsidR="00B50105">
        <w:t xml:space="preserve"> .</w:t>
      </w:r>
    </w:p>
    <w:p w:rsidR="0019140A" w:rsidRDefault="0019140A" w:rsidP="006045B1">
      <w:pPr>
        <w:spacing w:line="360" w:lineRule="auto"/>
        <w:jc w:val="both"/>
      </w:pPr>
    </w:p>
    <w:p w:rsidR="00820FAB" w:rsidRDefault="00F65775" w:rsidP="006045B1">
      <w:pPr>
        <w:spacing w:line="360" w:lineRule="auto"/>
        <w:jc w:val="both"/>
      </w:pPr>
      <w:r>
        <w:t>There are several reasons for selecting XGB for rainfall prediction.</w:t>
      </w:r>
      <w:r w:rsidR="0019140A">
        <w:t xml:space="preserve"> Firstly, despite the relatively large amount of rainfall experienced in Ireland, rainfall does not occur every day</w:t>
      </w:r>
      <w:r w:rsidR="007976CC">
        <w:t xml:space="preserve"> and especially not every hour</w:t>
      </w:r>
      <w:r w:rsidR="0019140A">
        <w:t>. Hence there will be a significant amount of zero values in the data. Most machine learning models have difficulty dealing with sparse data but XGB and tree based models in general do not suffer from this problem.</w:t>
      </w:r>
      <w:r w:rsidR="007976CC">
        <w:t xml:space="preserve"> </w:t>
      </w:r>
      <w:r w:rsidR="00820FAB">
        <w:t>Furthermore, tree based models are a</w:t>
      </w:r>
      <w:r w:rsidR="00920264">
        <w:t>lso capable of finding linear and</w:t>
      </w:r>
      <w:r w:rsidR="00820FAB">
        <w:t xml:space="preserve"> non-linear patterns in the data. This makes them a popular selection in many machine learning tasks. </w:t>
      </w:r>
      <w:r w:rsidR="00E158A8">
        <w:t xml:space="preserve">The final reason for </w:t>
      </w:r>
      <w:r w:rsidR="00820FAB">
        <w:t xml:space="preserve">choosing XGB </w:t>
      </w:r>
      <w:r w:rsidR="00E158A8">
        <w:t>is</w:t>
      </w:r>
      <w:r w:rsidR="00820FAB">
        <w:t xml:space="preserve"> it has not been implemented in any of the existing studies in section </w:t>
      </w:r>
      <w:hyperlink w:anchor="Existing Data Mining Studies" w:history="1">
        <w:r w:rsidR="00820FAB" w:rsidRPr="00820FAB">
          <w:rPr>
            <w:rStyle w:val="Hyperlink"/>
          </w:rPr>
          <w:t>2.2</w:t>
        </w:r>
      </w:hyperlink>
      <w:r w:rsidR="00977B09">
        <w:t xml:space="preserve"> despite the previously outlined advantages.</w:t>
      </w:r>
    </w:p>
    <w:p w:rsidR="0019140A" w:rsidRPr="00EF7CB7" w:rsidRDefault="0019140A"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5" w:name="_Toc517169351"/>
      <w:r w:rsidRPr="00856058">
        <w:rPr>
          <w:rFonts w:ascii="Times New Roman" w:hAnsi="Times New Roman" w:cs="Times New Roman"/>
        </w:rPr>
        <w:t>Cross Validation Strategy</w:t>
      </w:r>
      <w:bookmarkEnd w:id="25"/>
    </w:p>
    <w:p w:rsidR="00EF7CB7" w:rsidRDefault="009337D8" w:rsidP="006045B1">
      <w:pPr>
        <w:spacing w:line="360" w:lineRule="auto"/>
        <w:jc w:val="both"/>
      </w:pPr>
      <w:r>
        <w:t xml:space="preserve">Cross validation is an important </w:t>
      </w:r>
      <w:r w:rsidR="00893C59">
        <w:t>element in training a model.</w:t>
      </w:r>
      <w:r w:rsidR="00B04667">
        <w:t xml:space="preserve"> Cross validation is used to increase a mo</w:t>
      </w:r>
      <w:r w:rsidR="001304C5">
        <w:t>dels generalisation performance by training on a subset of the data and testing against another unseen subset of the data</w:t>
      </w:r>
      <w:r w:rsidR="009C78E0">
        <w:t xml:space="preserve"> </w:t>
      </w:r>
      <w:r w:rsidR="009C78E0">
        <w:fldChar w:fldCharType="begin"/>
      </w:r>
      <w:r w:rsidR="009C1059">
        <w:instrText xml:space="preserve"> ADDIN ZOTERO_ITEM CSL_CITATION {"citationID":"FXzl2s0X","properties":{"formattedCitation":"({\\i{}3.1. Cross-validation: evaluating estimator performance \\uc0\\u8212{} scikit-learn 0.19.1 documentation}, no date)","plainCitation":"(3.1. Cross-validation: evaluating estimator performance — scikit-learn 0.19.1 documentation, no date)","noteIndex":0},"citationItems":[{"id":432,"uris":["http://zotero.org/users/4597499/items/S4EH9F78"],"uri":["http://zotero.org/users/4597499/items/S4EH9F78"],"itemData":{"id":432,"type":"webpage","title":"3.1. Cross-validation: evaluating estimator performance — scikit-learn 0.19.1 documentation","URL":"http://scikit-learn.org/stable/modules/cross_validation.html","accessed":{"date-parts":[["2018",6,18]]}}}],"schema":"https://github.com/citation-style-language/schema/raw/master/csl-citation.json"} </w:instrText>
      </w:r>
      <w:r w:rsidR="009C78E0">
        <w:fldChar w:fldCharType="separate"/>
      </w:r>
      <w:r w:rsidR="009C1059" w:rsidRPr="009C1059">
        <w:rPr>
          <w:lang w:val="en-US"/>
        </w:rPr>
        <w:t>(</w:t>
      </w:r>
      <w:r w:rsidR="009C1059" w:rsidRPr="009C1059">
        <w:rPr>
          <w:i/>
          <w:iCs/>
          <w:lang w:val="en-US"/>
        </w:rPr>
        <w:t xml:space="preserve">3.1. Cross-validation: evaluating estimator performance — </w:t>
      </w:r>
      <w:proofErr w:type="spellStart"/>
      <w:r w:rsidR="009C1059" w:rsidRPr="009C1059">
        <w:rPr>
          <w:i/>
          <w:iCs/>
          <w:lang w:val="en-US"/>
        </w:rPr>
        <w:t>scikit</w:t>
      </w:r>
      <w:proofErr w:type="spellEnd"/>
      <w:r w:rsidR="009C1059" w:rsidRPr="009C1059">
        <w:rPr>
          <w:i/>
          <w:iCs/>
          <w:lang w:val="en-US"/>
        </w:rPr>
        <w:t>-learn 0.19.1 documentation</w:t>
      </w:r>
      <w:r w:rsidR="009C1059" w:rsidRPr="009C1059">
        <w:rPr>
          <w:lang w:val="en-US"/>
        </w:rPr>
        <w:t xml:space="preserve">, </w:t>
      </w:r>
      <w:r w:rsidR="009C1059">
        <w:rPr>
          <w:lang w:val="en-US"/>
        </w:rPr>
        <w:t>n.d.</w:t>
      </w:r>
      <w:r w:rsidR="009C1059" w:rsidRPr="009C1059">
        <w:rPr>
          <w:lang w:val="en-US"/>
        </w:rPr>
        <w:t>)</w:t>
      </w:r>
      <w:r w:rsidR="009C78E0">
        <w:fldChar w:fldCharType="end"/>
      </w:r>
      <w:r w:rsidR="001304C5">
        <w:t>.</w:t>
      </w:r>
    </w:p>
    <w:p w:rsidR="003A7AEC" w:rsidRDefault="003A7AEC" w:rsidP="006045B1">
      <w:pPr>
        <w:spacing w:line="360" w:lineRule="auto"/>
        <w:jc w:val="both"/>
      </w:pPr>
    </w:p>
    <w:p w:rsidR="00813180" w:rsidRDefault="000D58FF" w:rsidP="006045B1">
      <w:pPr>
        <w:spacing w:line="360" w:lineRule="auto"/>
        <w:jc w:val="both"/>
      </w:pPr>
      <w:r>
        <w:t>Since</w:t>
      </w:r>
      <w:r w:rsidR="003A7AEC">
        <w:t xml:space="preserve"> rainfall prediction will be treated as a time series problem based on the dataset described in section </w:t>
      </w:r>
      <w:hyperlink w:anchor="Dataset Description" w:history="1">
        <w:r w:rsidR="003A7AEC" w:rsidRPr="003A7AEC">
          <w:rPr>
            <w:rStyle w:val="Hyperlink"/>
          </w:rPr>
          <w:t>3.1</w:t>
        </w:r>
      </w:hyperlink>
      <w:r w:rsidR="003A7AEC">
        <w:t>, most conventional cross validation techniques such as K-Fold cross validation for example, will not suit as they do not maintain temporal order during the training process</w:t>
      </w:r>
      <w:r w:rsidR="00276383">
        <w:t xml:space="preserve"> or </w:t>
      </w:r>
      <w:r w:rsidR="006E558C">
        <w:t xml:space="preserve">alternatively, </w:t>
      </w:r>
      <w:r w:rsidR="00276383">
        <w:t>may suffer from data leakage</w:t>
      </w:r>
      <w:r w:rsidR="006E558C">
        <w:t>. Based on these</w:t>
      </w:r>
      <w:r w:rsidR="003A7AEC">
        <w:t xml:space="preserve"> requirement</w:t>
      </w:r>
      <w:r w:rsidR="006E558C">
        <w:t>s</w:t>
      </w:r>
      <w:r w:rsidR="003A7AEC">
        <w:t xml:space="preserve">, a method of cross validation commonly referred to as </w:t>
      </w:r>
      <w:r w:rsidR="00A36113">
        <w:t>walk forward</w:t>
      </w:r>
      <w:r w:rsidR="003A7AEC">
        <w:t xml:space="preserve"> cross validation</w:t>
      </w:r>
      <w:r w:rsidR="007E41C8">
        <w:t xml:space="preserve"> or walk forward optimisation</w:t>
      </w:r>
      <w:r w:rsidR="00767D35">
        <w:t>,</w:t>
      </w:r>
      <w:r w:rsidR="003A7AEC">
        <w:t xml:space="preserve"> will be used.</w:t>
      </w:r>
      <w:r w:rsidR="003E4EDC">
        <w:t xml:space="preserve"> </w:t>
      </w:r>
    </w:p>
    <w:p w:rsidR="00813180" w:rsidRDefault="00813180" w:rsidP="006045B1">
      <w:pPr>
        <w:spacing w:line="360" w:lineRule="auto"/>
        <w:jc w:val="both"/>
      </w:pPr>
    </w:p>
    <w:p w:rsidR="003A7AEC" w:rsidRDefault="00720172" w:rsidP="006045B1">
      <w:pPr>
        <w:spacing w:line="360" w:lineRule="auto"/>
        <w:jc w:val="both"/>
      </w:pPr>
      <w:r>
        <w:t>Walk forward cross validation operates by partitioning the data into a train a</w:t>
      </w:r>
      <w:r w:rsidR="00813180">
        <w:t>nd</w:t>
      </w:r>
      <w:r>
        <w:t xml:space="preserve"> test set like numerous other forms of validation techniques, but in this case only a small sample of the entire dataset is used for both the training set and test set</w:t>
      </w:r>
      <w:r w:rsidR="00436E68">
        <w:t xml:space="preserve">. Traditionally </w:t>
      </w:r>
      <w:r w:rsidR="0082601E">
        <w:t>the training and test set are split 75:25. After each validation round completes the training and test sets are offset by the number of elements in the first test set, thus maintaining temporal order of the data</w:t>
      </w:r>
      <w:r w:rsidR="00C10610">
        <w:t xml:space="preserve"> whilst also maintaining a forward trajectory through the dataset</w:t>
      </w:r>
      <w:r w:rsidR="0082601E">
        <w:t>.</w:t>
      </w:r>
      <w:r w:rsidR="005C094A">
        <w:t xml:space="preserve"> </w:t>
      </w:r>
      <w:r w:rsidR="003E4EDC">
        <w:t>A graphical example of walk forward cross validation can be found in figure 1.</w:t>
      </w:r>
    </w:p>
    <w:p w:rsidR="003E4EDC" w:rsidRDefault="003E4EDC" w:rsidP="006045B1">
      <w:pPr>
        <w:spacing w:line="360" w:lineRule="auto"/>
        <w:jc w:val="both"/>
      </w:pPr>
    </w:p>
    <w:p w:rsidR="00075A53" w:rsidRDefault="003E4EDC" w:rsidP="00075A53">
      <w:r>
        <w:fldChar w:fldCharType="begin"/>
      </w:r>
      <w:r>
        <w:instrText xml:space="preserve"> INCLUDEPICTURE "https://conlan.io/wp-content/uploads/2017/10/walk-forward-optimization.png" \* MERGEFORMATINET </w:instrText>
      </w:r>
      <w:r>
        <w:fldChar w:fldCharType="separate"/>
      </w:r>
      <w:r>
        <w:rPr>
          <w:noProof/>
        </w:rPr>
        <w:drawing>
          <wp:inline distT="0" distB="0" distL="0" distR="0" wp14:anchorId="57B75221" wp14:editId="2ED6966E">
            <wp:extent cx="5907405" cy="1982912"/>
            <wp:effectExtent l="0" t="0" r="0" b="0"/>
            <wp:docPr id="1" name="Picture 1" descr="https://conlan.io/wp-content/uploads/2017/10/walk-forward-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lan.io/wp-content/uploads/2017/10/walk-forward-optim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62" cy="2003810"/>
                    </a:xfrm>
                    <a:prstGeom prst="rect">
                      <a:avLst/>
                    </a:prstGeom>
                    <a:noFill/>
                    <a:ln>
                      <a:noFill/>
                    </a:ln>
                  </pic:spPr>
                </pic:pic>
              </a:graphicData>
            </a:graphic>
          </wp:inline>
        </w:drawing>
      </w:r>
      <w:r>
        <w:fldChar w:fldCharType="end"/>
      </w:r>
    </w:p>
    <w:p w:rsidR="00075A53" w:rsidRPr="00075A53" w:rsidRDefault="00075A53" w:rsidP="00075A53">
      <w:pPr>
        <w:pStyle w:val="Caption"/>
        <w:rPr>
          <w:i w:val="0"/>
          <w:color w:val="000000" w:themeColor="text1"/>
          <w:sz w:val="24"/>
          <w:szCs w:val="24"/>
        </w:rPr>
      </w:pPr>
      <w:bookmarkStart w:id="26" w:name="_Toc517092253"/>
      <w:r w:rsidRPr="00075A53">
        <w:rPr>
          <w:b/>
          <w:i w:val="0"/>
          <w:color w:val="000000" w:themeColor="text1"/>
          <w:sz w:val="24"/>
          <w:szCs w:val="24"/>
        </w:rPr>
        <w:t xml:space="preserve">Figure </w:t>
      </w:r>
      <w:r w:rsidRPr="00075A53">
        <w:rPr>
          <w:b/>
          <w:i w:val="0"/>
          <w:color w:val="000000" w:themeColor="text1"/>
          <w:sz w:val="24"/>
          <w:szCs w:val="24"/>
        </w:rPr>
        <w:fldChar w:fldCharType="begin"/>
      </w:r>
      <w:r w:rsidRPr="00075A53">
        <w:rPr>
          <w:b/>
          <w:i w:val="0"/>
          <w:color w:val="000000" w:themeColor="text1"/>
          <w:sz w:val="24"/>
          <w:szCs w:val="24"/>
        </w:rPr>
        <w:instrText xml:space="preserve"> SEQ Figure \* ARABIC </w:instrText>
      </w:r>
      <w:r w:rsidRPr="00075A53">
        <w:rPr>
          <w:b/>
          <w:i w:val="0"/>
          <w:color w:val="000000" w:themeColor="text1"/>
          <w:sz w:val="24"/>
          <w:szCs w:val="24"/>
        </w:rPr>
        <w:fldChar w:fldCharType="separate"/>
      </w:r>
      <w:r w:rsidRPr="00075A53">
        <w:rPr>
          <w:b/>
          <w:i w:val="0"/>
          <w:noProof/>
          <w:color w:val="000000" w:themeColor="text1"/>
          <w:sz w:val="24"/>
          <w:szCs w:val="24"/>
        </w:rPr>
        <w:t>1</w:t>
      </w:r>
      <w:r w:rsidRPr="00075A53">
        <w:rPr>
          <w:b/>
          <w:i w:val="0"/>
          <w:color w:val="000000" w:themeColor="text1"/>
          <w:sz w:val="24"/>
          <w:szCs w:val="24"/>
        </w:rPr>
        <w:fldChar w:fldCharType="end"/>
      </w:r>
      <w:r w:rsidRPr="00075A53">
        <w:rPr>
          <w:i w:val="0"/>
          <w:color w:val="000000" w:themeColor="text1"/>
          <w:sz w:val="24"/>
          <w:szCs w:val="24"/>
        </w:rPr>
        <w:t xml:space="preserve">. </w:t>
      </w:r>
      <w:r w:rsidR="005C1DED">
        <w:rPr>
          <w:i w:val="0"/>
          <w:color w:val="000000" w:themeColor="text1"/>
          <w:sz w:val="24"/>
          <w:szCs w:val="24"/>
        </w:rPr>
        <w:t>Graphical implementation of</w:t>
      </w:r>
      <w:r w:rsidRPr="00075A53">
        <w:rPr>
          <w:i w:val="0"/>
          <w:color w:val="000000" w:themeColor="text1"/>
          <w:sz w:val="24"/>
          <w:szCs w:val="24"/>
        </w:rPr>
        <w:t xml:space="preserve"> walk forward cross validation. Image sourced from (</w:t>
      </w:r>
      <w:proofErr w:type="spellStart"/>
      <w:r w:rsidRPr="00075A53">
        <w:rPr>
          <w:i w:val="0"/>
          <w:color w:val="000000" w:themeColor="text1"/>
          <w:sz w:val="24"/>
          <w:szCs w:val="24"/>
        </w:rPr>
        <w:t>Nawara</w:t>
      </w:r>
      <w:proofErr w:type="spellEnd"/>
      <w:r w:rsidRPr="00075A53">
        <w:rPr>
          <w:i w:val="0"/>
          <w:color w:val="000000" w:themeColor="text1"/>
          <w:sz w:val="24"/>
          <w:szCs w:val="24"/>
        </w:rPr>
        <w:t>, 2017)</w:t>
      </w:r>
      <w:bookmarkEnd w:id="26"/>
    </w:p>
    <w:p w:rsidR="001304C5" w:rsidRPr="00EF7CB7" w:rsidRDefault="001304C5"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7" w:name="_Toc517169352"/>
      <w:r w:rsidRPr="00856058">
        <w:rPr>
          <w:rFonts w:ascii="Times New Roman" w:hAnsi="Times New Roman" w:cs="Times New Roman"/>
        </w:rPr>
        <w:t>Evaluation Metric</w:t>
      </w:r>
      <w:bookmarkEnd w:id="27"/>
    </w:p>
    <w:p w:rsidR="00174BB6" w:rsidRDefault="00DC1012" w:rsidP="006045B1">
      <w:pPr>
        <w:spacing w:line="360" w:lineRule="auto"/>
        <w:jc w:val="both"/>
      </w:pPr>
      <w:r>
        <w:t>There are numerous pos</w:t>
      </w:r>
      <w:r w:rsidR="007474B2">
        <w:t xml:space="preserve">sible evaluation metrics for regression problems. Two of the most frequently used metrics as described by </w:t>
      </w:r>
      <w:r w:rsidR="007474B2">
        <w:fldChar w:fldCharType="begin"/>
      </w:r>
      <w:r w:rsidR="007474B2">
        <w:instrText xml:space="preserve"> ADDIN ZOTERO_ITEM CSL_CITATION {"citationID":"zqFG7RdE","properties":{"formattedCitation":"(G\\uc0\\u233{}ron,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474B2">
        <w:fldChar w:fldCharType="separate"/>
      </w:r>
      <w:r w:rsidR="007474B2" w:rsidRPr="007474B2">
        <w:rPr>
          <w:lang w:val="en-US"/>
        </w:rPr>
        <w:t>(Géron, 2017)</w:t>
      </w:r>
      <w:r w:rsidR="007474B2">
        <w:fldChar w:fldCharType="end"/>
      </w:r>
      <w:r w:rsidR="007474B2">
        <w:t xml:space="preserve"> are Mean </w:t>
      </w:r>
      <w:r w:rsidR="005E03FD">
        <w:t>Squared Error (MS</w:t>
      </w:r>
      <w:r w:rsidR="007474B2">
        <w:t>E) and Root Mean Squared Error (RMSE)</w:t>
      </w:r>
      <w:r w:rsidR="007E58C8">
        <w:t>.</w:t>
      </w:r>
      <w:r w:rsidR="005E03FD">
        <w:t xml:space="preserve"> </w:t>
      </w:r>
      <w:r w:rsidR="00A7248C">
        <w:t>These metrics are essentially the same as getting the square root of the MSE gives the RMSE. Another metric commonly used is Mean Absolute Error (MAE)</w:t>
      </w:r>
      <w:r w:rsidR="00CC4014">
        <w:t xml:space="preserve">. Both RMSE and MAE are similar in that they give a result in the range of 0 to </w:t>
      </w:r>
      <w:r w:rsidR="00CC4014">
        <w:sym w:font="Symbol" w:char="F0A5"/>
      </w:r>
      <w:r w:rsidR="007D5E2C">
        <w:t xml:space="preserve"> where a result closer to 0 is better</w:t>
      </w:r>
      <w:r w:rsidR="00C041DC">
        <w:t xml:space="preserve">. The </w:t>
      </w:r>
      <w:r w:rsidR="006F4891">
        <w:t>main difference between</w:t>
      </w:r>
      <w:r w:rsidR="00C041DC">
        <w:t xml:space="preserve"> RMSE and MAE is</w:t>
      </w:r>
      <w:r w:rsidR="00847025">
        <w:t>,</w:t>
      </w:r>
      <w:r w:rsidR="00C041DC">
        <w:t xml:space="preserve"> MAE is less sensitive to outliers</w:t>
      </w:r>
      <w:r w:rsidR="00EB68A7">
        <w:t>.</w:t>
      </w:r>
      <w:r w:rsidR="00056156">
        <w:t xml:space="preserve"> </w:t>
      </w:r>
      <w:r w:rsidR="00C26E03">
        <w:t>This characteristic occurs as RMSE squares the errors, therefore giving a larger weight to larger errors</w:t>
      </w:r>
      <w:r w:rsidR="0046618C">
        <w:t xml:space="preserve"> caused by outliers</w:t>
      </w:r>
      <w:r w:rsidR="00C26E03">
        <w:t>.</w:t>
      </w:r>
      <w:r w:rsidR="007A5444">
        <w:t xml:space="preserve"> </w:t>
      </w:r>
      <w:r w:rsidR="00056156">
        <w:t>Despite this</w:t>
      </w:r>
      <w:r w:rsidR="00C26E03">
        <w:t>,</w:t>
      </w:r>
      <w:r w:rsidR="00056156">
        <w:t xml:space="preserve"> both evaluation metrics will be used with a particular focus on RMSE as </w:t>
      </w:r>
      <w:r w:rsidR="00056156">
        <w:fldChar w:fldCharType="begin"/>
      </w:r>
      <w:r w:rsidR="00056156">
        <w:instrText xml:space="preserve"> ADDIN ZOTERO_ITEM CSL_CITATION {"citationID":"5spGRToD","properties":{"formattedCitation":"(Chai and Draxler, 2014)","plainCitation":"(Chai and Draxler, 2014)","noteIndex":0},"citationItems":[{"id":438,"uris":["http://zotero.org/users/4597499/items/F3ZYL9IF"],"uri":["http://zotero.org/users/4597499/items/F3ZYL9IF"],"itemData":{"id":438,"type":"article-journal","title":"Root mean square error (RMSE) or mean absolute error (MAE)? – Arguments against avoiding RMSE in the literature","container-title":"Geoscientific Model Development","page":"1247-1250","volume":"7","issue":"3","source":"Crossref","abstract":"Both the root mean square error (RMSE) and the mean absolute error (MAE) are regularly employed in model evaluation studies. Willmott and Matsuura (2005) have suggested that the RMSE is not a good indicator of average model performance and might 5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10 or adding the RMSE measures could be more beneﬁcial.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satisﬁes the triangle inequality requirement for a dis15 tance metric whereas Willmott et al. (2009) indicated that the sums-of-squares-based statistics do not satisfy this rule. In the end, we discussed some circumstances where using the RMSE will be more beneﬁcial. However, we do not contend that the RMSE is superior over the MAE. Instead, a combination of metrics, including but certainly not limited to RMSEs and MAEs, are often required to assess model performance.","URL":"http://www.geosci-model-dev.net/7/1247/2014/","DOI":"10.5194/gmd-7-1247-2014","ISSN":"1991-9603","shortTitle":"Root mean square error (RMSE) or mean absolute error (MAE)?","language":"en","author":[{"family":"Chai","given":"T."},{"family":"Draxler","given":"R. R."}],"issued":{"date-parts":[["2014",6,30]]},"accessed":{"date-parts":[["2018",6,18]]}}}],"schema":"https://github.com/citation-style-language/schema/raw/master/csl-citation.json"} </w:instrText>
      </w:r>
      <w:r w:rsidR="00056156">
        <w:fldChar w:fldCharType="separate"/>
      </w:r>
      <w:r w:rsidR="00056156">
        <w:rPr>
          <w:noProof/>
        </w:rPr>
        <w:t>(Chai and Draxler, 2014)</w:t>
      </w:r>
      <w:r w:rsidR="00056156">
        <w:fldChar w:fldCharType="end"/>
      </w:r>
      <w:r w:rsidR="00056156">
        <w:t xml:space="preserve"> outline that RMSE is often used in meteorology.</w:t>
      </w:r>
    </w:p>
    <w:p w:rsidR="00174BB6" w:rsidRDefault="00174BB6" w:rsidP="00174BB6">
      <w:r>
        <w:br w:type="page"/>
      </w:r>
    </w:p>
    <w:p w:rsidR="00EF7CB7" w:rsidRDefault="00174BB6" w:rsidP="000B2F84">
      <w:pPr>
        <w:pStyle w:val="Heading1"/>
        <w:numPr>
          <w:ilvl w:val="0"/>
          <w:numId w:val="1"/>
        </w:numPr>
        <w:spacing w:line="360" w:lineRule="auto"/>
        <w:jc w:val="both"/>
        <w:rPr>
          <w:rFonts w:ascii="Times New Roman" w:hAnsi="Times New Roman" w:cs="Times New Roman"/>
          <w:sz w:val="28"/>
          <w:szCs w:val="28"/>
        </w:rPr>
      </w:pPr>
      <w:bookmarkStart w:id="28" w:name="_Toc517169353"/>
      <w:r w:rsidRPr="00174BB6">
        <w:rPr>
          <w:rFonts w:ascii="Times New Roman" w:hAnsi="Times New Roman" w:cs="Times New Roman"/>
          <w:sz w:val="28"/>
          <w:szCs w:val="28"/>
        </w:rPr>
        <w:lastRenderedPageBreak/>
        <w:t>Research Findings and Analysis</w:t>
      </w:r>
      <w:bookmarkEnd w:id="28"/>
    </w:p>
    <w:p w:rsidR="00830F49" w:rsidRDefault="000B2F84" w:rsidP="00830F49">
      <w:pPr>
        <w:pStyle w:val="Heading2"/>
        <w:numPr>
          <w:ilvl w:val="1"/>
          <w:numId w:val="1"/>
        </w:numPr>
        <w:rPr>
          <w:rFonts w:ascii="Times New Roman" w:hAnsi="Times New Roman" w:cs="Times New Roman"/>
          <w:sz w:val="28"/>
          <w:szCs w:val="28"/>
        </w:rPr>
      </w:pPr>
      <w:bookmarkStart w:id="29" w:name="_Toc517169354"/>
      <w:r w:rsidRPr="000B2F84">
        <w:rPr>
          <w:rFonts w:ascii="Times New Roman" w:hAnsi="Times New Roman" w:cs="Times New Roman"/>
          <w:sz w:val="28"/>
          <w:szCs w:val="28"/>
        </w:rPr>
        <w:t>Cluster Analysis</w:t>
      </w:r>
      <w:bookmarkEnd w:id="29"/>
    </w:p>
    <w:p w:rsidR="00830F49" w:rsidRPr="00830F49" w:rsidRDefault="00830F49" w:rsidP="00830F49">
      <w:pPr>
        <w:rPr>
          <w:lang w:val="en-GB"/>
        </w:rPr>
      </w:pPr>
    </w:p>
    <w:p w:rsidR="000B2F84" w:rsidRDefault="000B2F84" w:rsidP="000B2F84">
      <w:pPr>
        <w:pStyle w:val="ListParagraph"/>
        <w:numPr>
          <w:ilvl w:val="0"/>
          <w:numId w:val="6"/>
        </w:numPr>
        <w:spacing w:line="360" w:lineRule="auto"/>
        <w:jc w:val="both"/>
        <w:rPr>
          <w:lang w:val="en-GB"/>
        </w:rPr>
      </w:pPr>
      <w:r>
        <w:rPr>
          <w:lang w:val="en-GB"/>
        </w:rPr>
        <w:t>Group data by date</w:t>
      </w:r>
      <w:r w:rsidR="009E6F4B">
        <w:rPr>
          <w:lang w:val="en-GB"/>
        </w:rPr>
        <w:t>-time</w:t>
      </w:r>
      <w:r>
        <w:rPr>
          <w:lang w:val="en-GB"/>
        </w:rPr>
        <w:t xml:space="preserve"> and get mean/median</w:t>
      </w:r>
      <w:r w:rsidR="00B049BD">
        <w:rPr>
          <w:lang w:val="en-GB"/>
        </w:rPr>
        <w:t xml:space="preserve"> (will try both as mean can be influenced by outliers)</w:t>
      </w:r>
      <w:r>
        <w:rPr>
          <w:lang w:val="en-GB"/>
        </w:rPr>
        <w:t xml:space="preserve"> for each column so only have one observation for each timestamp. Should be approximately 175,000 observations after aggregation</w:t>
      </w:r>
    </w:p>
    <w:p w:rsidR="000B2F84" w:rsidRDefault="000B2F84" w:rsidP="000B2F84">
      <w:pPr>
        <w:pStyle w:val="ListParagraph"/>
        <w:numPr>
          <w:ilvl w:val="0"/>
          <w:numId w:val="6"/>
        </w:numPr>
        <w:spacing w:line="360" w:lineRule="auto"/>
        <w:jc w:val="both"/>
        <w:rPr>
          <w:lang w:val="en-GB"/>
        </w:rPr>
      </w:pPr>
      <w:r>
        <w:rPr>
          <w:lang w:val="en-GB"/>
        </w:rPr>
        <w:t>Fill any missing values after previous process</w:t>
      </w:r>
    </w:p>
    <w:p w:rsidR="000B2F84" w:rsidRDefault="000B2F84" w:rsidP="000B2F84">
      <w:pPr>
        <w:pStyle w:val="ListParagraph"/>
        <w:numPr>
          <w:ilvl w:val="0"/>
          <w:numId w:val="6"/>
        </w:numPr>
        <w:spacing w:line="360" w:lineRule="auto"/>
        <w:jc w:val="both"/>
        <w:rPr>
          <w:lang w:val="en-GB"/>
        </w:rPr>
      </w:pPr>
      <w:r>
        <w:rPr>
          <w:lang w:val="en-GB"/>
        </w:rPr>
        <w:t xml:space="preserve">Normalise data </w:t>
      </w:r>
      <w:r w:rsidR="00C21386">
        <w:rPr>
          <w:lang w:val="en-GB"/>
        </w:rPr>
        <w:t>using S</w:t>
      </w:r>
      <w:r>
        <w:rPr>
          <w:lang w:val="en-GB"/>
        </w:rPr>
        <w:t>tandardscaler as it normalises data</w:t>
      </w:r>
      <w:r w:rsidR="001B1558">
        <w:rPr>
          <w:lang w:val="en-GB"/>
        </w:rPr>
        <w:t xml:space="preserve"> (stays the sa</w:t>
      </w:r>
      <w:r w:rsidR="00C42C49">
        <w:rPr>
          <w:lang w:val="en-GB"/>
        </w:rPr>
        <w:t>me for all sections from now on</w:t>
      </w:r>
      <w:r w:rsidR="001B1558">
        <w:rPr>
          <w:lang w:val="en-GB"/>
        </w:rPr>
        <w:t>)</w:t>
      </w:r>
      <w:r>
        <w:rPr>
          <w:lang w:val="en-GB"/>
        </w:rPr>
        <w:t>, so it has a mean of 0 and standard deviation of 1. This is optimal if neural networks are used at a later date.</w:t>
      </w:r>
    </w:p>
    <w:p w:rsidR="000B2F84" w:rsidRDefault="000B2F84" w:rsidP="000B2F84">
      <w:pPr>
        <w:pStyle w:val="ListParagraph"/>
        <w:numPr>
          <w:ilvl w:val="0"/>
          <w:numId w:val="6"/>
        </w:numPr>
        <w:spacing w:line="360" w:lineRule="auto"/>
        <w:jc w:val="both"/>
        <w:rPr>
          <w:lang w:val="en-GB"/>
        </w:rPr>
      </w:pPr>
      <w:r>
        <w:rPr>
          <w:lang w:val="en-GB"/>
        </w:rPr>
        <w:t xml:space="preserve">Perform clustering and analysis on raw features only, no engineered </w:t>
      </w:r>
      <w:r w:rsidR="00DB7D66">
        <w:rPr>
          <w:lang w:val="en-GB"/>
        </w:rPr>
        <w:t>features</w:t>
      </w:r>
    </w:p>
    <w:p w:rsidR="00707919" w:rsidRDefault="00746B8D" w:rsidP="000B2F84">
      <w:pPr>
        <w:pStyle w:val="ListParagraph"/>
        <w:numPr>
          <w:ilvl w:val="0"/>
          <w:numId w:val="6"/>
        </w:numPr>
        <w:spacing w:line="360" w:lineRule="auto"/>
        <w:jc w:val="both"/>
        <w:rPr>
          <w:lang w:val="en-GB"/>
        </w:rPr>
      </w:pPr>
      <w:r>
        <w:rPr>
          <w:lang w:val="en-GB"/>
        </w:rPr>
        <w:t>Determine if K-means correctly separates</w:t>
      </w:r>
      <w:r w:rsidR="00707919">
        <w:rPr>
          <w:lang w:val="en-GB"/>
        </w:rPr>
        <w:t xml:space="preserve"> the seasons</w:t>
      </w:r>
      <w:r w:rsidR="0095320D">
        <w:rPr>
          <w:lang w:val="en-GB"/>
        </w:rPr>
        <w:t>, outlier analysis</w:t>
      </w:r>
      <w:r w:rsidR="00B26CF8">
        <w:rPr>
          <w:lang w:val="en-GB"/>
        </w:rPr>
        <w:t xml:space="preserve"> if required</w:t>
      </w:r>
    </w:p>
    <w:p w:rsidR="00DB7D66" w:rsidRDefault="00DB7D66" w:rsidP="00830F49">
      <w:pPr>
        <w:pStyle w:val="Heading2"/>
        <w:numPr>
          <w:ilvl w:val="1"/>
          <w:numId w:val="1"/>
        </w:numPr>
        <w:rPr>
          <w:rFonts w:ascii="Times New Roman" w:hAnsi="Times New Roman" w:cs="Times New Roman"/>
          <w:sz w:val="28"/>
          <w:szCs w:val="28"/>
        </w:rPr>
      </w:pPr>
      <w:bookmarkStart w:id="30" w:name="_Toc517169355"/>
      <w:r w:rsidRPr="00830F49">
        <w:rPr>
          <w:rFonts w:ascii="Times New Roman" w:hAnsi="Times New Roman" w:cs="Times New Roman"/>
          <w:sz w:val="28"/>
          <w:szCs w:val="28"/>
        </w:rPr>
        <w:t>Rainfall Prediction</w:t>
      </w:r>
      <w:bookmarkEnd w:id="30"/>
    </w:p>
    <w:p w:rsidR="00830F49" w:rsidRPr="00830F49" w:rsidRDefault="00830F49" w:rsidP="00830F49">
      <w:pPr>
        <w:rPr>
          <w:lang w:val="en-GB"/>
        </w:rPr>
      </w:pPr>
    </w:p>
    <w:p w:rsidR="00DB7D66" w:rsidRDefault="00830F49" w:rsidP="00DB7D66">
      <w:pPr>
        <w:pStyle w:val="ListParagraph"/>
        <w:numPr>
          <w:ilvl w:val="0"/>
          <w:numId w:val="7"/>
        </w:numPr>
        <w:spacing w:line="360" w:lineRule="auto"/>
        <w:jc w:val="both"/>
        <w:rPr>
          <w:lang w:val="en-GB"/>
        </w:rPr>
      </w:pPr>
      <w:r>
        <w:rPr>
          <w:lang w:val="en-GB"/>
        </w:rPr>
        <w:t>Shift data so it represents a time series problem</w:t>
      </w:r>
    </w:p>
    <w:p w:rsidR="00830F49" w:rsidRDefault="00830F49" w:rsidP="00DB7D66">
      <w:pPr>
        <w:pStyle w:val="ListParagraph"/>
        <w:numPr>
          <w:ilvl w:val="0"/>
          <w:numId w:val="7"/>
        </w:numPr>
        <w:spacing w:line="360" w:lineRule="auto"/>
        <w:jc w:val="both"/>
        <w:rPr>
          <w:lang w:val="en-GB"/>
        </w:rPr>
      </w:pPr>
      <w:r>
        <w:rPr>
          <w:lang w:val="en-GB"/>
        </w:rPr>
        <w:t>Run XGB using raw features only and analyse results</w:t>
      </w:r>
      <w:r w:rsidR="003B5854">
        <w:rPr>
          <w:lang w:val="en-GB"/>
        </w:rPr>
        <w:t>. Model tuning will be required also</w:t>
      </w:r>
    </w:p>
    <w:p w:rsidR="00830F49" w:rsidRPr="00DB7D66" w:rsidRDefault="00830F49" w:rsidP="00DB7D66">
      <w:pPr>
        <w:pStyle w:val="ListParagraph"/>
        <w:numPr>
          <w:ilvl w:val="0"/>
          <w:numId w:val="7"/>
        </w:numPr>
        <w:spacing w:line="360" w:lineRule="auto"/>
        <w:jc w:val="both"/>
        <w:rPr>
          <w:lang w:val="en-GB"/>
        </w:rPr>
      </w:pPr>
      <w:r>
        <w:rPr>
          <w:lang w:val="en-GB"/>
        </w:rPr>
        <w:t>Run XGB with new features e.g. categorical season variable, generate time lagged features e.g. include the temperature from the previous two timesteps in each observation</w:t>
      </w:r>
    </w:p>
    <w:p w:rsidR="000B2F84" w:rsidRPr="000B2F84" w:rsidRDefault="000B2F84" w:rsidP="000B2F84">
      <w:pPr>
        <w:spacing w:line="360" w:lineRule="auto"/>
        <w:jc w:val="both"/>
        <w:rPr>
          <w:lang w:val="en-GB"/>
        </w:rPr>
      </w:pPr>
    </w:p>
    <w:p w:rsidR="000B2F84" w:rsidRPr="000B2F84" w:rsidRDefault="000B2F84" w:rsidP="000B2F84">
      <w:pPr>
        <w:spacing w:line="360" w:lineRule="auto"/>
        <w:jc w:val="both"/>
        <w:rPr>
          <w:lang w:val="en-GB"/>
        </w:rPr>
      </w:pPr>
    </w:p>
    <w:p w:rsidR="000B2F84" w:rsidRPr="000B2F84" w:rsidRDefault="000B2F84" w:rsidP="000B2F84">
      <w:pPr>
        <w:rPr>
          <w:lang w:val="en-GB"/>
        </w:rPr>
      </w:pPr>
    </w:p>
    <w:p w:rsidR="00174BB6" w:rsidRDefault="00174BB6" w:rsidP="00174BB6">
      <w:pPr>
        <w:rPr>
          <w:lang w:val="en-GB"/>
        </w:rPr>
      </w:pPr>
    </w:p>
    <w:p w:rsidR="00174BB6" w:rsidRPr="00174BB6" w:rsidRDefault="00174BB6" w:rsidP="00174BB6">
      <w:pPr>
        <w:rPr>
          <w:lang w:val="en-GB"/>
        </w:rPr>
      </w:pPr>
    </w:p>
    <w:p w:rsidR="00EF7CB7" w:rsidRPr="00EF7CB7" w:rsidRDefault="00EF7CB7" w:rsidP="006045B1">
      <w:pPr>
        <w:spacing w:line="360" w:lineRule="auto"/>
        <w:jc w:val="both"/>
      </w:pPr>
    </w:p>
    <w:p w:rsidR="00E95201" w:rsidRPr="00E95201" w:rsidRDefault="00E95201" w:rsidP="006045B1">
      <w:pPr>
        <w:spacing w:line="360" w:lineRule="auto"/>
        <w:jc w:val="both"/>
      </w:pPr>
    </w:p>
    <w:p w:rsidR="00E95201" w:rsidRPr="00E95201" w:rsidRDefault="00E95201" w:rsidP="006045B1">
      <w:pPr>
        <w:spacing w:line="360" w:lineRule="auto"/>
        <w:jc w:val="both"/>
      </w:pPr>
    </w:p>
    <w:p w:rsidR="00E95201" w:rsidRDefault="00E95201" w:rsidP="006045B1">
      <w:pPr>
        <w:spacing w:line="360" w:lineRule="auto"/>
        <w:jc w:val="both"/>
      </w:pPr>
    </w:p>
    <w:p w:rsidR="00E95201" w:rsidRPr="00E95201" w:rsidRDefault="00E95201" w:rsidP="006045B1">
      <w:pPr>
        <w:spacing w:line="360" w:lineRule="auto"/>
        <w:jc w:val="both"/>
      </w:pPr>
    </w:p>
    <w:p w:rsidR="00E95201" w:rsidRPr="00E95201" w:rsidRDefault="00E95201" w:rsidP="006045B1">
      <w:pPr>
        <w:spacing w:line="360" w:lineRule="auto"/>
        <w:jc w:val="both"/>
        <w:rPr>
          <w:lang w:val="en-GB"/>
        </w:rPr>
      </w:pPr>
    </w:p>
    <w:p w:rsidR="00E95201" w:rsidRPr="00E95201" w:rsidRDefault="00E95201" w:rsidP="00856058">
      <w:pPr>
        <w:pStyle w:val="Heading2"/>
        <w:numPr>
          <w:ilvl w:val="2"/>
          <w:numId w:val="3"/>
        </w:numPr>
        <w:rPr>
          <w:rFonts w:ascii="Times New Roman" w:hAnsi="Times New Roman" w:cs="Times New Roman"/>
          <w:sz w:val="28"/>
          <w:szCs w:val="28"/>
        </w:rPr>
      </w:pPr>
      <w:r w:rsidRPr="00E95201">
        <w:rPr>
          <w:rFonts w:ascii="Times New Roman" w:hAnsi="Times New Roman" w:cs="Times New Roman"/>
          <w:sz w:val="28"/>
          <w:szCs w:val="28"/>
        </w:rPr>
        <w:br w:type="page"/>
      </w:r>
    </w:p>
    <w:p w:rsidR="004E7D9C" w:rsidRPr="00087605" w:rsidRDefault="004E7D9C" w:rsidP="00087605">
      <w:pPr>
        <w:pStyle w:val="Heading1"/>
        <w:rPr>
          <w:rFonts w:ascii="Times New Roman" w:hAnsi="Times New Roman" w:cs="Times New Roman"/>
          <w:sz w:val="28"/>
          <w:szCs w:val="28"/>
        </w:rPr>
      </w:pPr>
      <w:bookmarkStart w:id="31" w:name="_Toc517169356"/>
      <w:r w:rsidRPr="00087605">
        <w:rPr>
          <w:rFonts w:ascii="Times New Roman" w:hAnsi="Times New Roman" w:cs="Times New Roman"/>
          <w:sz w:val="28"/>
          <w:szCs w:val="28"/>
        </w:rPr>
        <w:lastRenderedPageBreak/>
        <w:t>References</w:t>
      </w:r>
      <w:bookmarkEnd w:id="31"/>
    </w:p>
    <w:p w:rsidR="00056156" w:rsidRPr="00192D42" w:rsidRDefault="0036000E" w:rsidP="00056156">
      <w:pPr>
        <w:pStyle w:val="Bibliography"/>
        <w:rPr>
          <w:lang w:val="en-US"/>
        </w:rPr>
      </w:pPr>
      <w:r w:rsidRPr="00192D42">
        <w:fldChar w:fldCharType="begin"/>
      </w:r>
      <w:r w:rsidRPr="00192D42">
        <w:instrText xml:space="preserve"> ADDIN ZOTERO_BIBL {"uncited":[],"omitted":[],"custom":[]} CSL_BIBLIOGRAPHY </w:instrText>
      </w:r>
      <w:r w:rsidRPr="00192D42">
        <w:fldChar w:fldCharType="separate"/>
      </w:r>
      <w:r w:rsidR="00056156" w:rsidRPr="00192D42">
        <w:rPr>
          <w:iCs/>
          <w:lang w:val="en-US"/>
        </w:rPr>
        <w:t xml:space="preserve">3.1. Cross-validation: evaluating estimator performance — </w:t>
      </w:r>
      <w:proofErr w:type="spellStart"/>
      <w:r w:rsidR="00056156" w:rsidRPr="00192D42">
        <w:rPr>
          <w:iCs/>
          <w:lang w:val="en-US"/>
        </w:rPr>
        <w:t>scikit</w:t>
      </w:r>
      <w:proofErr w:type="spellEnd"/>
      <w:r w:rsidR="00056156" w:rsidRPr="00192D42">
        <w:rPr>
          <w:iCs/>
          <w:lang w:val="en-US"/>
        </w:rPr>
        <w:t>-learn 0.19.1 documentation</w:t>
      </w:r>
      <w:r w:rsidR="00056156" w:rsidRPr="00192D42">
        <w:rPr>
          <w:lang w:val="en-US"/>
        </w:rPr>
        <w:t xml:space="preserve"> (</w:t>
      </w:r>
      <w:r w:rsidR="009A3137">
        <w:rPr>
          <w:lang w:val="en-US"/>
        </w:rPr>
        <w:t>n.d.</w:t>
      </w:r>
      <w:r w:rsidR="00056156" w:rsidRPr="00192D42">
        <w:rPr>
          <w:lang w:val="en-US"/>
        </w:rPr>
        <w:t>). Available at: http://scikit-learn.org/stable/modules/cross_validation.html (Accessed: 18 June 2018).</w:t>
      </w:r>
    </w:p>
    <w:p w:rsidR="00056156" w:rsidRPr="00192D42" w:rsidRDefault="00056156" w:rsidP="00056156">
      <w:pPr>
        <w:pStyle w:val="Bibliography"/>
        <w:rPr>
          <w:lang w:val="en-US"/>
        </w:rPr>
      </w:pPr>
      <w:proofErr w:type="spellStart"/>
      <w:r w:rsidRPr="00192D42">
        <w:rPr>
          <w:lang w:val="en-US"/>
        </w:rPr>
        <w:t>Al­Roby</w:t>
      </w:r>
      <w:proofErr w:type="spellEnd"/>
      <w:r w:rsidRPr="00192D42">
        <w:rPr>
          <w:lang w:val="en-US"/>
        </w:rPr>
        <w:t xml:space="preserve">, M. F. and </w:t>
      </w:r>
      <w:proofErr w:type="spellStart"/>
      <w:r w:rsidRPr="00192D42">
        <w:rPr>
          <w:lang w:val="en-US"/>
        </w:rPr>
        <w:t>Alaa</w:t>
      </w:r>
      <w:proofErr w:type="spellEnd"/>
      <w:r w:rsidRPr="00192D42">
        <w:rPr>
          <w:lang w:val="en-US"/>
        </w:rPr>
        <w:t xml:space="preserve"> M</w:t>
      </w:r>
      <w:proofErr w:type="gramStart"/>
      <w:r w:rsidRPr="00192D42">
        <w:rPr>
          <w:lang w:val="en-US"/>
        </w:rPr>
        <w:t>, .</w:t>
      </w:r>
      <w:proofErr w:type="gramEnd"/>
      <w:r w:rsidRPr="00192D42">
        <w:rPr>
          <w:lang w:val="en-US"/>
        </w:rPr>
        <w:t xml:space="preserve"> </w:t>
      </w:r>
      <w:proofErr w:type="spellStart"/>
      <w:r w:rsidRPr="00192D42">
        <w:rPr>
          <w:lang w:val="en-US"/>
        </w:rPr>
        <w:t>El­Halees</w:t>
      </w:r>
      <w:proofErr w:type="spellEnd"/>
      <w:r w:rsidRPr="00192D42">
        <w:rPr>
          <w:lang w:val="en-US"/>
        </w:rPr>
        <w:t xml:space="preserve">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056156" w:rsidRPr="00192D42" w:rsidRDefault="00056156" w:rsidP="00056156">
      <w:pPr>
        <w:pStyle w:val="Bibliography"/>
        <w:rPr>
          <w:lang w:val="en-US"/>
        </w:rPr>
      </w:pPr>
      <w:r w:rsidRPr="00192D42">
        <w:rPr>
          <w:lang w:val="en-US"/>
        </w:rPr>
        <w:t xml:space="preserve">Andersson, E. (2014) </w:t>
      </w:r>
      <w:r w:rsidRPr="00192D42">
        <w:rPr>
          <w:iCs/>
          <w:lang w:val="en-US"/>
        </w:rPr>
        <w:t>Medium-range forecasts</w:t>
      </w:r>
      <w:r w:rsidRPr="00192D42">
        <w:rPr>
          <w:lang w:val="en-US"/>
        </w:rPr>
        <w:t xml:space="preserve">, </w:t>
      </w:r>
      <w:r w:rsidRPr="00192D42">
        <w:rPr>
          <w:iCs/>
          <w:lang w:val="en-US"/>
        </w:rPr>
        <w:t>ECMWF</w:t>
      </w:r>
      <w:r w:rsidRPr="00192D42">
        <w:rPr>
          <w:lang w:val="en-US"/>
        </w:rPr>
        <w:t>. Available at: https://www.ecmwf.int/en/forecasts/documentation-and-support/medium-range-forecasts (Accessed: 28 May 2018).</w:t>
      </w:r>
    </w:p>
    <w:p w:rsidR="00056156" w:rsidRPr="00192D42" w:rsidRDefault="00056156" w:rsidP="00056156">
      <w:pPr>
        <w:pStyle w:val="Bibliography"/>
        <w:rPr>
          <w:lang w:val="en-US"/>
        </w:rPr>
      </w:pPr>
      <w:r w:rsidRPr="00192D42">
        <w:rPr>
          <w:lang w:val="en-US"/>
        </w:rPr>
        <w:t xml:space="preserve">Barratt, M. (2017) </w:t>
      </w:r>
      <w:r w:rsidRPr="00192D42">
        <w:rPr>
          <w:iCs/>
          <w:lang w:val="en-US"/>
        </w:rPr>
        <w:t>25 years of ensemble forecasting at ECMWF</w:t>
      </w:r>
      <w:r w:rsidRPr="00192D42">
        <w:rPr>
          <w:lang w:val="en-US"/>
        </w:rPr>
        <w:t xml:space="preserve">, </w:t>
      </w:r>
      <w:r w:rsidRPr="00192D42">
        <w:rPr>
          <w:iCs/>
          <w:lang w:val="en-US"/>
        </w:rPr>
        <w:t>ECMWF</w:t>
      </w:r>
      <w:r w:rsidRPr="00192D42">
        <w:rPr>
          <w:lang w:val="en-US"/>
        </w:rPr>
        <w:t>. Available at: https://www.ecmwf.int/en/newsletter/153/meteorology/25-years-ensemble-forecasting-ecmwf (Accessed: 28 May 2018).</w:t>
      </w:r>
    </w:p>
    <w:p w:rsidR="00056156" w:rsidRPr="00192D42" w:rsidRDefault="00056156" w:rsidP="00056156">
      <w:pPr>
        <w:pStyle w:val="Bibliography"/>
        <w:rPr>
          <w:lang w:val="en-US"/>
        </w:rPr>
      </w:pPr>
      <w:proofErr w:type="spellStart"/>
      <w:r w:rsidRPr="00192D42">
        <w:rPr>
          <w:lang w:val="en-US"/>
        </w:rPr>
        <w:t>Broomhead</w:t>
      </w:r>
      <w:proofErr w:type="spellEnd"/>
      <w:r w:rsidRPr="00192D42">
        <w:rPr>
          <w:lang w:val="en-US"/>
        </w:rPr>
        <w:t>, D. S. and Lowe, D. (1988) ‘Multivariable Functional Interpolation and Adaptive Networks’, p. 35. Available at: https://web.archive.org/web/20140714173428/https://www.complex-systems.com/pdf/02-3-5.pdf (Accessed: 11 June 2018).</w:t>
      </w:r>
    </w:p>
    <w:p w:rsidR="00056156" w:rsidRPr="00192D42" w:rsidRDefault="00056156" w:rsidP="00056156">
      <w:pPr>
        <w:pStyle w:val="Bibliography"/>
        <w:rPr>
          <w:lang w:val="en-US"/>
        </w:rPr>
      </w:pPr>
      <w:r w:rsidRPr="00192D42">
        <w:rPr>
          <w:lang w:val="en-US"/>
        </w:rPr>
        <w:t xml:space="preserve">C. Müller, A. and Guido, S. (2016) </w:t>
      </w:r>
      <w:r w:rsidRPr="00192D42">
        <w:rPr>
          <w:iCs/>
          <w:lang w:val="en-US"/>
        </w:rPr>
        <w:t xml:space="preserve">Introduction to Machine Learning with Python. A Guide </w:t>
      </w:r>
      <w:proofErr w:type="gramStart"/>
      <w:r w:rsidRPr="00192D42">
        <w:rPr>
          <w:iCs/>
          <w:lang w:val="en-US"/>
        </w:rPr>
        <w:t>For</w:t>
      </w:r>
      <w:proofErr w:type="gramEnd"/>
      <w:r w:rsidRPr="00192D42">
        <w:rPr>
          <w:iCs/>
          <w:lang w:val="en-US"/>
        </w:rPr>
        <w:t xml:space="preserve"> Data Scientists.</w:t>
      </w:r>
      <w:r w:rsidRPr="00192D42">
        <w:rPr>
          <w:lang w:val="en-US"/>
        </w:rPr>
        <w:t xml:space="preserve"> First Edition. O’Reilly.</w:t>
      </w:r>
    </w:p>
    <w:p w:rsidR="00056156" w:rsidRPr="00192D42" w:rsidRDefault="00056156" w:rsidP="00056156">
      <w:pPr>
        <w:pStyle w:val="Bibliography"/>
        <w:rPr>
          <w:lang w:val="en-US"/>
        </w:rPr>
      </w:pPr>
      <w:r w:rsidRPr="00192D42">
        <w:rPr>
          <w:lang w:val="en-US"/>
        </w:rPr>
        <w:t xml:space="preserve">Chai, T. and </w:t>
      </w:r>
      <w:proofErr w:type="spellStart"/>
      <w:r w:rsidRPr="00192D42">
        <w:rPr>
          <w:lang w:val="en-US"/>
        </w:rPr>
        <w:t>Draxler</w:t>
      </w:r>
      <w:proofErr w:type="spellEnd"/>
      <w:r w:rsidRPr="00192D42">
        <w:rPr>
          <w:lang w:val="en-US"/>
        </w:rPr>
        <w:t xml:space="preserve">, R. R. (2014) ‘Root mean square error (RMSE) or mean absolute error (MAE)? – Arguments against avoiding RMSE in the literature’, </w:t>
      </w:r>
      <w:r w:rsidRPr="00192D42">
        <w:rPr>
          <w:iCs/>
          <w:lang w:val="en-US"/>
        </w:rPr>
        <w:t>Geoscientific Model Development</w:t>
      </w:r>
      <w:r w:rsidRPr="00192D42">
        <w:rPr>
          <w:lang w:val="en-US"/>
        </w:rPr>
        <w:t xml:space="preserve">, 7(3), pp. 1247–1250. </w:t>
      </w:r>
      <w:proofErr w:type="spellStart"/>
      <w:r w:rsidRPr="00192D42">
        <w:rPr>
          <w:lang w:val="en-US"/>
        </w:rPr>
        <w:t>doi</w:t>
      </w:r>
      <w:proofErr w:type="spellEnd"/>
      <w:r w:rsidRPr="00192D42">
        <w:rPr>
          <w:lang w:val="en-US"/>
        </w:rPr>
        <w:t>: 10.5194/gmd-7-1247-2014.</w:t>
      </w:r>
    </w:p>
    <w:p w:rsidR="00056156" w:rsidRPr="00192D42" w:rsidRDefault="00056156" w:rsidP="00056156">
      <w:pPr>
        <w:pStyle w:val="Bibliography"/>
        <w:rPr>
          <w:lang w:val="en-US"/>
        </w:rPr>
      </w:pPr>
      <w:proofErr w:type="spellStart"/>
      <w:r w:rsidRPr="00192D42">
        <w:rPr>
          <w:lang w:val="en-US"/>
        </w:rPr>
        <w:t>Coiffier</w:t>
      </w:r>
      <w:proofErr w:type="spellEnd"/>
      <w:r w:rsidRPr="00192D42">
        <w:rPr>
          <w:lang w:val="en-US"/>
        </w:rPr>
        <w:t xml:space="preserve">, J. (2011) </w:t>
      </w:r>
      <w:r w:rsidRPr="00192D42">
        <w:rPr>
          <w:iCs/>
          <w:lang w:val="en-US"/>
        </w:rPr>
        <w:t>Fundamentals of Numerical Weather Prediction</w:t>
      </w:r>
      <w:r w:rsidRPr="00192D42">
        <w:rPr>
          <w:lang w:val="en-US"/>
        </w:rPr>
        <w:t>. Cambridge University Press. Available at: https://books.google.ie/books?id=vY29h_Bvqk0C&amp;printsec=frontcover&amp;source=gbs_atb#v=onepage&amp;q&amp;f=false (Accessed: 1 June 2018).</w:t>
      </w:r>
    </w:p>
    <w:p w:rsidR="00056156" w:rsidRPr="00192D42" w:rsidRDefault="00056156" w:rsidP="00056156">
      <w:pPr>
        <w:pStyle w:val="Bibliography"/>
        <w:rPr>
          <w:lang w:val="en-US"/>
        </w:rPr>
      </w:pPr>
      <w:r w:rsidRPr="00192D42">
        <w:rPr>
          <w:lang w:val="en-US"/>
        </w:rPr>
        <w:t xml:space="preserve">Cortes, C. and </w:t>
      </w:r>
      <w:proofErr w:type="spellStart"/>
      <w:r w:rsidRPr="00192D42">
        <w:rPr>
          <w:lang w:val="en-US"/>
        </w:rPr>
        <w:t>Vapnik</w:t>
      </w:r>
      <w:proofErr w:type="spellEnd"/>
      <w:r w:rsidRPr="00192D42">
        <w:rPr>
          <w:lang w:val="en-US"/>
        </w:rPr>
        <w:t xml:space="preserve">, V. (1995) ‘Support-vector networks’, </w:t>
      </w:r>
      <w:r w:rsidRPr="00192D42">
        <w:rPr>
          <w:iCs/>
          <w:lang w:val="en-US"/>
        </w:rPr>
        <w:t>Machine Learning</w:t>
      </w:r>
      <w:r w:rsidRPr="00192D42">
        <w:rPr>
          <w:lang w:val="en-US"/>
        </w:rPr>
        <w:t xml:space="preserve">, 20(3), pp. 273–297. </w:t>
      </w:r>
      <w:proofErr w:type="spellStart"/>
      <w:r w:rsidRPr="00192D42">
        <w:rPr>
          <w:lang w:val="en-US"/>
        </w:rPr>
        <w:t>doi</w:t>
      </w:r>
      <w:proofErr w:type="spellEnd"/>
      <w:r w:rsidRPr="00192D42">
        <w:rPr>
          <w:lang w:val="en-US"/>
        </w:rPr>
        <w:t>: 10.1007/BF00994018.</w:t>
      </w:r>
    </w:p>
    <w:p w:rsidR="00056156" w:rsidRPr="00192D42" w:rsidRDefault="00056156" w:rsidP="00056156">
      <w:pPr>
        <w:pStyle w:val="Bibliography"/>
        <w:rPr>
          <w:lang w:val="en-US"/>
        </w:rPr>
      </w:pPr>
      <w:r w:rsidRPr="00192D42">
        <w:rPr>
          <w:lang w:val="en-US"/>
        </w:rPr>
        <w:t xml:space="preserve">De, S. S. and Debnath, A. (2009) ‘Artificial Neural Network Based Prediction of Maximum and Minimum Temperature in the Summer Monsoon Months over India’, </w:t>
      </w:r>
      <w:r w:rsidRPr="00192D42">
        <w:rPr>
          <w:iCs/>
          <w:lang w:val="en-US"/>
        </w:rPr>
        <w:t>Applied Physics Research</w:t>
      </w:r>
      <w:r w:rsidRPr="00192D42">
        <w:rPr>
          <w:lang w:val="en-US"/>
        </w:rPr>
        <w:t xml:space="preserve">, 1(2). </w:t>
      </w:r>
      <w:proofErr w:type="spellStart"/>
      <w:r w:rsidRPr="00192D42">
        <w:rPr>
          <w:lang w:val="en-US"/>
        </w:rPr>
        <w:t>doi</w:t>
      </w:r>
      <w:proofErr w:type="spellEnd"/>
      <w:r w:rsidRPr="00192D42">
        <w:rPr>
          <w:lang w:val="en-US"/>
        </w:rPr>
        <w:t>: 10.5539/</w:t>
      </w:r>
      <w:proofErr w:type="gramStart"/>
      <w:r w:rsidRPr="00192D42">
        <w:rPr>
          <w:lang w:val="en-US"/>
        </w:rPr>
        <w:t>apr.v</w:t>
      </w:r>
      <w:proofErr w:type="gramEnd"/>
      <w:r w:rsidRPr="00192D42">
        <w:rPr>
          <w:lang w:val="en-US"/>
        </w:rPr>
        <w:t>1n2p37.</w:t>
      </w:r>
    </w:p>
    <w:p w:rsidR="00056156" w:rsidRPr="00192D42" w:rsidRDefault="00056156" w:rsidP="00056156">
      <w:pPr>
        <w:pStyle w:val="Bibliography"/>
        <w:rPr>
          <w:lang w:val="en-US"/>
        </w:rPr>
      </w:pPr>
      <w:r w:rsidRPr="00192D42">
        <w:rPr>
          <w:lang w:val="en-US"/>
        </w:rPr>
        <w:t xml:space="preserve">Dreyfus, S. E. (1990) ‘Artificial neural networks, back propagation, and the Kelley-Bryson gradient procedure’, </w:t>
      </w:r>
      <w:r w:rsidRPr="00192D42">
        <w:rPr>
          <w:iCs/>
          <w:lang w:val="en-US"/>
        </w:rPr>
        <w:t>Journal of Guidance, Control, and Dynamics</w:t>
      </w:r>
      <w:r w:rsidRPr="00192D42">
        <w:rPr>
          <w:lang w:val="en-US"/>
        </w:rPr>
        <w:t xml:space="preserve">, 13(5), pp. 926–928. </w:t>
      </w:r>
      <w:proofErr w:type="spellStart"/>
      <w:r w:rsidRPr="00192D42">
        <w:rPr>
          <w:lang w:val="en-US"/>
        </w:rPr>
        <w:t>doi</w:t>
      </w:r>
      <w:proofErr w:type="spellEnd"/>
      <w:r w:rsidRPr="00192D42">
        <w:rPr>
          <w:lang w:val="en-US"/>
        </w:rPr>
        <w:t>: 10.2514/3.25422.</w:t>
      </w:r>
    </w:p>
    <w:p w:rsidR="00056156" w:rsidRPr="00192D42" w:rsidRDefault="00056156" w:rsidP="00056156">
      <w:pPr>
        <w:pStyle w:val="Bibliography"/>
        <w:rPr>
          <w:lang w:val="en-US"/>
        </w:rPr>
      </w:pPr>
      <w:r w:rsidRPr="00192D42">
        <w:rPr>
          <w:lang w:val="en-US"/>
        </w:rPr>
        <w:t xml:space="preserve">Elman, J. L. (1990) ‘Finding structure in time’, </w:t>
      </w:r>
      <w:r w:rsidRPr="00192D42">
        <w:rPr>
          <w:iCs/>
          <w:lang w:val="en-US"/>
        </w:rPr>
        <w:t>Cognitive Science</w:t>
      </w:r>
      <w:r w:rsidRPr="00192D42">
        <w:rPr>
          <w:lang w:val="en-US"/>
        </w:rPr>
        <w:t xml:space="preserve">, 14, pp. 179–211. Available at: </w:t>
      </w:r>
      <w:r w:rsidRPr="00192D42">
        <w:rPr>
          <w:lang w:val="en-US"/>
        </w:rPr>
        <w:lastRenderedPageBreak/>
        <w:t>http://citeseerx.ist.psu.edu/viewdoc/download?doi=10.1.1.298.8354&amp;rep=rep1&amp;type=pdf (Accessed: 11 June 2018).</w:t>
      </w:r>
    </w:p>
    <w:p w:rsidR="00056156" w:rsidRPr="00192D42" w:rsidRDefault="00056156" w:rsidP="00056156">
      <w:pPr>
        <w:pStyle w:val="Bibliography"/>
        <w:rPr>
          <w:lang w:val="en-US"/>
        </w:rPr>
      </w:pPr>
      <w:r w:rsidRPr="00192D42">
        <w:rPr>
          <w:lang w:val="en-US"/>
        </w:rPr>
        <w:t>Flynn, C. (</w:t>
      </w:r>
      <w:r w:rsidR="009A3137">
        <w:rPr>
          <w:lang w:val="en-US"/>
        </w:rPr>
        <w:t>n.d.</w:t>
      </w:r>
      <w:r w:rsidRPr="00192D42">
        <w:rPr>
          <w:lang w:val="en-US"/>
        </w:rPr>
        <w:t xml:space="preserve">) </w:t>
      </w:r>
      <w:r w:rsidRPr="00192D42">
        <w:rPr>
          <w:iCs/>
          <w:lang w:val="en-US"/>
        </w:rPr>
        <w:t xml:space="preserve">Forecasts in retrospect: A history of Numerical Weather Prediction | </w:t>
      </w:r>
      <w:proofErr w:type="spellStart"/>
      <w:r w:rsidRPr="00192D42">
        <w:rPr>
          <w:iCs/>
          <w:lang w:val="en-US"/>
        </w:rPr>
        <w:t>MetService</w:t>
      </w:r>
      <w:proofErr w:type="spellEnd"/>
      <w:r w:rsidRPr="00192D42">
        <w:rPr>
          <w:iCs/>
          <w:lang w:val="en-US"/>
        </w:rPr>
        <w:t xml:space="preserve"> Blog</w:t>
      </w:r>
      <w:r w:rsidRPr="00192D42">
        <w:rPr>
          <w:lang w:val="en-US"/>
        </w:rPr>
        <w:t>. Available at: https://blog.metservice.com/HistoryNWP (Accessed: 17 May 2018).</w:t>
      </w:r>
    </w:p>
    <w:p w:rsidR="00056156" w:rsidRPr="00192D42" w:rsidRDefault="00056156" w:rsidP="00056156">
      <w:pPr>
        <w:pStyle w:val="Bibliography"/>
        <w:rPr>
          <w:lang w:val="en-US"/>
        </w:rPr>
      </w:pPr>
      <w:r w:rsidRPr="00192D42">
        <w:rPr>
          <w:iCs/>
          <w:lang w:val="en-US"/>
        </w:rPr>
        <w:t>Forecasting Centre - Met Éireann - The Irish Meteorological Service</w:t>
      </w:r>
      <w:r w:rsidRPr="00192D42">
        <w:rPr>
          <w:lang w:val="en-US"/>
        </w:rPr>
        <w:t xml:space="preserve"> (</w:t>
      </w:r>
      <w:r w:rsidR="009A3137">
        <w:rPr>
          <w:lang w:val="en-US"/>
        </w:rPr>
        <w:t>n.d.</w:t>
      </w:r>
      <w:r w:rsidRPr="00192D42">
        <w:rPr>
          <w:lang w:val="en-US"/>
        </w:rPr>
        <w:t>). Available at: https://www.met.ie/science/forecasting-centre (Accessed: 28 May 2018).</w:t>
      </w:r>
    </w:p>
    <w:p w:rsidR="00056156" w:rsidRPr="00192D42" w:rsidRDefault="00056156" w:rsidP="00056156">
      <w:pPr>
        <w:pStyle w:val="Bibliography"/>
        <w:rPr>
          <w:lang w:val="en-US"/>
        </w:rPr>
      </w:pPr>
      <w:r w:rsidRPr="00192D42">
        <w:rPr>
          <w:lang w:val="en-US"/>
        </w:rPr>
        <w:t xml:space="preserve">Géron, A. (2017) </w:t>
      </w:r>
      <w:r w:rsidRPr="00192D42">
        <w:rPr>
          <w:iCs/>
          <w:lang w:val="en-US"/>
        </w:rPr>
        <w:t xml:space="preserve">Hands-On Machine Learning with </w:t>
      </w:r>
      <w:proofErr w:type="spellStart"/>
      <w:r w:rsidRPr="00192D42">
        <w:rPr>
          <w:iCs/>
          <w:lang w:val="en-US"/>
        </w:rPr>
        <w:t>Scikit</w:t>
      </w:r>
      <w:proofErr w:type="spellEnd"/>
      <w:r w:rsidRPr="00192D42">
        <w:rPr>
          <w:iCs/>
          <w:lang w:val="en-US"/>
        </w:rPr>
        <w:t>-Learn &amp; TensorFlow.</w:t>
      </w:r>
      <w:r w:rsidRPr="00192D42">
        <w:rPr>
          <w:lang w:val="en-US"/>
        </w:rPr>
        <w:t xml:space="preserve"> First Edition. O’Reilly.</w:t>
      </w:r>
    </w:p>
    <w:p w:rsidR="00056156" w:rsidRPr="00192D42" w:rsidRDefault="00056156" w:rsidP="00056156">
      <w:pPr>
        <w:pStyle w:val="Bibliography"/>
        <w:rPr>
          <w:lang w:val="en-US"/>
        </w:rPr>
      </w:pPr>
      <w:r w:rsidRPr="00192D42">
        <w:rPr>
          <w:lang w:val="en-US"/>
        </w:rPr>
        <w:t xml:space="preserve">Gholap, J. (2012) ‘Performance Tuning </w:t>
      </w:r>
      <w:proofErr w:type="gramStart"/>
      <w:r w:rsidRPr="00192D42">
        <w:rPr>
          <w:lang w:val="en-US"/>
        </w:rPr>
        <w:t>Of</w:t>
      </w:r>
      <w:proofErr w:type="gramEnd"/>
      <w:r w:rsidRPr="00192D42">
        <w:rPr>
          <w:lang w:val="en-US"/>
        </w:rPr>
        <w:t xml:space="preserve"> J48 Algorithm For Prediction Of Soil Fertility’, </w:t>
      </w:r>
      <w:r w:rsidRPr="00192D42">
        <w:rPr>
          <w:iCs/>
          <w:lang w:val="en-US"/>
        </w:rPr>
        <w:t>arXiv:1208.3943 [</w:t>
      </w:r>
      <w:proofErr w:type="spellStart"/>
      <w:r w:rsidRPr="00192D42">
        <w:rPr>
          <w:iCs/>
          <w:lang w:val="en-US"/>
        </w:rPr>
        <w:t>cs</w:t>
      </w:r>
      <w:proofErr w:type="spellEnd"/>
      <w:r w:rsidRPr="00192D42">
        <w:rPr>
          <w:iCs/>
          <w:lang w:val="en-US"/>
        </w:rPr>
        <w:t>, stat]</w:t>
      </w:r>
      <w:r w:rsidRPr="00192D42">
        <w:rPr>
          <w:lang w:val="en-US"/>
        </w:rPr>
        <w:t>. Available at: http://arxiv.org/abs/1208.3943 (Accessed: 4 June 2018).</w:t>
      </w:r>
    </w:p>
    <w:p w:rsidR="00056156" w:rsidRPr="00192D42" w:rsidRDefault="00056156" w:rsidP="00056156">
      <w:pPr>
        <w:pStyle w:val="Bibliography"/>
        <w:rPr>
          <w:lang w:val="en-US"/>
        </w:rPr>
      </w:pPr>
      <w:proofErr w:type="spellStart"/>
      <w:r w:rsidRPr="00192D42">
        <w:rPr>
          <w:lang w:val="en-US"/>
        </w:rPr>
        <w:t>Goodfellow</w:t>
      </w:r>
      <w:proofErr w:type="spellEnd"/>
      <w:r w:rsidRPr="00192D42">
        <w:rPr>
          <w:lang w:val="en-US"/>
        </w:rPr>
        <w:t xml:space="preserve">, I., </w:t>
      </w:r>
      <w:proofErr w:type="spellStart"/>
      <w:r w:rsidRPr="00192D42">
        <w:rPr>
          <w:lang w:val="en-US"/>
        </w:rPr>
        <w:t>Bengio</w:t>
      </w:r>
      <w:proofErr w:type="spellEnd"/>
      <w:r w:rsidRPr="00192D42">
        <w:rPr>
          <w:lang w:val="en-US"/>
        </w:rPr>
        <w:t xml:space="preserve">, Y. and </w:t>
      </w:r>
      <w:proofErr w:type="spellStart"/>
      <w:r w:rsidRPr="00192D42">
        <w:rPr>
          <w:lang w:val="en-US"/>
        </w:rPr>
        <w:t>Courville</w:t>
      </w:r>
      <w:proofErr w:type="spellEnd"/>
      <w:r w:rsidRPr="00192D42">
        <w:rPr>
          <w:lang w:val="en-US"/>
        </w:rPr>
        <w:t>, A. (</w:t>
      </w:r>
      <w:r w:rsidR="009A3137">
        <w:rPr>
          <w:lang w:val="en-US"/>
        </w:rPr>
        <w:t>n.d.</w:t>
      </w:r>
      <w:r w:rsidRPr="00192D42">
        <w:rPr>
          <w:lang w:val="en-US"/>
        </w:rPr>
        <w:t xml:space="preserve">) </w:t>
      </w:r>
      <w:r w:rsidRPr="00192D42">
        <w:rPr>
          <w:iCs/>
          <w:lang w:val="en-US"/>
        </w:rPr>
        <w:t>Deep Learning</w:t>
      </w:r>
      <w:r w:rsidRPr="00192D42">
        <w:rPr>
          <w:lang w:val="en-US"/>
        </w:rPr>
        <w:t xml:space="preserve">, </w:t>
      </w:r>
      <w:r w:rsidRPr="00192D42">
        <w:rPr>
          <w:iCs/>
          <w:lang w:val="en-US"/>
        </w:rPr>
        <w:t>Deep Learning</w:t>
      </w:r>
      <w:r w:rsidRPr="00192D42">
        <w:rPr>
          <w:lang w:val="en-US"/>
        </w:rPr>
        <w:t>. Available at: http://www.deeplearningbook.org/ (Accessed: 7 June 2018).</w:t>
      </w:r>
    </w:p>
    <w:p w:rsidR="00056156" w:rsidRPr="00192D42" w:rsidRDefault="00056156" w:rsidP="00056156">
      <w:pPr>
        <w:pStyle w:val="Bibliography"/>
        <w:rPr>
          <w:lang w:val="en-US"/>
        </w:rPr>
      </w:pPr>
      <w:r w:rsidRPr="00192D42">
        <w:rPr>
          <w:lang w:val="en-US"/>
        </w:rPr>
        <w:t xml:space="preserve">Graham, S. (2014) </w:t>
      </w:r>
      <w:r w:rsidRPr="00192D42">
        <w:rPr>
          <w:iCs/>
          <w:lang w:val="en-US"/>
        </w:rPr>
        <w:t xml:space="preserve">Relative Humidity vs Dewpoint | </w:t>
      </w:r>
      <w:proofErr w:type="spellStart"/>
      <w:r w:rsidRPr="00192D42">
        <w:rPr>
          <w:iCs/>
          <w:lang w:val="en-US"/>
        </w:rPr>
        <w:t>WeatherWorks</w:t>
      </w:r>
      <w:proofErr w:type="spellEnd"/>
      <w:r w:rsidRPr="00192D42">
        <w:rPr>
          <w:lang w:val="en-US"/>
        </w:rPr>
        <w:t>. Available at: https://www.weatherworksinc.com/humidity-vs-dewpoint, https://www.weatherworksinc.com/node/718 (Accessed: 16 June 2018).</w:t>
      </w:r>
    </w:p>
    <w:p w:rsidR="00056156" w:rsidRPr="00192D42" w:rsidRDefault="00056156" w:rsidP="00056156">
      <w:pPr>
        <w:pStyle w:val="Bibliography"/>
        <w:rPr>
          <w:lang w:val="en-US"/>
        </w:rPr>
      </w:pPr>
      <w:proofErr w:type="spellStart"/>
      <w:r w:rsidRPr="00192D42">
        <w:rPr>
          <w:lang w:val="en-US"/>
        </w:rPr>
        <w:t>Gumaste</w:t>
      </w:r>
      <w:proofErr w:type="spellEnd"/>
      <w:r w:rsidRPr="00192D42">
        <w:rPr>
          <w:lang w:val="en-US"/>
        </w:rPr>
        <w:t xml:space="preserve">, S. S. and Kadam, A. J. (2016) ‘Future weather prediction using genetic algorithm and FFT for smart farming’, in. IEEE, pp. 1–6. </w:t>
      </w:r>
      <w:proofErr w:type="spellStart"/>
      <w:r w:rsidRPr="00192D42">
        <w:rPr>
          <w:lang w:val="en-US"/>
        </w:rPr>
        <w:t>doi</w:t>
      </w:r>
      <w:proofErr w:type="spellEnd"/>
      <w:r w:rsidRPr="00192D42">
        <w:rPr>
          <w:lang w:val="en-US"/>
        </w:rPr>
        <w:t>: 10.1109/ICCUBEA.2016.7860028.</w:t>
      </w:r>
    </w:p>
    <w:p w:rsidR="00056156" w:rsidRPr="00192D42" w:rsidRDefault="00056156" w:rsidP="00056156">
      <w:pPr>
        <w:pStyle w:val="Bibliography"/>
        <w:rPr>
          <w:lang w:val="en-US"/>
        </w:rPr>
      </w:pPr>
      <w:proofErr w:type="spellStart"/>
      <w:r w:rsidRPr="00192D42">
        <w:rPr>
          <w:lang w:val="en-US"/>
        </w:rPr>
        <w:t>Hochreiter</w:t>
      </w:r>
      <w:proofErr w:type="spellEnd"/>
      <w:r w:rsidRPr="00192D42">
        <w:rPr>
          <w:lang w:val="en-US"/>
        </w:rPr>
        <w:t xml:space="preserve">, S. and </w:t>
      </w:r>
      <w:proofErr w:type="spellStart"/>
      <w:r w:rsidRPr="00192D42">
        <w:rPr>
          <w:lang w:val="en-US"/>
        </w:rPr>
        <w:t>Schmidhuber</w:t>
      </w:r>
      <w:proofErr w:type="spellEnd"/>
      <w:r w:rsidRPr="00192D42">
        <w:rPr>
          <w:lang w:val="en-US"/>
        </w:rPr>
        <w:t xml:space="preserve">, J. (1997) ‘Long Short-Term Memory’, </w:t>
      </w:r>
      <w:r w:rsidRPr="00192D42">
        <w:rPr>
          <w:iCs/>
          <w:lang w:val="en-US"/>
        </w:rPr>
        <w:t>Neural Computation</w:t>
      </w:r>
      <w:r w:rsidRPr="00192D42">
        <w:rPr>
          <w:lang w:val="en-US"/>
        </w:rPr>
        <w:t xml:space="preserve">, 9(8), pp. 1735–1780. </w:t>
      </w:r>
      <w:proofErr w:type="spellStart"/>
      <w:r w:rsidRPr="00192D42">
        <w:rPr>
          <w:lang w:val="en-US"/>
        </w:rPr>
        <w:t>doi</w:t>
      </w:r>
      <w:proofErr w:type="spellEnd"/>
      <w:r w:rsidRPr="00192D42">
        <w:rPr>
          <w:lang w:val="en-US"/>
        </w:rPr>
        <w:t>: 10.1162/neco.1997.9.8.1735.</w:t>
      </w:r>
    </w:p>
    <w:p w:rsidR="00056156" w:rsidRPr="00192D42" w:rsidRDefault="00056156" w:rsidP="00056156">
      <w:pPr>
        <w:pStyle w:val="Bibliography"/>
        <w:rPr>
          <w:lang w:val="en-US"/>
        </w:rPr>
      </w:pPr>
      <w:r w:rsidRPr="00192D42">
        <w:rPr>
          <w:lang w:val="en-US"/>
        </w:rPr>
        <w:t xml:space="preserve">Hopfield, J. J. (1982) ‘Neural networks and physical systems with emergent collective computational abilities’, </w:t>
      </w:r>
      <w:r w:rsidRPr="00192D42">
        <w:rPr>
          <w:iCs/>
          <w:lang w:val="en-US"/>
        </w:rPr>
        <w:t>Proceedings of the National Academy of Science USA</w:t>
      </w:r>
      <w:r w:rsidRPr="00192D42">
        <w:rPr>
          <w:lang w:val="en-US"/>
        </w:rPr>
        <w:t>, 79. Available at: http://www.pnas.org/content/pnas/79/8/2554.full.pdf (Accessed: 11 June 2018).</w:t>
      </w:r>
    </w:p>
    <w:p w:rsidR="00056156" w:rsidRPr="00192D42" w:rsidRDefault="00056156" w:rsidP="00056156">
      <w:pPr>
        <w:pStyle w:val="Bibliography"/>
        <w:rPr>
          <w:lang w:val="en-US"/>
        </w:rPr>
      </w:pPr>
      <w:r w:rsidRPr="00192D42">
        <w:rPr>
          <w:iCs/>
          <w:lang w:val="en-US"/>
        </w:rPr>
        <w:t>How Met Éireann produces a forecast - Met Éireann - The Irish Meteorological Service</w:t>
      </w:r>
      <w:r w:rsidRPr="00192D42">
        <w:rPr>
          <w:lang w:val="en-US"/>
        </w:rPr>
        <w:t xml:space="preserve"> (</w:t>
      </w:r>
      <w:r w:rsidR="009A3137">
        <w:rPr>
          <w:lang w:val="en-US"/>
        </w:rPr>
        <w:t>n.d.</w:t>
      </w:r>
      <w:r w:rsidRPr="00192D42">
        <w:rPr>
          <w:lang w:val="en-US"/>
        </w:rPr>
        <w:t>). Available at: https://www.met.ie/education/how-met-eireann-produces-a-forecast (Accessed: 21 May 2018).</w:t>
      </w:r>
    </w:p>
    <w:p w:rsidR="00056156" w:rsidRPr="00192D42" w:rsidRDefault="00056156" w:rsidP="00056156">
      <w:pPr>
        <w:pStyle w:val="Bibliography"/>
        <w:rPr>
          <w:lang w:val="en-US"/>
        </w:rPr>
      </w:pPr>
      <w:r w:rsidRPr="00192D42">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056156" w:rsidRPr="00192D42" w:rsidRDefault="00056156" w:rsidP="00056156">
      <w:pPr>
        <w:pStyle w:val="Bibliography"/>
        <w:rPr>
          <w:lang w:val="en-US"/>
        </w:rPr>
      </w:pPr>
      <w:r w:rsidRPr="00192D42">
        <w:rPr>
          <w:iCs/>
          <w:lang w:val="en-US"/>
        </w:rPr>
        <w:t>Introduction to Boosted Trees — xgboost 0.72 documentation</w:t>
      </w:r>
      <w:r w:rsidRPr="00192D42">
        <w:rPr>
          <w:lang w:val="en-US"/>
        </w:rPr>
        <w:t xml:space="preserve"> (</w:t>
      </w:r>
      <w:r w:rsidR="009A3137">
        <w:rPr>
          <w:lang w:val="en-US"/>
        </w:rPr>
        <w:t>n.d.</w:t>
      </w:r>
      <w:r w:rsidRPr="00192D42">
        <w:rPr>
          <w:lang w:val="en-US"/>
        </w:rPr>
        <w:t>). Available at: https://xgboost.readthedocs.io/en/latest/model.html (Accessed: 16 June 2018).</w:t>
      </w:r>
    </w:p>
    <w:p w:rsidR="00056156" w:rsidRPr="00192D42" w:rsidRDefault="00056156" w:rsidP="00056156">
      <w:pPr>
        <w:pStyle w:val="Bibliography"/>
        <w:rPr>
          <w:lang w:val="en-US"/>
        </w:rPr>
      </w:pPr>
      <w:r w:rsidRPr="00192D42">
        <w:rPr>
          <w:lang w:val="en-US"/>
        </w:rPr>
        <w:t xml:space="preserve">James, G. </w:t>
      </w:r>
      <w:r w:rsidRPr="00192D42">
        <w:rPr>
          <w:iCs/>
          <w:lang w:val="en-US"/>
        </w:rPr>
        <w:t>et al.</w:t>
      </w:r>
      <w:r w:rsidRPr="00192D42">
        <w:rPr>
          <w:lang w:val="en-US"/>
        </w:rPr>
        <w:t xml:space="preserve"> (</w:t>
      </w:r>
      <w:proofErr w:type="spellStart"/>
      <w:r w:rsidRPr="00192D42">
        <w:rPr>
          <w:lang w:val="en-US"/>
        </w:rPr>
        <w:t>eds</w:t>
      </w:r>
      <w:proofErr w:type="spellEnd"/>
      <w:r w:rsidRPr="00192D42">
        <w:rPr>
          <w:lang w:val="en-US"/>
        </w:rPr>
        <w:t xml:space="preserve">) (2013) </w:t>
      </w:r>
      <w:r w:rsidRPr="00192D42">
        <w:rPr>
          <w:iCs/>
          <w:lang w:val="en-US"/>
        </w:rPr>
        <w:t>An introduction to statistical learning: with applications in R</w:t>
      </w:r>
      <w:r w:rsidRPr="00192D42">
        <w:rPr>
          <w:lang w:val="en-US"/>
        </w:rPr>
        <w:t>. New York: Springer (Springer texts in statistics, 103).</w:t>
      </w:r>
    </w:p>
    <w:p w:rsidR="00056156" w:rsidRPr="00192D42" w:rsidRDefault="00056156" w:rsidP="00056156">
      <w:pPr>
        <w:pStyle w:val="Bibliography"/>
        <w:rPr>
          <w:lang w:val="en-US"/>
        </w:rPr>
      </w:pPr>
      <w:r w:rsidRPr="00192D42">
        <w:rPr>
          <w:lang w:val="en-US"/>
        </w:rPr>
        <w:lastRenderedPageBreak/>
        <w:t xml:space="preserve">Jan, Z. </w:t>
      </w:r>
      <w:r w:rsidRPr="00192D42">
        <w:rPr>
          <w:iCs/>
          <w:lang w:val="en-US"/>
        </w:rPr>
        <w:t>et al.</w:t>
      </w:r>
      <w:r w:rsidRPr="00192D42">
        <w:rPr>
          <w:lang w:val="en-US"/>
        </w:rPr>
        <w:t xml:space="preserve"> (2008) ‘Seasonal to Inter-annual Climate Prediction Using Data Mining KNN Technique’, in Hussain, D. M. A. et al. (</w:t>
      </w:r>
      <w:proofErr w:type="spellStart"/>
      <w:r w:rsidRPr="00192D42">
        <w:rPr>
          <w:lang w:val="en-US"/>
        </w:rPr>
        <w:t>eds</w:t>
      </w:r>
      <w:proofErr w:type="spellEnd"/>
      <w:r w:rsidRPr="00192D42">
        <w:rPr>
          <w:lang w:val="en-US"/>
        </w:rPr>
        <w:t xml:space="preserve">) </w:t>
      </w:r>
      <w:r w:rsidRPr="00192D42">
        <w:rPr>
          <w:iCs/>
          <w:lang w:val="en-US"/>
        </w:rPr>
        <w:t>Wireless Networks, Information Processing and Systems</w:t>
      </w:r>
      <w:r w:rsidRPr="00192D42">
        <w:rPr>
          <w:lang w:val="en-US"/>
        </w:rPr>
        <w:t xml:space="preserve">. Berlin, Heidelberg: Springer Berlin Heidelberg, pp. 40–51. </w:t>
      </w:r>
      <w:proofErr w:type="spellStart"/>
      <w:r w:rsidRPr="00192D42">
        <w:rPr>
          <w:lang w:val="en-US"/>
        </w:rPr>
        <w:t>doi</w:t>
      </w:r>
      <w:proofErr w:type="spellEnd"/>
      <w:r w:rsidRPr="00192D42">
        <w:rPr>
          <w:lang w:val="en-US"/>
        </w:rPr>
        <w:t>: 10.1007/978-3-540-89853-5_7.</w:t>
      </w:r>
    </w:p>
    <w:p w:rsidR="00056156" w:rsidRPr="00192D42" w:rsidRDefault="00056156" w:rsidP="00056156">
      <w:pPr>
        <w:pStyle w:val="Bibliography"/>
        <w:rPr>
          <w:lang w:val="en-US"/>
        </w:rPr>
      </w:pPr>
      <w:r w:rsidRPr="00192D42">
        <w:rPr>
          <w:lang w:val="en-US"/>
        </w:rPr>
        <w:t xml:space="preserve">Jeppesen, J. (2017) </w:t>
      </w:r>
      <w:r w:rsidRPr="00192D42">
        <w:rPr>
          <w:iCs/>
          <w:lang w:val="en-US"/>
        </w:rPr>
        <w:t>Fact sheet: Ensemble weather forecasting</w:t>
      </w:r>
      <w:r w:rsidRPr="00192D42">
        <w:rPr>
          <w:lang w:val="en-US"/>
        </w:rPr>
        <w:t xml:space="preserve">, </w:t>
      </w:r>
      <w:r w:rsidRPr="00192D42">
        <w:rPr>
          <w:iCs/>
          <w:lang w:val="en-US"/>
        </w:rPr>
        <w:t>ECMWF</w:t>
      </w:r>
      <w:r w:rsidRPr="00192D42">
        <w:rPr>
          <w:lang w:val="en-US"/>
        </w:rPr>
        <w:t>. Available at: https://www.ecmwf.int/en/about/media-centre/fact-sheet-ensemble-weather-forecasting (Accessed: 28 May 2018).</w:t>
      </w:r>
    </w:p>
    <w:p w:rsidR="00056156" w:rsidRPr="00192D42" w:rsidRDefault="00056156" w:rsidP="00056156">
      <w:pPr>
        <w:pStyle w:val="Bibliography"/>
        <w:rPr>
          <w:lang w:val="en-US"/>
        </w:rPr>
      </w:pPr>
      <w:r w:rsidRPr="00192D42">
        <w:rPr>
          <w:lang w:val="en-US"/>
        </w:rPr>
        <w:t xml:space="preserve">Jones, T. (2017) </w:t>
      </w:r>
      <w:r w:rsidRPr="00192D42">
        <w:rPr>
          <w:iCs/>
          <w:lang w:val="en-US"/>
        </w:rPr>
        <w:t>Recurrent neural networks deep dive</w:t>
      </w:r>
      <w:r w:rsidRPr="00192D42">
        <w:rPr>
          <w:lang w:val="en-US"/>
        </w:rPr>
        <w:t>. Available at: http://www.ibm.com/developerworks/library/cc-cognitive-recurrent-neural-networks/index.html (Accessed: 11 June 2018).</w:t>
      </w:r>
    </w:p>
    <w:p w:rsidR="00056156" w:rsidRPr="00192D42" w:rsidRDefault="00056156" w:rsidP="00056156">
      <w:pPr>
        <w:pStyle w:val="Bibliography"/>
        <w:rPr>
          <w:lang w:val="en-US"/>
        </w:rPr>
      </w:pPr>
      <w:proofErr w:type="spellStart"/>
      <w:r w:rsidRPr="00192D42">
        <w:rPr>
          <w:lang w:val="en-US"/>
        </w:rPr>
        <w:t>Kalyankar</w:t>
      </w:r>
      <w:proofErr w:type="spellEnd"/>
      <w:r w:rsidRPr="00192D42">
        <w:rPr>
          <w:lang w:val="en-US"/>
        </w:rPr>
        <w:t xml:space="preserve">, M. A. and </w:t>
      </w:r>
      <w:proofErr w:type="spellStart"/>
      <w:r w:rsidRPr="00192D42">
        <w:rPr>
          <w:lang w:val="en-US"/>
        </w:rPr>
        <w:t>Alaspurkar</w:t>
      </w:r>
      <w:proofErr w:type="spellEnd"/>
      <w:r w:rsidRPr="00192D42">
        <w:rPr>
          <w:lang w:val="en-US"/>
        </w:rPr>
        <w:t xml:space="preserve">, S. J. (2013) ‘Data Mining Technique to </w:t>
      </w:r>
      <w:proofErr w:type="spellStart"/>
      <w:r w:rsidRPr="00192D42">
        <w:rPr>
          <w:lang w:val="en-US"/>
        </w:rPr>
        <w:t>Analyse</w:t>
      </w:r>
      <w:proofErr w:type="spellEnd"/>
      <w:r w:rsidRPr="00192D42">
        <w:rPr>
          <w:lang w:val="en-US"/>
        </w:rPr>
        <w:t xml:space="preserve"> the Metrological Data’, </w:t>
      </w:r>
      <w:r w:rsidRPr="00192D42">
        <w:rPr>
          <w:iCs/>
          <w:lang w:val="en-US"/>
        </w:rPr>
        <w:t>International Journal of Advanced Research in Computer Science and Software Engineering</w:t>
      </w:r>
      <w:r w:rsidRPr="00192D42">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056156" w:rsidRPr="00192D42" w:rsidRDefault="00056156" w:rsidP="00056156">
      <w:pPr>
        <w:pStyle w:val="Bibliography"/>
        <w:rPr>
          <w:lang w:val="en-US"/>
        </w:rPr>
      </w:pPr>
      <w:proofErr w:type="spellStart"/>
      <w:r w:rsidRPr="00192D42">
        <w:rPr>
          <w:lang w:val="en-US"/>
        </w:rPr>
        <w:t>Kohail</w:t>
      </w:r>
      <w:proofErr w:type="spellEnd"/>
      <w:r w:rsidRPr="00192D42">
        <w:rPr>
          <w:lang w:val="en-US"/>
        </w:rPr>
        <w:t>, S. N. and El-</w:t>
      </w:r>
      <w:proofErr w:type="spellStart"/>
      <w:r w:rsidRPr="00192D42">
        <w:rPr>
          <w:lang w:val="en-US"/>
        </w:rPr>
        <w:t>Halees</w:t>
      </w:r>
      <w:proofErr w:type="spellEnd"/>
      <w:r w:rsidRPr="00192D42">
        <w:rPr>
          <w:lang w:val="en-US"/>
        </w:rPr>
        <w:t>,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056156" w:rsidRPr="00192D42" w:rsidRDefault="00056156" w:rsidP="00056156">
      <w:pPr>
        <w:pStyle w:val="Bibliography"/>
        <w:rPr>
          <w:lang w:val="en-US"/>
        </w:rPr>
      </w:pPr>
      <w:proofErr w:type="spellStart"/>
      <w:r w:rsidRPr="00192D42">
        <w:rPr>
          <w:lang w:val="en-US"/>
        </w:rPr>
        <w:t>Kurniawan</w:t>
      </w:r>
      <w:proofErr w:type="spellEnd"/>
      <w:r w:rsidRPr="00192D42">
        <w:rPr>
          <w:lang w:val="en-US"/>
        </w:rPr>
        <w:t xml:space="preserve">, A. P., </w:t>
      </w:r>
      <w:proofErr w:type="spellStart"/>
      <w:r w:rsidRPr="00192D42">
        <w:rPr>
          <w:lang w:val="en-US"/>
        </w:rPr>
        <w:t>Jati</w:t>
      </w:r>
      <w:proofErr w:type="spellEnd"/>
      <w:r w:rsidRPr="00192D42">
        <w:rPr>
          <w:lang w:val="en-US"/>
        </w:rPr>
        <w:t xml:space="preserve">, A. N. and Azmi, F. (2017) ‘Weather prediction based on fuzzy logic algorithm for supporting general farming automation system’, in. IEEE, pp. 152–157. </w:t>
      </w:r>
      <w:proofErr w:type="spellStart"/>
      <w:r w:rsidRPr="00192D42">
        <w:rPr>
          <w:lang w:val="en-US"/>
        </w:rPr>
        <w:t>doi</w:t>
      </w:r>
      <w:proofErr w:type="spellEnd"/>
      <w:r w:rsidRPr="00192D42">
        <w:rPr>
          <w:lang w:val="en-US"/>
        </w:rPr>
        <w:t>: 10.1109/ICA.2017.8068431.</w:t>
      </w:r>
    </w:p>
    <w:p w:rsidR="00056156" w:rsidRPr="00192D42" w:rsidRDefault="00056156" w:rsidP="00056156">
      <w:pPr>
        <w:pStyle w:val="Bibliography"/>
        <w:rPr>
          <w:lang w:val="en-US"/>
        </w:rPr>
      </w:pPr>
      <w:r w:rsidRPr="00192D42">
        <w:rPr>
          <w:lang w:val="en-US"/>
        </w:rPr>
        <w:t>MACQUEEN, J. (</w:t>
      </w:r>
      <w:r w:rsidR="009A3137">
        <w:rPr>
          <w:lang w:val="en-US"/>
        </w:rPr>
        <w:t>n.d.</w:t>
      </w:r>
      <w:r w:rsidRPr="00192D42">
        <w:rPr>
          <w:lang w:val="en-US"/>
        </w:rPr>
        <w:t xml:space="preserve">) ‘SOME METHODS FOR CLASSIFICATION AND ANALYSIS OF MULTIVARIATE OBSERVATIONS’, </w:t>
      </w:r>
      <w:r w:rsidRPr="00192D42">
        <w:rPr>
          <w:iCs/>
          <w:lang w:val="en-US"/>
        </w:rPr>
        <w:t>MULTIVARIATE OBSERVATIONS</w:t>
      </w:r>
      <w:r w:rsidRPr="00192D42">
        <w:rPr>
          <w:lang w:val="en-US"/>
        </w:rPr>
        <w:t>, p. 17.</w:t>
      </w:r>
    </w:p>
    <w:p w:rsidR="00056156" w:rsidRPr="00192D42" w:rsidRDefault="00056156" w:rsidP="00056156">
      <w:pPr>
        <w:pStyle w:val="Bibliography"/>
        <w:rPr>
          <w:lang w:val="en-US"/>
        </w:rPr>
      </w:pPr>
      <w:r w:rsidRPr="00192D42">
        <w:rPr>
          <w:lang w:val="en-US"/>
        </w:rPr>
        <w:t xml:space="preserve">Maqsood, I., Khan, M. and Abraham, A. (2004) ‘An ensemble of neural networks for weather forecasting’, </w:t>
      </w:r>
      <w:r w:rsidRPr="00192D42">
        <w:rPr>
          <w:iCs/>
          <w:lang w:val="en-US"/>
        </w:rPr>
        <w:t>Neural Computing and Applications</w:t>
      </w:r>
      <w:r w:rsidRPr="00192D42">
        <w:rPr>
          <w:lang w:val="en-US"/>
        </w:rPr>
        <w:t xml:space="preserve">, 13(2). </w:t>
      </w:r>
      <w:proofErr w:type="spellStart"/>
      <w:r w:rsidRPr="00192D42">
        <w:rPr>
          <w:lang w:val="en-US"/>
        </w:rPr>
        <w:t>doi</w:t>
      </w:r>
      <w:proofErr w:type="spellEnd"/>
      <w:r w:rsidRPr="00192D42">
        <w:rPr>
          <w:lang w:val="en-US"/>
        </w:rPr>
        <w:t>: 10.1007/s00521-004-0413-4.</w:t>
      </w:r>
    </w:p>
    <w:p w:rsidR="00056156" w:rsidRPr="00192D42" w:rsidRDefault="00056156" w:rsidP="00056156">
      <w:pPr>
        <w:pStyle w:val="Bibliography"/>
        <w:rPr>
          <w:lang w:val="en-US"/>
        </w:rPr>
      </w:pPr>
      <w:r w:rsidRPr="00192D42">
        <w:rPr>
          <w:lang w:val="en-US"/>
        </w:rPr>
        <w:t xml:space="preserve">Mazur (2015) ‘A Step by Step Backpropagation Example’, </w:t>
      </w:r>
      <w:r w:rsidRPr="00192D42">
        <w:rPr>
          <w:iCs/>
          <w:lang w:val="en-US"/>
        </w:rPr>
        <w:t>Matt Mazur</w:t>
      </w:r>
      <w:r w:rsidRPr="00192D42">
        <w:rPr>
          <w:lang w:val="en-US"/>
        </w:rPr>
        <w:t>, 17 March. Available at: https://mattmazur.com/2015/03/17/a-step-by-step-backpropagation-example/ (Accessed: 11 June 2018).</w:t>
      </w:r>
    </w:p>
    <w:p w:rsidR="00056156" w:rsidRPr="00192D42" w:rsidRDefault="00056156" w:rsidP="00056156">
      <w:pPr>
        <w:pStyle w:val="Bibliography"/>
        <w:rPr>
          <w:lang w:val="en-US"/>
        </w:rPr>
      </w:pPr>
      <w:r w:rsidRPr="00192D42">
        <w:rPr>
          <w:lang w:val="en-US"/>
        </w:rPr>
        <w:t xml:space="preserve">McCormick, C. (2013) </w:t>
      </w:r>
      <w:r w:rsidRPr="00192D42">
        <w:rPr>
          <w:iCs/>
          <w:lang w:val="en-US"/>
        </w:rPr>
        <w:t>Radial Basis Function Network (RBFN) Tutorial</w:t>
      </w:r>
      <w:r w:rsidRPr="00192D42">
        <w:rPr>
          <w:lang w:val="en-US"/>
        </w:rPr>
        <w:t>. Available at: http://mccormickml.com/2013/08/15/radial-basis-function-network-rbfn-tutorial/ (Accessed: 11 June 2018).</w:t>
      </w:r>
    </w:p>
    <w:p w:rsidR="00056156" w:rsidRPr="00192D42" w:rsidRDefault="00056156" w:rsidP="00056156">
      <w:pPr>
        <w:pStyle w:val="Bibliography"/>
        <w:rPr>
          <w:lang w:val="en-US"/>
        </w:rPr>
      </w:pPr>
      <w:r w:rsidRPr="00192D42">
        <w:rPr>
          <w:lang w:val="en-US"/>
        </w:rPr>
        <w:t xml:space="preserve">McCulloch, W. S. and Pitts, W. (1943) ‘A logical calculus of the ideas immanent in nervous activity’, </w:t>
      </w:r>
      <w:r w:rsidRPr="00192D42">
        <w:rPr>
          <w:iCs/>
          <w:lang w:val="en-US"/>
        </w:rPr>
        <w:t>The bulletin of mathematical biophysics</w:t>
      </w:r>
      <w:r w:rsidRPr="00192D42">
        <w:rPr>
          <w:lang w:val="en-US"/>
        </w:rPr>
        <w:t xml:space="preserve">, 5(4), pp. 115–133. </w:t>
      </w:r>
      <w:proofErr w:type="spellStart"/>
      <w:r w:rsidRPr="00192D42">
        <w:rPr>
          <w:lang w:val="en-US"/>
        </w:rPr>
        <w:t>doi</w:t>
      </w:r>
      <w:proofErr w:type="spellEnd"/>
      <w:r w:rsidRPr="00192D42">
        <w:rPr>
          <w:lang w:val="en-US"/>
        </w:rPr>
        <w:t>: 10.1007/BF02478259.</w:t>
      </w:r>
    </w:p>
    <w:p w:rsidR="00056156" w:rsidRPr="00192D42" w:rsidRDefault="00056156" w:rsidP="00056156">
      <w:pPr>
        <w:pStyle w:val="Bibliography"/>
        <w:rPr>
          <w:lang w:val="en-US"/>
        </w:rPr>
      </w:pPr>
      <w:r w:rsidRPr="00192D42">
        <w:rPr>
          <w:lang w:val="en-US"/>
        </w:rPr>
        <w:t xml:space="preserve">MICHALAKES, J. and VACHHARAJANI, M. (2008) ‘GPU ACCELERATION OF NUMERICAL WEATHER PREDICTION’, p. 18. Available at: </w:t>
      </w:r>
      <w:r w:rsidRPr="00192D42">
        <w:rPr>
          <w:lang w:val="en-US"/>
        </w:rPr>
        <w:lastRenderedPageBreak/>
        <w:t>http://citeseerx.ist.psu.edu/viewdoc/download?doi=10.1.1.142.5554&amp;rep=rep1&amp;type=pdf (Accessed: 1 June 2018).</w:t>
      </w:r>
    </w:p>
    <w:p w:rsidR="00056156" w:rsidRPr="00192D42" w:rsidRDefault="00056156" w:rsidP="00056156">
      <w:pPr>
        <w:pStyle w:val="Bibliography"/>
        <w:rPr>
          <w:lang w:val="en-US"/>
        </w:rPr>
      </w:pPr>
      <w:proofErr w:type="spellStart"/>
      <w:r w:rsidRPr="00192D42">
        <w:rPr>
          <w:lang w:val="en-US"/>
        </w:rPr>
        <w:t>Nagalakshmi</w:t>
      </w:r>
      <w:proofErr w:type="spellEnd"/>
      <w:r w:rsidRPr="00192D42">
        <w:rPr>
          <w:lang w:val="en-US"/>
        </w:rPr>
        <w:t>, R., Usha, M. and Ramanathan, R. A. N. (2013) ‘International Journal of Advance Research in Computer Science and Management Studies’, p. 9. Available at: http://ijarcsms.com/docs/paper/volume1/SplDecember2013/V1I7-0002.pdf (Accessed: 1 June 2018).</w:t>
      </w:r>
    </w:p>
    <w:p w:rsidR="00056156" w:rsidRPr="00192D42" w:rsidRDefault="00056156" w:rsidP="00056156">
      <w:pPr>
        <w:pStyle w:val="Bibliography"/>
        <w:rPr>
          <w:lang w:val="en-US"/>
        </w:rPr>
      </w:pPr>
      <w:r w:rsidRPr="00192D42">
        <w:rPr>
          <w:iCs/>
          <w:lang w:val="en-US"/>
        </w:rPr>
        <w:t>Numerical Weather Prediction - Met Éireann - The Irish Meteorological Service</w:t>
      </w:r>
      <w:r w:rsidRPr="00192D42">
        <w:rPr>
          <w:lang w:val="en-US"/>
        </w:rPr>
        <w:t xml:space="preserve"> (</w:t>
      </w:r>
      <w:r w:rsidR="009A3137">
        <w:rPr>
          <w:lang w:val="en-US"/>
        </w:rPr>
        <w:t>n.d.</w:t>
      </w:r>
      <w:r w:rsidRPr="00192D42">
        <w:rPr>
          <w:lang w:val="en-US"/>
        </w:rPr>
        <w:t>). Available at: https://www.met.ie/science/numerical-weather-prediction (Accessed: 28 May 2018).</w:t>
      </w:r>
    </w:p>
    <w:p w:rsidR="00056156" w:rsidRPr="00192D42" w:rsidRDefault="00056156" w:rsidP="00056156">
      <w:pPr>
        <w:pStyle w:val="Bibliography"/>
        <w:rPr>
          <w:lang w:val="en-US"/>
        </w:rPr>
      </w:pPr>
      <w:proofErr w:type="spellStart"/>
      <w:r w:rsidRPr="00192D42">
        <w:rPr>
          <w:lang w:val="en-US"/>
        </w:rPr>
        <w:t>Nurunnahar</w:t>
      </w:r>
      <w:proofErr w:type="spellEnd"/>
      <w:r w:rsidRPr="00192D42">
        <w:rPr>
          <w:lang w:val="en-US"/>
        </w:rPr>
        <w:t xml:space="preserve">, S. </w:t>
      </w:r>
      <w:r w:rsidRPr="00192D42">
        <w:rPr>
          <w:iCs/>
          <w:lang w:val="en-US"/>
        </w:rPr>
        <w:t>et al.</w:t>
      </w:r>
      <w:r w:rsidRPr="00192D42">
        <w:rPr>
          <w:lang w:val="en-US"/>
        </w:rPr>
        <w:t xml:space="preserve"> (2017) ‘A short term wind speed </w:t>
      </w:r>
      <w:proofErr w:type="spellStart"/>
      <w:r w:rsidRPr="00192D42">
        <w:rPr>
          <w:lang w:val="en-US"/>
        </w:rPr>
        <w:t>forcasting</w:t>
      </w:r>
      <w:proofErr w:type="spellEnd"/>
      <w:r w:rsidRPr="00192D42">
        <w:rPr>
          <w:lang w:val="en-US"/>
        </w:rPr>
        <w:t xml:space="preserve"> using SVR and BP-ANN: A comparative analysis’, in </w:t>
      </w:r>
      <w:r w:rsidRPr="00192D42">
        <w:rPr>
          <w:iCs/>
          <w:lang w:val="en-US"/>
        </w:rPr>
        <w:t>2017 20th International Conference of Computer and Information Technology (ICCIT)</w:t>
      </w:r>
      <w:r w:rsidRPr="00192D42">
        <w:rPr>
          <w:lang w:val="en-US"/>
        </w:rPr>
        <w:t xml:space="preserve">. </w:t>
      </w:r>
      <w:r w:rsidRPr="00192D42">
        <w:rPr>
          <w:iCs/>
          <w:lang w:val="en-US"/>
        </w:rPr>
        <w:t>2017 20th International Conference of Computer and Information Technology (ICCIT)</w:t>
      </w:r>
      <w:r w:rsidRPr="00192D42">
        <w:rPr>
          <w:lang w:val="en-US"/>
        </w:rPr>
        <w:t xml:space="preserve">, pp. 1–6. </w:t>
      </w:r>
      <w:proofErr w:type="spellStart"/>
      <w:r w:rsidRPr="00192D42">
        <w:rPr>
          <w:lang w:val="en-US"/>
        </w:rPr>
        <w:t>doi</w:t>
      </w:r>
      <w:proofErr w:type="spellEnd"/>
      <w:r w:rsidRPr="00192D42">
        <w:rPr>
          <w:lang w:val="en-US"/>
        </w:rPr>
        <w:t>: 10.1109/ICCITECHN.2017.8281802.</w:t>
      </w:r>
    </w:p>
    <w:p w:rsidR="00056156" w:rsidRPr="00192D42" w:rsidRDefault="00056156" w:rsidP="00056156">
      <w:pPr>
        <w:pStyle w:val="Bibliography"/>
        <w:rPr>
          <w:lang w:val="en-US"/>
        </w:rPr>
      </w:pPr>
      <w:proofErr w:type="spellStart"/>
      <w:r w:rsidRPr="00192D42">
        <w:rPr>
          <w:lang w:val="en-US"/>
        </w:rPr>
        <w:t>Olaiya</w:t>
      </w:r>
      <w:proofErr w:type="spellEnd"/>
      <w:r w:rsidRPr="00192D42">
        <w:rPr>
          <w:lang w:val="en-US"/>
        </w:rPr>
        <w:t xml:space="preserve">, F. and Adeyemo, A. B. (2012) ‘Application of Data Mining Techniques in Weather Prediction and Climate Change Studies’, </w:t>
      </w:r>
      <w:r w:rsidRPr="00192D42">
        <w:rPr>
          <w:iCs/>
          <w:lang w:val="en-US"/>
        </w:rPr>
        <w:t>International Journal of Information Engineering and Electronic Business</w:t>
      </w:r>
      <w:r w:rsidRPr="00192D42">
        <w:rPr>
          <w:lang w:val="en-US"/>
        </w:rPr>
        <w:t xml:space="preserve">, 4(1), pp. 51–59. </w:t>
      </w:r>
      <w:proofErr w:type="spellStart"/>
      <w:r w:rsidRPr="00192D42">
        <w:rPr>
          <w:lang w:val="en-US"/>
        </w:rPr>
        <w:t>doi</w:t>
      </w:r>
      <w:proofErr w:type="spellEnd"/>
      <w:r w:rsidRPr="00192D42">
        <w:rPr>
          <w:lang w:val="en-US"/>
        </w:rPr>
        <w:t>: 10.5815/ijieeb.2012.01.07.</w:t>
      </w:r>
    </w:p>
    <w:p w:rsidR="00056156" w:rsidRPr="00192D42" w:rsidRDefault="00056156" w:rsidP="00056156">
      <w:pPr>
        <w:pStyle w:val="Bibliography"/>
        <w:rPr>
          <w:lang w:val="en-US"/>
        </w:rPr>
      </w:pPr>
      <w:r w:rsidRPr="00192D42">
        <w:rPr>
          <w:lang w:val="en-US"/>
        </w:rPr>
        <w:t xml:space="preserve">PAL, S. </w:t>
      </w:r>
      <w:r w:rsidRPr="00192D42">
        <w:rPr>
          <w:iCs/>
          <w:lang w:val="en-US"/>
        </w:rPr>
        <w:t>et al.</w:t>
      </w:r>
      <w:r w:rsidRPr="00192D42">
        <w:rPr>
          <w:lang w:val="en-US"/>
        </w:rPr>
        <w:t xml:space="preserve"> (</w:t>
      </w:r>
      <w:r w:rsidR="009A3137">
        <w:rPr>
          <w:lang w:val="en-US"/>
        </w:rPr>
        <w:t>n.d.</w:t>
      </w:r>
      <w:r w:rsidRPr="00192D42">
        <w:rPr>
          <w:lang w:val="en-US"/>
        </w:rPr>
        <w:t>) ‘Short Term Prediction of Atmospheric Temperature using Neural Networks’, p. 1. Available at: http://metnet.imd.gov.in/mausamdocs/15347.pdf (Accessed: 1 June 2018).</w:t>
      </w:r>
    </w:p>
    <w:p w:rsidR="00056156" w:rsidRPr="00192D42" w:rsidRDefault="00056156" w:rsidP="00056156">
      <w:pPr>
        <w:pStyle w:val="Bibliography"/>
        <w:rPr>
          <w:lang w:val="en-US"/>
        </w:rPr>
      </w:pPr>
      <w:r w:rsidRPr="00192D42">
        <w:rPr>
          <w:lang w:val="en-US"/>
        </w:rPr>
        <w:t xml:space="preserve">Pandey, A. K., Agrawal, C. P. and Agrawal, M. (2017) ‘A </w:t>
      </w:r>
      <w:proofErr w:type="spellStart"/>
      <w:r w:rsidRPr="00192D42">
        <w:rPr>
          <w:lang w:val="en-US"/>
        </w:rPr>
        <w:t>hadoop</w:t>
      </w:r>
      <w:proofErr w:type="spellEnd"/>
      <w:r w:rsidRPr="00192D42">
        <w:rPr>
          <w:lang w:val="en-US"/>
        </w:rPr>
        <w:t xml:space="preserve"> based weather prediction model for classification of weather data’, in. IEEE, pp. 1–5. </w:t>
      </w:r>
      <w:proofErr w:type="spellStart"/>
      <w:r w:rsidRPr="00192D42">
        <w:rPr>
          <w:lang w:val="en-US"/>
        </w:rPr>
        <w:t>doi</w:t>
      </w:r>
      <w:proofErr w:type="spellEnd"/>
      <w:r w:rsidRPr="00192D42">
        <w:rPr>
          <w:lang w:val="en-US"/>
        </w:rPr>
        <w:t>: 10.1109/ICECCT.2017.8117862.</w:t>
      </w:r>
    </w:p>
    <w:p w:rsidR="00056156" w:rsidRPr="00192D42" w:rsidRDefault="00056156" w:rsidP="00056156">
      <w:pPr>
        <w:pStyle w:val="Bibliography"/>
        <w:rPr>
          <w:lang w:val="en-US"/>
        </w:rPr>
      </w:pPr>
      <w:proofErr w:type="spellStart"/>
      <w:r w:rsidRPr="00192D42">
        <w:rPr>
          <w:lang w:val="en-US"/>
        </w:rPr>
        <w:t>Petre</w:t>
      </w:r>
      <w:proofErr w:type="spellEnd"/>
      <w:r w:rsidRPr="00192D42">
        <w:rPr>
          <w:lang w:val="en-US"/>
        </w:rPr>
        <w:t>, E. G. (</w:t>
      </w:r>
      <w:r w:rsidR="009A3137">
        <w:rPr>
          <w:lang w:val="en-US"/>
        </w:rPr>
        <w:t>n.d.</w:t>
      </w:r>
      <w:r w:rsidRPr="00192D42">
        <w:rPr>
          <w:lang w:val="en-US"/>
        </w:rPr>
        <w:t>) ‘A Decision Tree for Weather Prediction’, p. 6. Available at: http://demo.pohonkeputusan.com/files/A%20Decision%20Tree%20for%20Weather%20Prediction.pdf?i=1 (Accessed: 1 June 2018).</w:t>
      </w:r>
    </w:p>
    <w:p w:rsidR="00056156" w:rsidRPr="00192D42" w:rsidRDefault="00056156" w:rsidP="00056156">
      <w:pPr>
        <w:pStyle w:val="Bibliography"/>
        <w:rPr>
          <w:lang w:val="en-US"/>
        </w:rPr>
      </w:pPr>
      <w:r w:rsidRPr="00192D42">
        <w:rPr>
          <w:lang w:val="en-US"/>
        </w:rPr>
        <w:t xml:space="preserve">Qu </w:t>
      </w:r>
      <w:proofErr w:type="spellStart"/>
      <w:r w:rsidRPr="00192D42">
        <w:rPr>
          <w:lang w:val="en-US"/>
        </w:rPr>
        <w:t>Xiaoyun</w:t>
      </w:r>
      <w:proofErr w:type="spellEnd"/>
      <w:r w:rsidRPr="00192D42">
        <w:rPr>
          <w:lang w:val="en-US"/>
        </w:rPr>
        <w:t xml:space="preserve"> </w:t>
      </w:r>
      <w:r w:rsidRPr="00192D42">
        <w:rPr>
          <w:iCs/>
          <w:lang w:val="en-US"/>
        </w:rPr>
        <w:t>et al.</w:t>
      </w:r>
      <w:r w:rsidRPr="00192D42">
        <w:rPr>
          <w:lang w:val="en-US"/>
        </w:rPr>
        <w:t xml:space="preserve"> (2016) ‘Short-term prediction of wind power based on deep Long Short-Term Memory’, in. IEEE, pp. 1148–1152. </w:t>
      </w:r>
      <w:proofErr w:type="spellStart"/>
      <w:r w:rsidRPr="00192D42">
        <w:rPr>
          <w:lang w:val="en-US"/>
        </w:rPr>
        <w:t>doi</w:t>
      </w:r>
      <w:proofErr w:type="spellEnd"/>
      <w:r w:rsidRPr="00192D42">
        <w:rPr>
          <w:lang w:val="en-US"/>
        </w:rPr>
        <w:t>: 10.1109/APPEEC.2016.7779672.</w:t>
      </w:r>
    </w:p>
    <w:p w:rsidR="00056156" w:rsidRPr="00192D42" w:rsidRDefault="00056156" w:rsidP="00056156">
      <w:pPr>
        <w:pStyle w:val="Bibliography"/>
        <w:rPr>
          <w:lang w:val="en-US"/>
        </w:rPr>
      </w:pPr>
      <w:r w:rsidRPr="00192D42">
        <w:rPr>
          <w:lang w:val="en-US"/>
        </w:rPr>
        <w:t xml:space="preserve">Radhika, Y. and Shashi, M. (2009) ‘Atmospheric Temperature Prediction using Support Vector Machines’, </w:t>
      </w:r>
      <w:r w:rsidRPr="00192D42">
        <w:rPr>
          <w:iCs/>
          <w:lang w:val="en-US"/>
        </w:rPr>
        <w:t>International Journal of Computer Theory and Engineering</w:t>
      </w:r>
      <w:r w:rsidRPr="00192D42">
        <w:rPr>
          <w:lang w:val="en-US"/>
        </w:rPr>
        <w:t xml:space="preserve">, pp. 55–58. </w:t>
      </w:r>
      <w:proofErr w:type="spellStart"/>
      <w:r w:rsidRPr="00192D42">
        <w:rPr>
          <w:lang w:val="en-US"/>
        </w:rPr>
        <w:t>doi</w:t>
      </w:r>
      <w:proofErr w:type="spellEnd"/>
      <w:r w:rsidRPr="00192D42">
        <w:rPr>
          <w:lang w:val="en-US"/>
        </w:rPr>
        <w:t>: 10.7763/</w:t>
      </w:r>
      <w:proofErr w:type="gramStart"/>
      <w:r w:rsidRPr="00192D42">
        <w:rPr>
          <w:lang w:val="en-US"/>
        </w:rPr>
        <w:t>IJCTE.2009.V</w:t>
      </w:r>
      <w:proofErr w:type="gramEnd"/>
      <w:r w:rsidRPr="00192D42">
        <w:rPr>
          <w:lang w:val="en-US"/>
        </w:rPr>
        <w:t>1.9.</w:t>
      </w:r>
    </w:p>
    <w:p w:rsidR="00056156" w:rsidRPr="00192D42" w:rsidRDefault="00056156" w:rsidP="00056156">
      <w:pPr>
        <w:pStyle w:val="Bibliography"/>
        <w:rPr>
          <w:lang w:val="en-US"/>
        </w:rPr>
      </w:pPr>
      <w:proofErr w:type="spellStart"/>
      <w:r w:rsidRPr="00192D42">
        <w:rPr>
          <w:lang w:val="en-US"/>
        </w:rPr>
        <w:t>Saha</w:t>
      </w:r>
      <w:proofErr w:type="spellEnd"/>
      <w:r w:rsidRPr="00192D42">
        <w:rPr>
          <w:lang w:val="en-US"/>
        </w:rPr>
        <w:t xml:space="preserve">, G. and Chauhan, N. (2017) ‘Numerical weather prediction using nonlinear auto regressive network for the Manaus region, Brazil’, in. IEEE, pp. 1–4. </w:t>
      </w:r>
      <w:proofErr w:type="spellStart"/>
      <w:r w:rsidRPr="00192D42">
        <w:rPr>
          <w:lang w:val="en-US"/>
        </w:rPr>
        <w:t>doi</w:t>
      </w:r>
      <w:proofErr w:type="spellEnd"/>
      <w:r w:rsidRPr="00192D42">
        <w:rPr>
          <w:lang w:val="en-US"/>
        </w:rPr>
        <w:t>: 10.1109/IPACT.2017.8245061.</w:t>
      </w:r>
    </w:p>
    <w:p w:rsidR="00056156" w:rsidRPr="00192D42" w:rsidRDefault="00056156" w:rsidP="00056156">
      <w:pPr>
        <w:pStyle w:val="Bibliography"/>
        <w:rPr>
          <w:lang w:val="en-US"/>
        </w:rPr>
      </w:pPr>
      <w:proofErr w:type="spellStart"/>
      <w:r w:rsidRPr="00192D42">
        <w:rPr>
          <w:lang w:val="en-US"/>
        </w:rPr>
        <w:t>Salzberg</w:t>
      </w:r>
      <w:proofErr w:type="spellEnd"/>
      <w:r w:rsidRPr="00192D42">
        <w:rPr>
          <w:lang w:val="en-US"/>
        </w:rPr>
        <w:t xml:space="preserve">, S. and Segre, A. (1994) ‘Review of C4.5: Programs for Machine Learning by J. Ross Quinlan.’, </w:t>
      </w:r>
      <w:r w:rsidRPr="00192D42">
        <w:rPr>
          <w:iCs/>
          <w:lang w:val="en-US"/>
        </w:rPr>
        <w:t>Machine Learning - ML</w:t>
      </w:r>
      <w:r w:rsidRPr="00192D42">
        <w:rPr>
          <w:lang w:val="en-US"/>
        </w:rPr>
        <w:t xml:space="preserve">, 16, pp. 235–240. </w:t>
      </w:r>
      <w:proofErr w:type="spellStart"/>
      <w:r w:rsidRPr="00192D42">
        <w:rPr>
          <w:lang w:val="en-US"/>
        </w:rPr>
        <w:t>doi</w:t>
      </w:r>
      <w:proofErr w:type="spellEnd"/>
      <w:r w:rsidRPr="00192D42">
        <w:rPr>
          <w:lang w:val="en-US"/>
        </w:rPr>
        <w:t>: 10.1007/BF00993309.</w:t>
      </w:r>
    </w:p>
    <w:p w:rsidR="00056156" w:rsidRPr="00192D42" w:rsidRDefault="00056156" w:rsidP="00056156">
      <w:pPr>
        <w:pStyle w:val="Bibliography"/>
        <w:rPr>
          <w:lang w:val="en-US"/>
        </w:rPr>
      </w:pPr>
      <w:r w:rsidRPr="00192D42">
        <w:rPr>
          <w:lang w:val="en-US"/>
        </w:rPr>
        <w:t xml:space="preserve">Sanusi, U. and </w:t>
      </w:r>
      <w:proofErr w:type="spellStart"/>
      <w:r w:rsidRPr="00192D42">
        <w:rPr>
          <w:lang w:val="en-US"/>
        </w:rPr>
        <w:t>Corne</w:t>
      </w:r>
      <w:proofErr w:type="spellEnd"/>
      <w:r w:rsidRPr="00192D42">
        <w:rPr>
          <w:lang w:val="en-US"/>
        </w:rPr>
        <w:t xml:space="preserve">, D. (2015) ‘Feature selection for accurate short-term forecasting of local wind-speed’, in </w:t>
      </w:r>
      <w:r w:rsidRPr="00192D42">
        <w:rPr>
          <w:iCs/>
          <w:lang w:val="en-US"/>
        </w:rPr>
        <w:t>2015 IEEE 8th International Workshop on Computational Intelligence and Applications (IWCIA)</w:t>
      </w:r>
      <w:r w:rsidRPr="00192D42">
        <w:rPr>
          <w:lang w:val="en-US"/>
        </w:rPr>
        <w:t xml:space="preserve">. </w:t>
      </w:r>
      <w:r w:rsidRPr="00192D42">
        <w:rPr>
          <w:iCs/>
          <w:lang w:val="en-US"/>
        </w:rPr>
        <w:t>2015 IEEE 8th International Workshop on Computational Intelligence and Applications (IWCIA)</w:t>
      </w:r>
      <w:r w:rsidRPr="00192D42">
        <w:rPr>
          <w:lang w:val="en-US"/>
        </w:rPr>
        <w:t xml:space="preserve">, pp. 121–126. </w:t>
      </w:r>
      <w:proofErr w:type="spellStart"/>
      <w:r w:rsidRPr="00192D42">
        <w:rPr>
          <w:lang w:val="en-US"/>
        </w:rPr>
        <w:t>doi</w:t>
      </w:r>
      <w:proofErr w:type="spellEnd"/>
      <w:r w:rsidRPr="00192D42">
        <w:rPr>
          <w:lang w:val="en-US"/>
        </w:rPr>
        <w:t>: 10.1109/IWCIA.2015.7449474.</w:t>
      </w:r>
    </w:p>
    <w:p w:rsidR="00056156" w:rsidRPr="00192D42" w:rsidRDefault="00056156" w:rsidP="00056156">
      <w:pPr>
        <w:pStyle w:val="Bibliography"/>
        <w:rPr>
          <w:lang w:val="en-US"/>
        </w:rPr>
      </w:pPr>
      <w:r w:rsidRPr="00192D42">
        <w:rPr>
          <w:lang w:val="en-US"/>
        </w:rPr>
        <w:lastRenderedPageBreak/>
        <w:t xml:space="preserve">Sharma, A., Chaturvedi, S. and </w:t>
      </w:r>
      <w:proofErr w:type="spellStart"/>
      <w:r w:rsidRPr="00192D42">
        <w:rPr>
          <w:lang w:val="en-US"/>
        </w:rPr>
        <w:t>Gour</w:t>
      </w:r>
      <w:proofErr w:type="spellEnd"/>
      <w:r w:rsidRPr="00192D42">
        <w:rPr>
          <w:lang w:val="en-US"/>
        </w:rPr>
        <w:t xml:space="preserve">, B. (2014) ‘A Semi- Supervised Technique for Weather Condition Prediction using DBSCAN and KNN’, </w:t>
      </w:r>
      <w:r w:rsidRPr="00192D42">
        <w:rPr>
          <w:iCs/>
          <w:lang w:val="en-US"/>
        </w:rPr>
        <w:t>International Journal of Computer Applications</w:t>
      </w:r>
      <w:r w:rsidRPr="00192D42">
        <w:rPr>
          <w:lang w:val="en-US"/>
        </w:rPr>
        <w:t xml:space="preserve">, 95(10), pp. 21–26. </w:t>
      </w:r>
      <w:proofErr w:type="spellStart"/>
      <w:r w:rsidRPr="00192D42">
        <w:rPr>
          <w:lang w:val="en-US"/>
        </w:rPr>
        <w:t>doi</w:t>
      </w:r>
      <w:proofErr w:type="spellEnd"/>
      <w:r w:rsidRPr="00192D42">
        <w:rPr>
          <w:lang w:val="en-US"/>
        </w:rPr>
        <w:t>: 10.5120/16631-6500.</w:t>
      </w:r>
    </w:p>
    <w:p w:rsidR="00056156" w:rsidRPr="00192D42" w:rsidRDefault="00056156" w:rsidP="00056156">
      <w:pPr>
        <w:pStyle w:val="Bibliography"/>
        <w:rPr>
          <w:lang w:val="en-US"/>
        </w:rPr>
      </w:pPr>
      <w:r w:rsidRPr="00192D42">
        <w:rPr>
          <w:lang w:val="en-US"/>
        </w:rPr>
        <w:t>Shuman, F. G. (1978) ‘Numerical weather Prediction’, 59(1), p. 13. Available at: https://journals.ametsoc.org/doi/pdf/10.1175/1520-0477%281978%29059%3C0005%3ANWP%3E2.0.CO%3B2 (Accessed: 1 June 2018).</w:t>
      </w:r>
    </w:p>
    <w:p w:rsidR="00056156" w:rsidRPr="00192D42" w:rsidRDefault="00056156" w:rsidP="00056156">
      <w:pPr>
        <w:pStyle w:val="Bibliography"/>
        <w:rPr>
          <w:lang w:val="en-US"/>
        </w:rPr>
      </w:pPr>
      <w:r w:rsidRPr="00192D42">
        <w:rPr>
          <w:lang w:val="en-US"/>
        </w:rPr>
        <w:t xml:space="preserve">Sivakumar, M. (2006) ‘Climate prediction and agriculture: current status and future challenges’, </w:t>
      </w:r>
      <w:r w:rsidRPr="00192D42">
        <w:rPr>
          <w:iCs/>
          <w:lang w:val="en-US"/>
        </w:rPr>
        <w:t>Climate Research</w:t>
      </w:r>
      <w:r w:rsidRPr="00192D42">
        <w:rPr>
          <w:lang w:val="en-US"/>
        </w:rPr>
        <w:t xml:space="preserve">, 33, pp. 3–17. </w:t>
      </w:r>
      <w:proofErr w:type="spellStart"/>
      <w:r w:rsidRPr="00192D42">
        <w:rPr>
          <w:lang w:val="en-US"/>
        </w:rPr>
        <w:t>doi</w:t>
      </w:r>
      <w:proofErr w:type="spellEnd"/>
      <w:r w:rsidRPr="00192D42">
        <w:rPr>
          <w:lang w:val="en-US"/>
        </w:rPr>
        <w:t>: 10.3354/cr033003.</w:t>
      </w:r>
    </w:p>
    <w:p w:rsidR="00056156" w:rsidRPr="00192D42" w:rsidRDefault="00056156" w:rsidP="00056156">
      <w:pPr>
        <w:pStyle w:val="Bibliography"/>
        <w:rPr>
          <w:lang w:val="en-US"/>
        </w:rPr>
      </w:pPr>
      <w:proofErr w:type="spellStart"/>
      <w:proofErr w:type="gramStart"/>
      <w:r w:rsidRPr="00192D42">
        <w:rPr>
          <w:iCs/>
          <w:lang w:val="en-US"/>
        </w:rPr>
        <w:t>sklearn.preprocessing</w:t>
      </w:r>
      <w:proofErr w:type="gramEnd"/>
      <w:r w:rsidRPr="00192D42">
        <w:rPr>
          <w:iCs/>
          <w:lang w:val="en-US"/>
        </w:rPr>
        <w:t>.StandardScaler</w:t>
      </w:r>
      <w:proofErr w:type="spellEnd"/>
      <w:r w:rsidRPr="00192D42">
        <w:rPr>
          <w:iCs/>
          <w:lang w:val="en-US"/>
        </w:rPr>
        <w:t xml:space="preserve"> — </w:t>
      </w:r>
      <w:proofErr w:type="spellStart"/>
      <w:r w:rsidRPr="00192D42">
        <w:rPr>
          <w:iCs/>
          <w:lang w:val="en-US"/>
        </w:rPr>
        <w:t>scikit</w:t>
      </w:r>
      <w:proofErr w:type="spellEnd"/>
      <w:r w:rsidRPr="00192D42">
        <w:rPr>
          <w:iCs/>
          <w:lang w:val="en-US"/>
        </w:rPr>
        <w:t>-learn 0.19.1 documentation</w:t>
      </w:r>
      <w:r w:rsidRPr="00192D42">
        <w:rPr>
          <w:lang w:val="en-US"/>
        </w:rPr>
        <w:t xml:space="preserve"> (</w:t>
      </w:r>
      <w:r w:rsidR="009A3137">
        <w:rPr>
          <w:lang w:val="en-US"/>
        </w:rPr>
        <w:t>n.d.</w:t>
      </w:r>
      <w:r w:rsidRPr="00192D42">
        <w:rPr>
          <w:lang w:val="en-US"/>
        </w:rPr>
        <w:t>). Available at: http://scikit-learn.org/stable/modules/generated/sklearn.preprocessing.StandardScaler.html (Accessed: 7 June 2018).</w:t>
      </w:r>
    </w:p>
    <w:p w:rsidR="00056156" w:rsidRPr="00192D42" w:rsidRDefault="00056156" w:rsidP="00056156">
      <w:pPr>
        <w:pStyle w:val="Bibliography"/>
        <w:rPr>
          <w:lang w:val="en-US"/>
        </w:rPr>
      </w:pPr>
      <w:proofErr w:type="spellStart"/>
      <w:r w:rsidRPr="00192D42">
        <w:rPr>
          <w:lang w:val="en-US"/>
        </w:rPr>
        <w:t>Talib</w:t>
      </w:r>
      <w:proofErr w:type="spellEnd"/>
      <w:r w:rsidRPr="00192D42">
        <w:rPr>
          <w:lang w:val="en-US"/>
        </w:rPr>
        <w:t xml:space="preserve">, M. R. </w:t>
      </w:r>
      <w:r w:rsidRPr="00192D42">
        <w:rPr>
          <w:iCs/>
          <w:lang w:val="en-US"/>
        </w:rPr>
        <w:t>et al.</w:t>
      </w:r>
      <w:r w:rsidRPr="00192D42">
        <w:rPr>
          <w:lang w:val="en-US"/>
        </w:rPr>
        <w:t xml:space="preserve"> (2017) ‘Application of Data Mining Techniques in Weather Data Analysis’, 17(6), p. 7. Available at: http://paper.ijcsns.org/07_book/201706/20170604.pdf (Accessed: 1 June 2018).</w:t>
      </w:r>
    </w:p>
    <w:p w:rsidR="00056156" w:rsidRPr="00192D42" w:rsidRDefault="00056156" w:rsidP="00056156">
      <w:pPr>
        <w:pStyle w:val="Bibliography"/>
        <w:rPr>
          <w:lang w:val="en-US"/>
        </w:rPr>
      </w:pPr>
      <w:r w:rsidRPr="00192D42">
        <w:rPr>
          <w:iCs/>
          <w:lang w:val="en-US"/>
        </w:rPr>
        <w:t>Temperatures - Dry Bulb/Web Bulb/Dew Point</w:t>
      </w:r>
      <w:r w:rsidRPr="00192D42">
        <w:rPr>
          <w:lang w:val="en-US"/>
        </w:rPr>
        <w:t xml:space="preserve"> (</w:t>
      </w:r>
      <w:r w:rsidR="009A3137">
        <w:rPr>
          <w:lang w:val="en-US"/>
        </w:rPr>
        <w:t>n.d.</w:t>
      </w:r>
      <w:r w:rsidRPr="00192D42">
        <w:rPr>
          <w:lang w:val="en-US"/>
        </w:rPr>
        <w:t>). Available at: https://www.weather.gov/source/zhu/ZHU_Training_Page/definitions/dry_wet_bulb_definition/dry_wet_bulb.html (Accessed: 15 June 2018).</w:t>
      </w:r>
    </w:p>
    <w:p w:rsidR="00056156" w:rsidRPr="00192D42" w:rsidRDefault="00056156" w:rsidP="00056156">
      <w:pPr>
        <w:pStyle w:val="Bibliography"/>
        <w:rPr>
          <w:lang w:val="en-US"/>
        </w:rPr>
      </w:pPr>
      <w:r w:rsidRPr="00192D42">
        <w:rPr>
          <w:lang w:val="en-US"/>
        </w:rPr>
        <w:t xml:space="preserve">Wang, Z. and Sheng, H. (2010) ‘Rainfall Prediction Using Generalized Regression Neural Network: Case Study Zhengzhou’, in. IEEE, pp. 1265–1268. </w:t>
      </w:r>
      <w:proofErr w:type="spellStart"/>
      <w:r w:rsidRPr="00192D42">
        <w:rPr>
          <w:lang w:val="en-US"/>
        </w:rPr>
        <w:t>doi</w:t>
      </w:r>
      <w:proofErr w:type="spellEnd"/>
      <w:r w:rsidRPr="00192D42">
        <w:rPr>
          <w:lang w:val="en-US"/>
        </w:rPr>
        <w:t>: 10.1109/ICCIS.2010.312.</w:t>
      </w:r>
    </w:p>
    <w:p w:rsidR="00056156" w:rsidRPr="00192D42" w:rsidRDefault="00056156" w:rsidP="00056156">
      <w:pPr>
        <w:pStyle w:val="Bibliography"/>
        <w:rPr>
          <w:lang w:val="en-US"/>
        </w:rPr>
      </w:pPr>
      <w:r w:rsidRPr="00192D42">
        <w:rPr>
          <w:iCs/>
          <w:lang w:val="en-US"/>
        </w:rPr>
        <w:t>Water Vapour - Met Éireann - The Irish Meteorological Service</w:t>
      </w:r>
      <w:r w:rsidRPr="00192D42">
        <w:rPr>
          <w:lang w:val="en-US"/>
        </w:rPr>
        <w:t xml:space="preserve"> (</w:t>
      </w:r>
      <w:r w:rsidR="009A3137">
        <w:rPr>
          <w:lang w:val="en-US"/>
        </w:rPr>
        <w:t>n.d.</w:t>
      </w:r>
      <w:r w:rsidRPr="00192D42">
        <w:rPr>
          <w:lang w:val="en-US"/>
        </w:rPr>
        <w:t>). Available at: https://www.met.ie/climate/what-we-measure/water-vapour (Accessed: 16 June 2018).</w:t>
      </w:r>
    </w:p>
    <w:p w:rsidR="00056156" w:rsidRPr="00192D42" w:rsidRDefault="00056156" w:rsidP="00056156">
      <w:pPr>
        <w:pStyle w:val="Bibliography"/>
        <w:rPr>
          <w:lang w:val="en-US"/>
        </w:rPr>
      </w:pPr>
      <w:r w:rsidRPr="00192D42">
        <w:rPr>
          <w:iCs/>
          <w:lang w:val="en-US"/>
        </w:rPr>
        <w:t>Weather Questions &amp; Answers</w:t>
      </w:r>
      <w:r w:rsidRPr="00192D42">
        <w:rPr>
          <w:lang w:val="en-US"/>
        </w:rPr>
        <w:t xml:space="preserve"> (2012) </w:t>
      </w:r>
      <w:r w:rsidRPr="00192D42">
        <w:rPr>
          <w:iCs/>
          <w:lang w:val="en-US"/>
        </w:rPr>
        <w:t>Weather Questions</w:t>
      </w:r>
      <w:r w:rsidRPr="00192D42">
        <w:rPr>
          <w:lang w:val="en-US"/>
        </w:rPr>
        <w:t>. Available at: http://www.weatherquestions.com (Accessed: 15 June 2018).</w:t>
      </w:r>
    </w:p>
    <w:p w:rsidR="00400E30" w:rsidRPr="00DC0418" w:rsidRDefault="0036000E" w:rsidP="00632CCE">
      <w:pPr>
        <w:spacing w:line="360" w:lineRule="auto"/>
        <w:jc w:val="both"/>
      </w:pPr>
      <w:r w:rsidRPr="00192D42">
        <w:fldChar w:fldCharType="end"/>
      </w:r>
    </w:p>
    <w:sectPr w:rsidR="00400E30" w:rsidRPr="00DC0418" w:rsidSect="0085255E">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046" w:rsidRDefault="009C0046" w:rsidP="00362737">
      <w:r>
        <w:separator/>
      </w:r>
    </w:p>
  </w:endnote>
  <w:endnote w:type="continuationSeparator" w:id="0">
    <w:p w:rsidR="009C0046" w:rsidRDefault="009C0046"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0610" w:rsidRDefault="00C10610"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10610" w:rsidRDefault="00C10610"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046" w:rsidRDefault="009C0046" w:rsidP="00362737">
      <w:r>
        <w:separator/>
      </w:r>
    </w:p>
  </w:footnote>
  <w:footnote w:type="continuationSeparator" w:id="0">
    <w:p w:rsidR="009C0046" w:rsidRDefault="009C0046"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032EFF"/>
    <w:multiLevelType w:val="hybridMultilevel"/>
    <w:tmpl w:val="4A1E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93641"/>
    <w:multiLevelType w:val="hybridMultilevel"/>
    <w:tmpl w:val="33E40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3146E"/>
    <w:multiLevelType w:val="hybridMultilevel"/>
    <w:tmpl w:val="CD5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A2F04"/>
    <w:multiLevelType w:val="multilevel"/>
    <w:tmpl w:val="ACB8864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F6E0C7C"/>
    <w:multiLevelType w:val="hybridMultilevel"/>
    <w:tmpl w:val="681083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74B4690F"/>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15C2D"/>
    <w:rsid w:val="0002011C"/>
    <w:rsid w:val="00021A04"/>
    <w:rsid w:val="00027268"/>
    <w:rsid w:val="00030F1D"/>
    <w:rsid w:val="00036A02"/>
    <w:rsid w:val="0004085D"/>
    <w:rsid w:val="0004354D"/>
    <w:rsid w:val="00043FF2"/>
    <w:rsid w:val="00046E7C"/>
    <w:rsid w:val="00047CC3"/>
    <w:rsid w:val="00053616"/>
    <w:rsid w:val="00056156"/>
    <w:rsid w:val="000561AC"/>
    <w:rsid w:val="00056E12"/>
    <w:rsid w:val="0006454F"/>
    <w:rsid w:val="00075A53"/>
    <w:rsid w:val="00076F0C"/>
    <w:rsid w:val="00087605"/>
    <w:rsid w:val="00091DBE"/>
    <w:rsid w:val="000923B2"/>
    <w:rsid w:val="00094CDE"/>
    <w:rsid w:val="000A00D3"/>
    <w:rsid w:val="000A053D"/>
    <w:rsid w:val="000A59A0"/>
    <w:rsid w:val="000B1638"/>
    <w:rsid w:val="000B2F84"/>
    <w:rsid w:val="000B3B94"/>
    <w:rsid w:val="000B563F"/>
    <w:rsid w:val="000B757A"/>
    <w:rsid w:val="000C3071"/>
    <w:rsid w:val="000C58CE"/>
    <w:rsid w:val="000D58FF"/>
    <w:rsid w:val="000E1D00"/>
    <w:rsid w:val="000E53B4"/>
    <w:rsid w:val="000E655C"/>
    <w:rsid w:val="000F266C"/>
    <w:rsid w:val="000F26E6"/>
    <w:rsid w:val="000F3487"/>
    <w:rsid w:val="000F6EB4"/>
    <w:rsid w:val="00100366"/>
    <w:rsid w:val="00100DC1"/>
    <w:rsid w:val="0010190D"/>
    <w:rsid w:val="00101E42"/>
    <w:rsid w:val="00106E2E"/>
    <w:rsid w:val="001118DB"/>
    <w:rsid w:val="001129CE"/>
    <w:rsid w:val="00114C6D"/>
    <w:rsid w:val="00121AFB"/>
    <w:rsid w:val="00125B4B"/>
    <w:rsid w:val="00125D2C"/>
    <w:rsid w:val="001302D1"/>
    <w:rsid w:val="001304C5"/>
    <w:rsid w:val="001313A8"/>
    <w:rsid w:val="001315A7"/>
    <w:rsid w:val="00141AF7"/>
    <w:rsid w:val="00147770"/>
    <w:rsid w:val="001612CE"/>
    <w:rsid w:val="0016171D"/>
    <w:rsid w:val="0016336B"/>
    <w:rsid w:val="00172A3B"/>
    <w:rsid w:val="00174BB6"/>
    <w:rsid w:val="00175441"/>
    <w:rsid w:val="0017713B"/>
    <w:rsid w:val="00186F49"/>
    <w:rsid w:val="0019100E"/>
    <w:rsid w:val="0019140A"/>
    <w:rsid w:val="001928BF"/>
    <w:rsid w:val="00192D42"/>
    <w:rsid w:val="00193C11"/>
    <w:rsid w:val="00197A6A"/>
    <w:rsid w:val="001A1724"/>
    <w:rsid w:val="001A17BC"/>
    <w:rsid w:val="001A4C6B"/>
    <w:rsid w:val="001A767E"/>
    <w:rsid w:val="001B13F5"/>
    <w:rsid w:val="001B1558"/>
    <w:rsid w:val="001B239C"/>
    <w:rsid w:val="001B41E8"/>
    <w:rsid w:val="001B5B19"/>
    <w:rsid w:val="001B754B"/>
    <w:rsid w:val="001C4EDD"/>
    <w:rsid w:val="001C5D35"/>
    <w:rsid w:val="001D6685"/>
    <w:rsid w:val="001E0FF9"/>
    <w:rsid w:val="001E4D13"/>
    <w:rsid w:val="001E509A"/>
    <w:rsid w:val="001F524F"/>
    <w:rsid w:val="0020533E"/>
    <w:rsid w:val="002063F2"/>
    <w:rsid w:val="0022647C"/>
    <w:rsid w:val="00235687"/>
    <w:rsid w:val="00237066"/>
    <w:rsid w:val="0023722B"/>
    <w:rsid w:val="0024167A"/>
    <w:rsid w:val="002421EE"/>
    <w:rsid w:val="002451E1"/>
    <w:rsid w:val="00246658"/>
    <w:rsid w:val="00251DAB"/>
    <w:rsid w:val="002539C8"/>
    <w:rsid w:val="00257B3E"/>
    <w:rsid w:val="00261C8F"/>
    <w:rsid w:val="00264E26"/>
    <w:rsid w:val="00276383"/>
    <w:rsid w:val="00276F3B"/>
    <w:rsid w:val="00280791"/>
    <w:rsid w:val="0028190D"/>
    <w:rsid w:val="0028229A"/>
    <w:rsid w:val="002865BB"/>
    <w:rsid w:val="00293B51"/>
    <w:rsid w:val="002944E5"/>
    <w:rsid w:val="00294CB1"/>
    <w:rsid w:val="00294D59"/>
    <w:rsid w:val="002A238E"/>
    <w:rsid w:val="002A4CD8"/>
    <w:rsid w:val="002B1C68"/>
    <w:rsid w:val="002B4904"/>
    <w:rsid w:val="002B615B"/>
    <w:rsid w:val="002C45D5"/>
    <w:rsid w:val="002E52E5"/>
    <w:rsid w:val="002E5B11"/>
    <w:rsid w:val="002E5B12"/>
    <w:rsid w:val="002F0618"/>
    <w:rsid w:val="002F0A34"/>
    <w:rsid w:val="002F2344"/>
    <w:rsid w:val="002F38D3"/>
    <w:rsid w:val="002F3FD9"/>
    <w:rsid w:val="002F64FD"/>
    <w:rsid w:val="003010E9"/>
    <w:rsid w:val="00301E16"/>
    <w:rsid w:val="003066A4"/>
    <w:rsid w:val="0031004B"/>
    <w:rsid w:val="00310FC1"/>
    <w:rsid w:val="00316D12"/>
    <w:rsid w:val="003208BC"/>
    <w:rsid w:val="00327187"/>
    <w:rsid w:val="003308E5"/>
    <w:rsid w:val="00332BD1"/>
    <w:rsid w:val="00342659"/>
    <w:rsid w:val="00342E47"/>
    <w:rsid w:val="00343A2C"/>
    <w:rsid w:val="0034709E"/>
    <w:rsid w:val="00351BA7"/>
    <w:rsid w:val="0035248B"/>
    <w:rsid w:val="0035528E"/>
    <w:rsid w:val="0036000E"/>
    <w:rsid w:val="00360104"/>
    <w:rsid w:val="00362737"/>
    <w:rsid w:val="0037466E"/>
    <w:rsid w:val="00380B4A"/>
    <w:rsid w:val="00381E52"/>
    <w:rsid w:val="0038263D"/>
    <w:rsid w:val="00382B3C"/>
    <w:rsid w:val="00384EDF"/>
    <w:rsid w:val="00390371"/>
    <w:rsid w:val="003907BA"/>
    <w:rsid w:val="003926CE"/>
    <w:rsid w:val="00397D5E"/>
    <w:rsid w:val="003A0D91"/>
    <w:rsid w:val="003A5741"/>
    <w:rsid w:val="003A659F"/>
    <w:rsid w:val="003A7AEC"/>
    <w:rsid w:val="003B43D7"/>
    <w:rsid w:val="003B5854"/>
    <w:rsid w:val="003C009C"/>
    <w:rsid w:val="003C49CC"/>
    <w:rsid w:val="003D03CB"/>
    <w:rsid w:val="003D0D41"/>
    <w:rsid w:val="003D34E6"/>
    <w:rsid w:val="003D759E"/>
    <w:rsid w:val="003E4EDC"/>
    <w:rsid w:val="003E6A88"/>
    <w:rsid w:val="00400C65"/>
    <w:rsid w:val="00400E30"/>
    <w:rsid w:val="004030FB"/>
    <w:rsid w:val="00403C9A"/>
    <w:rsid w:val="00420E49"/>
    <w:rsid w:val="00422C22"/>
    <w:rsid w:val="00424CF7"/>
    <w:rsid w:val="004259CC"/>
    <w:rsid w:val="00425C32"/>
    <w:rsid w:val="00434D41"/>
    <w:rsid w:val="00436E68"/>
    <w:rsid w:val="00447F7F"/>
    <w:rsid w:val="00452D47"/>
    <w:rsid w:val="0046618C"/>
    <w:rsid w:val="00470E51"/>
    <w:rsid w:val="00473464"/>
    <w:rsid w:val="00476F4F"/>
    <w:rsid w:val="0047707B"/>
    <w:rsid w:val="00481540"/>
    <w:rsid w:val="00481D0C"/>
    <w:rsid w:val="00485EB3"/>
    <w:rsid w:val="004860E2"/>
    <w:rsid w:val="0048681B"/>
    <w:rsid w:val="00487969"/>
    <w:rsid w:val="00487BCD"/>
    <w:rsid w:val="00491F65"/>
    <w:rsid w:val="00495134"/>
    <w:rsid w:val="004956F7"/>
    <w:rsid w:val="00496F4B"/>
    <w:rsid w:val="004A00F7"/>
    <w:rsid w:val="004A4C95"/>
    <w:rsid w:val="004A5611"/>
    <w:rsid w:val="004B59D6"/>
    <w:rsid w:val="004C0A42"/>
    <w:rsid w:val="004C7E02"/>
    <w:rsid w:val="004C7FF1"/>
    <w:rsid w:val="004D0B22"/>
    <w:rsid w:val="004D1F63"/>
    <w:rsid w:val="004D30F3"/>
    <w:rsid w:val="004D3C71"/>
    <w:rsid w:val="004D3CF8"/>
    <w:rsid w:val="004D7CFB"/>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0E68"/>
    <w:rsid w:val="00521741"/>
    <w:rsid w:val="00522C2F"/>
    <w:rsid w:val="00523D2F"/>
    <w:rsid w:val="00524E0F"/>
    <w:rsid w:val="0052609E"/>
    <w:rsid w:val="00534E37"/>
    <w:rsid w:val="005422EF"/>
    <w:rsid w:val="0054672D"/>
    <w:rsid w:val="005511E2"/>
    <w:rsid w:val="005541BC"/>
    <w:rsid w:val="00556939"/>
    <w:rsid w:val="00557E82"/>
    <w:rsid w:val="005647EB"/>
    <w:rsid w:val="00565D85"/>
    <w:rsid w:val="0056602D"/>
    <w:rsid w:val="005764AD"/>
    <w:rsid w:val="005810DB"/>
    <w:rsid w:val="00591CA4"/>
    <w:rsid w:val="00595769"/>
    <w:rsid w:val="005A12AA"/>
    <w:rsid w:val="005A5954"/>
    <w:rsid w:val="005B0719"/>
    <w:rsid w:val="005B0CDD"/>
    <w:rsid w:val="005B16FF"/>
    <w:rsid w:val="005B239E"/>
    <w:rsid w:val="005B402F"/>
    <w:rsid w:val="005C094A"/>
    <w:rsid w:val="005C1DED"/>
    <w:rsid w:val="005C5079"/>
    <w:rsid w:val="005C6C89"/>
    <w:rsid w:val="005C6CC5"/>
    <w:rsid w:val="005C6F57"/>
    <w:rsid w:val="005D466E"/>
    <w:rsid w:val="005D4695"/>
    <w:rsid w:val="005E03FD"/>
    <w:rsid w:val="005E566E"/>
    <w:rsid w:val="005E748B"/>
    <w:rsid w:val="005F1D83"/>
    <w:rsid w:val="005F5828"/>
    <w:rsid w:val="005F5E3D"/>
    <w:rsid w:val="006034DC"/>
    <w:rsid w:val="006045B1"/>
    <w:rsid w:val="006048EC"/>
    <w:rsid w:val="0061137B"/>
    <w:rsid w:val="00613D81"/>
    <w:rsid w:val="00620F6C"/>
    <w:rsid w:val="0062391B"/>
    <w:rsid w:val="006242C8"/>
    <w:rsid w:val="00632CCE"/>
    <w:rsid w:val="0064158C"/>
    <w:rsid w:val="00646D19"/>
    <w:rsid w:val="00647607"/>
    <w:rsid w:val="00650A03"/>
    <w:rsid w:val="00654017"/>
    <w:rsid w:val="00655073"/>
    <w:rsid w:val="00655281"/>
    <w:rsid w:val="00657241"/>
    <w:rsid w:val="00667DB8"/>
    <w:rsid w:val="00670133"/>
    <w:rsid w:val="006731B4"/>
    <w:rsid w:val="00676097"/>
    <w:rsid w:val="00676892"/>
    <w:rsid w:val="00685B19"/>
    <w:rsid w:val="00692110"/>
    <w:rsid w:val="00693147"/>
    <w:rsid w:val="006A19E0"/>
    <w:rsid w:val="006A4380"/>
    <w:rsid w:val="006B0230"/>
    <w:rsid w:val="006B1826"/>
    <w:rsid w:val="006B3207"/>
    <w:rsid w:val="006B4E9E"/>
    <w:rsid w:val="006C4145"/>
    <w:rsid w:val="006C48D7"/>
    <w:rsid w:val="006C7375"/>
    <w:rsid w:val="006C7622"/>
    <w:rsid w:val="006C76BD"/>
    <w:rsid w:val="006D3EBB"/>
    <w:rsid w:val="006D442D"/>
    <w:rsid w:val="006D549E"/>
    <w:rsid w:val="006D59BA"/>
    <w:rsid w:val="006D700D"/>
    <w:rsid w:val="006E1190"/>
    <w:rsid w:val="006E34AA"/>
    <w:rsid w:val="006E558C"/>
    <w:rsid w:val="006F1865"/>
    <w:rsid w:val="006F3781"/>
    <w:rsid w:val="006F4891"/>
    <w:rsid w:val="006F5956"/>
    <w:rsid w:val="006F603C"/>
    <w:rsid w:val="00702CE1"/>
    <w:rsid w:val="00707919"/>
    <w:rsid w:val="0071406C"/>
    <w:rsid w:val="007142F9"/>
    <w:rsid w:val="00715013"/>
    <w:rsid w:val="007161AF"/>
    <w:rsid w:val="00717D4D"/>
    <w:rsid w:val="00717DED"/>
    <w:rsid w:val="00720172"/>
    <w:rsid w:val="00720B50"/>
    <w:rsid w:val="00720B6C"/>
    <w:rsid w:val="00723FAA"/>
    <w:rsid w:val="007244B4"/>
    <w:rsid w:val="007270D3"/>
    <w:rsid w:val="00731C7F"/>
    <w:rsid w:val="00737639"/>
    <w:rsid w:val="00740E3F"/>
    <w:rsid w:val="00741A7B"/>
    <w:rsid w:val="00742AA4"/>
    <w:rsid w:val="00742F15"/>
    <w:rsid w:val="00743BF3"/>
    <w:rsid w:val="007458C6"/>
    <w:rsid w:val="00746B8D"/>
    <w:rsid w:val="007474B2"/>
    <w:rsid w:val="00751642"/>
    <w:rsid w:val="00751F56"/>
    <w:rsid w:val="007533BC"/>
    <w:rsid w:val="00767D35"/>
    <w:rsid w:val="0077029E"/>
    <w:rsid w:val="00773A8E"/>
    <w:rsid w:val="00776F63"/>
    <w:rsid w:val="00781719"/>
    <w:rsid w:val="00784CAF"/>
    <w:rsid w:val="00785A91"/>
    <w:rsid w:val="007976CC"/>
    <w:rsid w:val="007A5444"/>
    <w:rsid w:val="007B3EA3"/>
    <w:rsid w:val="007B584B"/>
    <w:rsid w:val="007B6AB4"/>
    <w:rsid w:val="007B7926"/>
    <w:rsid w:val="007C5A25"/>
    <w:rsid w:val="007C5CBF"/>
    <w:rsid w:val="007C66BA"/>
    <w:rsid w:val="007C7661"/>
    <w:rsid w:val="007D19A2"/>
    <w:rsid w:val="007D4025"/>
    <w:rsid w:val="007D57A6"/>
    <w:rsid w:val="007D5E2C"/>
    <w:rsid w:val="007D71ED"/>
    <w:rsid w:val="007E41C8"/>
    <w:rsid w:val="007E58C8"/>
    <w:rsid w:val="007F1CB9"/>
    <w:rsid w:val="007F1DAE"/>
    <w:rsid w:val="007F6BE5"/>
    <w:rsid w:val="007F6FB4"/>
    <w:rsid w:val="0080325E"/>
    <w:rsid w:val="00805A7A"/>
    <w:rsid w:val="00805ACC"/>
    <w:rsid w:val="00813180"/>
    <w:rsid w:val="0081401E"/>
    <w:rsid w:val="008161B3"/>
    <w:rsid w:val="00820FAB"/>
    <w:rsid w:val="00821C3C"/>
    <w:rsid w:val="0082601E"/>
    <w:rsid w:val="008274B3"/>
    <w:rsid w:val="00827EBB"/>
    <w:rsid w:val="00830F49"/>
    <w:rsid w:val="008311EC"/>
    <w:rsid w:val="0083125B"/>
    <w:rsid w:val="008329CC"/>
    <w:rsid w:val="0084255F"/>
    <w:rsid w:val="008427C6"/>
    <w:rsid w:val="00847025"/>
    <w:rsid w:val="008472C0"/>
    <w:rsid w:val="0085040F"/>
    <w:rsid w:val="0085255E"/>
    <w:rsid w:val="0085289A"/>
    <w:rsid w:val="00856058"/>
    <w:rsid w:val="008565BF"/>
    <w:rsid w:val="00861846"/>
    <w:rsid w:val="008623BE"/>
    <w:rsid w:val="00864A3B"/>
    <w:rsid w:val="008671F0"/>
    <w:rsid w:val="00870B1E"/>
    <w:rsid w:val="00870CDD"/>
    <w:rsid w:val="00872A96"/>
    <w:rsid w:val="00873E3E"/>
    <w:rsid w:val="008764CB"/>
    <w:rsid w:val="008779BE"/>
    <w:rsid w:val="00880D7D"/>
    <w:rsid w:val="008846F8"/>
    <w:rsid w:val="00885AF5"/>
    <w:rsid w:val="00885C23"/>
    <w:rsid w:val="00890F16"/>
    <w:rsid w:val="008938B1"/>
    <w:rsid w:val="00893C59"/>
    <w:rsid w:val="0089768F"/>
    <w:rsid w:val="008A0C14"/>
    <w:rsid w:val="008A4AF0"/>
    <w:rsid w:val="008B124E"/>
    <w:rsid w:val="008B1DF4"/>
    <w:rsid w:val="008B3735"/>
    <w:rsid w:val="008B7C64"/>
    <w:rsid w:val="008C2418"/>
    <w:rsid w:val="008C37D8"/>
    <w:rsid w:val="008C3987"/>
    <w:rsid w:val="008C4640"/>
    <w:rsid w:val="008C7492"/>
    <w:rsid w:val="008E0096"/>
    <w:rsid w:val="008E7CF9"/>
    <w:rsid w:val="008F4F79"/>
    <w:rsid w:val="008F5EA0"/>
    <w:rsid w:val="00903372"/>
    <w:rsid w:val="00906B33"/>
    <w:rsid w:val="00916339"/>
    <w:rsid w:val="00920264"/>
    <w:rsid w:val="00921709"/>
    <w:rsid w:val="00922A6B"/>
    <w:rsid w:val="009337D8"/>
    <w:rsid w:val="0094013C"/>
    <w:rsid w:val="0094255C"/>
    <w:rsid w:val="00944343"/>
    <w:rsid w:val="00945EFB"/>
    <w:rsid w:val="009464AB"/>
    <w:rsid w:val="009471AB"/>
    <w:rsid w:val="00950A7F"/>
    <w:rsid w:val="00950B0D"/>
    <w:rsid w:val="0095320D"/>
    <w:rsid w:val="00953633"/>
    <w:rsid w:val="009558A0"/>
    <w:rsid w:val="00955A1D"/>
    <w:rsid w:val="00955BB5"/>
    <w:rsid w:val="00955C9E"/>
    <w:rsid w:val="00961727"/>
    <w:rsid w:val="009638ED"/>
    <w:rsid w:val="00967367"/>
    <w:rsid w:val="00967DA9"/>
    <w:rsid w:val="00977B09"/>
    <w:rsid w:val="00983855"/>
    <w:rsid w:val="00983DCF"/>
    <w:rsid w:val="009864E5"/>
    <w:rsid w:val="00992E89"/>
    <w:rsid w:val="009A18DF"/>
    <w:rsid w:val="009A3137"/>
    <w:rsid w:val="009A5B0E"/>
    <w:rsid w:val="009B01D0"/>
    <w:rsid w:val="009B1EBF"/>
    <w:rsid w:val="009B3D78"/>
    <w:rsid w:val="009B542C"/>
    <w:rsid w:val="009C0046"/>
    <w:rsid w:val="009C1059"/>
    <w:rsid w:val="009C2EAC"/>
    <w:rsid w:val="009C4C11"/>
    <w:rsid w:val="009C6812"/>
    <w:rsid w:val="009C78E0"/>
    <w:rsid w:val="009E1990"/>
    <w:rsid w:val="009E4C71"/>
    <w:rsid w:val="009E6F4B"/>
    <w:rsid w:val="009E7591"/>
    <w:rsid w:val="009E7AC6"/>
    <w:rsid w:val="00A02F74"/>
    <w:rsid w:val="00A031D2"/>
    <w:rsid w:val="00A05B97"/>
    <w:rsid w:val="00A077A7"/>
    <w:rsid w:val="00A07BCB"/>
    <w:rsid w:val="00A17C94"/>
    <w:rsid w:val="00A3058E"/>
    <w:rsid w:val="00A30671"/>
    <w:rsid w:val="00A332BB"/>
    <w:rsid w:val="00A33B23"/>
    <w:rsid w:val="00A36113"/>
    <w:rsid w:val="00A36A17"/>
    <w:rsid w:val="00A40302"/>
    <w:rsid w:val="00A40580"/>
    <w:rsid w:val="00A41DF2"/>
    <w:rsid w:val="00A42611"/>
    <w:rsid w:val="00A51F82"/>
    <w:rsid w:val="00A70EB8"/>
    <w:rsid w:val="00A70EC5"/>
    <w:rsid w:val="00A71891"/>
    <w:rsid w:val="00A7248C"/>
    <w:rsid w:val="00A76F85"/>
    <w:rsid w:val="00A82E79"/>
    <w:rsid w:val="00A83235"/>
    <w:rsid w:val="00A84874"/>
    <w:rsid w:val="00A90A3E"/>
    <w:rsid w:val="00A92D40"/>
    <w:rsid w:val="00A92DD6"/>
    <w:rsid w:val="00A93185"/>
    <w:rsid w:val="00A94B12"/>
    <w:rsid w:val="00AA0588"/>
    <w:rsid w:val="00AB1186"/>
    <w:rsid w:val="00AB4350"/>
    <w:rsid w:val="00AB4BAE"/>
    <w:rsid w:val="00AB74CC"/>
    <w:rsid w:val="00AB7DA6"/>
    <w:rsid w:val="00AC3783"/>
    <w:rsid w:val="00AC4831"/>
    <w:rsid w:val="00AD1C08"/>
    <w:rsid w:val="00AD7A2B"/>
    <w:rsid w:val="00AE1082"/>
    <w:rsid w:val="00AE255D"/>
    <w:rsid w:val="00AE2B41"/>
    <w:rsid w:val="00AE4611"/>
    <w:rsid w:val="00AF040D"/>
    <w:rsid w:val="00AF2CFE"/>
    <w:rsid w:val="00AF5A54"/>
    <w:rsid w:val="00B04667"/>
    <w:rsid w:val="00B049BD"/>
    <w:rsid w:val="00B05A0B"/>
    <w:rsid w:val="00B065E2"/>
    <w:rsid w:val="00B15AFD"/>
    <w:rsid w:val="00B173FF"/>
    <w:rsid w:val="00B2015C"/>
    <w:rsid w:val="00B2627E"/>
    <w:rsid w:val="00B26CF8"/>
    <w:rsid w:val="00B27E70"/>
    <w:rsid w:val="00B3192D"/>
    <w:rsid w:val="00B33EE0"/>
    <w:rsid w:val="00B34ABF"/>
    <w:rsid w:val="00B4395F"/>
    <w:rsid w:val="00B50105"/>
    <w:rsid w:val="00B5328D"/>
    <w:rsid w:val="00B54C37"/>
    <w:rsid w:val="00B56B0A"/>
    <w:rsid w:val="00B5776F"/>
    <w:rsid w:val="00B6313A"/>
    <w:rsid w:val="00B67A5F"/>
    <w:rsid w:val="00B711A0"/>
    <w:rsid w:val="00B720BB"/>
    <w:rsid w:val="00B75CF8"/>
    <w:rsid w:val="00B7749C"/>
    <w:rsid w:val="00B909D9"/>
    <w:rsid w:val="00BA1B5C"/>
    <w:rsid w:val="00BB7187"/>
    <w:rsid w:val="00BC3358"/>
    <w:rsid w:val="00BE5B4F"/>
    <w:rsid w:val="00C00129"/>
    <w:rsid w:val="00C041DC"/>
    <w:rsid w:val="00C059C6"/>
    <w:rsid w:val="00C07C42"/>
    <w:rsid w:val="00C10610"/>
    <w:rsid w:val="00C10B6A"/>
    <w:rsid w:val="00C13CBF"/>
    <w:rsid w:val="00C173F9"/>
    <w:rsid w:val="00C205B3"/>
    <w:rsid w:val="00C20D91"/>
    <w:rsid w:val="00C21386"/>
    <w:rsid w:val="00C215B7"/>
    <w:rsid w:val="00C21CB6"/>
    <w:rsid w:val="00C26085"/>
    <w:rsid w:val="00C26D34"/>
    <w:rsid w:val="00C26E03"/>
    <w:rsid w:val="00C337C5"/>
    <w:rsid w:val="00C36103"/>
    <w:rsid w:val="00C40C4D"/>
    <w:rsid w:val="00C42B89"/>
    <w:rsid w:val="00C42C49"/>
    <w:rsid w:val="00C46E90"/>
    <w:rsid w:val="00C478AB"/>
    <w:rsid w:val="00C60797"/>
    <w:rsid w:val="00C62230"/>
    <w:rsid w:val="00C66D13"/>
    <w:rsid w:val="00C750A9"/>
    <w:rsid w:val="00C82B01"/>
    <w:rsid w:val="00C82DA0"/>
    <w:rsid w:val="00C8337C"/>
    <w:rsid w:val="00C87CDA"/>
    <w:rsid w:val="00C9120F"/>
    <w:rsid w:val="00C93727"/>
    <w:rsid w:val="00C944BE"/>
    <w:rsid w:val="00C97FC1"/>
    <w:rsid w:val="00CA016B"/>
    <w:rsid w:val="00CA1F9C"/>
    <w:rsid w:val="00CA495D"/>
    <w:rsid w:val="00CA7FE4"/>
    <w:rsid w:val="00CB2247"/>
    <w:rsid w:val="00CB2C68"/>
    <w:rsid w:val="00CB4BC3"/>
    <w:rsid w:val="00CB5917"/>
    <w:rsid w:val="00CB7D51"/>
    <w:rsid w:val="00CC1FB5"/>
    <w:rsid w:val="00CC281F"/>
    <w:rsid w:val="00CC4014"/>
    <w:rsid w:val="00CC784E"/>
    <w:rsid w:val="00CE20F9"/>
    <w:rsid w:val="00CE5201"/>
    <w:rsid w:val="00CE6724"/>
    <w:rsid w:val="00CE7959"/>
    <w:rsid w:val="00CF2744"/>
    <w:rsid w:val="00CF6076"/>
    <w:rsid w:val="00CF78BE"/>
    <w:rsid w:val="00D00DE4"/>
    <w:rsid w:val="00D0305A"/>
    <w:rsid w:val="00D043AB"/>
    <w:rsid w:val="00D050A5"/>
    <w:rsid w:val="00D16497"/>
    <w:rsid w:val="00D2368D"/>
    <w:rsid w:val="00D31AB8"/>
    <w:rsid w:val="00D3620F"/>
    <w:rsid w:val="00D40F60"/>
    <w:rsid w:val="00D41467"/>
    <w:rsid w:val="00D42CE4"/>
    <w:rsid w:val="00D53AFC"/>
    <w:rsid w:val="00D60D5B"/>
    <w:rsid w:val="00D67966"/>
    <w:rsid w:val="00D70926"/>
    <w:rsid w:val="00D71118"/>
    <w:rsid w:val="00D727E2"/>
    <w:rsid w:val="00D800DF"/>
    <w:rsid w:val="00D86CF8"/>
    <w:rsid w:val="00D9376B"/>
    <w:rsid w:val="00DA1C1C"/>
    <w:rsid w:val="00DB4B23"/>
    <w:rsid w:val="00DB7D66"/>
    <w:rsid w:val="00DC0418"/>
    <w:rsid w:val="00DC0670"/>
    <w:rsid w:val="00DC1012"/>
    <w:rsid w:val="00DC3DCD"/>
    <w:rsid w:val="00DD1998"/>
    <w:rsid w:val="00DE29B7"/>
    <w:rsid w:val="00DE4E82"/>
    <w:rsid w:val="00DE6A30"/>
    <w:rsid w:val="00DF5403"/>
    <w:rsid w:val="00DF631F"/>
    <w:rsid w:val="00DF6B44"/>
    <w:rsid w:val="00DF7566"/>
    <w:rsid w:val="00E06059"/>
    <w:rsid w:val="00E10CD3"/>
    <w:rsid w:val="00E12773"/>
    <w:rsid w:val="00E1432A"/>
    <w:rsid w:val="00E158A8"/>
    <w:rsid w:val="00E206C5"/>
    <w:rsid w:val="00E225CB"/>
    <w:rsid w:val="00E22D1B"/>
    <w:rsid w:val="00E2315E"/>
    <w:rsid w:val="00E2613A"/>
    <w:rsid w:val="00E307AB"/>
    <w:rsid w:val="00E405DD"/>
    <w:rsid w:val="00E42513"/>
    <w:rsid w:val="00E46DFF"/>
    <w:rsid w:val="00E51001"/>
    <w:rsid w:val="00E522CA"/>
    <w:rsid w:val="00E5242B"/>
    <w:rsid w:val="00E536B8"/>
    <w:rsid w:val="00E543F3"/>
    <w:rsid w:val="00E5597C"/>
    <w:rsid w:val="00E56513"/>
    <w:rsid w:val="00E64B84"/>
    <w:rsid w:val="00E65302"/>
    <w:rsid w:val="00E663F7"/>
    <w:rsid w:val="00E6652C"/>
    <w:rsid w:val="00E71CE9"/>
    <w:rsid w:val="00E729BE"/>
    <w:rsid w:val="00E729F8"/>
    <w:rsid w:val="00E74350"/>
    <w:rsid w:val="00E76003"/>
    <w:rsid w:val="00E80122"/>
    <w:rsid w:val="00E93B6F"/>
    <w:rsid w:val="00E95201"/>
    <w:rsid w:val="00E96B98"/>
    <w:rsid w:val="00EA0B92"/>
    <w:rsid w:val="00EA598A"/>
    <w:rsid w:val="00EA693C"/>
    <w:rsid w:val="00EB177E"/>
    <w:rsid w:val="00EB68A7"/>
    <w:rsid w:val="00EB7E04"/>
    <w:rsid w:val="00EC4284"/>
    <w:rsid w:val="00EC6DAC"/>
    <w:rsid w:val="00EC7EBF"/>
    <w:rsid w:val="00ED47F1"/>
    <w:rsid w:val="00ED720B"/>
    <w:rsid w:val="00ED7922"/>
    <w:rsid w:val="00EE3828"/>
    <w:rsid w:val="00EE64B6"/>
    <w:rsid w:val="00EF0538"/>
    <w:rsid w:val="00EF7047"/>
    <w:rsid w:val="00EF7CB7"/>
    <w:rsid w:val="00F043E9"/>
    <w:rsid w:val="00F105A2"/>
    <w:rsid w:val="00F106AF"/>
    <w:rsid w:val="00F10DAF"/>
    <w:rsid w:val="00F11073"/>
    <w:rsid w:val="00F15803"/>
    <w:rsid w:val="00F15F97"/>
    <w:rsid w:val="00F1632A"/>
    <w:rsid w:val="00F20307"/>
    <w:rsid w:val="00F32ACE"/>
    <w:rsid w:val="00F35C3E"/>
    <w:rsid w:val="00F43B01"/>
    <w:rsid w:val="00F46820"/>
    <w:rsid w:val="00F47C6D"/>
    <w:rsid w:val="00F572E8"/>
    <w:rsid w:val="00F631E1"/>
    <w:rsid w:val="00F64E2A"/>
    <w:rsid w:val="00F65775"/>
    <w:rsid w:val="00F66B9D"/>
    <w:rsid w:val="00F707A2"/>
    <w:rsid w:val="00F71419"/>
    <w:rsid w:val="00F770A3"/>
    <w:rsid w:val="00F81A17"/>
    <w:rsid w:val="00F83721"/>
    <w:rsid w:val="00F846F3"/>
    <w:rsid w:val="00F84853"/>
    <w:rsid w:val="00F87870"/>
    <w:rsid w:val="00F92322"/>
    <w:rsid w:val="00FA1F41"/>
    <w:rsid w:val="00FA3B33"/>
    <w:rsid w:val="00FA61D7"/>
    <w:rsid w:val="00FA7F11"/>
    <w:rsid w:val="00FB490A"/>
    <w:rsid w:val="00FB4D3C"/>
    <w:rsid w:val="00FB59A2"/>
    <w:rsid w:val="00FB5C7D"/>
    <w:rsid w:val="00FB7551"/>
    <w:rsid w:val="00FC0973"/>
    <w:rsid w:val="00FC2169"/>
    <w:rsid w:val="00FC2859"/>
    <w:rsid w:val="00FC2C2B"/>
    <w:rsid w:val="00FC5741"/>
    <w:rsid w:val="00FC67B9"/>
    <w:rsid w:val="00FC6BF1"/>
    <w:rsid w:val="00FD0E45"/>
    <w:rsid w:val="00FD24FB"/>
    <w:rsid w:val="00FD40ED"/>
    <w:rsid w:val="00FD4CB3"/>
    <w:rsid w:val="00FD6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A99"/>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 w:type="character" w:styleId="UnresolvedMention">
    <w:name w:val="Unresolved Mention"/>
    <w:basedOn w:val="DefaultParagraphFont"/>
    <w:uiPriority w:val="99"/>
    <w:rsid w:val="006C48D7"/>
    <w:rPr>
      <w:color w:val="808080"/>
      <w:shd w:val="clear" w:color="auto" w:fill="E6E6E6"/>
    </w:rPr>
  </w:style>
  <w:style w:type="character" w:styleId="FollowedHyperlink">
    <w:name w:val="FollowedHyperlink"/>
    <w:basedOn w:val="DefaultParagraphFont"/>
    <w:uiPriority w:val="99"/>
    <w:semiHidden/>
    <w:unhideWhenUsed/>
    <w:rsid w:val="00E522CA"/>
    <w:rPr>
      <w:color w:val="954F72" w:themeColor="followedHyperlink"/>
      <w:u w:val="single"/>
    </w:rPr>
  </w:style>
  <w:style w:type="paragraph" w:styleId="Caption">
    <w:name w:val="caption"/>
    <w:basedOn w:val="Normal"/>
    <w:next w:val="Normal"/>
    <w:uiPriority w:val="35"/>
    <w:unhideWhenUsed/>
    <w:qFormat/>
    <w:rsid w:val="00520E68"/>
    <w:pPr>
      <w:spacing w:after="200"/>
    </w:pPr>
    <w:rPr>
      <w:i/>
      <w:iCs/>
      <w:color w:val="44546A" w:themeColor="text2"/>
      <w:sz w:val="18"/>
      <w:szCs w:val="18"/>
    </w:rPr>
  </w:style>
  <w:style w:type="paragraph" w:styleId="TableofFigures">
    <w:name w:val="table of figures"/>
    <w:basedOn w:val="Normal"/>
    <w:next w:val="Normal"/>
    <w:uiPriority w:val="99"/>
    <w:unhideWhenUsed/>
    <w:rsid w:val="0067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 w:id="16626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1BBD-10F8-F044-A9E9-B80DFF37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30</Pages>
  <Words>25465</Words>
  <Characters>145156</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732</cp:revision>
  <dcterms:created xsi:type="dcterms:W3CDTF">2018-05-14T08:37:00Z</dcterms:created>
  <dcterms:modified xsi:type="dcterms:W3CDTF">2018-06-19T10:00:00Z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id="a9TE40fo"/&gt;&lt;style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