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UNIVERSIDAD TECNOLÓGICA DEL PERÚ</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noProof/>
          <w:color w:val="000000" w:themeColor="text1"/>
          <w:sz w:val="24"/>
          <w:szCs w:val="24"/>
          <w:lang w:eastAsia="es-PE"/>
        </w:rPr>
        <w:drawing>
          <wp:anchor distT="0" distB="0" distL="114300" distR="114300" simplePos="0" relativeHeight="251659264" behindDoc="0" locked="0" layoutInCell="1" allowOverlap="1" wp14:anchorId="4863BE33" wp14:editId="35849646">
            <wp:simplePos x="0" y="0"/>
            <wp:positionH relativeFrom="column">
              <wp:posOffset>1926590</wp:posOffset>
            </wp:positionH>
            <wp:positionV relativeFrom="paragraph">
              <wp:posOffset>6985</wp:posOffset>
            </wp:positionV>
            <wp:extent cx="1437005" cy="1551940"/>
            <wp:effectExtent l="19050" t="0" r="0" b="0"/>
            <wp:wrapNone/>
            <wp:docPr id="8" name="Imagen 2" descr="Logo_UTP_RS.jpg"/>
            <wp:cNvGraphicFramePr/>
            <a:graphic xmlns:a="http://schemas.openxmlformats.org/drawingml/2006/main">
              <a:graphicData uri="http://schemas.openxmlformats.org/drawingml/2006/picture">
                <pic:pic xmlns:pic="http://schemas.openxmlformats.org/drawingml/2006/picture">
                  <pic:nvPicPr>
                    <pic:cNvPr id="4" name="3 Imagen" descr="Logo_UTP_RS.jpg"/>
                    <pic:cNvPicPr>
                      <a:picLocks noChangeAspect="1"/>
                    </pic:cNvPicPr>
                  </pic:nvPicPr>
                  <pic:blipFill>
                    <a:blip r:embed="rId9" cstate="print"/>
                    <a:stretch>
                      <a:fillRect/>
                    </a:stretch>
                  </pic:blipFill>
                  <pic:spPr>
                    <a:xfrm>
                      <a:off x="0" y="0"/>
                      <a:ext cx="1437005" cy="1551940"/>
                    </a:xfrm>
                    <a:prstGeom prst="rect">
                      <a:avLst/>
                    </a:prstGeom>
                  </pic:spPr>
                </pic:pic>
              </a:graphicData>
            </a:graphic>
          </wp:anchor>
        </w:drawing>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FILIAL AREQUIPA</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CIENCIAS E INGENIERÍAS</w:t>
      </w:r>
    </w:p>
    <w:p w:rsidR="00B61F8C" w:rsidRPr="008A55C6" w:rsidRDefault="00B61F8C" w:rsidP="00B61F8C">
      <w:pPr>
        <w:tabs>
          <w:tab w:val="left" w:pos="0"/>
        </w:tabs>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INGENIERÍA DE SISTEMAS E INFORMÁTICA</w:t>
      </w:r>
    </w:p>
    <w:p w:rsidR="00B61F8C" w:rsidRPr="008A55C6" w:rsidRDefault="00DA222E"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 xml:space="preserve"> </w:t>
      </w:r>
      <w:r w:rsidR="00B61F8C" w:rsidRPr="008A55C6">
        <w:rPr>
          <w:rFonts w:ascii="Bradley Hand ITC" w:hAnsi="Bradley Hand ITC" w:cs="Times New Roman"/>
          <w:b/>
          <w:color w:val="000000" w:themeColor="text1"/>
          <w:sz w:val="24"/>
          <w:szCs w:val="24"/>
        </w:rPr>
        <w:t>“Avance de Trabajo Final “</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Integrante:</w:t>
      </w:r>
    </w:p>
    <w:p w:rsidR="00B61F8C" w:rsidRPr="008A55C6" w:rsidRDefault="00DA222E" w:rsidP="00B61F8C">
      <w:pPr>
        <w:spacing w:line="480" w:lineRule="auto"/>
        <w:jc w:val="center"/>
        <w:rPr>
          <w:rFonts w:ascii="Bradley Hand ITC" w:hAnsi="Bradley Hand ITC" w:cs="Times New Roman"/>
          <w:b/>
          <w:color w:val="000000" w:themeColor="text1"/>
          <w:sz w:val="24"/>
          <w:szCs w:val="24"/>
        </w:rPr>
      </w:pPr>
      <w:r>
        <w:rPr>
          <w:rFonts w:ascii="Bradley Hand ITC" w:hAnsi="Bradley Hand ITC" w:cs="Times New Roman"/>
          <w:b/>
          <w:color w:val="000000" w:themeColor="text1"/>
          <w:sz w:val="24"/>
          <w:szCs w:val="24"/>
        </w:rPr>
        <w:t>xxxxxxxxxxxxxx</w:t>
      </w:r>
    </w:p>
    <w:p w:rsidR="00B61F8C"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Profesor Asesor:</w:t>
      </w:r>
    </w:p>
    <w:p w:rsidR="00DA222E" w:rsidRPr="008A55C6" w:rsidRDefault="00DA222E" w:rsidP="00B61F8C">
      <w:pPr>
        <w:spacing w:line="480" w:lineRule="auto"/>
        <w:jc w:val="center"/>
        <w:rPr>
          <w:rFonts w:ascii="Bradley Hand ITC" w:hAnsi="Bradley Hand ITC" w:cs="Times New Roman"/>
          <w:b/>
          <w:color w:val="000000" w:themeColor="text1"/>
          <w:sz w:val="24"/>
          <w:szCs w:val="24"/>
        </w:rPr>
      </w:pPr>
      <w:r>
        <w:rPr>
          <w:rFonts w:ascii="Bradley Hand ITC" w:hAnsi="Bradley Hand ITC" w:cs="Times New Roman"/>
          <w:b/>
          <w:color w:val="000000" w:themeColor="text1"/>
          <w:sz w:val="24"/>
          <w:szCs w:val="24"/>
        </w:rPr>
        <w:t>xxxxxxxxxxxxxxxxxxxx</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AREQUIPA – PERÚ</w:t>
      </w:r>
    </w:p>
    <w:p w:rsidR="00B61F8C" w:rsidRPr="008A55C6" w:rsidRDefault="00B61F8C" w:rsidP="00B61F8C">
      <w:pPr>
        <w:spacing w:line="480" w:lineRule="auto"/>
        <w:jc w:val="center"/>
        <w:rPr>
          <w:rFonts w:ascii="Bradley Hand ITC" w:hAnsi="Bradley Hand ITC" w:cs="Times New Roman"/>
          <w:b/>
          <w:color w:val="000000" w:themeColor="text1"/>
          <w:sz w:val="24"/>
          <w:szCs w:val="24"/>
        </w:rPr>
      </w:pPr>
      <w:r w:rsidRPr="008A55C6">
        <w:rPr>
          <w:rFonts w:ascii="Bradley Hand ITC" w:hAnsi="Bradley Hand ITC" w:cs="Times New Roman"/>
          <w:b/>
          <w:color w:val="000000" w:themeColor="text1"/>
          <w:sz w:val="24"/>
          <w:szCs w:val="24"/>
        </w:rPr>
        <w:t>2014</w:t>
      </w:r>
    </w:p>
    <w:p w:rsidR="00B61F8C" w:rsidRPr="008A55C6" w:rsidRDefault="00B61F8C" w:rsidP="00B61F8C">
      <w:pPr>
        <w:spacing w:line="480" w:lineRule="auto"/>
        <w:jc w:val="center"/>
        <w:rPr>
          <w:rFonts w:ascii="Bradley Hand ITC" w:hAnsi="Bradley Hand ITC" w:cs="Times New Roman"/>
          <w:color w:val="000000" w:themeColor="text1"/>
          <w:sz w:val="24"/>
          <w:szCs w:val="24"/>
        </w:rPr>
      </w:pPr>
    </w:p>
    <w:p w:rsidR="003C4C48" w:rsidRPr="008A55C6" w:rsidRDefault="003C4C48" w:rsidP="003C4C48">
      <w:pPr>
        <w:rPr>
          <w:rFonts w:ascii="Buxton Sketch" w:hAnsi="Buxton Sketch"/>
          <w:color w:val="000000" w:themeColor="text1"/>
          <w:sz w:val="28"/>
          <w:szCs w:val="28"/>
        </w:rPr>
      </w:pPr>
    </w:p>
    <w:p w:rsidR="00F0584A" w:rsidRPr="008A55C6" w:rsidRDefault="00F0584A">
      <w:pPr>
        <w:rPr>
          <w:rFonts w:ascii="Buxton Sketch" w:eastAsiaTheme="majorEastAsia" w:hAnsi="Buxton Sketch" w:cstheme="majorBidi"/>
          <w:b/>
          <w:bCs/>
          <w:color w:val="000000" w:themeColor="text1"/>
          <w:sz w:val="28"/>
          <w:szCs w:val="28"/>
        </w:rPr>
      </w:pPr>
      <w:r w:rsidRPr="008A55C6">
        <w:rPr>
          <w:color w:val="000000" w:themeColor="text1"/>
        </w:rPr>
        <w:br w:type="page"/>
      </w:r>
    </w:p>
    <w:sdt>
      <w:sdtPr>
        <w:rPr>
          <w:rFonts w:asciiTheme="minorHAnsi" w:eastAsiaTheme="minorHAnsi" w:hAnsiTheme="minorHAnsi" w:cstheme="minorBidi"/>
          <w:b w:val="0"/>
          <w:bCs w:val="0"/>
          <w:color w:val="000000" w:themeColor="text1"/>
          <w:sz w:val="22"/>
          <w:szCs w:val="22"/>
          <w:lang w:val="es-ES" w:eastAsia="en-US"/>
        </w:rPr>
        <w:id w:val="1341579863"/>
        <w:docPartObj>
          <w:docPartGallery w:val="Table of Contents"/>
          <w:docPartUnique/>
        </w:docPartObj>
      </w:sdtPr>
      <w:sdtEndPr/>
      <w:sdtContent>
        <w:p w:rsidR="00F0584A" w:rsidRPr="008A55C6" w:rsidRDefault="00F0584A" w:rsidP="008D02E4">
          <w:pPr>
            <w:pStyle w:val="TtulodeTDC"/>
            <w:jc w:val="center"/>
            <w:rPr>
              <w:color w:val="000000" w:themeColor="text1"/>
            </w:rPr>
          </w:pPr>
          <w:r w:rsidRPr="008A55C6">
            <w:rPr>
              <w:color w:val="000000" w:themeColor="text1"/>
              <w:lang w:val="es-ES"/>
            </w:rPr>
            <w:t>Contenido</w:t>
          </w:r>
        </w:p>
        <w:p w:rsidR="00CF2C5C" w:rsidRDefault="00F0584A">
          <w:pPr>
            <w:pStyle w:val="TDC1"/>
            <w:tabs>
              <w:tab w:val="right" w:leader="dot" w:pos="8495"/>
            </w:tabs>
            <w:rPr>
              <w:rFonts w:eastAsiaTheme="minorEastAsia"/>
              <w:noProof/>
              <w:lang w:eastAsia="es-PE"/>
            </w:rPr>
          </w:pPr>
          <w:r w:rsidRPr="008A55C6">
            <w:rPr>
              <w:color w:val="000000" w:themeColor="text1"/>
            </w:rPr>
            <w:fldChar w:fldCharType="begin"/>
          </w:r>
          <w:r w:rsidRPr="008A55C6">
            <w:rPr>
              <w:color w:val="000000" w:themeColor="text1"/>
            </w:rPr>
            <w:instrText xml:space="preserve"> TOC \o "1-3" \h \z \u </w:instrText>
          </w:r>
          <w:r w:rsidRPr="008A55C6">
            <w:rPr>
              <w:color w:val="000000" w:themeColor="text1"/>
            </w:rPr>
            <w:fldChar w:fldCharType="separate"/>
          </w:r>
          <w:hyperlink w:anchor="_Toc396406878" w:history="1">
            <w:r w:rsidR="00CF2C5C" w:rsidRPr="009002F2">
              <w:rPr>
                <w:rStyle w:val="Hipervnculo"/>
                <w:noProof/>
              </w:rPr>
              <w:t>Introducción</w:t>
            </w:r>
            <w:r w:rsidR="00CF2C5C">
              <w:rPr>
                <w:noProof/>
                <w:webHidden/>
              </w:rPr>
              <w:tab/>
            </w:r>
            <w:r w:rsidR="00CF2C5C">
              <w:rPr>
                <w:noProof/>
                <w:webHidden/>
              </w:rPr>
              <w:fldChar w:fldCharType="begin"/>
            </w:r>
            <w:r w:rsidR="00CF2C5C">
              <w:rPr>
                <w:noProof/>
                <w:webHidden/>
              </w:rPr>
              <w:instrText xml:space="preserve"> PAGEREF _Toc396406878 \h </w:instrText>
            </w:r>
            <w:r w:rsidR="00CF2C5C">
              <w:rPr>
                <w:noProof/>
                <w:webHidden/>
              </w:rPr>
            </w:r>
            <w:r w:rsidR="00CF2C5C">
              <w:rPr>
                <w:noProof/>
                <w:webHidden/>
              </w:rPr>
              <w:fldChar w:fldCharType="separate"/>
            </w:r>
            <w:r w:rsidR="00CF2C5C">
              <w:rPr>
                <w:noProof/>
                <w:webHidden/>
              </w:rPr>
              <w:t>3</w:t>
            </w:r>
            <w:r w:rsidR="00CF2C5C">
              <w:rPr>
                <w:noProof/>
                <w:webHidden/>
              </w:rPr>
              <w:fldChar w:fldCharType="end"/>
            </w:r>
          </w:hyperlink>
        </w:p>
        <w:p w:rsidR="00CF2C5C" w:rsidRDefault="005D0F0C">
          <w:pPr>
            <w:pStyle w:val="TDC1"/>
            <w:tabs>
              <w:tab w:val="right" w:leader="dot" w:pos="8495"/>
            </w:tabs>
            <w:rPr>
              <w:rFonts w:eastAsiaTheme="minorEastAsia"/>
              <w:noProof/>
              <w:lang w:eastAsia="es-PE"/>
            </w:rPr>
          </w:pPr>
          <w:hyperlink w:anchor="_Toc396406879" w:history="1">
            <w:r w:rsidR="00CF2C5C" w:rsidRPr="009002F2">
              <w:rPr>
                <w:rStyle w:val="Hipervnculo"/>
                <w:noProof/>
              </w:rPr>
              <w:t>1.1 Descripción del problema</w:t>
            </w:r>
            <w:r w:rsidR="00CF2C5C">
              <w:rPr>
                <w:noProof/>
                <w:webHidden/>
              </w:rPr>
              <w:tab/>
            </w:r>
            <w:r w:rsidR="00CF2C5C">
              <w:rPr>
                <w:noProof/>
                <w:webHidden/>
              </w:rPr>
              <w:fldChar w:fldCharType="begin"/>
            </w:r>
            <w:r w:rsidR="00CF2C5C">
              <w:rPr>
                <w:noProof/>
                <w:webHidden/>
              </w:rPr>
              <w:instrText xml:space="preserve"> PAGEREF _Toc396406879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5D0F0C">
          <w:pPr>
            <w:pStyle w:val="TDC1"/>
            <w:tabs>
              <w:tab w:val="right" w:leader="dot" w:pos="8495"/>
            </w:tabs>
            <w:rPr>
              <w:rFonts w:eastAsiaTheme="minorEastAsia"/>
              <w:noProof/>
              <w:lang w:eastAsia="es-PE"/>
            </w:rPr>
          </w:pPr>
          <w:hyperlink w:anchor="_Toc396406880" w:history="1">
            <w:r w:rsidR="00CF2C5C" w:rsidRPr="009002F2">
              <w:rPr>
                <w:rStyle w:val="Hipervnculo"/>
                <w:noProof/>
              </w:rPr>
              <w:t>1.2 Problema</w:t>
            </w:r>
            <w:r w:rsidR="00CF2C5C">
              <w:rPr>
                <w:noProof/>
                <w:webHidden/>
              </w:rPr>
              <w:tab/>
            </w:r>
            <w:r w:rsidR="00CF2C5C">
              <w:rPr>
                <w:noProof/>
                <w:webHidden/>
              </w:rPr>
              <w:fldChar w:fldCharType="begin"/>
            </w:r>
            <w:r w:rsidR="00CF2C5C">
              <w:rPr>
                <w:noProof/>
                <w:webHidden/>
              </w:rPr>
              <w:instrText xml:space="preserve"> PAGEREF _Toc396406880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5D0F0C">
          <w:pPr>
            <w:pStyle w:val="TDC1"/>
            <w:tabs>
              <w:tab w:val="right" w:leader="dot" w:pos="8495"/>
            </w:tabs>
            <w:rPr>
              <w:rFonts w:eastAsiaTheme="minorEastAsia"/>
              <w:noProof/>
              <w:lang w:eastAsia="es-PE"/>
            </w:rPr>
          </w:pPr>
          <w:hyperlink w:anchor="_Toc396406881" w:history="1">
            <w:r w:rsidR="00CF2C5C" w:rsidRPr="009002F2">
              <w:rPr>
                <w:rStyle w:val="Hipervnculo"/>
                <w:noProof/>
              </w:rPr>
              <w:t>1.3 Obtención de los Requerimientos</w:t>
            </w:r>
            <w:r w:rsidR="00CF2C5C">
              <w:rPr>
                <w:noProof/>
                <w:webHidden/>
              </w:rPr>
              <w:tab/>
            </w:r>
            <w:r w:rsidR="00CF2C5C">
              <w:rPr>
                <w:noProof/>
                <w:webHidden/>
              </w:rPr>
              <w:fldChar w:fldCharType="begin"/>
            </w:r>
            <w:r w:rsidR="00CF2C5C">
              <w:rPr>
                <w:noProof/>
                <w:webHidden/>
              </w:rPr>
              <w:instrText xml:space="preserve"> PAGEREF _Toc396406881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82" w:history="1">
            <w:r w:rsidR="00CF2C5C" w:rsidRPr="009002F2">
              <w:rPr>
                <w:rStyle w:val="Hipervnculo"/>
                <w:noProof/>
              </w:rPr>
              <w:t>1.3.1 Requerimientos funcionales.</w:t>
            </w:r>
            <w:r w:rsidR="00CF2C5C">
              <w:rPr>
                <w:noProof/>
                <w:webHidden/>
              </w:rPr>
              <w:tab/>
            </w:r>
            <w:r w:rsidR="00CF2C5C">
              <w:rPr>
                <w:noProof/>
                <w:webHidden/>
              </w:rPr>
              <w:fldChar w:fldCharType="begin"/>
            </w:r>
            <w:r w:rsidR="00CF2C5C">
              <w:rPr>
                <w:noProof/>
                <w:webHidden/>
              </w:rPr>
              <w:instrText xml:space="preserve"> PAGEREF _Toc396406882 \h </w:instrText>
            </w:r>
            <w:r w:rsidR="00CF2C5C">
              <w:rPr>
                <w:noProof/>
                <w:webHidden/>
              </w:rPr>
            </w:r>
            <w:r w:rsidR="00CF2C5C">
              <w:rPr>
                <w:noProof/>
                <w:webHidden/>
              </w:rPr>
              <w:fldChar w:fldCharType="separate"/>
            </w:r>
            <w:r w:rsidR="00CF2C5C">
              <w:rPr>
                <w:noProof/>
                <w:webHidden/>
              </w:rPr>
              <w:t>4</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83" w:history="1">
            <w:r w:rsidR="00CF2C5C" w:rsidRPr="009002F2">
              <w:rPr>
                <w:rStyle w:val="Hipervnculo"/>
                <w:noProof/>
              </w:rPr>
              <w:t>1.3.2 Requerimientos no funcionales.</w:t>
            </w:r>
            <w:r w:rsidR="00CF2C5C">
              <w:rPr>
                <w:noProof/>
                <w:webHidden/>
              </w:rPr>
              <w:tab/>
            </w:r>
            <w:r w:rsidR="00CF2C5C">
              <w:rPr>
                <w:noProof/>
                <w:webHidden/>
              </w:rPr>
              <w:fldChar w:fldCharType="begin"/>
            </w:r>
            <w:r w:rsidR="00CF2C5C">
              <w:rPr>
                <w:noProof/>
                <w:webHidden/>
              </w:rPr>
              <w:instrText xml:space="preserve"> PAGEREF _Toc396406883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1"/>
            <w:tabs>
              <w:tab w:val="right" w:leader="dot" w:pos="8495"/>
            </w:tabs>
            <w:rPr>
              <w:rFonts w:eastAsiaTheme="minorEastAsia"/>
              <w:noProof/>
              <w:lang w:eastAsia="es-PE"/>
            </w:rPr>
          </w:pPr>
          <w:hyperlink w:anchor="_Toc396406884" w:history="1">
            <w:r w:rsidR="00CF2C5C" w:rsidRPr="009002F2">
              <w:rPr>
                <w:rStyle w:val="Hipervnculo"/>
                <w:noProof/>
              </w:rPr>
              <w:t>1.4 Análisis de requisitos</w:t>
            </w:r>
            <w:r w:rsidR="00CF2C5C">
              <w:rPr>
                <w:noProof/>
                <w:webHidden/>
              </w:rPr>
              <w:tab/>
            </w:r>
            <w:r w:rsidR="00CF2C5C">
              <w:rPr>
                <w:noProof/>
                <w:webHidden/>
              </w:rPr>
              <w:fldChar w:fldCharType="begin"/>
            </w:r>
            <w:r w:rsidR="00CF2C5C">
              <w:rPr>
                <w:noProof/>
                <w:webHidden/>
              </w:rPr>
              <w:instrText xml:space="preserve"> PAGEREF _Toc396406884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85" w:history="1">
            <w:r w:rsidR="00CF2C5C" w:rsidRPr="009002F2">
              <w:rPr>
                <w:rStyle w:val="Hipervnculo"/>
                <w:noProof/>
              </w:rPr>
              <w:t>1.4.1 Recopilación de Requisitos</w:t>
            </w:r>
            <w:r w:rsidR="00CF2C5C">
              <w:rPr>
                <w:noProof/>
                <w:webHidden/>
              </w:rPr>
              <w:tab/>
            </w:r>
            <w:r w:rsidR="00CF2C5C">
              <w:rPr>
                <w:noProof/>
                <w:webHidden/>
              </w:rPr>
              <w:fldChar w:fldCharType="begin"/>
            </w:r>
            <w:r w:rsidR="00CF2C5C">
              <w:rPr>
                <w:noProof/>
                <w:webHidden/>
              </w:rPr>
              <w:instrText xml:space="preserve"> PAGEREF _Toc396406885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86" w:history="1">
            <w:r w:rsidR="00CF2C5C" w:rsidRPr="009002F2">
              <w:rPr>
                <w:rStyle w:val="Hipervnculo"/>
                <w:noProof/>
              </w:rPr>
              <w:t>1.4.2 Especificación de Requisitos</w:t>
            </w:r>
            <w:r w:rsidR="00CF2C5C">
              <w:rPr>
                <w:noProof/>
                <w:webHidden/>
              </w:rPr>
              <w:tab/>
            </w:r>
            <w:r w:rsidR="00CF2C5C">
              <w:rPr>
                <w:noProof/>
                <w:webHidden/>
              </w:rPr>
              <w:fldChar w:fldCharType="begin"/>
            </w:r>
            <w:r w:rsidR="00CF2C5C">
              <w:rPr>
                <w:noProof/>
                <w:webHidden/>
              </w:rPr>
              <w:instrText xml:space="preserve"> PAGEREF _Toc396406886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87" w:history="1">
            <w:r w:rsidR="00CF2C5C" w:rsidRPr="009002F2">
              <w:rPr>
                <w:rStyle w:val="Hipervnculo"/>
                <w:noProof/>
              </w:rPr>
              <w:t>1.4.2.1 Caso de Uso</w:t>
            </w:r>
            <w:r w:rsidR="00CF2C5C">
              <w:rPr>
                <w:noProof/>
                <w:webHidden/>
              </w:rPr>
              <w:tab/>
            </w:r>
            <w:r w:rsidR="00CF2C5C">
              <w:rPr>
                <w:noProof/>
                <w:webHidden/>
              </w:rPr>
              <w:fldChar w:fldCharType="begin"/>
            </w:r>
            <w:r w:rsidR="00CF2C5C">
              <w:rPr>
                <w:noProof/>
                <w:webHidden/>
              </w:rPr>
              <w:instrText xml:space="preserve"> PAGEREF _Toc396406887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88" w:history="1">
            <w:r w:rsidR="00CF2C5C" w:rsidRPr="009002F2">
              <w:rPr>
                <w:rStyle w:val="Hipervnculo"/>
                <w:noProof/>
              </w:rPr>
              <w:t>1.4.2.2 Historias de Usuario</w:t>
            </w:r>
            <w:r w:rsidR="00CF2C5C">
              <w:rPr>
                <w:noProof/>
                <w:webHidden/>
              </w:rPr>
              <w:tab/>
            </w:r>
            <w:r w:rsidR="00CF2C5C">
              <w:rPr>
                <w:noProof/>
                <w:webHidden/>
              </w:rPr>
              <w:fldChar w:fldCharType="begin"/>
            </w:r>
            <w:r w:rsidR="00CF2C5C">
              <w:rPr>
                <w:noProof/>
                <w:webHidden/>
              </w:rPr>
              <w:instrText xml:space="preserve"> PAGEREF _Toc396406888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1"/>
            <w:tabs>
              <w:tab w:val="right" w:leader="dot" w:pos="8495"/>
            </w:tabs>
            <w:rPr>
              <w:rFonts w:eastAsiaTheme="minorEastAsia"/>
              <w:noProof/>
              <w:lang w:eastAsia="es-PE"/>
            </w:rPr>
          </w:pPr>
          <w:hyperlink w:anchor="_Toc396406889" w:history="1">
            <w:r w:rsidR="00CF2C5C" w:rsidRPr="009002F2">
              <w:rPr>
                <w:rStyle w:val="Hipervnculo"/>
                <w:noProof/>
              </w:rPr>
              <w:t>1.5 Arquitectura del Software</w:t>
            </w:r>
            <w:r w:rsidR="00CF2C5C">
              <w:rPr>
                <w:noProof/>
                <w:webHidden/>
              </w:rPr>
              <w:tab/>
            </w:r>
            <w:r w:rsidR="00CF2C5C">
              <w:rPr>
                <w:noProof/>
                <w:webHidden/>
              </w:rPr>
              <w:fldChar w:fldCharType="begin"/>
            </w:r>
            <w:r w:rsidR="00CF2C5C">
              <w:rPr>
                <w:noProof/>
                <w:webHidden/>
              </w:rPr>
              <w:instrText xml:space="preserve"> PAGEREF _Toc396406889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0" w:history="1">
            <w:r w:rsidR="00CF2C5C" w:rsidRPr="009002F2">
              <w:rPr>
                <w:rStyle w:val="Hipervnculo"/>
                <w:noProof/>
              </w:rPr>
              <w:t>1.5.1 Diagramas de Clases</w:t>
            </w:r>
            <w:r w:rsidR="00CF2C5C">
              <w:rPr>
                <w:noProof/>
                <w:webHidden/>
              </w:rPr>
              <w:tab/>
            </w:r>
            <w:r w:rsidR="00CF2C5C">
              <w:rPr>
                <w:noProof/>
                <w:webHidden/>
              </w:rPr>
              <w:fldChar w:fldCharType="begin"/>
            </w:r>
            <w:r w:rsidR="00CF2C5C">
              <w:rPr>
                <w:noProof/>
                <w:webHidden/>
              </w:rPr>
              <w:instrText xml:space="preserve"> PAGEREF _Toc396406890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1" w:history="1">
            <w:r w:rsidR="00CF2C5C" w:rsidRPr="009002F2">
              <w:rPr>
                <w:rStyle w:val="Hipervnculo"/>
                <w:noProof/>
              </w:rPr>
              <w:t>1.5.2 Diagramas de Base de Datos</w:t>
            </w:r>
            <w:r w:rsidR="00CF2C5C">
              <w:rPr>
                <w:noProof/>
                <w:webHidden/>
              </w:rPr>
              <w:tab/>
            </w:r>
            <w:r w:rsidR="00CF2C5C">
              <w:rPr>
                <w:noProof/>
                <w:webHidden/>
              </w:rPr>
              <w:fldChar w:fldCharType="begin"/>
            </w:r>
            <w:r w:rsidR="00CF2C5C">
              <w:rPr>
                <w:noProof/>
                <w:webHidden/>
              </w:rPr>
              <w:instrText xml:space="preserve"> PAGEREF _Toc396406891 \h </w:instrText>
            </w:r>
            <w:r w:rsidR="00CF2C5C">
              <w:rPr>
                <w:noProof/>
                <w:webHidden/>
              </w:rPr>
            </w:r>
            <w:r w:rsidR="00CF2C5C">
              <w:rPr>
                <w:noProof/>
                <w:webHidden/>
              </w:rPr>
              <w:fldChar w:fldCharType="separate"/>
            </w:r>
            <w:r w:rsidR="00CF2C5C">
              <w:rPr>
                <w:noProof/>
                <w:webHidden/>
              </w:rPr>
              <w:t>6</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2" w:history="1">
            <w:r w:rsidR="00CF2C5C" w:rsidRPr="009002F2">
              <w:rPr>
                <w:rStyle w:val="Hipervnculo"/>
                <w:noProof/>
              </w:rPr>
              <w:t>1.5.2.1 Diagrama Lógico de la Base de datos</w:t>
            </w:r>
            <w:r w:rsidR="00CF2C5C">
              <w:rPr>
                <w:noProof/>
                <w:webHidden/>
              </w:rPr>
              <w:tab/>
            </w:r>
            <w:r w:rsidR="00CF2C5C">
              <w:rPr>
                <w:noProof/>
                <w:webHidden/>
              </w:rPr>
              <w:fldChar w:fldCharType="begin"/>
            </w:r>
            <w:r w:rsidR="00CF2C5C">
              <w:rPr>
                <w:noProof/>
                <w:webHidden/>
              </w:rPr>
              <w:instrText xml:space="preserve"> PAGEREF _Toc396406892 \h </w:instrText>
            </w:r>
            <w:r w:rsidR="00CF2C5C">
              <w:rPr>
                <w:noProof/>
                <w:webHidden/>
              </w:rPr>
            </w:r>
            <w:r w:rsidR="00CF2C5C">
              <w:rPr>
                <w:noProof/>
                <w:webHidden/>
              </w:rPr>
              <w:fldChar w:fldCharType="separate"/>
            </w:r>
            <w:r w:rsidR="00CF2C5C">
              <w:rPr>
                <w:noProof/>
                <w:webHidden/>
              </w:rPr>
              <w:t>7</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3" w:history="1">
            <w:r w:rsidR="00CF2C5C" w:rsidRPr="009002F2">
              <w:rPr>
                <w:rStyle w:val="Hipervnculo"/>
                <w:noProof/>
              </w:rPr>
              <w:t>1.5.2.2 Script de la Base de Datos</w:t>
            </w:r>
            <w:r w:rsidR="00CF2C5C">
              <w:rPr>
                <w:noProof/>
                <w:webHidden/>
              </w:rPr>
              <w:tab/>
            </w:r>
            <w:r w:rsidR="00CF2C5C">
              <w:rPr>
                <w:noProof/>
                <w:webHidden/>
              </w:rPr>
              <w:fldChar w:fldCharType="begin"/>
            </w:r>
            <w:r w:rsidR="00CF2C5C">
              <w:rPr>
                <w:noProof/>
                <w:webHidden/>
              </w:rPr>
              <w:instrText xml:space="preserve"> PAGEREF _Toc396406893 \h </w:instrText>
            </w:r>
            <w:r w:rsidR="00CF2C5C">
              <w:rPr>
                <w:noProof/>
                <w:webHidden/>
              </w:rPr>
            </w:r>
            <w:r w:rsidR="00CF2C5C">
              <w:rPr>
                <w:noProof/>
                <w:webHidden/>
              </w:rPr>
              <w:fldChar w:fldCharType="separate"/>
            </w:r>
            <w:r w:rsidR="00CF2C5C">
              <w:rPr>
                <w:noProof/>
                <w:webHidden/>
              </w:rPr>
              <w:t>7</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4" w:history="1">
            <w:r w:rsidR="00CF2C5C" w:rsidRPr="009002F2">
              <w:rPr>
                <w:rStyle w:val="Hipervnculo"/>
                <w:noProof/>
              </w:rPr>
              <w:t>1.5.2.3 Procedimientos Almacenados</w:t>
            </w:r>
            <w:r w:rsidR="00CF2C5C">
              <w:rPr>
                <w:noProof/>
                <w:webHidden/>
              </w:rPr>
              <w:tab/>
            </w:r>
            <w:r w:rsidR="00CF2C5C">
              <w:rPr>
                <w:noProof/>
                <w:webHidden/>
              </w:rPr>
              <w:fldChar w:fldCharType="begin"/>
            </w:r>
            <w:r w:rsidR="00CF2C5C">
              <w:rPr>
                <w:noProof/>
                <w:webHidden/>
              </w:rPr>
              <w:instrText xml:space="preserve"> PAGEREF _Toc396406894 \h </w:instrText>
            </w:r>
            <w:r w:rsidR="00CF2C5C">
              <w:rPr>
                <w:noProof/>
                <w:webHidden/>
              </w:rPr>
            </w:r>
            <w:r w:rsidR="00CF2C5C">
              <w:rPr>
                <w:noProof/>
                <w:webHidden/>
              </w:rPr>
              <w:fldChar w:fldCharType="separate"/>
            </w:r>
            <w:r w:rsidR="00CF2C5C">
              <w:rPr>
                <w:noProof/>
                <w:webHidden/>
              </w:rPr>
              <w:t>9</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5" w:history="1">
            <w:r w:rsidR="00CF2C5C" w:rsidRPr="009002F2">
              <w:rPr>
                <w:rStyle w:val="Hipervnculo"/>
                <w:noProof/>
              </w:rPr>
              <w:t>1.5.2.4 Vistas</w:t>
            </w:r>
            <w:r w:rsidR="00CF2C5C">
              <w:rPr>
                <w:noProof/>
                <w:webHidden/>
              </w:rPr>
              <w:tab/>
            </w:r>
            <w:r w:rsidR="00CF2C5C">
              <w:rPr>
                <w:noProof/>
                <w:webHidden/>
              </w:rPr>
              <w:fldChar w:fldCharType="begin"/>
            </w:r>
            <w:r w:rsidR="00CF2C5C">
              <w:rPr>
                <w:noProof/>
                <w:webHidden/>
              </w:rPr>
              <w:instrText xml:space="preserve"> PAGEREF _Toc396406895 \h </w:instrText>
            </w:r>
            <w:r w:rsidR="00CF2C5C">
              <w:rPr>
                <w:noProof/>
                <w:webHidden/>
              </w:rPr>
            </w:r>
            <w:r w:rsidR="00CF2C5C">
              <w:rPr>
                <w:noProof/>
                <w:webHidden/>
              </w:rPr>
              <w:fldChar w:fldCharType="separate"/>
            </w:r>
            <w:r w:rsidR="00CF2C5C">
              <w:rPr>
                <w:noProof/>
                <w:webHidden/>
              </w:rPr>
              <w:t>11</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6" w:history="1">
            <w:r w:rsidR="00CF2C5C" w:rsidRPr="009002F2">
              <w:rPr>
                <w:rStyle w:val="Hipervnculo"/>
                <w:noProof/>
              </w:rPr>
              <w:t>1.5.2.5 Funciones</w:t>
            </w:r>
            <w:r w:rsidR="00CF2C5C">
              <w:rPr>
                <w:noProof/>
                <w:webHidden/>
              </w:rPr>
              <w:tab/>
            </w:r>
            <w:r w:rsidR="00CF2C5C">
              <w:rPr>
                <w:noProof/>
                <w:webHidden/>
              </w:rPr>
              <w:fldChar w:fldCharType="begin"/>
            </w:r>
            <w:r w:rsidR="00CF2C5C">
              <w:rPr>
                <w:noProof/>
                <w:webHidden/>
              </w:rPr>
              <w:instrText xml:space="preserve"> PAGEREF _Toc396406896 \h </w:instrText>
            </w:r>
            <w:r w:rsidR="00CF2C5C">
              <w:rPr>
                <w:noProof/>
                <w:webHidden/>
              </w:rPr>
            </w:r>
            <w:r w:rsidR="00CF2C5C">
              <w:rPr>
                <w:noProof/>
                <w:webHidden/>
              </w:rPr>
              <w:fldChar w:fldCharType="separate"/>
            </w:r>
            <w:r w:rsidR="00CF2C5C">
              <w:rPr>
                <w:noProof/>
                <w:webHidden/>
              </w:rPr>
              <w:t>12</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7" w:history="1">
            <w:r w:rsidR="00CF2C5C" w:rsidRPr="009002F2">
              <w:rPr>
                <w:rStyle w:val="Hipervnculo"/>
                <w:noProof/>
              </w:rPr>
              <w:t>1.5.2.6 Triggers</w:t>
            </w:r>
            <w:r w:rsidR="00CF2C5C">
              <w:rPr>
                <w:noProof/>
                <w:webHidden/>
              </w:rPr>
              <w:tab/>
            </w:r>
            <w:r w:rsidR="00CF2C5C">
              <w:rPr>
                <w:noProof/>
                <w:webHidden/>
              </w:rPr>
              <w:fldChar w:fldCharType="begin"/>
            </w:r>
            <w:r w:rsidR="00CF2C5C">
              <w:rPr>
                <w:noProof/>
                <w:webHidden/>
              </w:rPr>
              <w:instrText xml:space="preserve"> PAGEREF _Toc396406897 \h </w:instrText>
            </w:r>
            <w:r w:rsidR="00CF2C5C">
              <w:rPr>
                <w:noProof/>
                <w:webHidden/>
              </w:rPr>
            </w:r>
            <w:r w:rsidR="00CF2C5C">
              <w:rPr>
                <w:noProof/>
                <w:webHidden/>
              </w:rPr>
              <w:fldChar w:fldCharType="separate"/>
            </w:r>
            <w:r w:rsidR="00CF2C5C">
              <w:rPr>
                <w:noProof/>
                <w:webHidden/>
              </w:rPr>
              <w:t>12</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8" w:history="1">
            <w:r w:rsidR="00CF2C5C" w:rsidRPr="009002F2">
              <w:rPr>
                <w:rStyle w:val="Hipervnculo"/>
                <w:noProof/>
              </w:rPr>
              <w:t>1.5.3 Diagrama de despliegue</w:t>
            </w:r>
            <w:r w:rsidR="00CF2C5C">
              <w:rPr>
                <w:noProof/>
                <w:webHidden/>
              </w:rPr>
              <w:tab/>
            </w:r>
            <w:r w:rsidR="00CF2C5C">
              <w:rPr>
                <w:noProof/>
                <w:webHidden/>
              </w:rPr>
              <w:fldChar w:fldCharType="begin"/>
            </w:r>
            <w:r w:rsidR="00CF2C5C">
              <w:rPr>
                <w:noProof/>
                <w:webHidden/>
              </w:rPr>
              <w:instrText xml:space="preserve"> PAGEREF _Toc396406898 \h </w:instrText>
            </w:r>
            <w:r w:rsidR="00CF2C5C">
              <w:rPr>
                <w:noProof/>
                <w:webHidden/>
              </w:rPr>
            </w:r>
            <w:r w:rsidR="00CF2C5C">
              <w:rPr>
                <w:noProof/>
                <w:webHidden/>
              </w:rPr>
              <w:fldChar w:fldCharType="separate"/>
            </w:r>
            <w:r w:rsidR="00CF2C5C">
              <w:rPr>
                <w:noProof/>
                <w:webHidden/>
              </w:rPr>
              <w:t>13</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899" w:history="1">
            <w:r w:rsidR="00CF2C5C" w:rsidRPr="009002F2">
              <w:rPr>
                <w:rStyle w:val="Hipervnculo"/>
                <w:noProof/>
              </w:rPr>
              <w:t>1.5.4 Diagrama de secuencia</w:t>
            </w:r>
            <w:r w:rsidR="00CF2C5C">
              <w:rPr>
                <w:noProof/>
                <w:webHidden/>
              </w:rPr>
              <w:tab/>
            </w:r>
            <w:r w:rsidR="00CF2C5C">
              <w:rPr>
                <w:noProof/>
                <w:webHidden/>
              </w:rPr>
              <w:fldChar w:fldCharType="begin"/>
            </w:r>
            <w:r w:rsidR="00CF2C5C">
              <w:rPr>
                <w:noProof/>
                <w:webHidden/>
              </w:rPr>
              <w:instrText xml:space="preserve"> PAGEREF _Toc396406899 \h </w:instrText>
            </w:r>
            <w:r w:rsidR="00CF2C5C">
              <w:rPr>
                <w:noProof/>
                <w:webHidden/>
              </w:rPr>
            </w:r>
            <w:r w:rsidR="00CF2C5C">
              <w:rPr>
                <w:noProof/>
                <w:webHidden/>
              </w:rPr>
              <w:fldChar w:fldCharType="separate"/>
            </w:r>
            <w:r w:rsidR="00CF2C5C">
              <w:rPr>
                <w:noProof/>
                <w:webHidden/>
              </w:rPr>
              <w:t>13</w:t>
            </w:r>
            <w:r w:rsidR="00CF2C5C">
              <w:rPr>
                <w:noProof/>
                <w:webHidden/>
              </w:rPr>
              <w:fldChar w:fldCharType="end"/>
            </w:r>
          </w:hyperlink>
        </w:p>
        <w:p w:rsidR="00CF2C5C" w:rsidRDefault="005D0F0C">
          <w:pPr>
            <w:pStyle w:val="TDC1"/>
            <w:tabs>
              <w:tab w:val="right" w:leader="dot" w:pos="8495"/>
            </w:tabs>
            <w:rPr>
              <w:rFonts w:eastAsiaTheme="minorEastAsia"/>
              <w:noProof/>
              <w:lang w:eastAsia="es-PE"/>
            </w:rPr>
          </w:pPr>
          <w:hyperlink w:anchor="_Toc396406900" w:history="1">
            <w:r w:rsidR="00CF2C5C" w:rsidRPr="009002F2">
              <w:rPr>
                <w:rStyle w:val="Hipervnculo"/>
                <w:noProof/>
              </w:rPr>
              <w:t>1.6 Desarrollo de la Aplicación</w:t>
            </w:r>
            <w:r w:rsidR="00CF2C5C">
              <w:rPr>
                <w:noProof/>
                <w:webHidden/>
              </w:rPr>
              <w:tab/>
            </w:r>
            <w:r w:rsidR="00CF2C5C">
              <w:rPr>
                <w:noProof/>
                <w:webHidden/>
              </w:rPr>
              <w:fldChar w:fldCharType="begin"/>
            </w:r>
            <w:r w:rsidR="00CF2C5C">
              <w:rPr>
                <w:noProof/>
                <w:webHidden/>
              </w:rPr>
              <w:instrText xml:space="preserve"> PAGEREF _Toc396406900 \h </w:instrText>
            </w:r>
            <w:r w:rsidR="00CF2C5C">
              <w:rPr>
                <w:noProof/>
                <w:webHidden/>
              </w:rPr>
            </w:r>
            <w:r w:rsidR="00CF2C5C">
              <w:rPr>
                <w:noProof/>
                <w:webHidden/>
              </w:rPr>
              <w:fldChar w:fldCharType="separate"/>
            </w:r>
            <w:r w:rsidR="00CF2C5C">
              <w:rPr>
                <w:noProof/>
                <w:webHidden/>
              </w:rPr>
              <w:t>13</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901" w:history="1">
            <w:r w:rsidR="00CF2C5C" w:rsidRPr="009002F2">
              <w:rPr>
                <w:rStyle w:val="Hipervnculo"/>
                <w:noProof/>
              </w:rPr>
              <w:t>1.6.1 Interfaz Gráfica de Usuario</w:t>
            </w:r>
            <w:r w:rsidR="00CF2C5C">
              <w:rPr>
                <w:noProof/>
                <w:webHidden/>
              </w:rPr>
              <w:tab/>
            </w:r>
            <w:r w:rsidR="00CF2C5C">
              <w:rPr>
                <w:noProof/>
                <w:webHidden/>
              </w:rPr>
              <w:fldChar w:fldCharType="begin"/>
            </w:r>
            <w:r w:rsidR="00CF2C5C">
              <w:rPr>
                <w:noProof/>
                <w:webHidden/>
              </w:rPr>
              <w:instrText xml:space="preserve"> PAGEREF _Toc396406901 \h </w:instrText>
            </w:r>
            <w:r w:rsidR="00CF2C5C">
              <w:rPr>
                <w:noProof/>
                <w:webHidden/>
              </w:rPr>
            </w:r>
            <w:r w:rsidR="00CF2C5C">
              <w:rPr>
                <w:noProof/>
                <w:webHidden/>
              </w:rPr>
              <w:fldChar w:fldCharType="separate"/>
            </w:r>
            <w:r w:rsidR="00CF2C5C">
              <w:rPr>
                <w:noProof/>
                <w:webHidden/>
              </w:rPr>
              <w:t>14</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902" w:history="1">
            <w:r w:rsidR="00CF2C5C" w:rsidRPr="009002F2">
              <w:rPr>
                <w:rStyle w:val="Hipervnculo"/>
                <w:noProof/>
              </w:rPr>
              <w:t>1.6.2 Hardware Empleado en el Software</w:t>
            </w:r>
            <w:r w:rsidR="00CF2C5C">
              <w:rPr>
                <w:noProof/>
                <w:webHidden/>
              </w:rPr>
              <w:tab/>
            </w:r>
            <w:r w:rsidR="00CF2C5C">
              <w:rPr>
                <w:noProof/>
                <w:webHidden/>
              </w:rPr>
              <w:fldChar w:fldCharType="begin"/>
            </w:r>
            <w:r w:rsidR="00CF2C5C">
              <w:rPr>
                <w:noProof/>
                <w:webHidden/>
              </w:rPr>
              <w:instrText xml:space="preserve"> PAGEREF _Toc396406902 \h </w:instrText>
            </w:r>
            <w:r w:rsidR="00CF2C5C">
              <w:rPr>
                <w:noProof/>
                <w:webHidden/>
              </w:rPr>
            </w:r>
            <w:r w:rsidR="00CF2C5C">
              <w:rPr>
                <w:noProof/>
                <w:webHidden/>
              </w:rPr>
              <w:fldChar w:fldCharType="separate"/>
            </w:r>
            <w:r w:rsidR="00CF2C5C">
              <w:rPr>
                <w:noProof/>
                <w:webHidden/>
              </w:rPr>
              <w:t>17</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903" w:history="1">
            <w:r w:rsidR="00CF2C5C" w:rsidRPr="009002F2">
              <w:rPr>
                <w:rStyle w:val="Hipervnculo"/>
                <w:noProof/>
              </w:rPr>
              <w:t>Lector de Código de Barras Symbol Ds 6608 2d</w:t>
            </w:r>
            <w:r w:rsidR="00CF2C5C">
              <w:rPr>
                <w:noProof/>
                <w:webHidden/>
              </w:rPr>
              <w:tab/>
            </w:r>
            <w:r w:rsidR="00CF2C5C">
              <w:rPr>
                <w:noProof/>
                <w:webHidden/>
              </w:rPr>
              <w:fldChar w:fldCharType="begin"/>
            </w:r>
            <w:r w:rsidR="00CF2C5C">
              <w:rPr>
                <w:noProof/>
                <w:webHidden/>
              </w:rPr>
              <w:instrText xml:space="preserve"> PAGEREF _Toc396406903 \h </w:instrText>
            </w:r>
            <w:r w:rsidR="00CF2C5C">
              <w:rPr>
                <w:noProof/>
                <w:webHidden/>
              </w:rPr>
            </w:r>
            <w:r w:rsidR="00CF2C5C">
              <w:rPr>
                <w:noProof/>
                <w:webHidden/>
              </w:rPr>
              <w:fldChar w:fldCharType="separate"/>
            </w:r>
            <w:r w:rsidR="00CF2C5C">
              <w:rPr>
                <w:noProof/>
                <w:webHidden/>
              </w:rPr>
              <w:t>17</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904" w:history="1">
            <w:r w:rsidR="00CF2C5C" w:rsidRPr="009002F2">
              <w:rPr>
                <w:rStyle w:val="Hipervnculo"/>
                <w:noProof/>
              </w:rPr>
              <w:t>Arduino Mega Rev 3 2560</w:t>
            </w:r>
            <w:r w:rsidR="00CF2C5C">
              <w:rPr>
                <w:noProof/>
                <w:webHidden/>
              </w:rPr>
              <w:tab/>
            </w:r>
            <w:r w:rsidR="00CF2C5C">
              <w:rPr>
                <w:noProof/>
                <w:webHidden/>
              </w:rPr>
              <w:fldChar w:fldCharType="begin"/>
            </w:r>
            <w:r w:rsidR="00CF2C5C">
              <w:rPr>
                <w:noProof/>
                <w:webHidden/>
              </w:rPr>
              <w:instrText xml:space="preserve"> PAGEREF _Toc396406904 \h </w:instrText>
            </w:r>
            <w:r w:rsidR="00CF2C5C">
              <w:rPr>
                <w:noProof/>
                <w:webHidden/>
              </w:rPr>
            </w:r>
            <w:r w:rsidR="00CF2C5C">
              <w:rPr>
                <w:noProof/>
                <w:webHidden/>
              </w:rPr>
              <w:fldChar w:fldCharType="separate"/>
            </w:r>
            <w:r w:rsidR="00CF2C5C">
              <w:rPr>
                <w:noProof/>
                <w:webHidden/>
              </w:rPr>
              <w:t>18</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905" w:history="1">
            <w:r w:rsidR="00CF2C5C" w:rsidRPr="009002F2">
              <w:rPr>
                <w:rStyle w:val="Hipervnculo"/>
                <w:noProof/>
              </w:rPr>
              <w:t>1.6.3 Diagrama de Montaje de Componentes</w:t>
            </w:r>
            <w:r w:rsidR="00CF2C5C">
              <w:rPr>
                <w:noProof/>
                <w:webHidden/>
              </w:rPr>
              <w:tab/>
            </w:r>
            <w:r w:rsidR="00CF2C5C">
              <w:rPr>
                <w:noProof/>
                <w:webHidden/>
              </w:rPr>
              <w:fldChar w:fldCharType="begin"/>
            </w:r>
            <w:r w:rsidR="00CF2C5C">
              <w:rPr>
                <w:noProof/>
                <w:webHidden/>
              </w:rPr>
              <w:instrText xml:space="preserve"> PAGEREF _Toc396406905 \h </w:instrText>
            </w:r>
            <w:r w:rsidR="00CF2C5C">
              <w:rPr>
                <w:noProof/>
                <w:webHidden/>
              </w:rPr>
            </w:r>
            <w:r w:rsidR="00CF2C5C">
              <w:rPr>
                <w:noProof/>
                <w:webHidden/>
              </w:rPr>
              <w:fldChar w:fldCharType="separate"/>
            </w:r>
            <w:r w:rsidR="00CF2C5C">
              <w:rPr>
                <w:noProof/>
                <w:webHidden/>
              </w:rPr>
              <w:t>20</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906" w:history="1">
            <w:r w:rsidR="00CF2C5C" w:rsidRPr="009002F2">
              <w:rPr>
                <w:rStyle w:val="Hipervnculo"/>
                <w:noProof/>
              </w:rPr>
              <w:t>1.6.4 Lista de Componentes Electrónicos</w:t>
            </w:r>
            <w:r w:rsidR="00CF2C5C">
              <w:rPr>
                <w:noProof/>
                <w:webHidden/>
              </w:rPr>
              <w:tab/>
            </w:r>
            <w:r w:rsidR="00CF2C5C">
              <w:rPr>
                <w:noProof/>
                <w:webHidden/>
              </w:rPr>
              <w:fldChar w:fldCharType="begin"/>
            </w:r>
            <w:r w:rsidR="00CF2C5C">
              <w:rPr>
                <w:noProof/>
                <w:webHidden/>
              </w:rPr>
              <w:instrText xml:space="preserve"> PAGEREF _Toc396406906 \h </w:instrText>
            </w:r>
            <w:r w:rsidR="00CF2C5C">
              <w:rPr>
                <w:noProof/>
                <w:webHidden/>
              </w:rPr>
            </w:r>
            <w:r w:rsidR="00CF2C5C">
              <w:rPr>
                <w:noProof/>
                <w:webHidden/>
              </w:rPr>
              <w:fldChar w:fldCharType="separate"/>
            </w:r>
            <w:r w:rsidR="00CF2C5C">
              <w:rPr>
                <w:noProof/>
                <w:webHidden/>
              </w:rPr>
              <w:t>21</w:t>
            </w:r>
            <w:r w:rsidR="00CF2C5C">
              <w:rPr>
                <w:noProof/>
                <w:webHidden/>
              </w:rPr>
              <w:fldChar w:fldCharType="end"/>
            </w:r>
          </w:hyperlink>
        </w:p>
        <w:p w:rsidR="00CF2C5C" w:rsidRDefault="005D0F0C">
          <w:pPr>
            <w:pStyle w:val="TDC2"/>
            <w:tabs>
              <w:tab w:val="right" w:leader="dot" w:pos="8495"/>
            </w:tabs>
            <w:rPr>
              <w:rFonts w:eastAsiaTheme="minorEastAsia"/>
              <w:noProof/>
              <w:lang w:eastAsia="es-PE"/>
            </w:rPr>
          </w:pPr>
          <w:hyperlink w:anchor="_Toc396406907" w:history="1">
            <w:r w:rsidR="00CF2C5C" w:rsidRPr="009002F2">
              <w:rPr>
                <w:rStyle w:val="Hipervnculo"/>
                <w:noProof/>
              </w:rPr>
              <w:t>1.6.5  Código Fuente del Hardware Arduino Mega 2560 Rev 3</w:t>
            </w:r>
            <w:r w:rsidR="00CF2C5C">
              <w:rPr>
                <w:noProof/>
                <w:webHidden/>
              </w:rPr>
              <w:tab/>
            </w:r>
            <w:r w:rsidR="00CF2C5C">
              <w:rPr>
                <w:noProof/>
                <w:webHidden/>
              </w:rPr>
              <w:fldChar w:fldCharType="begin"/>
            </w:r>
            <w:r w:rsidR="00CF2C5C">
              <w:rPr>
                <w:noProof/>
                <w:webHidden/>
              </w:rPr>
              <w:instrText xml:space="preserve"> PAGEREF _Toc396406907 \h </w:instrText>
            </w:r>
            <w:r w:rsidR="00CF2C5C">
              <w:rPr>
                <w:noProof/>
                <w:webHidden/>
              </w:rPr>
            </w:r>
            <w:r w:rsidR="00CF2C5C">
              <w:rPr>
                <w:noProof/>
                <w:webHidden/>
              </w:rPr>
              <w:fldChar w:fldCharType="separate"/>
            </w:r>
            <w:r w:rsidR="00CF2C5C">
              <w:rPr>
                <w:noProof/>
                <w:webHidden/>
              </w:rPr>
              <w:t>22</w:t>
            </w:r>
            <w:r w:rsidR="00CF2C5C">
              <w:rPr>
                <w:noProof/>
                <w:webHidden/>
              </w:rPr>
              <w:fldChar w:fldCharType="end"/>
            </w:r>
          </w:hyperlink>
        </w:p>
        <w:p w:rsidR="00F0584A" w:rsidRPr="008A55C6" w:rsidRDefault="00F0584A">
          <w:pPr>
            <w:rPr>
              <w:color w:val="000000" w:themeColor="text1"/>
            </w:rPr>
          </w:pPr>
          <w:r w:rsidRPr="008A55C6">
            <w:rPr>
              <w:b/>
              <w:bCs/>
              <w:color w:val="000000" w:themeColor="text1"/>
              <w:lang w:val="es-ES"/>
            </w:rPr>
            <w:fldChar w:fldCharType="end"/>
          </w:r>
        </w:p>
      </w:sdtContent>
    </w:sdt>
    <w:p w:rsidR="00F0584A" w:rsidRPr="008A55C6" w:rsidRDefault="00F0584A">
      <w:pPr>
        <w:rPr>
          <w:rFonts w:ascii="Buxton Sketch" w:eastAsiaTheme="majorEastAsia" w:hAnsi="Buxton Sketch" w:cstheme="majorBidi"/>
          <w:b/>
          <w:bCs/>
          <w:color w:val="000000" w:themeColor="text1"/>
          <w:sz w:val="28"/>
          <w:szCs w:val="28"/>
        </w:rPr>
      </w:pPr>
      <w:r w:rsidRPr="008A55C6">
        <w:rPr>
          <w:rFonts w:ascii="Buxton Sketch" w:eastAsiaTheme="majorEastAsia" w:hAnsi="Buxton Sketch" w:cstheme="majorBidi"/>
          <w:b/>
          <w:bCs/>
          <w:color w:val="000000" w:themeColor="text1"/>
          <w:sz w:val="28"/>
          <w:szCs w:val="28"/>
        </w:rPr>
        <w:br w:type="page"/>
      </w:r>
    </w:p>
    <w:p w:rsidR="003C4C48" w:rsidRPr="008A55C6" w:rsidRDefault="009B3819" w:rsidP="00185100">
      <w:pPr>
        <w:pStyle w:val="Ttulo1"/>
        <w:jc w:val="center"/>
        <w:rPr>
          <w:szCs w:val="24"/>
        </w:rPr>
      </w:pPr>
      <w:bookmarkStart w:id="0" w:name="_Toc396406878"/>
      <w:r w:rsidRPr="008A55C6">
        <w:rPr>
          <w:szCs w:val="24"/>
        </w:rPr>
        <w:lastRenderedPageBreak/>
        <w:t>I</w:t>
      </w:r>
      <w:r w:rsidR="003C4C48" w:rsidRPr="008A55C6">
        <w:rPr>
          <w:szCs w:val="24"/>
        </w:rPr>
        <w:t>ntroducción</w:t>
      </w:r>
      <w:bookmarkEnd w:id="0"/>
    </w:p>
    <w:p w:rsidR="008D02E4" w:rsidRPr="008A55C6" w:rsidRDefault="008D02E4" w:rsidP="008D02E4">
      <w:pPr>
        <w:rPr>
          <w:color w:val="000000" w:themeColor="text1"/>
        </w:rPr>
      </w:pPr>
    </w:p>
    <w:p w:rsidR="00B54727" w:rsidRDefault="008D02E4" w:rsidP="00B61F8C">
      <w:pPr>
        <w:spacing w:line="480" w:lineRule="auto"/>
        <w:jc w:val="both"/>
        <w:rPr>
          <w:color w:val="000000" w:themeColor="text1"/>
          <w:sz w:val="24"/>
          <w:szCs w:val="24"/>
        </w:rPr>
      </w:pPr>
      <w:r w:rsidRPr="008A55C6">
        <w:rPr>
          <w:color w:val="000000" w:themeColor="text1"/>
          <w:sz w:val="24"/>
          <w:szCs w:val="24"/>
        </w:rPr>
        <w:t xml:space="preserve">En el presente trabajo se </w:t>
      </w:r>
      <w:r w:rsidR="000D50B3" w:rsidRPr="008A55C6">
        <w:rPr>
          <w:color w:val="000000" w:themeColor="text1"/>
          <w:sz w:val="24"/>
          <w:szCs w:val="24"/>
        </w:rPr>
        <w:t xml:space="preserve"> pretende dar una solución eficaz a problemas que enfrenta el sector privado, para ello se integrara hardware y software para solucionar los problemas dentro delas empresas.</w:t>
      </w:r>
    </w:p>
    <w:p w:rsidR="00B54727" w:rsidRDefault="00B54727" w:rsidP="00B61F8C">
      <w:pPr>
        <w:spacing w:line="480" w:lineRule="auto"/>
        <w:jc w:val="both"/>
        <w:rPr>
          <w:color w:val="000000" w:themeColor="text1"/>
          <w:sz w:val="24"/>
          <w:szCs w:val="24"/>
        </w:rPr>
      </w:pPr>
      <w:r w:rsidRPr="00B54727">
        <w:rPr>
          <w:color w:val="000000" w:themeColor="text1"/>
          <w:sz w:val="24"/>
          <w:szCs w:val="24"/>
          <w:highlight w:val="yellow"/>
        </w:rPr>
        <w:t>Ocultar y mostrar comentarios en ficha Revisar</w:t>
      </w:r>
    </w:p>
    <w:p w:rsidR="00B54727" w:rsidRPr="00B54727" w:rsidRDefault="00B54727" w:rsidP="00B61F8C">
      <w:pPr>
        <w:spacing w:line="480" w:lineRule="auto"/>
        <w:jc w:val="both"/>
        <w:rPr>
          <w:color w:val="FF0000"/>
          <w:sz w:val="28"/>
          <w:szCs w:val="28"/>
        </w:rPr>
      </w:pPr>
      <w:commentRangeStart w:id="1"/>
      <w:r w:rsidRPr="00B54727">
        <w:rPr>
          <w:color w:val="FF0000"/>
          <w:sz w:val="28"/>
          <w:szCs w:val="28"/>
        </w:rPr>
        <w:t>http://es.wikipedia.org/wiki/Ingenier%C3%ADa_de_software</w:t>
      </w:r>
      <w:commentRangeEnd w:id="1"/>
      <w:r>
        <w:rPr>
          <w:rStyle w:val="Refdecomentario"/>
        </w:rPr>
        <w:commentReference w:id="1"/>
      </w:r>
    </w:p>
    <w:p w:rsidR="00B54727" w:rsidRDefault="00B54727" w:rsidP="00B61F8C">
      <w:pPr>
        <w:spacing w:line="480" w:lineRule="auto"/>
        <w:jc w:val="both"/>
        <w:rPr>
          <w:color w:val="000000" w:themeColor="text1"/>
          <w:sz w:val="24"/>
          <w:szCs w:val="24"/>
        </w:rPr>
      </w:pPr>
    </w:p>
    <w:p w:rsidR="00B54727" w:rsidRDefault="00B54727">
      <w:pPr>
        <w:rPr>
          <w:color w:val="000000" w:themeColor="text1"/>
          <w:sz w:val="24"/>
          <w:szCs w:val="24"/>
        </w:rPr>
      </w:pPr>
      <w:r>
        <w:rPr>
          <w:color w:val="000000" w:themeColor="text1"/>
          <w:sz w:val="24"/>
          <w:szCs w:val="24"/>
        </w:rPr>
        <w:br w:type="page"/>
      </w:r>
    </w:p>
    <w:p w:rsidR="00B54727" w:rsidRDefault="00B54727" w:rsidP="00B54727">
      <w:pPr>
        <w:pStyle w:val="Ttulo1"/>
        <w:jc w:val="center"/>
      </w:pPr>
      <w:r>
        <w:lastRenderedPageBreak/>
        <w:t>Lista de figuras</w:t>
      </w:r>
    </w:p>
    <w:p w:rsidR="00B54727" w:rsidRDefault="00B54727">
      <w:pPr>
        <w:rPr>
          <w:rFonts w:eastAsiaTheme="majorEastAsia" w:cstheme="majorBidi"/>
          <w:b/>
          <w:bCs/>
          <w:color w:val="000000" w:themeColor="text1"/>
          <w:sz w:val="24"/>
          <w:szCs w:val="28"/>
        </w:rPr>
      </w:pPr>
      <w:r>
        <w:br w:type="page"/>
      </w:r>
    </w:p>
    <w:p w:rsidR="003C4C48" w:rsidRPr="008A55C6" w:rsidRDefault="00B61F8C" w:rsidP="00185100">
      <w:pPr>
        <w:pStyle w:val="Ttulo1"/>
        <w:rPr>
          <w:szCs w:val="24"/>
        </w:rPr>
      </w:pPr>
      <w:bookmarkStart w:id="2" w:name="_Toc396406879"/>
      <w:r w:rsidRPr="008A55C6">
        <w:rPr>
          <w:szCs w:val="24"/>
        </w:rPr>
        <w:lastRenderedPageBreak/>
        <w:t xml:space="preserve">1.1 </w:t>
      </w:r>
      <w:r w:rsidR="003C4C48" w:rsidRPr="008A55C6">
        <w:rPr>
          <w:szCs w:val="24"/>
        </w:rPr>
        <w:t>Descripción del problema</w:t>
      </w:r>
      <w:bookmarkEnd w:id="2"/>
    </w:p>
    <w:p w:rsidR="000D50B3" w:rsidRPr="008A55C6" w:rsidRDefault="000D50B3" w:rsidP="00B61F8C">
      <w:pPr>
        <w:spacing w:line="480" w:lineRule="auto"/>
        <w:jc w:val="both"/>
        <w:rPr>
          <w:color w:val="000000" w:themeColor="text1"/>
          <w:sz w:val="24"/>
          <w:szCs w:val="24"/>
        </w:rPr>
      </w:pPr>
      <w:r w:rsidRPr="008A55C6">
        <w:rPr>
          <w:color w:val="000000" w:themeColor="text1"/>
          <w:sz w:val="24"/>
          <w:szCs w:val="24"/>
        </w:rPr>
        <w:t xml:space="preserve">La empresa </w:t>
      </w:r>
      <w:r w:rsidR="00243789" w:rsidRPr="008A55C6">
        <w:rPr>
          <w:color w:val="000000" w:themeColor="text1"/>
          <w:sz w:val="24"/>
          <w:szCs w:val="24"/>
        </w:rPr>
        <w:t>Bouby sac</w:t>
      </w:r>
      <w:r w:rsidRPr="008A55C6">
        <w:rPr>
          <w:color w:val="000000" w:themeColor="text1"/>
          <w:sz w:val="24"/>
          <w:szCs w:val="24"/>
        </w:rPr>
        <w:t xml:space="preserve"> es una empresa que tiene</w:t>
      </w:r>
      <w:r w:rsidR="00243789" w:rsidRPr="008A55C6">
        <w:rPr>
          <w:color w:val="000000" w:themeColor="text1"/>
          <w:sz w:val="24"/>
          <w:szCs w:val="24"/>
        </w:rPr>
        <w:t xml:space="preserve"> como actividad principal la construcción y mantenimiento de carreteras, para realizar esta actividad la empresa requiere de grandes cantidades de combustible que deben ser almacenados en campo, para distribuir a los equipos.</w:t>
      </w:r>
    </w:p>
    <w:p w:rsidR="00871FDE" w:rsidRPr="008A55C6" w:rsidRDefault="00871FDE" w:rsidP="00B61F8C">
      <w:pPr>
        <w:spacing w:line="480" w:lineRule="auto"/>
        <w:jc w:val="both"/>
        <w:rPr>
          <w:color w:val="000000" w:themeColor="text1"/>
          <w:sz w:val="24"/>
          <w:szCs w:val="24"/>
        </w:rPr>
      </w:pPr>
      <w:r w:rsidRPr="008A55C6">
        <w:rPr>
          <w:color w:val="000000" w:themeColor="text1"/>
          <w:sz w:val="24"/>
          <w:szCs w:val="24"/>
        </w:rPr>
        <w:t>La empresa</w:t>
      </w:r>
      <w:r w:rsidR="00243789" w:rsidRPr="008A55C6">
        <w:rPr>
          <w:color w:val="000000" w:themeColor="text1"/>
          <w:sz w:val="24"/>
          <w:szCs w:val="24"/>
        </w:rPr>
        <w:t xml:space="preserve"> controla la salida de distribución de combustible</w:t>
      </w:r>
      <w:r w:rsidRPr="008A55C6">
        <w:rPr>
          <w:color w:val="000000" w:themeColor="text1"/>
          <w:sz w:val="24"/>
          <w:szCs w:val="24"/>
        </w:rPr>
        <w:t xml:space="preserve"> a los diferentes equipos pesados que realizaran labores de la actividad principal de la empresa,</w:t>
      </w:r>
      <w:r w:rsidR="00243789" w:rsidRPr="008A55C6">
        <w:rPr>
          <w:color w:val="000000" w:themeColor="text1"/>
          <w:sz w:val="24"/>
          <w:szCs w:val="24"/>
        </w:rPr>
        <w:t xml:space="preserve"> mediante  el formato F_1524</w:t>
      </w:r>
      <w:r w:rsidRPr="008A55C6">
        <w:rPr>
          <w:color w:val="000000" w:themeColor="text1"/>
          <w:sz w:val="24"/>
          <w:szCs w:val="24"/>
        </w:rPr>
        <w:t xml:space="preserve"> (ISO 9000).</w:t>
      </w:r>
    </w:p>
    <w:p w:rsidR="00871FDE" w:rsidRPr="008A55C6" w:rsidRDefault="00B61F8C" w:rsidP="00185100">
      <w:pPr>
        <w:pStyle w:val="Ttulo1"/>
        <w:rPr>
          <w:szCs w:val="24"/>
        </w:rPr>
      </w:pPr>
      <w:bookmarkStart w:id="3" w:name="_Toc396406880"/>
      <w:r w:rsidRPr="008A55C6">
        <w:rPr>
          <w:szCs w:val="24"/>
        </w:rPr>
        <w:t xml:space="preserve">1.2 </w:t>
      </w:r>
      <w:r w:rsidR="00871FDE" w:rsidRPr="008A55C6">
        <w:rPr>
          <w:szCs w:val="24"/>
        </w:rPr>
        <w:t>Problema</w:t>
      </w:r>
      <w:bookmarkEnd w:id="3"/>
    </w:p>
    <w:p w:rsidR="00DC24FA" w:rsidRPr="008A55C6" w:rsidRDefault="00871FDE" w:rsidP="00B61F8C">
      <w:pPr>
        <w:spacing w:line="480" w:lineRule="auto"/>
        <w:jc w:val="both"/>
        <w:rPr>
          <w:color w:val="000000" w:themeColor="text1"/>
          <w:sz w:val="24"/>
          <w:szCs w:val="24"/>
        </w:rPr>
      </w:pPr>
      <w:r w:rsidRPr="008A55C6">
        <w:rPr>
          <w:color w:val="000000" w:themeColor="text1"/>
          <w:sz w:val="24"/>
          <w:szCs w:val="24"/>
        </w:rPr>
        <w:t xml:space="preserve">La empresa ha registrado mayor consumo de combustible </w:t>
      </w:r>
      <w:r w:rsidR="000C45FA" w:rsidRPr="008A55C6">
        <w:rPr>
          <w:color w:val="000000" w:themeColor="text1"/>
          <w:sz w:val="24"/>
          <w:szCs w:val="24"/>
        </w:rPr>
        <w:t>durante</w:t>
      </w:r>
      <w:r w:rsidRPr="008A55C6">
        <w:rPr>
          <w:color w:val="000000" w:themeColor="text1"/>
          <w:sz w:val="24"/>
          <w:szCs w:val="24"/>
        </w:rPr>
        <w:t xml:space="preserve">  los últimos meses, esto hace sospechar que existe personal que está hurtando combustible</w:t>
      </w:r>
      <w:r w:rsidR="00DC24FA" w:rsidRPr="008A55C6">
        <w:rPr>
          <w:color w:val="000000" w:themeColor="text1"/>
          <w:sz w:val="24"/>
          <w:szCs w:val="24"/>
        </w:rPr>
        <w:t xml:space="preserve">  en el área de trabajo, ya que  el formato F_1524 solo es un registro para el ingreso y salida de combustible, pero no registra realmente el momento que se realiza la distribución al equipo</w:t>
      </w:r>
      <w:r w:rsidR="000C45FA" w:rsidRPr="008A55C6">
        <w:rPr>
          <w:color w:val="000000" w:themeColor="text1"/>
          <w:sz w:val="24"/>
          <w:szCs w:val="24"/>
        </w:rPr>
        <w:t>, también se presenta el problema del stock actual de combustible, para ello la empresa requiere un software que tenga un registro de la distribución de combustible en el que se debe registrar mediante video y foto el momento de la distribución, además este debe tener un registro del stock actual de combustible y como de seguridad debe controlar mediante sensores la temperatura del depósito para la acción inmediata en caso de</w:t>
      </w:r>
      <w:r w:rsidR="00970F22" w:rsidRPr="008A55C6">
        <w:rPr>
          <w:color w:val="000000" w:themeColor="text1"/>
          <w:sz w:val="24"/>
          <w:szCs w:val="24"/>
        </w:rPr>
        <w:t xml:space="preserve"> </w:t>
      </w:r>
      <w:r w:rsidR="000C45FA" w:rsidRPr="008A55C6">
        <w:rPr>
          <w:color w:val="000000" w:themeColor="text1"/>
          <w:sz w:val="24"/>
          <w:szCs w:val="24"/>
        </w:rPr>
        <w:t>incendio.</w:t>
      </w:r>
    </w:p>
    <w:p w:rsidR="00B61F8C" w:rsidRPr="008A55C6" w:rsidRDefault="00B61F8C" w:rsidP="00281306">
      <w:pPr>
        <w:pStyle w:val="Ttulo1"/>
      </w:pPr>
      <w:bookmarkStart w:id="4" w:name="_Toc396406881"/>
      <w:r w:rsidRPr="008A55C6">
        <w:t xml:space="preserve">1.3 </w:t>
      </w:r>
      <w:r w:rsidR="00281306" w:rsidRPr="00281306">
        <w:t>Obtención</w:t>
      </w:r>
      <w:r w:rsidR="00281306">
        <w:t xml:space="preserve"> de los R</w:t>
      </w:r>
      <w:r w:rsidR="00281306" w:rsidRPr="00281306">
        <w:t>equerimientos</w:t>
      </w:r>
      <w:bookmarkEnd w:id="4"/>
    </w:p>
    <w:p w:rsidR="003C4C48" w:rsidRPr="008A55C6" w:rsidRDefault="00B61F8C" w:rsidP="00185100">
      <w:pPr>
        <w:pStyle w:val="Ttulo2"/>
        <w:rPr>
          <w:szCs w:val="24"/>
        </w:rPr>
      </w:pPr>
      <w:bookmarkStart w:id="5" w:name="_Toc396406882"/>
      <w:commentRangeStart w:id="6"/>
      <w:r w:rsidRPr="008A55C6">
        <w:rPr>
          <w:szCs w:val="24"/>
        </w:rPr>
        <w:t>1.3.1 Requerimientos</w:t>
      </w:r>
      <w:r w:rsidR="003C4C48" w:rsidRPr="008A55C6">
        <w:rPr>
          <w:szCs w:val="24"/>
        </w:rPr>
        <w:t xml:space="preserve"> funcionales.</w:t>
      </w:r>
      <w:bookmarkEnd w:id="5"/>
      <w:commentRangeEnd w:id="6"/>
      <w:r w:rsidR="00B54727">
        <w:rPr>
          <w:rStyle w:val="Refdecomentario"/>
          <w:rFonts w:eastAsiaTheme="minorHAnsi" w:cstheme="minorBidi"/>
          <w:b w:val="0"/>
          <w:bCs w:val="0"/>
          <w:color w:val="auto"/>
        </w:rPr>
        <w:commentReference w:id="6"/>
      </w:r>
    </w:p>
    <w:p w:rsidR="000C45FA" w:rsidRPr="008A55C6" w:rsidRDefault="000C45FA"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 xml:space="preserve">El sistema debe </w:t>
      </w:r>
      <w:r w:rsidR="00255E17" w:rsidRPr="008A55C6">
        <w:rPr>
          <w:color w:val="000000" w:themeColor="text1"/>
          <w:sz w:val="24"/>
          <w:szCs w:val="24"/>
        </w:rPr>
        <w:t xml:space="preserve">permitir registrar los datos </w:t>
      </w:r>
      <w:r w:rsidR="000473F8" w:rsidRPr="008A55C6">
        <w:rPr>
          <w:color w:val="000000" w:themeColor="text1"/>
          <w:sz w:val="24"/>
          <w:szCs w:val="24"/>
        </w:rPr>
        <w:t>de los colaboradores</w:t>
      </w:r>
      <w:r w:rsidR="00B61F8C" w:rsidRPr="008A55C6">
        <w:rPr>
          <w:color w:val="000000" w:themeColor="text1"/>
          <w:sz w:val="24"/>
          <w:szCs w:val="24"/>
        </w:rPr>
        <w:t xml:space="preserve"> (</w:t>
      </w:r>
      <w:r w:rsidR="00255E17" w:rsidRPr="008A55C6">
        <w:rPr>
          <w:color w:val="000000" w:themeColor="text1"/>
          <w:sz w:val="24"/>
          <w:szCs w:val="24"/>
        </w:rPr>
        <w:t xml:space="preserve">Operador de equipo pesado) y emitir un fotocheck para poder acceder al depósito de </w:t>
      </w:r>
      <w:r w:rsidR="00255E17" w:rsidRPr="008A55C6">
        <w:rPr>
          <w:color w:val="000000" w:themeColor="text1"/>
          <w:sz w:val="24"/>
          <w:szCs w:val="24"/>
        </w:rPr>
        <w:lastRenderedPageBreak/>
        <w:t xml:space="preserve">combustible, para que el colaborador pueda abastecer de combustible su </w:t>
      </w:r>
      <w:r w:rsidR="008D02E4" w:rsidRPr="008A55C6">
        <w:rPr>
          <w:color w:val="000000" w:themeColor="text1"/>
          <w:sz w:val="24"/>
          <w:szCs w:val="24"/>
        </w:rPr>
        <w:t>vehículo</w:t>
      </w:r>
      <w:r w:rsidRPr="008A55C6">
        <w:rPr>
          <w:color w:val="000000" w:themeColor="text1"/>
          <w:sz w:val="24"/>
          <w:szCs w:val="24"/>
        </w:rPr>
        <w:t>.</w:t>
      </w:r>
    </w:p>
    <w:p w:rsidR="00255E17" w:rsidRPr="008A55C6" w:rsidRDefault="00255E17" w:rsidP="00B61F8C">
      <w:pPr>
        <w:pStyle w:val="Prrafodelista"/>
        <w:spacing w:line="480" w:lineRule="auto"/>
        <w:jc w:val="both"/>
        <w:rPr>
          <w:color w:val="000000" w:themeColor="text1"/>
          <w:sz w:val="24"/>
          <w:szCs w:val="24"/>
        </w:rPr>
      </w:pPr>
    </w:p>
    <w:p w:rsidR="00255E17" w:rsidRPr="008A55C6" w:rsidRDefault="00255E17"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software debe contar con un usuario administrador que permita otorgar el acceso al depósito de combustible para que el colaborador pueda abastecerse de combustible.</w:t>
      </w:r>
    </w:p>
    <w:p w:rsidR="00255E17" w:rsidRPr="008A55C6" w:rsidRDefault="00255E17" w:rsidP="00B61F8C">
      <w:pPr>
        <w:pStyle w:val="Prrafodelista"/>
        <w:spacing w:line="480" w:lineRule="auto"/>
        <w:jc w:val="both"/>
        <w:rPr>
          <w:color w:val="000000" w:themeColor="text1"/>
          <w:sz w:val="24"/>
          <w:szCs w:val="24"/>
        </w:rPr>
      </w:pPr>
    </w:p>
    <w:p w:rsidR="00255E17" w:rsidRPr="008A55C6" w:rsidRDefault="00255E17"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abastecimiento de combustible debe poder realizarse mediante un código otorgado por el administrador del sistema al colaborador(Operador de equipo pesado)</w:t>
      </w:r>
    </w:p>
    <w:p w:rsidR="00255E17" w:rsidRPr="008A55C6" w:rsidRDefault="00255E17" w:rsidP="00B61F8C">
      <w:pPr>
        <w:pStyle w:val="Prrafodelista"/>
        <w:spacing w:line="480" w:lineRule="auto"/>
        <w:jc w:val="both"/>
        <w:rPr>
          <w:color w:val="000000" w:themeColor="text1"/>
          <w:sz w:val="24"/>
          <w:szCs w:val="24"/>
        </w:rPr>
      </w:pPr>
    </w:p>
    <w:p w:rsidR="00970F22" w:rsidRPr="00641E7A" w:rsidRDefault="000C45FA" w:rsidP="00B61F8C">
      <w:pPr>
        <w:pStyle w:val="Prrafodelista"/>
        <w:numPr>
          <w:ilvl w:val="0"/>
          <w:numId w:val="3"/>
        </w:numPr>
        <w:spacing w:line="480" w:lineRule="auto"/>
        <w:jc w:val="both"/>
        <w:rPr>
          <w:color w:val="000000" w:themeColor="text1"/>
          <w:sz w:val="24"/>
          <w:szCs w:val="24"/>
        </w:rPr>
      </w:pPr>
      <w:r w:rsidRPr="00641E7A">
        <w:rPr>
          <w:color w:val="000000" w:themeColor="text1"/>
          <w:sz w:val="24"/>
          <w:szCs w:val="24"/>
        </w:rPr>
        <w:t>El sistema debe permitir a</w:t>
      </w:r>
      <w:r w:rsidR="00255E17" w:rsidRPr="00641E7A">
        <w:rPr>
          <w:color w:val="000000" w:themeColor="text1"/>
          <w:sz w:val="24"/>
          <w:szCs w:val="24"/>
        </w:rPr>
        <w:t>l usuario administrador</w:t>
      </w:r>
      <w:r w:rsidRPr="00641E7A">
        <w:rPr>
          <w:color w:val="000000" w:themeColor="text1"/>
          <w:sz w:val="24"/>
          <w:szCs w:val="24"/>
        </w:rPr>
        <w:t xml:space="preserve"> buscar y consultar la información </w:t>
      </w:r>
      <w:r w:rsidR="00255E17" w:rsidRPr="00641E7A">
        <w:rPr>
          <w:color w:val="000000" w:themeColor="text1"/>
          <w:sz w:val="24"/>
          <w:szCs w:val="24"/>
        </w:rPr>
        <w:t xml:space="preserve">de ingresos y salida del depósito de combustible por </w:t>
      </w:r>
      <w:r w:rsidR="000434AD" w:rsidRPr="00641E7A">
        <w:rPr>
          <w:color w:val="000000" w:themeColor="text1"/>
          <w:sz w:val="24"/>
          <w:szCs w:val="24"/>
        </w:rPr>
        <w:t>colaborador (</w:t>
      </w:r>
      <w:r w:rsidR="00255E17" w:rsidRPr="00641E7A">
        <w:rPr>
          <w:color w:val="000000" w:themeColor="text1"/>
          <w:sz w:val="24"/>
          <w:szCs w:val="24"/>
        </w:rPr>
        <w:t>Operador de equipo pesado).</w:t>
      </w:r>
      <w:r w:rsidR="00641E7A">
        <w:rPr>
          <w:color w:val="000000" w:themeColor="text1"/>
          <w:sz w:val="24"/>
          <w:szCs w:val="24"/>
        </w:rPr>
        <w:t xml:space="preserve"> </w:t>
      </w:r>
      <w:r w:rsidR="00970F22" w:rsidRPr="00641E7A">
        <w:rPr>
          <w:color w:val="000000" w:themeColor="text1"/>
          <w:sz w:val="24"/>
          <w:szCs w:val="24"/>
        </w:rPr>
        <w:t xml:space="preserve">El sistema  debe realizar la captura de video y foto de la distribución de combustible </w:t>
      </w:r>
    </w:p>
    <w:p w:rsidR="00970F22" w:rsidRPr="008A55C6" w:rsidRDefault="00970F22" w:rsidP="00B61F8C">
      <w:pPr>
        <w:pStyle w:val="Prrafodelista"/>
        <w:spacing w:line="480" w:lineRule="auto"/>
        <w:rPr>
          <w:color w:val="000000" w:themeColor="text1"/>
          <w:sz w:val="24"/>
          <w:szCs w:val="24"/>
        </w:rPr>
      </w:pPr>
    </w:p>
    <w:p w:rsidR="00970F22" w:rsidRPr="008A55C6" w:rsidRDefault="00970F22"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sistema debe cumplir las medidas de seguridad de las instalaciones, es decir no puede h</w:t>
      </w:r>
      <w:bookmarkStart w:id="7" w:name="_GoBack"/>
      <w:bookmarkEnd w:id="7"/>
      <w:r w:rsidRPr="008A55C6">
        <w:rPr>
          <w:color w:val="000000" w:themeColor="text1"/>
          <w:sz w:val="24"/>
          <w:szCs w:val="24"/>
        </w:rPr>
        <w:t>aber una distancia menor a 50m desde las instalaciones del servidor a los dispositivos de captura y sensores.</w:t>
      </w:r>
    </w:p>
    <w:p w:rsidR="00970F22" w:rsidRPr="008A55C6" w:rsidRDefault="00970F22" w:rsidP="00B61F8C">
      <w:pPr>
        <w:pStyle w:val="Prrafodelista"/>
        <w:spacing w:line="480" w:lineRule="auto"/>
        <w:rPr>
          <w:color w:val="000000" w:themeColor="text1"/>
          <w:sz w:val="24"/>
          <w:szCs w:val="24"/>
        </w:rPr>
      </w:pPr>
    </w:p>
    <w:p w:rsidR="00970F22" w:rsidRPr="008A55C6" w:rsidRDefault="00970F22" w:rsidP="00B61F8C">
      <w:pPr>
        <w:pStyle w:val="Prrafodelista"/>
        <w:numPr>
          <w:ilvl w:val="0"/>
          <w:numId w:val="3"/>
        </w:numPr>
        <w:spacing w:line="480" w:lineRule="auto"/>
        <w:jc w:val="both"/>
        <w:rPr>
          <w:color w:val="000000" w:themeColor="text1"/>
          <w:sz w:val="24"/>
          <w:szCs w:val="24"/>
        </w:rPr>
      </w:pPr>
      <w:r w:rsidRPr="008A55C6">
        <w:rPr>
          <w:color w:val="000000" w:themeColor="text1"/>
          <w:sz w:val="24"/>
          <w:szCs w:val="24"/>
        </w:rPr>
        <w:t>El sistema debe emitir una alarma en caso de incendio en el depósito de combustible.</w:t>
      </w:r>
    </w:p>
    <w:p w:rsidR="00970F22" w:rsidRPr="008A55C6" w:rsidRDefault="00970F22" w:rsidP="00B61F8C">
      <w:pPr>
        <w:pStyle w:val="Prrafodelista"/>
        <w:spacing w:line="480" w:lineRule="auto"/>
        <w:jc w:val="both"/>
        <w:rPr>
          <w:color w:val="000000" w:themeColor="text1"/>
          <w:sz w:val="24"/>
          <w:szCs w:val="24"/>
        </w:rPr>
      </w:pPr>
    </w:p>
    <w:p w:rsidR="00F17D6D" w:rsidRPr="008A55C6" w:rsidRDefault="00B61F8C" w:rsidP="00185100">
      <w:pPr>
        <w:pStyle w:val="Ttulo2"/>
        <w:rPr>
          <w:szCs w:val="24"/>
        </w:rPr>
      </w:pPr>
      <w:bookmarkStart w:id="8" w:name="_Toc396406883"/>
      <w:commentRangeStart w:id="9"/>
      <w:r w:rsidRPr="008A55C6">
        <w:rPr>
          <w:szCs w:val="24"/>
        </w:rPr>
        <w:lastRenderedPageBreak/>
        <w:t xml:space="preserve">1.3.2 </w:t>
      </w:r>
      <w:r w:rsidR="003C4C48" w:rsidRPr="008A55C6">
        <w:rPr>
          <w:szCs w:val="24"/>
        </w:rPr>
        <w:t>Requ</w:t>
      </w:r>
      <w:r w:rsidRPr="008A55C6">
        <w:rPr>
          <w:szCs w:val="24"/>
        </w:rPr>
        <w:t>erimientos</w:t>
      </w:r>
      <w:r w:rsidR="003C4C48" w:rsidRPr="008A55C6">
        <w:rPr>
          <w:szCs w:val="24"/>
        </w:rPr>
        <w:t xml:space="preserve"> no funcionales.</w:t>
      </w:r>
      <w:bookmarkEnd w:id="8"/>
      <w:commentRangeEnd w:id="9"/>
      <w:r w:rsidR="00B54727">
        <w:rPr>
          <w:rStyle w:val="Refdecomentario"/>
          <w:rFonts w:eastAsiaTheme="minorHAnsi" w:cstheme="minorBidi"/>
          <w:b w:val="0"/>
          <w:bCs w:val="0"/>
          <w:color w:val="auto"/>
        </w:rPr>
        <w:commentReference w:id="9"/>
      </w:r>
    </w:p>
    <w:p w:rsidR="008D02E4" w:rsidRPr="008A55C6" w:rsidRDefault="008D02E4" w:rsidP="008D02E4">
      <w:pPr>
        <w:rPr>
          <w:color w:val="000000" w:themeColor="text1"/>
        </w:rPr>
      </w:pPr>
    </w:p>
    <w:p w:rsidR="00DB256A" w:rsidRPr="008A55C6" w:rsidRDefault="00DB256A" w:rsidP="00B61F8C">
      <w:pPr>
        <w:pStyle w:val="Prrafodelista"/>
        <w:numPr>
          <w:ilvl w:val="0"/>
          <w:numId w:val="1"/>
        </w:numPr>
        <w:spacing w:line="480" w:lineRule="auto"/>
        <w:jc w:val="both"/>
        <w:rPr>
          <w:color w:val="000000" w:themeColor="text1"/>
          <w:sz w:val="24"/>
          <w:szCs w:val="24"/>
        </w:rPr>
      </w:pPr>
      <w:r w:rsidRPr="008A55C6">
        <w:rPr>
          <w:color w:val="000000" w:themeColor="text1"/>
          <w:sz w:val="24"/>
          <w:szCs w:val="24"/>
        </w:rPr>
        <w:t>La búsqueda de información no debe tardar mas de cinco segundos.</w:t>
      </w:r>
    </w:p>
    <w:p w:rsidR="000C45FA" w:rsidRPr="008A55C6" w:rsidRDefault="000C45FA" w:rsidP="00B61F8C">
      <w:pPr>
        <w:pStyle w:val="Prrafodelista"/>
        <w:numPr>
          <w:ilvl w:val="0"/>
          <w:numId w:val="1"/>
        </w:numPr>
        <w:spacing w:line="480" w:lineRule="auto"/>
        <w:jc w:val="both"/>
        <w:rPr>
          <w:color w:val="000000" w:themeColor="text1"/>
          <w:sz w:val="24"/>
          <w:szCs w:val="24"/>
        </w:rPr>
      </w:pPr>
      <w:r w:rsidRPr="008A55C6">
        <w:rPr>
          <w:color w:val="000000" w:themeColor="text1"/>
          <w:sz w:val="24"/>
          <w:szCs w:val="24"/>
        </w:rPr>
        <w:t>Si se supera este plazo, el sistema detiene la búsqueda y muestra los</w:t>
      </w:r>
      <w:r w:rsidR="00DB256A" w:rsidRPr="008A55C6">
        <w:rPr>
          <w:color w:val="000000" w:themeColor="text1"/>
          <w:sz w:val="24"/>
          <w:szCs w:val="24"/>
        </w:rPr>
        <w:t xml:space="preserve"> </w:t>
      </w:r>
      <w:r w:rsidRPr="008A55C6">
        <w:rPr>
          <w:color w:val="000000" w:themeColor="text1"/>
          <w:sz w:val="24"/>
          <w:szCs w:val="24"/>
        </w:rPr>
        <w:t>resultados encontrados.</w:t>
      </w:r>
    </w:p>
    <w:p w:rsidR="00DB256A" w:rsidRDefault="00DB256A" w:rsidP="00B61F8C">
      <w:pPr>
        <w:pStyle w:val="Prrafodelista"/>
        <w:numPr>
          <w:ilvl w:val="0"/>
          <w:numId w:val="1"/>
        </w:numPr>
        <w:spacing w:line="480" w:lineRule="auto"/>
        <w:jc w:val="both"/>
        <w:rPr>
          <w:color w:val="000000" w:themeColor="text1"/>
          <w:sz w:val="24"/>
          <w:szCs w:val="24"/>
        </w:rPr>
      </w:pPr>
      <w:r w:rsidRPr="008A55C6">
        <w:rPr>
          <w:color w:val="000000" w:themeColor="text1"/>
          <w:sz w:val="24"/>
          <w:szCs w:val="24"/>
        </w:rPr>
        <w:t>La captura de los sensores no debe tardar mas de 2 segundos.</w:t>
      </w:r>
    </w:p>
    <w:p w:rsidR="00281306" w:rsidRDefault="00281306" w:rsidP="00281306">
      <w:pPr>
        <w:spacing w:line="480" w:lineRule="auto"/>
        <w:jc w:val="both"/>
        <w:rPr>
          <w:color w:val="000000" w:themeColor="text1"/>
          <w:sz w:val="24"/>
          <w:szCs w:val="24"/>
        </w:rPr>
      </w:pPr>
    </w:p>
    <w:p w:rsidR="00281306" w:rsidRDefault="00281306" w:rsidP="00832E9C">
      <w:pPr>
        <w:pStyle w:val="Ttulo1"/>
      </w:pPr>
      <w:bookmarkStart w:id="10" w:name="_Toc396406884"/>
      <w:r>
        <w:t>1.4</w:t>
      </w:r>
      <w:r w:rsidRPr="00281306">
        <w:t xml:space="preserve"> Análisis de requisitos</w:t>
      </w:r>
      <w:bookmarkEnd w:id="10"/>
    </w:p>
    <w:p w:rsidR="00832E9C" w:rsidRPr="00832E9C" w:rsidRDefault="00832E9C" w:rsidP="000B3233">
      <w:pPr>
        <w:pStyle w:val="Ttulo2"/>
      </w:pPr>
      <w:bookmarkStart w:id="11" w:name="_Toc396406885"/>
      <w:r w:rsidRPr="00832E9C">
        <w:t>1.4.1 Recopilación de Requisitos</w:t>
      </w:r>
      <w:bookmarkEnd w:id="11"/>
    </w:p>
    <w:p w:rsidR="00281306" w:rsidRDefault="00832E9C" w:rsidP="000B3233">
      <w:pPr>
        <w:pStyle w:val="Ttulo2"/>
      </w:pPr>
      <w:bookmarkStart w:id="12" w:name="_Toc396406886"/>
      <w:r>
        <w:t xml:space="preserve">1.4.2 </w:t>
      </w:r>
      <w:r w:rsidR="00281306" w:rsidRPr="00281306">
        <w:t>Especificación</w:t>
      </w:r>
      <w:r>
        <w:t xml:space="preserve"> </w:t>
      </w:r>
      <w:r w:rsidR="000B3233">
        <w:t>de R</w:t>
      </w:r>
      <w:r w:rsidRPr="00832E9C">
        <w:t>equisitos</w:t>
      </w:r>
      <w:bookmarkEnd w:id="12"/>
    </w:p>
    <w:p w:rsidR="00281306" w:rsidRPr="00281306" w:rsidRDefault="00832E9C" w:rsidP="000B3233">
      <w:pPr>
        <w:pStyle w:val="Ttulo2"/>
      </w:pPr>
      <w:bookmarkStart w:id="13" w:name="_Toc396406887"/>
      <w:r>
        <w:t xml:space="preserve">1.4.2.1 </w:t>
      </w:r>
      <w:commentRangeStart w:id="14"/>
      <w:r w:rsidR="000B3233">
        <w:t>Caso de U</w:t>
      </w:r>
      <w:r w:rsidR="00281306" w:rsidRPr="00281306">
        <w:t>so</w:t>
      </w:r>
      <w:bookmarkEnd w:id="13"/>
      <w:commentRangeEnd w:id="14"/>
      <w:r w:rsidR="00B54727">
        <w:rPr>
          <w:rStyle w:val="Refdecomentario"/>
          <w:rFonts w:eastAsiaTheme="minorHAnsi" w:cstheme="minorBidi"/>
          <w:b w:val="0"/>
          <w:bCs w:val="0"/>
          <w:color w:val="auto"/>
        </w:rPr>
        <w:commentReference w:id="14"/>
      </w:r>
    </w:p>
    <w:p w:rsidR="00281306" w:rsidRDefault="00832E9C" w:rsidP="000B3233">
      <w:pPr>
        <w:pStyle w:val="Ttulo2"/>
      </w:pPr>
      <w:bookmarkStart w:id="15" w:name="_Toc396406888"/>
      <w:r>
        <w:t xml:space="preserve">1.4.2.2 </w:t>
      </w:r>
      <w:commentRangeStart w:id="16"/>
      <w:r w:rsidR="000B3233">
        <w:t>Historias de U</w:t>
      </w:r>
      <w:r w:rsidR="00281306" w:rsidRPr="00281306">
        <w:t>suario</w:t>
      </w:r>
      <w:bookmarkEnd w:id="15"/>
      <w:commentRangeEnd w:id="16"/>
      <w:r w:rsidR="00B54727">
        <w:rPr>
          <w:rStyle w:val="Refdecomentario"/>
          <w:rFonts w:eastAsiaTheme="minorHAnsi" w:cstheme="minorBidi"/>
          <w:b w:val="0"/>
          <w:bCs w:val="0"/>
          <w:color w:val="auto"/>
        </w:rPr>
        <w:commentReference w:id="16"/>
      </w:r>
    </w:p>
    <w:p w:rsidR="00281306" w:rsidRDefault="00832E9C" w:rsidP="000B3233">
      <w:pPr>
        <w:pStyle w:val="Ttulo1"/>
      </w:pPr>
      <w:bookmarkStart w:id="17" w:name="_Toc396406889"/>
      <w:r>
        <w:t>1.5</w:t>
      </w:r>
      <w:r w:rsidR="00281306" w:rsidRPr="00281306">
        <w:t xml:space="preserve"> Arquitectura</w:t>
      </w:r>
      <w:r>
        <w:t xml:space="preserve"> del Software</w:t>
      </w:r>
      <w:bookmarkEnd w:id="17"/>
    </w:p>
    <w:p w:rsidR="00281306" w:rsidRPr="00281306" w:rsidRDefault="00832E9C" w:rsidP="000B3233">
      <w:pPr>
        <w:pStyle w:val="Ttulo2"/>
      </w:pPr>
      <w:bookmarkStart w:id="18" w:name="_Toc396406890"/>
      <w:r>
        <w:t xml:space="preserve">1.5.1 </w:t>
      </w:r>
      <w:r w:rsidR="000B3233">
        <w:t>Diagramas de C</w:t>
      </w:r>
      <w:r w:rsidR="00281306" w:rsidRPr="00281306">
        <w:t>lases</w:t>
      </w:r>
      <w:bookmarkEnd w:id="18"/>
    </w:p>
    <w:p w:rsidR="00281306" w:rsidRDefault="00832E9C" w:rsidP="000B3233">
      <w:pPr>
        <w:pStyle w:val="Ttulo2"/>
      </w:pPr>
      <w:bookmarkStart w:id="19" w:name="_Toc396406891"/>
      <w:r>
        <w:t xml:space="preserve">1.5.2 </w:t>
      </w:r>
      <w:r w:rsidR="000B3233">
        <w:t>Diagramas de Base de D</w:t>
      </w:r>
      <w:r w:rsidR="00281306" w:rsidRPr="00281306">
        <w:t>atos</w:t>
      </w:r>
      <w:bookmarkEnd w:id="19"/>
    </w:p>
    <w:p w:rsidR="000B3233" w:rsidRPr="000B3233" w:rsidRDefault="000B3233" w:rsidP="000B3233"/>
    <w:p w:rsidR="000B3233" w:rsidRPr="008A55C6" w:rsidRDefault="000B3233" w:rsidP="000B3233">
      <w:pPr>
        <w:pStyle w:val="Ttulo2"/>
        <w:rPr>
          <w:szCs w:val="24"/>
        </w:rPr>
      </w:pPr>
      <w:bookmarkStart w:id="20" w:name="_Toc396406892"/>
      <w:r>
        <w:rPr>
          <w:szCs w:val="24"/>
        </w:rPr>
        <w:lastRenderedPageBreak/>
        <w:t>1.5.2.1</w:t>
      </w:r>
      <w:r w:rsidRPr="008A55C6">
        <w:rPr>
          <w:szCs w:val="24"/>
        </w:rPr>
        <w:t xml:space="preserve"> Diagrama Lógico de la Base de datos</w:t>
      </w:r>
      <w:bookmarkEnd w:id="20"/>
    </w:p>
    <w:p w:rsidR="000B3233" w:rsidRDefault="000B3233" w:rsidP="000B3233">
      <w:pPr>
        <w:spacing w:line="480" w:lineRule="auto"/>
        <w:rPr>
          <w:color w:val="000000" w:themeColor="text1"/>
          <w:sz w:val="24"/>
          <w:szCs w:val="24"/>
        </w:rPr>
      </w:pPr>
      <w:r>
        <w:rPr>
          <w:noProof/>
          <w:color w:val="000000" w:themeColor="text1"/>
          <w:sz w:val="24"/>
          <w:szCs w:val="24"/>
          <w:lang w:eastAsia="es-PE"/>
        </w:rPr>
        <w:drawing>
          <wp:inline distT="0" distB="0" distL="0" distR="0">
            <wp:extent cx="5398770" cy="7410450"/>
            <wp:effectExtent l="0" t="0" r="0" b="0"/>
            <wp:docPr id="12" name="Imagen 12" descr="diagramabd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bdlogico"/>
                    <pic:cNvPicPr>
                      <a:picLocks noChangeAspect="1" noChangeArrowheads="1"/>
                    </pic:cNvPicPr>
                  </pic:nvPicPr>
                  <pic:blipFill>
                    <a:blip r:embed="rId11">
                      <a:extLst>
                        <a:ext uri="{28A0092B-C50C-407E-A947-70E740481C1C}">
                          <a14:useLocalDpi xmlns:a14="http://schemas.microsoft.com/office/drawing/2010/main" val="0"/>
                        </a:ext>
                      </a:extLst>
                    </a:blip>
                    <a:srcRect b="10802"/>
                    <a:stretch>
                      <a:fillRect/>
                    </a:stretch>
                  </pic:blipFill>
                  <pic:spPr bwMode="auto">
                    <a:xfrm>
                      <a:off x="0" y="0"/>
                      <a:ext cx="5398770" cy="7410450"/>
                    </a:xfrm>
                    <a:prstGeom prst="rect">
                      <a:avLst/>
                    </a:prstGeom>
                    <a:noFill/>
                    <a:ln>
                      <a:noFill/>
                    </a:ln>
                  </pic:spPr>
                </pic:pic>
              </a:graphicData>
            </a:graphic>
          </wp:inline>
        </w:drawing>
      </w:r>
    </w:p>
    <w:p w:rsidR="000B3233" w:rsidRPr="003609DC" w:rsidRDefault="000B3233" w:rsidP="000B3233">
      <w:pPr>
        <w:spacing w:line="480" w:lineRule="auto"/>
        <w:rPr>
          <w:color w:val="000000" w:themeColor="text1"/>
          <w:sz w:val="24"/>
          <w:szCs w:val="24"/>
        </w:rPr>
      </w:pPr>
    </w:p>
    <w:p w:rsidR="000B3233" w:rsidRPr="008A55C6" w:rsidRDefault="000B3233" w:rsidP="000B3233">
      <w:pPr>
        <w:pStyle w:val="Ttulo2"/>
        <w:rPr>
          <w:szCs w:val="24"/>
        </w:rPr>
      </w:pPr>
      <w:bookmarkStart w:id="21" w:name="_Toc396406893"/>
      <w:r>
        <w:rPr>
          <w:szCs w:val="24"/>
        </w:rPr>
        <w:t>1.5.2.2</w:t>
      </w:r>
      <w:r w:rsidRPr="008A55C6">
        <w:rPr>
          <w:szCs w:val="24"/>
        </w:rPr>
        <w:t xml:space="preserve"> Script de la Base de Datos</w:t>
      </w:r>
      <w:bookmarkEnd w:id="21"/>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CREATE TABLE acceso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lastRenderedPageBreak/>
        <w:t xml:space="preserve">  dni varchar2(8),</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fechaacceso timestamp,</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fechadesde date,</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fechahasta date,</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observaciones varchar2(200),</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estado varchar2(1),</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PRIMARY KEY (dni)</w:t>
      </w:r>
    </w:p>
    <w:p w:rsidR="000B3233" w:rsidRDefault="000B3233" w:rsidP="000B3233">
      <w:pPr>
        <w:spacing w:after="0" w:line="240" w:lineRule="auto"/>
        <w:rPr>
          <w:color w:val="000000" w:themeColor="text1"/>
          <w:sz w:val="24"/>
          <w:szCs w:val="24"/>
        </w:rPr>
      </w:pPr>
      <w:r w:rsidRPr="0071587A">
        <w:rPr>
          <w:color w:val="000000" w:themeColor="text1"/>
          <w:sz w:val="24"/>
          <w:szCs w:val="24"/>
        </w:rPr>
        <w:t>);</w:t>
      </w:r>
    </w:p>
    <w:p w:rsidR="000B3233" w:rsidRPr="008A55C6" w:rsidRDefault="000B3233" w:rsidP="000B3233">
      <w:pPr>
        <w:spacing w:after="0" w:line="240" w:lineRule="auto"/>
        <w:rPr>
          <w:color w:val="000000" w:themeColor="text1"/>
          <w:sz w:val="24"/>
          <w:szCs w:val="24"/>
        </w:rPr>
      </w:pP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CREATE TABLE  accesodetalle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dni  varchar2(8)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codigo_abastecimiento  varchar2(22)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idtanque  varchar2(3)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volumen_autorizado   number(8,2)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idplacavehiculo  varchar2(45) ,</w:t>
      </w:r>
    </w:p>
    <w:p w:rsidR="000B3233" w:rsidRPr="0071587A" w:rsidRDefault="000B3233" w:rsidP="000B3233">
      <w:pPr>
        <w:spacing w:after="0" w:line="240" w:lineRule="auto"/>
        <w:rPr>
          <w:color w:val="000000" w:themeColor="text1"/>
          <w:sz w:val="24"/>
          <w:szCs w:val="24"/>
        </w:rPr>
      </w:pPr>
      <w:r w:rsidRPr="0071587A">
        <w:rPr>
          <w:color w:val="000000" w:themeColor="text1"/>
          <w:sz w:val="24"/>
          <w:szCs w:val="24"/>
        </w:rPr>
        <w:t xml:space="preserve">  PRIMARY KEY ( dni , codigo_abastecimiento )</w:t>
      </w:r>
    </w:p>
    <w:p w:rsidR="000B3233" w:rsidRPr="008A55C6" w:rsidRDefault="000B3233" w:rsidP="000B3233">
      <w:pPr>
        <w:spacing w:after="0" w:line="240" w:lineRule="auto"/>
        <w:rPr>
          <w:color w:val="000000" w:themeColor="text1"/>
          <w:sz w:val="24"/>
          <w:szCs w:val="24"/>
        </w:rPr>
      </w:pPr>
      <w:r w:rsidRPr="0071587A">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area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idarea  number(3),</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nombrearea  varchar2(45)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 idarea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cargo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idcargo  number(3)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nombrecargo  varchar2(45)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 idcargo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colaboradores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dni  varchar2(8)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nombres  varchar2(200)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apellidos  varchar2(200)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fechanac  date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email  varchar2(200)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celular  varchar2(45)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fechacese  date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idarea  number(3)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idcargo  number(3) ,</w:t>
      </w:r>
    </w:p>
    <w:p w:rsidR="000B3233" w:rsidRPr="008A55C6" w:rsidRDefault="000B3233" w:rsidP="000B3233">
      <w:pPr>
        <w:spacing w:after="0" w:line="240" w:lineRule="auto"/>
        <w:rPr>
          <w:color w:val="000000" w:themeColor="text1"/>
          <w:sz w:val="24"/>
          <w:szCs w:val="24"/>
        </w:rPr>
      </w:pPr>
      <w:r>
        <w:rPr>
          <w:color w:val="000000" w:themeColor="text1"/>
          <w:sz w:val="24"/>
          <w:szCs w:val="24"/>
        </w:rPr>
        <w:t xml:space="preserve">   foto  blob</w:t>
      </w:r>
      <w:r w:rsidRPr="008A55C6">
        <w:rPr>
          <w:color w:val="000000" w:themeColor="text1"/>
          <w:sz w:val="24"/>
          <w:szCs w:val="24"/>
        </w:rPr>
        <w:t>,</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estado  varchar2(1)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w:t>
      </w:r>
      <w:r>
        <w:rPr>
          <w:color w:val="000000" w:themeColor="text1"/>
          <w:sz w:val="24"/>
          <w:szCs w:val="24"/>
        </w:rPr>
        <w:t>ARY KEY ( dni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registroes  (</w:t>
      </w:r>
    </w:p>
    <w:p w:rsidR="000B3233" w:rsidRPr="008A55C6" w:rsidRDefault="000B3233" w:rsidP="000B3233">
      <w:pPr>
        <w:spacing w:after="0" w:line="240" w:lineRule="auto"/>
        <w:rPr>
          <w:color w:val="000000" w:themeColor="text1"/>
          <w:sz w:val="24"/>
          <w:szCs w:val="24"/>
        </w:rPr>
      </w:pPr>
      <w:r>
        <w:rPr>
          <w:color w:val="000000" w:themeColor="text1"/>
          <w:sz w:val="24"/>
          <w:szCs w:val="24"/>
        </w:rPr>
        <w:t xml:space="preserve">   idregistro  number(38) </w:t>
      </w:r>
      <w:r w:rsidRPr="008A55C6">
        <w:rPr>
          <w:color w:val="000000" w:themeColor="text1"/>
          <w:sz w:val="24"/>
          <w:szCs w:val="24"/>
        </w:rPr>
        <w:t>,</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dni  varchar2(8)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timeentradasalida  timestamp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idestado_es  varchar2(1) ,</w:t>
      </w:r>
    </w:p>
    <w:p w:rsidR="000B3233" w:rsidRPr="008A55C6" w:rsidRDefault="000B3233" w:rsidP="000B3233">
      <w:pPr>
        <w:spacing w:after="0" w:line="240" w:lineRule="auto"/>
        <w:rPr>
          <w:color w:val="000000" w:themeColor="text1"/>
          <w:sz w:val="24"/>
          <w:szCs w:val="24"/>
        </w:rPr>
      </w:pPr>
      <w:r>
        <w:rPr>
          <w:color w:val="000000" w:themeColor="text1"/>
          <w:sz w:val="24"/>
          <w:szCs w:val="24"/>
        </w:rPr>
        <w:t xml:space="preserve">  PRIMARY KEY ( idregistro )</w:t>
      </w:r>
    </w:p>
    <w:p w:rsidR="000B3233"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sismanager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idPersonal  varchar2(8)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Pasword  varchar2(200)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 idPersonal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CREATE TABLE  tanque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idtanque  varchar2(10)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volumenactual   number(8,2)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volumenmaximo   number(8,2)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PRIMARY KEY ( idtanque )</w:t>
      </w:r>
    </w:p>
    <w:p w:rsidR="000B3233" w:rsidRPr="008A55C6" w:rsidRDefault="000B3233" w:rsidP="000B3233">
      <w:pPr>
        <w:spacing w:after="0" w:line="240" w:lineRule="auto"/>
        <w:rPr>
          <w:color w:val="000000" w:themeColor="text1"/>
          <w:sz w:val="24"/>
          <w:szCs w:val="24"/>
        </w:rPr>
      </w:pPr>
      <w:r w:rsidRPr="008A55C6">
        <w:rPr>
          <w:color w:val="000000" w:themeColor="text1"/>
          <w:sz w:val="24"/>
          <w:szCs w:val="24"/>
        </w:rPr>
        <w:t xml:space="preserve">)   </w:t>
      </w:r>
    </w:p>
    <w:p w:rsidR="000B3233" w:rsidRPr="008A55C6" w:rsidRDefault="000B3233"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 xml:space="preserve">CREATE TABLE  "TANQUEDETALLEMOV"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 xml:space="preserve">   (</w:t>
      </w:r>
      <w:r w:rsidRPr="004E3E01">
        <w:rPr>
          <w:color w:val="000000" w:themeColor="text1"/>
          <w:sz w:val="24"/>
          <w:szCs w:val="24"/>
        </w:rPr>
        <w:tab/>
        <w:t xml:space="preserve">"IDTANQUE" VARCHAR2(10),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"IDREGISTRO" NUMBER(38,0),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"CODIGO_ABASTECIMIENTO" VARCHAR2(22),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"VOLUMEN_RETIRADO" NUMBER(8,0),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"SNAPSHOTPICTURE" BLOB,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 xml:space="preserve">"SNAPSHOTVIDEO" BLOB, </w:t>
      </w:r>
    </w:p>
    <w:p w:rsidR="000B3233" w:rsidRPr="004E3E01" w:rsidRDefault="000B3233" w:rsidP="000B3233">
      <w:pPr>
        <w:spacing w:after="0" w:line="240" w:lineRule="auto"/>
        <w:rPr>
          <w:color w:val="000000" w:themeColor="text1"/>
          <w:sz w:val="24"/>
          <w:szCs w:val="24"/>
        </w:rPr>
      </w:pPr>
      <w:r w:rsidRPr="004E3E01">
        <w:rPr>
          <w:color w:val="000000" w:themeColor="text1"/>
          <w:sz w:val="24"/>
          <w:szCs w:val="24"/>
        </w:rPr>
        <w:tab/>
        <w:t>"IDTIPOOPERACION" VARCHAR2(1)</w:t>
      </w:r>
    </w:p>
    <w:p w:rsidR="000B3233" w:rsidRDefault="000B3233" w:rsidP="000B3233">
      <w:pPr>
        <w:spacing w:after="0" w:line="240" w:lineRule="auto"/>
        <w:rPr>
          <w:color w:val="000000" w:themeColor="text1"/>
          <w:sz w:val="24"/>
          <w:szCs w:val="24"/>
        </w:rPr>
      </w:pPr>
      <w:r>
        <w:rPr>
          <w:color w:val="000000" w:themeColor="text1"/>
          <w:sz w:val="24"/>
          <w:szCs w:val="24"/>
        </w:rPr>
        <w:t xml:space="preserve">   ) </w:t>
      </w:r>
    </w:p>
    <w:p w:rsidR="000B3233" w:rsidRPr="008A55C6" w:rsidRDefault="000B3233" w:rsidP="000B3233">
      <w:pPr>
        <w:spacing w:after="0" w:line="240" w:lineRule="auto"/>
        <w:rPr>
          <w:color w:val="000000" w:themeColor="text1"/>
          <w:sz w:val="24"/>
          <w:szCs w:val="24"/>
        </w:rPr>
      </w:pPr>
      <w:r w:rsidRPr="004E3E01">
        <w:rPr>
          <w:color w:val="000000" w:themeColor="text1"/>
          <w:sz w:val="24"/>
          <w:szCs w:val="24"/>
        </w:rPr>
        <w:tab/>
      </w: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0B3233" w:rsidRDefault="000B3233" w:rsidP="000B3233">
      <w:pPr>
        <w:spacing w:after="0" w:line="240" w:lineRule="auto"/>
        <w:rPr>
          <w:color w:val="000000" w:themeColor="text1"/>
          <w:sz w:val="24"/>
          <w:szCs w:val="24"/>
        </w:rPr>
      </w:pPr>
    </w:p>
    <w:p w:rsidR="00B54727" w:rsidRDefault="00B54727" w:rsidP="000B3233">
      <w:pPr>
        <w:spacing w:after="0" w:line="240" w:lineRule="auto"/>
        <w:rPr>
          <w:color w:val="000000" w:themeColor="text1"/>
          <w:sz w:val="24"/>
          <w:szCs w:val="24"/>
        </w:rPr>
      </w:pPr>
    </w:p>
    <w:p w:rsidR="00B54727" w:rsidRDefault="00B54727" w:rsidP="000B3233">
      <w:pPr>
        <w:spacing w:after="0" w:line="240" w:lineRule="auto"/>
        <w:rPr>
          <w:color w:val="000000" w:themeColor="text1"/>
          <w:sz w:val="24"/>
          <w:szCs w:val="24"/>
        </w:rPr>
      </w:pPr>
    </w:p>
    <w:p w:rsidR="000B3233" w:rsidRPr="008A55C6" w:rsidRDefault="000B3233" w:rsidP="000B3233">
      <w:pPr>
        <w:spacing w:after="0" w:line="240" w:lineRule="auto"/>
        <w:rPr>
          <w:color w:val="000000" w:themeColor="text1"/>
          <w:sz w:val="24"/>
          <w:szCs w:val="24"/>
        </w:rPr>
      </w:pPr>
    </w:p>
    <w:p w:rsidR="000B3233" w:rsidRDefault="000B3233" w:rsidP="000B3233">
      <w:pPr>
        <w:pStyle w:val="Ttulo2"/>
        <w:rPr>
          <w:szCs w:val="24"/>
        </w:rPr>
      </w:pPr>
      <w:bookmarkStart w:id="22" w:name="_Toc396406894"/>
      <w:r>
        <w:rPr>
          <w:szCs w:val="24"/>
        </w:rPr>
        <w:lastRenderedPageBreak/>
        <w:t>1.5.2.3</w:t>
      </w:r>
      <w:r w:rsidRPr="008A55C6">
        <w:rPr>
          <w:szCs w:val="24"/>
        </w:rPr>
        <w:t xml:space="preserve"> Procedimientos Almacenados</w:t>
      </w:r>
      <w:bookmarkEnd w:id="22"/>
    </w:p>
    <w:p w:rsidR="000B3233" w:rsidRPr="00E57266" w:rsidRDefault="000B3233" w:rsidP="000B3233"/>
    <w:p w:rsidR="000B3233" w:rsidRPr="00E57266" w:rsidRDefault="000B3233" w:rsidP="000B3233">
      <w:pPr>
        <w:rPr>
          <w:b/>
        </w:rPr>
      </w:pPr>
      <w:r w:rsidRPr="00E57266">
        <w:rPr>
          <w:rStyle w:val="plsql-word"/>
          <w:rFonts w:ascii="Courier New" w:hAnsi="Courier New" w:cs="Courier New"/>
          <w:b/>
          <w:color w:val="000000"/>
          <w:sz w:val="20"/>
          <w:szCs w:val="20"/>
        </w:rPr>
        <w:t>SP_NUEVO_REGISTRO_ES</w:t>
      </w:r>
      <w:r>
        <w:rPr>
          <w:rStyle w:val="plsql-word"/>
          <w:rFonts w:ascii="Courier New" w:hAnsi="Courier New" w:cs="Courier New"/>
          <w:b/>
          <w:color w:val="000000"/>
          <w:sz w:val="20"/>
          <w:szCs w:val="20"/>
        </w:rPr>
        <w:t>: permite registrar el ingreso al depósito de combustible.</w:t>
      </w:r>
    </w:p>
    <w:p w:rsidR="000B3233" w:rsidRDefault="000B3233" w:rsidP="000B3233">
      <w:pPr>
        <w:spacing w:after="0" w:line="240" w:lineRule="auto"/>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procedure</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sp_nuevo_registro_es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dni</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idregistro</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timeentradasalida</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TIMESTAMP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idestado_es</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registroes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idregistro</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word"/>
          <w:rFonts w:ascii="Courier New" w:hAnsi="Courier New" w:cs="Courier New"/>
          <w:color w:val="000000"/>
          <w:sz w:val="20"/>
          <w:szCs w:val="20"/>
        </w:rPr>
        <w:t>dni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timeentradasalida</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idestado_es</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idregistro</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word"/>
          <w:rFonts w:ascii="Courier New" w:hAnsi="Courier New" w:cs="Courier New"/>
          <w:color w:val="000000"/>
          <w:sz w:val="20"/>
          <w:szCs w:val="20"/>
        </w:rPr>
        <w:t>dni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timeentradasalida</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idestado_es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sp_nuevo_registro_es</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spacing w:after="0" w:line="240" w:lineRule="auto"/>
        <w:rPr>
          <w:rStyle w:val="plsql-word"/>
          <w:rFonts w:ascii="Cambria Math" w:hAnsi="Cambria Math" w:cs="Cambria Math"/>
          <w:color w:val="000000"/>
          <w:sz w:val="20"/>
          <w:szCs w:val="20"/>
        </w:rPr>
      </w:pPr>
    </w:p>
    <w:p w:rsidR="000B3233" w:rsidRPr="00E57266" w:rsidRDefault="000B3233" w:rsidP="000B3233">
      <w:pPr>
        <w:spacing w:after="0" w:line="240" w:lineRule="auto"/>
        <w:rPr>
          <w:rStyle w:val="apple-converted-space"/>
          <w:rFonts w:ascii="Courier New" w:hAnsi="Courier New" w:cs="Courier New"/>
          <w:b/>
          <w:color w:val="000000"/>
          <w:sz w:val="20"/>
          <w:szCs w:val="20"/>
        </w:rPr>
      </w:pPr>
      <w:r w:rsidRPr="00E57266">
        <w:rPr>
          <w:rStyle w:val="plsql-word"/>
          <w:rFonts w:ascii="Courier New" w:hAnsi="Courier New" w:cs="Courier New"/>
          <w:b/>
          <w:color w:val="000000"/>
          <w:sz w:val="20"/>
          <w:szCs w:val="20"/>
        </w:rPr>
        <w:t>SP_NUEVO_COLABORADOR:</w:t>
      </w:r>
      <w:r>
        <w:rPr>
          <w:rStyle w:val="plsql-word"/>
          <w:rFonts w:ascii="Courier New" w:hAnsi="Courier New" w:cs="Courier New"/>
          <w:b/>
          <w:color w:val="000000"/>
          <w:sz w:val="20"/>
          <w:szCs w:val="20"/>
        </w:rPr>
        <w:t xml:space="preserve"> Registra un nuevo colaborador en la base de datos.</w:t>
      </w:r>
      <w:r w:rsidRPr="00E57266">
        <w:rPr>
          <w:rStyle w:val="apple-converted-space"/>
          <w:rFonts w:ascii="Courier New" w:hAnsi="Courier New" w:cs="Courier New"/>
          <w:b/>
          <w:color w:val="000000"/>
          <w:sz w:val="20"/>
          <w:szCs w:val="20"/>
        </w:rPr>
        <w:t> </w:t>
      </w:r>
    </w:p>
    <w:p w:rsidR="000B3233" w:rsidRDefault="000B3233" w:rsidP="000B3233">
      <w:pPr>
        <w:spacing w:after="0" w:line="240" w:lineRule="auto"/>
        <w:rPr>
          <w:rStyle w:val="plsql-word"/>
          <w:rFonts w:ascii="Cambria Math" w:hAnsi="Cambria Math" w:cs="Cambria Math"/>
          <w:color w:val="000000"/>
          <w:sz w:val="20"/>
          <w:szCs w:val="20"/>
        </w:rPr>
      </w:pPr>
    </w:p>
    <w:p w:rsidR="000B3233" w:rsidRDefault="000B3233" w:rsidP="000B3233">
      <w:pPr>
        <w:spacing w:after="0" w:line="240" w:lineRule="auto"/>
        <w:rPr>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procedure</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sp_Nuevo_Colaborador</w:t>
      </w:r>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dni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nombres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apellidos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fechanac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email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celular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fechacese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idarea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idcargo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foto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blob</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estado</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colaboradores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dni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nombres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apellidos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fechanac</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email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celular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fechacese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idarea</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idcargo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foto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dni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nombres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apellidos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fechanac</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email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celular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fechacese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idarea</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idcargo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lastRenderedPageBreak/>
        <w:t>foto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sp_Nuevo_Colaborador</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B3233" w:rsidRDefault="000B3233" w:rsidP="000B3233">
      <w:pPr>
        <w:spacing w:after="0" w:line="240" w:lineRule="auto"/>
        <w:rPr>
          <w:rStyle w:val="plsql-word"/>
          <w:rFonts w:ascii="Courier New" w:hAnsi="Courier New" w:cs="Courier New"/>
          <w:color w:val="000000"/>
          <w:sz w:val="20"/>
          <w:szCs w:val="20"/>
        </w:rPr>
      </w:pPr>
    </w:p>
    <w:p w:rsidR="000B3233" w:rsidRPr="00E57266" w:rsidRDefault="000B3233" w:rsidP="000B3233">
      <w:pPr>
        <w:spacing w:after="0" w:line="240" w:lineRule="auto"/>
        <w:rPr>
          <w:rStyle w:val="plsql-word"/>
          <w:rFonts w:ascii="Courier New" w:hAnsi="Courier New" w:cs="Courier New"/>
          <w:b/>
          <w:color w:val="000000"/>
          <w:sz w:val="20"/>
          <w:szCs w:val="20"/>
        </w:rPr>
      </w:pPr>
      <w:r w:rsidRPr="00E57266">
        <w:rPr>
          <w:rStyle w:val="plsql-word"/>
          <w:rFonts w:ascii="Courier New" w:hAnsi="Courier New" w:cs="Courier New"/>
          <w:b/>
          <w:color w:val="000000"/>
          <w:sz w:val="20"/>
          <w:szCs w:val="20"/>
        </w:rPr>
        <w:t>SP_NUEVO_TANQUE:</w:t>
      </w:r>
      <w:r>
        <w:rPr>
          <w:rStyle w:val="plsql-word"/>
          <w:rFonts w:ascii="Courier New" w:hAnsi="Courier New" w:cs="Courier New"/>
          <w:b/>
          <w:color w:val="000000"/>
          <w:sz w:val="20"/>
          <w:szCs w:val="20"/>
        </w:rPr>
        <w:t xml:space="preserve">Nos permite ingresar al sistema un nuevo depósito de combutible. </w:t>
      </w:r>
    </w:p>
    <w:p w:rsidR="000B3233" w:rsidRDefault="000B3233" w:rsidP="000B3233">
      <w:pPr>
        <w:spacing w:after="0" w:line="240" w:lineRule="auto"/>
        <w:rPr>
          <w:rFonts w:ascii="Cambria Math" w:hAnsi="Cambria Math" w:cs="Cambria Math"/>
          <w:color w:val="000000"/>
          <w:sz w:val="20"/>
          <w:szCs w:val="20"/>
        </w:rPr>
      </w:pPr>
    </w:p>
    <w:p w:rsidR="000B3233" w:rsidRDefault="000B3233" w:rsidP="000B3233">
      <w:pPr>
        <w:spacing w:after="0" w:line="240" w:lineRule="auto"/>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PROCEDURE</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sp_Nuevo_Tanque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idtanque</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word"/>
          <w:rFonts w:ascii="Courier New" w:hAnsi="Courier New" w:cs="Courier New"/>
          <w:color w:val="000000"/>
          <w:sz w:val="20"/>
          <w:szCs w:val="20"/>
        </w:rPr>
        <w:t>volumenactual</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word"/>
          <w:rFonts w:ascii="Courier New" w:hAnsi="Courier New" w:cs="Courier New"/>
          <w:color w:val="000000"/>
          <w:sz w:val="20"/>
          <w:szCs w:val="20"/>
        </w:rPr>
        <w:t>volumenmaximo</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tanque</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idtanque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volumenactual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volumenmaximo</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idtanque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volumenactual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volumenmaximo</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w:t>
      </w:r>
      <w:r>
        <w:rPr>
          <w:rStyle w:val="plsql-word"/>
          <w:rFonts w:ascii="Courier New" w:hAnsi="Courier New" w:cs="Courier New"/>
          <w:color w:val="000000"/>
          <w:sz w:val="20"/>
          <w:szCs w:val="20"/>
        </w:rPr>
        <w:t>sp_Nuevo_Tanque</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spacing w:after="0" w:line="240" w:lineRule="auto"/>
        <w:rPr>
          <w:rStyle w:val="plsql-word"/>
          <w:rFonts w:ascii="Cambria Math" w:hAnsi="Cambria Math" w:cs="Cambria Math"/>
          <w:color w:val="000000"/>
          <w:sz w:val="20"/>
          <w:szCs w:val="20"/>
        </w:rPr>
      </w:pPr>
    </w:p>
    <w:p w:rsidR="000B3233" w:rsidRPr="00E57266" w:rsidRDefault="000B3233" w:rsidP="000B3233">
      <w:pPr>
        <w:spacing w:after="0" w:line="240" w:lineRule="auto"/>
        <w:rPr>
          <w:rStyle w:val="apple-converted-space"/>
          <w:rFonts w:ascii="Courier New" w:hAnsi="Courier New" w:cs="Courier New"/>
          <w:b/>
          <w:color w:val="000000"/>
          <w:sz w:val="20"/>
          <w:szCs w:val="20"/>
        </w:rPr>
      </w:pPr>
      <w:r w:rsidRPr="00E57266">
        <w:rPr>
          <w:rStyle w:val="plsql-word"/>
          <w:rFonts w:ascii="Courier New" w:hAnsi="Courier New" w:cs="Courier New"/>
          <w:b/>
          <w:color w:val="000000"/>
          <w:sz w:val="20"/>
          <w:szCs w:val="20"/>
        </w:rPr>
        <w:t>SP_NUEVOACCESO:</w:t>
      </w:r>
      <w:r w:rsidRPr="00E57266">
        <w:rPr>
          <w:rStyle w:val="apple-converted-space"/>
          <w:rFonts w:ascii="Courier New" w:hAnsi="Courier New" w:cs="Courier New"/>
          <w:b/>
          <w:color w:val="000000"/>
          <w:sz w:val="20"/>
          <w:szCs w:val="20"/>
        </w:rPr>
        <w:t> </w:t>
      </w:r>
      <w:r>
        <w:rPr>
          <w:rStyle w:val="apple-converted-space"/>
          <w:rFonts w:ascii="Courier New" w:hAnsi="Courier New" w:cs="Courier New"/>
          <w:b/>
          <w:color w:val="000000"/>
          <w:sz w:val="20"/>
          <w:szCs w:val="20"/>
        </w:rPr>
        <w:t>permite otorgar los permisos necesarios para activar el fotocheck del personal.</w:t>
      </w:r>
    </w:p>
    <w:p w:rsidR="000B3233" w:rsidRDefault="000B3233" w:rsidP="000B3233">
      <w:pPr>
        <w:spacing w:after="0" w:line="240" w:lineRule="auto"/>
        <w:rPr>
          <w:rStyle w:val="plsql-word"/>
          <w:rFonts w:ascii="Cambria Math" w:hAnsi="Cambria Math" w:cs="Cambria Math"/>
          <w:color w:val="000000"/>
          <w:sz w:val="20"/>
          <w:szCs w:val="20"/>
        </w:rPr>
      </w:pPr>
    </w:p>
    <w:p w:rsidR="000B3233" w:rsidRDefault="000B3233" w:rsidP="000B3233">
      <w:pPr>
        <w:spacing w:after="0" w:line="240" w:lineRule="auto"/>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PROCEDURE</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sp_NuevoAcceso</w:t>
      </w:r>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apple-converted-space"/>
          <w:rFonts w:ascii="Courier New" w:hAnsi="Courier New" w:cs="Courier New"/>
          <w:color w:val="000000"/>
          <w:sz w:val="20"/>
          <w:szCs w:val="20"/>
        </w:rPr>
        <w:t> </w:t>
      </w:r>
      <w:r>
        <w:rPr>
          <w:rStyle w:val="plsql-word"/>
          <w:rFonts w:ascii="Courier New" w:hAnsi="Courier New" w:cs="Courier New"/>
          <w:color w:val="000000"/>
          <w:sz w:val="20"/>
          <w:szCs w:val="20"/>
        </w:rPr>
        <w:t>dni</w:t>
      </w:r>
      <w:r>
        <w:rPr>
          <w:rStyle w:val="apple-converted-space"/>
          <w:rFonts w:ascii="Courier New" w:hAnsi="Courier New" w:cs="Courier New"/>
          <w:color w:val="000000"/>
          <w:sz w:val="20"/>
          <w:szCs w:val="20"/>
        </w:rPr>
        <w:t>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fechaacceso  timestamp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fechadesde  timestamp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fechahasta  timestamp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observaciones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estado  </w:t>
      </w:r>
      <w:r>
        <w:rPr>
          <w:rStyle w:val="plsql-type"/>
          <w:rFonts w:ascii="Courier New" w:hAnsi="Courier New" w:cs="Courier New"/>
          <w:color w:val="800080"/>
          <w:sz w:val="20"/>
          <w:szCs w:val="20"/>
        </w:rPr>
        <w:t>varchar2</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acceso</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dni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fechaacceso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fechadesde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fechahasta</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observaciones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VALUES</w:t>
      </w:r>
      <w:r>
        <w:rPr>
          <w:rFonts w:ascii="Courier New" w:hAnsi="Courier New" w:cs="Courier New"/>
          <w:color w:val="000000"/>
          <w:sz w:val="20"/>
          <w:szCs w:val="20"/>
        </w:rPr>
        <w:br/>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dni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fechaacceso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fechadesde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fechahasta</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observaciones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estado</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sp_NuevoAcceso</w:t>
      </w:r>
      <w:r>
        <w:rPr>
          <w:rStyle w:val="plsql-separator"/>
          <w:rFonts w:ascii="Courier New" w:hAnsi="Courier New" w:cs="Courier New"/>
          <w:color w:val="666666"/>
          <w:sz w:val="20"/>
          <w:szCs w:val="20"/>
        </w:rPr>
        <w:t>;</w:t>
      </w:r>
    </w:p>
    <w:p w:rsidR="000B3233" w:rsidRDefault="000B3233" w:rsidP="000B3233">
      <w:pPr>
        <w:spacing w:after="0" w:line="240" w:lineRule="auto"/>
        <w:rPr>
          <w:rStyle w:val="plsql-separator"/>
          <w:rFonts w:ascii="Courier New" w:hAnsi="Courier New" w:cs="Courier New"/>
          <w:color w:val="666666"/>
          <w:sz w:val="20"/>
          <w:szCs w:val="20"/>
        </w:rPr>
      </w:pPr>
    </w:p>
    <w:p w:rsidR="000B3233" w:rsidRDefault="000B3233" w:rsidP="000B3233">
      <w:pPr>
        <w:spacing w:after="0" w:line="240" w:lineRule="auto"/>
        <w:rPr>
          <w:rStyle w:val="plsql-separator"/>
          <w:rFonts w:ascii="Courier New" w:hAnsi="Courier New" w:cs="Courier New"/>
          <w:color w:val="666666"/>
          <w:sz w:val="20"/>
          <w:szCs w:val="20"/>
        </w:rPr>
      </w:pPr>
    </w:p>
    <w:p w:rsidR="000B3233" w:rsidRDefault="000B3233" w:rsidP="000B3233">
      <w:pPr>
        <w:spacing w:after="0" w:line="240" w:lineRule="auto"/>
        <w:rPr>
          <w:rStyle w:val="plsql-separator"/>
          <w:rFonts w:ascii="Courier New" w:hAnsi="Courier New" w:cs="Courier New"/>
          <w:color w:val="666666"/>
          <w:sz w:val="20"/>
          <w:szCs w:val="20"/>
        </w:rPr>
      </w:pPr>
    </w:p>
    <w:p w:rsidR="000B3233" w:rsidRPr="008A55C6" w:rsidRDefault="000B3233" w:rsidP="000B3233">
      <w:pPr>
        <w:spacing w:after="0" w:line="240" w:lineRule="auto"/>
        <w:rPr>
          <w:color w:val="000000" w:themeColor="text1"/>
          <w:sz w:val="24"/>
          <w:szCs w:val="24"/>
        </w:rPr>
      </w:pPr>
    </w:p>
    <w:p w:rsidR="000B3233" w:rsidRPr="008A55C6" w:rsidRDefault="000B3233" w:rsidP="000B3233">
      <w:pPr>
        <w:pStyle w:val="Ttulo2"/>
        <w:rPr>
          <w:szCs w:val="24"/>
        </w:rPr>
      </w:pPr>
      <w:bookmarkStart w:id="23" w:name="_Toc396406895"/>
      <w:r>
        <w:rPr>
          <w:szCs w:val="24"/>
        </w:rPr>
        <w:t>1.5.2.4</w:t>
      </w:r>
      <w:r w:rsidRPr="008A55C6">
        <w:rPr>
          <w:szCs w:val="24"/>
        </w:rPr>
        <w:t xml:space="preserve"> Vistas</w:t>
      </w:r>
      <w:bookmarkEnd w:id="23"/>
    </w:p>
    <w:p w:rsidR="000B3233" w:rsidRPr="008A55C6" w:rsidRDefault="000B3233" w:rsidP="000B3233">
      <w:pPr>
        <w:rPr>
          <w:color w:val="000000" w:themeColor="text1"/>
          <w:sz w:val="24"/>
          <w:szCs w:val="24"/>
        </w:rPr>
      </w:pPr>
      <w:r w:rsidRPr="008A55C6">
        <w:rPr>
          <w:color w:val="000000" w:themeColor="text1"/>
          <w:sz w:val="24"/>
          <w:szCs w:val="24"/>
        </w:rPr>
        <w:t>Lista todas las áreas activas en el servidor.</w:t>
      </w:r>
    </w:p>
    <w:p w:rsidR="000B3233" w:rsidRDefault="000B3233" w:rsidP="000B3233">
      <w:pPr>
        <w:rPr>
          <w:rStyle w:val="apple-converted-space"/>
          <w:rFonts w:ascii="Courier New" w:hAnsi="Courier New" w:cs="Courier New"/>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FORCE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VIEW  </w:t>
      </w:r>
      <w:r>
        <w:rPr>
          <w:rStyle w:val="plsql-literal"/>
          <w:rFonts w:ascii="Courier New" w:hAnsi="Courier New" w:cs="Courier New"/>
          <w:color w:val="008000"/>
          <w:sz w:val="20"/>
          <w:szCs w:val="20"/>
        </w:rPr>
        <w:t>"LISTAR_AREA"</w:t>
      </w:r>
      <w:r>
        <w:rPr>
          <w:rStyle w:val="apple-converted-space"/>
          <w:rFonts w:ascii="Courier New" w:hAnsi="Courier New" w:cs="Courier New"/>
          <w:color w:val="008000"/>
          <w:sz w:val="20"/>
          <w:szCs w:val="20"/>
        </w:rPr>
        <w:t> </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"IDAREA"</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literal"/>
          <w:rFonts w:ascii="Courier New" w:hAnsi="Courier New" w:cs="Courier New"/>
          <w:color w:val="008000"/>
          <w:sz w:val="20"/>
          <w:szCs w:val="20"/>
        </w:rPr>
        <w:t>"NOMBREAREA"</w:t>
      </w:r>
      <w:r>
        <w:rPr>
          <w:rStyle w:val="plsql-punctuation"/>
          <w:rFonts w:ascii="Courier New" w:hAnsi="Courier New" w:cs="Courier New"/>
          <w:color w:val="000000"/>
          <w:sz w:val="20"/>
          <w:szCs w:val="20"/>
        </w:rPr>
        <w:t>)</w:t>
      </w:r>
      <w:r>
        <w:rPr>
          <w:rStyle w:val="apple-converted-space"/>
          <w:rFonts w:ascii="Courier New" w:hAnsi="Courier New" w:cs="Courier New"/>
          <w:color w:val="000000"/>
          <w:sz w:val="20"/>
          <w:szCs w:val="20"/>
        </w:rPr>
        <w:t> </w:t>
      </w:r>
    </w:p>
    <w:p w:rsidR="000B3233" w:rsidRDefault="000B3233" w:rsidP="000B3233">
      <w:pPr>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AS</w:t>
      </w:r>
      <w:r>
        <w:rPr>
          <w:rStyle w:val="apple-converted-space"/>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select</w:t>
      </w:r>
      <w:r>
        <w:rPr>
          <w:rStyle w:val="apple-converted-space"/>
          <w:rFonts w:ascii="Courier New" w:hAnsi="Courier New" w:cs="Courier New"/>
          <w:color w:val="0000FF"/>
          <w:sz w:val="20"/>
          <w:szCs w:val="20"/>
        </w:rPr>
        <w:t> </w:t>
      </w:r>
      <w:r>
        <w:rPr>
          <w:rStyle w:val="plsql-literal"/>
          <w:rFonts w:ascii="Courier New" w:hAnsi="Courier New" w:cs="Courier New"/>
          <w:color w:val="008000"/>
          <w:sz w:val="20"/>
          <w:szCs w:val="20"/>
        </w:rPr>
        <w:t>"IDAREA"</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"NOMBREAREA"</w:t>
      </w:r>
      <w:r>
        <w:rPr>
          <w:rStyle w:val="apple-converted-space"/>
          <w:rFonts w:ascii="Courier New" w:hAnsi="Courier New" w:cs="Courier New"/>
          <w:color w:val="008000"/>
          <w:sz w:val="20"/>
          <w:szCs w:val="20"/>
        </w:rPr>
        <w:t> </w:t>
      </w:r>
      <w:r>
        <w:rPr>
          <w:rStyle w:val="plsql-keyword"/>
          <w:rFonts w:ascii="Courier New" w:hAnsi="Courier New" w:cs="Courier New"/>
          <w:color w:val="0000FF"/>
          <w:sz w:val="20"/>
          <w:szCs w:val="20"/>
        </w:rPr>
        <w:t>from</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area</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rPr>
          <w:color w:val="000000" w:themeColor="text1"/>
          <w:sz w:val="24"/>
          <w:szCs w:val="24"/>
        </w:rPr>
      </w:pPr>
      <w:r w:rsidRPr="008A55C6">
        <w:rPr>
          <w:color w:val="000000" w:themeColor="text1"/>
          <w:sz w:val="24"/>
          <w:szCs w:val="24"/>
        </w:rPr>
        <w:lastRenderedPageBreak/>
        <w:t>Lista todos los cargos o puestos de trabajo que tienen la empresa.</w:t>
      </w:r>
    </w:p>
    <w:p w:rsidR="000B3233" w:rsidRDefault="000B3233" w:rsidP="000B3233">
      <w:pPr>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FORCE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VIEW  </w:t>
      </w:r>
      <w:r>
        <w:rPr>
          <w:rStyle w:val="plsql-literal"/>
          <w:rFonts w:ascii="Courier New" w:hAnsi="Courier New" w:cs="Courier New"/>
          <w:color w:val="008000"/>
          <w:sz w:val="20"/>
          <w:szCs w:val="20"/>
        </w:rPr>
        <w:t>"LISTAR_CARGO"</w:t>
      </w:r>
      <w:r>
        <w:rPr>
          <w:rStyle w:val="apple-converted-space"/>
          <w:rFonts w:ascii="Courier New" w:hAnsi="Courier New" w:cs="Courier New"/>
          <w:color w:val="008000"/>
          <w:sz w:val="20"/>
          <w:szCs w:val="20"/>
        </w:rPr>
        <w:t> </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"IDCARGO"</w:t>
      </w:r>
      <w:r>
        <w:rPr>
          <w:rStyle w:val="plsql-separator"/>
          <w:rFonts w:ascii="Courier New" w:hAnsi="Courier New" w:cs="Courier New"/>
          <w:color w:val="666666"/>
          <w:sz w:val="20"/>
          <w:szCs w:val="20"/>
        </w:rPr>
        <w:t>,</w:t>
      </w:r>
      <w:r>
        <w:rPr>
          <w:rStyle w:val="apple-converted-space"/>
          <w:rFonts w:ascii="Courier New" w:hAnsi="Courier New" w:cs="Courier New"/>
          <w:color w:val="666666"/>
          <w:sz w:val="20"/>
          <w:szCs w:val="20"/>
        </w:rPr>
        <w:t> </w:t>
      </w:r>
      <w:r>
        <w:rPr>
          <w:rStyle w:val="plsql-literal"/>
          <w:rFonts w:ascii="Courier New" w:hAnsi="Courier New" w:cs="Courier New"/>
          <w:color w:val="008000"/>
          <w:sz w:val="20"/>
          <w:szCs w:val="20"/>
        </w:rPr>
        <w:t>"NOMBRECARGO"</w:t>
      </w:r>
      <w:r>
        <w:rPr>
          <w:rStyle w:val="plsql-punctuation"/>
          <w:rFonts w:ascii="Courier New" w:hAnsi="Courier New" w:cs="Courier New"/>
          <w:color w:val="000000"/>
          <w:sz w:val="20"/>
          <w:szCs w:val="20"/>
        </w:rPr>
        <w:t>)</w:t>
      </w:r>
      <w:r>
        <w:rPr>
          <w:rStyle w:val="apple-converted-space"/>
          <w:rFonts w:ascii="Courier New" w:hAnsi="Courier New" w:cs="Courier New"/>
          <w:color w:val="000000"/>
          <w:sz w:val="20"/>
          <w:szCs w:val="20"/>
        </w:rPr>
        <w:t> </w:t>
      </w:r>
      <w:r>
        <w:rPr>
          <w:rStyle w:val="plsql-keyword"/>
          <w:rFonts w:ascii="Courier New" w:hAnsi="Courier New" w:cs="Courier New"/>
          <w:color w:val="0000FF"/>
          <w:sz w:val="20"/>
          <w:szCs w:val="20"/>
        </w:rPr>
        <w:t>AS</w:t>
      </w:r>
      <w:r>
        <w:rPr>
          <w:rStyle w:val="apple-converted-space"/>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select</w:t>
      </w:r>
      <w:r>
        <w:rPr>
          <w:rStyle w:val="apple-converted-space"/>
          <w:rFonts w:ascii="Courier New" w:hAnsi="Courier New" w:cs="Courier New"/>
          <w:color w:val="0000FF"/>
          <w:sz w:val="20"/>
          <w:szCs w:val="20"/>
        </w:rPr>
        <w:t> </w:t>
      </w:r>
      <w:r>
        <w:rPr>
          <w:rStyle w:val="plsql-literal"/>
          <w:rFonts w:ascii="Courier New" w:hAnsi="Courier New" w:cs="Courier New"/>
          <w:color w:val="008000"/>
          <w:sz w:val="20"/>
          <w:szCs w:val="20"/>
        </w:rPr>
        <w:t>"IDCARGO"</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"NOMBRECARGO"</w:t>
      </w:r>
      <w:r>
        <w:rPr>
          <w:rStyle w:val="apple-converted-space"/>
          <w:rFonts w:ascii="Courier New" w:hAnsi="Courier New" w:cs="Courier New"/>
          <w:color w:val="008000"/>
          <w:sz w:val="20"/>
          <w:szCs w:val="20"/>
        </w:rPr>
        <w:t> </w:t>
      </w:r>
      <w:r>
        <w:rPr>
          <w:rStyle w:val="plsql-keyword"/>
          <w:rFonts w:ascii="Courier New" w:hAnsi="Courier New" w:cs="Courier New"/>
          <w:color w:val="0000FF"/>
          <w:sz w:val="20"/>
          <w:szCs w:val="20"/>
        </w:rPr>
        <w:t>from</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cargo</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B3233" w:rsidRDefault="000B3233" w:rsidP="000B3233">
      <w:pPr>
        <w:rPr>
          <w:rStyle w:val="plsql-word"/>
          <w:rFonts w:ascii="Cambria Math" w:hAnsi="Cambria Math" w:cs="Cambria Math"/>
          <w:color w:val="000000"/>
          <w:sz w:val="20"/>
          <w:szCs w:val="20"/>
        </w:rPr>
      </w:pPr>
    </w:p>
    <w:p w:rsidR="000B3233" w:rsidRDefault="000B3233" w:rsidP="000B3233">
      <w:pPr>
        <w:rPr>
          <w:rStyle w:val="plsql-word"/>
          <w:rFonts w:ascii="Cambria Math" w:hAnsi="Cambria Math" w:cs="Cambria Math"/>
          <w:color w:val="000000"/>
          <w:sz w:val="20"/>
          <w:szCs w:val="20"/>
        </w:rPr>
      </w:pPr>
      <w:r>
        <w:rPr>
          <w:rStyle w:val="plsql-word"/>
          <w:rFonts w:ascii="Cambria Math" w:hAnsi="Cambria Math" w:cs="Cambria Math"/>
          <w:color w:val="000000"/>
          <w:sz w:val="20"/>
          <w:szCs w:val="20"/>
        </w:rPr>
        <w:t>/////DEVUELVE UNA CANTIDAD X DE REGISTROS/////</w:t>
      </w:r>
    </w:p>
    <w:p w:rsidR="000B3233" w:rsidRPr="00E02053" w:rsidRDefault="000B3233" w:rsidP="000B3233">
      <w:pPr>
        <w:rPr>
          <w:rStyle w:val="plsql-word"/>
          <w:rFonts w:ascii="Cambria Math" w:hAnsi="Cambria Math" w:cs="Cambria Math"/>
          <w:color w:val="000000"/>
          <w:sz w:val="20"/>
          <w:szCs w:val="20"/>
        </w:rPr>
      </w:pPr>
      <w:r w:rsidRPr="00E02053">
        <w:rPr>
          <w:rStyle w:val="plsql-word"/>
          <w:rFonts w:ascii="Cambria Math" w:hAnsi="Cambria Math" w:cs="Cambria Math"/>
          <w:color w:val="000000"/>
          <w:sz w:val="20"/>
          <w:szCs w:val="20"/>
        </w:rPr>
        <w:t>select * from registroes</w:t>
      </w:r>
    </w:p>
    <w:p w:rsidR="000B3233" w:rsidRPr="00E02053" w:rsidRDefault="000B3233" w:rsidP="000B3233">
      <w:pPr>
        <w:rPr>
          <w:rStyle w:val="plsql-word"/>
          <w:rFonts w:ascii="Cambria Math" w:hAnsi="Cambria Math" w:cs="Cambria Math"/>
          <w:color w:val="000000"/>
          <w:sz w:val="20"/>
          <w:szCs w:val="20"/>
        </w:rPr>
      </w:pPr>
    </w:p>
    <w:p w:rsidR="000B3233" w:rsidRPr="00E02053" w:rsidRDefault="000B3233" w:rsidP="000B3233">
      <w:pPr>
        <w:rPr>
          <w:rStyle w:val="plsql-word"/>
          <w:rFonts w:ascii="Cambria Math" w:hAnsi="Cambria Math" w:cs="Cambria Math"/>
          <w:color w:val="000000"/>
          <w:sz w:val="20"/>
          <w:szCs w:val="20"/>
        </w:rPr>
      </w:pPr>
      <w:r w:rsidRPr="00E02053">
        <w:rPr>
          <w:rStyle w:val="plsql-word"/>
          <w:rFonts w:ascii="Cambria Math" w:hAnsi="Cambria Math" w:cs="Cambria Math"/>
          <w:color w:val="000000"/>
          <w:sz w:val="20"/>
          <w:szCs w:val="20"/>
        </w:rPr>
        <w:t>where ROWNUM &lt;= 2 and dni='41715787'</w:t>
      </w:r>
    </w:p>
    <w:p w:rsidR="000B3233" w:rsidRDefault="000B3233" w:rsidP="000B3233">
      <w:pPr>
        <w:rPr>
          <w:rStyle w:val="plsql-word"/>
          <w:rFonts w:ascii="Cambria Math" w:hAnsi="Cambria Math" w:cs="Cambria Math"/>
          <w:color w:val="000000"/>
          <w:sz w:val="20"/>
          <w:szCs w:val="20"/>
        </w:rPr>
      </w:pPr>
      <w:r w:rsidRPr="00E02053">
        <w:rPr>
          <w:rStyle w:val="plsql-word"/>
          <w:rFonts w:ascii="Cambria Math" w:hAnsi="Cambria Math" w:cs="Cambria Math"/>
          <w:color w:val="000000"/>
          <w:sz w:val="20"/>
          <w:szCs w:val="20"/>
        </w:rPr>
        <w:t>order by idregistro desc;</w:t>
      </w:r>
    </w:p>
    <w:p w:rsidR="000B3233" w:rsidRDefault="000B3233" w:rsidP="000B3233">
      <w:pPr>
        <w:rPr>
          <w:rStyle w:val="plsql-word"/>
          <w:rFonts w:ascii="Cambria Math" w:hAnsi="Cambria Math" w:cs="Cambria Math"/>
          <w:color w:val="000000"/>
          <w:sz w:val="20"/>
          <w:szCs w:val="20"/>
        </w:rPr>
      </w:pPr>
      <w:r>
        <w:rPr>
          <w:rStyle w:val="plsql-word"/>
          <w:rFonts w:ascii="Cambria Math" w:hAnsi="Cambria Math" w:cs="Cambria Math"/>
          <w:color w:val="000000"/>
          <w:sz w:val="20"/>
          <w:szCs w:val="20"/>
        </w:rPr>
        <w:t>////DEVUELVE SI EL SERVIDOR SE ENCUENTRA DENTRO DEL RANGO DEFECHA DE ACCESO/////</w:t>
      </w:r>
    </w:p>
    <w:p w:rsidR="000B3233" w:rsidRDefault="000B3233" w:rsidP="000B3233">
      <w:pPr>
        <w:rPr>
          <w:rStyle w:val="plsql-word"/>
          <w:rFonts w:ascii="Cambria Math" w:hAnsi="Cambria Math" w:cs="Cambria Math"/>
          <w:color w:val="000000"/>
          <w:sz w:val="20"/>
          <w:szCs w:val="20"/>
        </w:rPr>
      </w:pPr>
      <w:r w:rsidRPr="00C1783E">
        <w:rPr>
          <w:rStyle w:val="plsql-word"/>
          <w:rFonts w:ascii="Cambria Math" w:hAnsi="Cambria Math" w:cs="Cambria Math"/>
          <w:color w:val="000000"/>
          <w:sz w:val="20"/>
          <w:szCs w:val="20"/>
        </w:rPr>
        <w:t>SELECT * FROM ACCESO WHERE DNI='11111111' AND (TO_DATE(SYSDATE) BETWEEN TO_DATE(FECHADESDE) AND TO_DATE(FECHAHASTA));</w:t>
      </w:r>
    </w:p>
    <w:p w:rsidR="000B3233" w:rsidRDefault="000B3233" w:rsidP="000B3233">
      <w:pPr>
        <w:rPr>
          <w:rStyle w:val="plsql-word"/>
          <w:rFonts w:ascii="Cambria Math" w:hAnsi="Cambria Math" w:cs="Cambria Math"/>
          <w:color w:val="000000"/>
          <w:sz w:val="20"/>
          <w:szCs w:val="20"/>
        </w:rPr>
      </w:pPr>
      <w:r>
        <w:rPr>
          <w:rStyle w:val="plsql-word"/>
          <w:rFonts w:ascii="Cambria Math" w:hAnsi="Cambria Math" w:cs="Cambria Math"/>
          <w:color w:val="000000"/>
          <w:sz w:val="20"/>
          <w:szCs w:val="20"/>
        </w:rPr>
        <w:t>//</w:t>
      </w:r>
    </w:p>
    <w:p w:rsidR="000B3233" w:rsidRDefault="000B3233" w:rsidP="000B3233">
      <w:pPr>
        <w:pStyle w:val="Ttulo2"/>
        <w:rPr>
          <w:szCs w:val="24"/>
        </w:rPr>
      </w:pPr>
      <w:bookmarkStart w:id="24" w:name="_Toc396406896"/>
      <w:r>
        <w:rPr>
          <w:szCs w:val="24"/>
        </w:rPr>
        <w:t>1.5.2.5</w:t>
      </w:r>
      <w:r w:rsidRPr="008A55C6">
        <w:rPr>
          <w:szCs w:val="24"/>
        </w:rPr>
        <w:t xml:space="preserve"> </w:t>
      </w:r>
      <w:r>
        <w:rPr>
          <w:szCs w:val="24"/>
        </w:rPr>
        <w:t>Funciones</w:t>
      </w:r>
      <w:bookmarkEnd w:id="24"/>
    </w:p>
    <w:p w:rsidR="000B3233" w:rsidRPr="00597161" w:rsidRDefault="000B3233" w:rsidP="000B3233"/>
    <w:p w:rsidR="000B3233" w:rsidRPr="00597161" w:rsidRDefault="000B3233" w:rsidP="000B3233">
      <w:pPr>
        <w:rPr>
          <w:rStyle w:val="plsql-keyword"/>
          <w:rFonts w:ascii="Courier New" w:hAnsi="Courier New" w:cs="Courier New"/>
          <w:b/>
          <w:color w:val="0000FF"/>
          <w:sz w:val="20"/>
          <w:szCs w:val="20"/>
        </w:rPr>
      </w:pPr>
      <w:r w:rsidRPr="00597161">
        <w:rPr>
          <w:rStyle w:val="plsql-word"/>
          <w:rFonts w:ascii="Courier New" w:hAnsi="Courier New" w:cs="Courier New"/>
          <w:b/>
          <w:color w:val="000000"/>
          <w:sz w:val="20"/>
          <w:szCs w:val="20"/>
        </w:rPr>
        <w:t>FN_FECHAYHORADELSERVIDOR</w:t>
      </w:r>
      <w:r>
        <w:rPr>
          <w:rStyle w:val="plsql-word"/>
          <w:rFonts w:ascii="Courier New" w:hAnsi="Courier New" w:cs="Courier New"/>
          <w:b/>
          <w:color w:val="000000"/>
          <w:sz w:val="20"/>
          <w:szCs w:val="20"/>
        </w:rPr>
        <w:t>: Devuelve la hora del servidor</w:t>
      </w:r>
    </w:p>
    <w:p w:rsidR="000B3233" w:rsidRDefault="000B3233" w:rsidP="000B3233">
      <w:pPr>
        <w:rPr>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FUNCTION</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fn_FechayHoradelServidor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RETURN</w:t>
      </w:r>
      <w:r>
        <w:rPr>
          <w:rStyle w:val="apple-converted-space"/>
          <w:rFonts w:ascii="Courier New" w:hAnsi="Courier New" w:cs="Courier New"/>
          <w:color w:val="0000FF"/>
          <w:sz w:val="20"/>
          <w:szCs w:val="20"/>
        </w:rPr>
        <w:t> </w:t>
      </w:r>
      <w:r>
        <w:rPr>
          <w:rStyle w:val="plsql-type"/>
          <w:rFonts w:ascii="Courier New" w:hAnsi="Courier New" w:cs="Courier New"/>
          <w:color w:val="800080"/>
          <w:sz w:val="20"/>
          <w:szCs w:val="20"/>
        </w:rPr>
        <w:t>varchar2</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result</w:t>
      </w:r>
      <w:r>
        <w:rPr>
          <w:rStyle w:val="apple-converted-space"/>
          <w:rFonts w:ascii="Courier New" w:hAnsi="Courier New" w:cs="Courier New"/>
          <w:color w:val="000000"/>
          <w:sz w:val="20"/>
          <w:szCs w:val="20"/>
        </w:rPr>
        <w:t>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Fonts w:ascii="Courier New" w:hAnsi="Courier New" w:cs="Courier New"/>
          <w:color w:val="000000"/>
          <w:sz w:val="20"/>
          <w:szCs w:val="20"/>
        </w:rPr>
        <w:br/>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select</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systimestamp</w:t>
      </w:r>
      <w:r>
        <w:rPr>
          <w:rStyle w:val="apple-converted-space"/>
          <w:rFonts w:ascii="Courier New" w:hAnsi="Courier New" w:cs="Courier New"/>
          <w:color w:val="000000"/>
          <w:sz w:val="20"/>
          <w:szCs w:val="20"/>
        </w:rPr>
        <w:t> </w:t>
      </w:r>
      <w:r>
        <w:rPr>
          <w:rStyle w:val="plsql-keyword"/>
          <w:rFonts w:ascii="Courier New" w:hAnsi="Courier New" w:cs="Courier New"/>
          <w:color w:val="0000FF"/>
          <w:sz w:val="20"/>
          <w:szCs w:val="20"/>
        </w:rPr>
        <w:t>INTO</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result</w:t>
      </w:r>
      <w:r>
        <w:rPr>
          <w:rStyle w:val="apple-converted-space"/>
          <w:rFonts w:ascii="Courier New" w:hAnsi="Courier New" w:cs="Courier New"/>
          <w:color w:val="000000"/>
          <w:sz w:val="20"/>
          <w:szCs w:val="20"/>
        </w:rPr>
        <w:t> </w:t>
      </w:r>
      <w:r>
        <w:rPr>
          <w:rStyle w:val="plsql-keyword"/>
          <w:rFonts w:ascii="Courier New" w:hAnsi="Courier New" w:cs="Courier New"/>
          <w:color w:val="0000FF"/>
          <w:sz w:val="20"/>
          <w:szCs w:val="20"/>
        </w:rPr>
        <w:t>from</w:t>
      </w:r>
      <w:r>
        <w:rPr>
          <w:rStyle w:val="apple-converted-space"/>
          <w:rFonts w:ascii="Courier New" w:hAnsi="Courier New" w:cs="Courier New"/>
          <w:color w:val="0000FF"/>
          <w:sz w:val="20"/>
          <w:szCs w:val="20"/>
        </w:rPr>
        <w:t> </w:t>
      </w:r>
      <w:r>
        <w:rPr>
          <w:rStyle w:val="plsql-function"/>
          <w:rFonts w:ascii="Courier New" w:hAnsi="Courier New" w:cs="Courier New"/>
          <w:color w:val="FF8C00"/>
          <w:sz w:val="20"/>
          <w:szCs w:val="20"/>
        </w:rPr>
        <w:t>dual</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return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result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EXCEPTION</w:t>
      </w:r>
      <w:r>
        <w:rPr>
          <w:rStyle w:val="apple-converted-space"/>
          <w:rFonts w:ascii="Courier New" w:hAnsi="Courier New" w:cs="Courier New"/>
          <w:color w:val="0000FF"/>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apple-converted-space"/>
          <w:rFonts w:ascii="Courier New" w:hAnsi="Courier New" w:cs="Courier New"/>
          <w:color w:val="0000FF"/>
          <w:sz w:val="20"/>
          <w:szCs w:val="20"/>
        </w:rPr>
        <w:t> </w:t>
      </w:r>
      <w:r>
        <w:rPr>
          <w:rStyle w:val="plsql-function"/>
          <w:rFonts w:ascii="Courier New" w:hAnsi="Courier New" w:cs="Courier New"/>
          <w:color w:val="FF8C00"/>
          <w:sz w:val="20"/>
          <w:szCs w:val="20"/>
        </w:rPr>
        <w:t>NO_DATA_FOUND</w:t>
      </w:r>
      <w:r>
        <w:rPr>
          <w:rStyle w:val="apple-converted-space"/>
          <w:rFonts w:ascii="Courier New" w:hAnsi="Courier New" w:cs="Courier New"/>
          <w:color w:val="FF8C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return</w:t>
      </w:r>
      <w:r>
        <w:rPr>
          <w:rStyle w:val="apple-converted-space"/>
          <w:rFonts w:ascii="Courier New" w:hAnsi="Courier New" w:cs="Courier New"/>
          <w:color w:val="0000FF"/>
          <w:sz w:val="20"/>
          <w:szCs w:val="20"/>
        </w:rPr>
        <w:t> </w:t>
      </w:r>
      <w:r>
        <w:rPr>
          <w:rStyle w:val="plsql-literal"/>
          <w:rFonts w:ascii="Courier New" w:hAnsi="Courier New" w:cs="Courier New"/>
          <w:color w:val="008000"/>
          <w:sz w:val="20"/>
          <w:szCs w:val="20"/>
        </w:rPr>
        <w:t>"desconocido"</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B3233" w:rsidRDefault="000B3233" w:rsidP="000B3233">
      <w:pPr>
        <w:pStyle w:val="Ttulo2"/>
        <w:rPr>
          <w:szCs w:val="24"/>
        </w:rPr>
      </w:pPr>
      <w:bookmarkStart w:id="25" w:name="_Toc396406897"/>
      <w:r>
        <w:rPr>
          <w:szCs w:val="24"/>
        </w:rPr>
        <w:t>1.5.2.6</w:t>
      </w:r>
      <w:r w:rsidRPr="008A55C6">
        <w:rPr>
          <w:szCs w:val="24"/>
        </w:rPr>
        <w:t xml:space="preserve"> </w:t>
      </w:r>
      <w:r>
        <w:rPr>
          <w:szCs w:val="24"/>
        </w:rPr>
        <w:t>Triggers</w:t>
      </w:r>
      <w:bookmarkEnd w:id="25"/>
    </w:p>
    <w:p w:rsidR="000B3233" w:rsidRPr="003609DC" w:rsidRDefault="000B3233" w:rsidP="000B3233">
      <w:pPr>
        <w:jc w:val="both"/>
        <w:rPr>
          <w:rStyle w:val="plsql-keyword"/>
          <w:rFonts w:ascii="Courier New" w:hAnsi="Courier New" w:cs="Courier New"/>
          <w:b/>
          <w:color w:val="0000FF"/>
          <w:sz w:val="20"/>
          <w:szCs w:val="20"/>
        </w:rPr>
      </w:pPr>
      <w:r w:rsidRPr="003609DC">
        <w:rPr>
          <w:rStyle w:val="plsql-word"/>
          <w:rFonts w:ascii="Courier New" w:hAnsi="Courier New" w:cs="Courier New"/>
          <w:b/>
          <w:color w:val="000000"/>
          <w:sz w:val="20"/>
          <w:szCs w:val="20"/>
        </w:rPr>
        <w:t>colaboradores_no_borrar: permite mantener la integridad de la información de la tabla colaboradores, para que no sea eliminada.</w:t>
      </w:r>
    </w:p>
    <w:p w:rsidR="000B3233" w:rsidRDefault="000B3233" w:rsidP="000B3233">
      <w:pPr>
        <w:rPr>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TRIGGER  </w:t>
      </w:r>
      <w:r>
        <w:rPr>
          <w:rStyle w:val="plsql-word"/>
          <w:rFonts w:ascii="Courier New" w:hAnsi="Courier New" w:cs="Courier New"/>
          <w:color w:val="000000"/>
          <w:sz w:val="20"/>
          <w:szCs w:val="20"/>
        </w:rPr>
        <w:t>colaboradores_no_borrar</w:t>
      </w:r>
      <w:r>
        <w:rPr>
          <w:rFonts w:ascii="Courier New" w:hAnsi="Courier New" w:cs="Courier New"/>
          <w:color w:val="000000"/>
          <w:sz w:val="20"/>
          <w:szCs w:val="20"/>
        </w:rPr>
        <w:br/>
      </w:r>
      <w:r>
        <w:rPr>
          <w:rStyle w:val="plsql-word"/>
          <w:rFonts w:ascii="Courier New" w:hAnsi="Courier New" w:cs="Courier New"/>
          <w:color w:val="000000"/>
          <w:sz w:val="20"/>
          <w:szCs w:val="20"/>
        </w:rPr>
        <w:t>BEFORE</w:t>
      </w:r>
      <w:r>
        <w:rPr>
          <w:rFonts w:ascii="Courier New" w:hAnsi="Courier New" w:cs="Courier New"/>
          <w:color w:val="000000"/>
          <w:sz w:val="20"/>
          <w:szCs w:val="20"/>
        </w:rPr>
        <w:br/>
      </w:r>
      <w:r>
        <w:rPr>
          <w:rStyle w:val="plsql-keyword"/>
          <w:rFonts w:ascii="Courier New" w:hAnsi="Courier New" w:cs="Courier New"/>
          <w:color w:val="0000FF"/>
          <w:sz w:val="20"/>
          <w:szCs w:val="20"/>
        </w:rPr>
        <w:t>delete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on</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colaboradores</w:t>
      </w:r>
      <w:r>
        <w:rPr>
          <w:rFonts w:ascii="Courier New" w:hAnsi="Courier New" w:cs="Courier New"/>
          <w:color w:val="000000"/>
          <w:sz w:val="20"/>
          <w:szCs w:val="20"/>
        </w:rPr>
        <w:br/>
      </w:r>
      <w:r>
        <w:rPr>
          <w:rStyle w:val="plsql-keyword"/>
          <w:rFonts w:ascii="Courier New" w:hAnsi="Courier New" w:cs="Courier New"/>
          <w:color w:val="0000FF"/>
          <w:sz w:val="20"/>
          <w:szCs w:val="20"/>
        </w:rPr>
        <w:t>for</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each</w:t>
      </w:r>
      <w:r>
        <w:rPr>
          <w:rStyle w:val="apple-converted-space"/>
          <w:rFonts w:ascii="Courier New" w:hAnsi="Courier New" w:cs="Courier New"/>
          <w:color w:val="000000"/>
          <w:sz w:val="20"/>
          <w:szCs w:val="20"/>
        </w:rPr>
        <w:t>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word"/>
          <w:rFonts w:ascii="Courier New" w:hAnsi="Courier New" w:cs="Courier New"/>
          <w:color w:val="000000"/>
          <w:sz w:val="20"/>
          <w:szCs w:val="20"/>
        </w:rPr>
        <w:t>RAISE_APPLICATION_ERROR</w:t>
      </w:r>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-20500</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 xml:space="preserve">'No esta permitido borrar registros de </w:t>
      </w:r>
      <w:r>
        <w:rPr>
          <w:rStyle w:val="plsql-literal"/>
          <w:rFonts w:ascii="Courier New" w:hAnsi="Courier New" w:cs="Courier New"/>
          <w:color w:val="008000"/>
          <w:sz w:val="20"/>
          <w:szCs w:val="20"/>
        </w:rPr>
        <w:lastRenderedPageBreak/>
        <w:t>la tabla colaboradores'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B3233" w:rsidRPr="003609DC" w:rsidRDefault="000B3233" w:rsidP="000B3233">
      <w:pPr>
        <w:jc w:val="both"/>
        <w:rPr>
          <w:rStyle w:val="plsql-word"/>
          <w:rFonts w:ascii="Courier New" w:hAnsi="Courier New" w:cs="Courier New"/>
          <w:b/>
          <w:color w:val="000000"/>
          <w:sz w:val="20"/>
          <w:szCs w:val="20"/>
        </w:rPr>
      </w:pPr>
      <w:r w:rsidRPr="003609DC">
        <w:rPr>
          <w:rStyle w:val="plsql-word"/>
          <w:rFonts w:ascii="Courier New" w:hAnsi="Courier New" w:cs="Courier New"/>
          <w:b/>
          <w:color w:val="000000"/>
          <w:sz w:val="20"/>
          <w:szCs w:val="20"/>
        </w:rPr>
        <w:t>registroes_no_borrar: de acuerdo al requerimiento el registro de ingreso debe permanecer en el tiempo sin poder eliminarse.</w:t>
      </w:r>
    </w:p>
    <w:p w:rsidR="000B3233" w:rsidRDefault="000B3233" w:rsidP="000B3233">
      <w:pPr>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or</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replace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TRIGGER  </w:t>
      </w:r>
      <w:r>
        <w:rPr>
          <w:rStyle w:val="plsql-word"/>
          <w:rFonts w:ascii="Courier New" w:hAnsi="Courier New" w:cs="Courier New"/>
          <w:color w:val="000000"/>
          <w:sz w:val="20"/>
          <w:szCs w:val="20"/>
        </w:rPr>
        <w:t>registroes_no_borrar</w:t>
      </w:r>
      <w:r>
        <w:rPr>
          <w:rFonts w:ascii="Courier New" w:hAnsi="Courier New" w:cs="Courier New"/>
          <w:color w:val="000000"/>
          <w:sz w:val="20"/>
          <w:szCs w:val="20"/>
        </w:rPr>
        <w:br/>
      </w:r>
      <w:r>
        <w:rPr>
          <w:rStyle w:val="plsql-word"/>
          <w:rFonts w:ascii="Courier New" w:hAnsi="Courier New" w:cs="Courier New"/>
          <w:color w:val="000000"/>
          <w:sz w:val="20"/>
          <w:szCs w:val="20"/>
        </w:rPr>
        <w:t>BEFORE</w:t>
      </w:r>
      <w:r>
        <w:rPr>
          <w:rFonts w:ascii="Courier New" w:hAnsi="Courier New" w:cs="Courier New"/>
          <w:color w:val="000000"/>
          <w:sz w:val="20"/>
          <w:szCs w:val="20"/>
        </w:rPr>
        <w:br/>
      </w:r>
      <w:r>
        <w:rPr>
          <w:rStyle w:val="plsql-keyword"/>
          <w:rFonts w:ascii="Courier New" w:hAnsi="Courier New" w:cs="Courier New"/>
          <w:color w:val="0000FF"/>
          <w:sz w:val="20"/>
          <w:szCs w:val="20"/>
        </w:rPr>
        <w:t>delete</w:t>
      </w:r>
      <w:r>
        <w:rPr>
          <w:rStyle w:val="apple-converted-space"/>
          <w:rFonts w:ascii="Courier New" w:hAnsi="Courier New" w:cs="Courier New"/>
          <w:color w:val="0000FF"/>
          <w:sz w:val="20"/>
          <w:szCs w:val="20"/>
        </w:rPr>
        <w:t> </w:t>
      </w:r>
      <w:r>
        <w:rPr>
          <w:rStyle w:val="plsql-keyword"/>
          <w:rFonts w:ascii="Courier New" w:hAnsi="Courier New" w:cs="Courier New"/>
          <w:color w:val="0000FF"/>
          <w:sz w:val="20"/>
          <w:szCs w:val="20"/>
        </w:rPr>
        <w:t>on</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registroes</w:t>
      </w:r>
      <w:r>
        <w:rPr>
          <w:rFonts w:ascii="Courier New" w:hAnsi="Courier New" w:cs="Courier New"/>
          <w:color w:val="000000"/>
          <w:sz w:val="20"/>
          <w:szCs w:val="20"/>
        </w:rPr>
        <w:br/>
      </w:r>
      <w:r>
        <w:rPr>
          <w:rStyle w:val="plsql-keyword"/>
          <w:rFonts w:ascii="Courier New" w:hAnsi="Courier New" w:cs="Courier New"/>
          <w:color w:val="0000FF"/>
          <w:sz w:val="20"/>
          <w:szCs w:val="20"/>
        </w:rPr>
        <w:t>for</w:t>
      </w:r>
      <w:r>
        <w:rPr>
          <w:rStyle w:val="apple-converted-space"/>
          <w:rFonts w:ascii="Courier New" w:hAnsi="Courier New" w:cs="Courier New"/>
          <w:color w:val="0000FF"/>
          <w:sz w:val="20"/>
          <w:szCs w:val="20"/>
        </w:rPr>
        <w:t> </w:t>
      </w:r>
      <w:r>
        <w:rPr>
          <w:rStyle w:val="plsql-word"/>
          <w:rFonts w:ascii="Courier New" w:hAnsi="Courier New" w:cs="Courier New"/>
          <w:color w:val="000000"/>
          <w:sz w:val="20"/>
          <w:szCs w:val="20"/>
        </w:rPr>
        <w:t>each</w:t>
      </w:r>
      <w:r>
        <w:rPr>
          <w:rStyle w:val="apple-converted-space"/>
          <w:rFonts w:ascii="Courier New" w:hAnsi="Courier New" w:cs="Courier New"/>
          <w:color w:val="000000"/>
          <w:sz w:val="20"/>
          <w:szCs w:val="20"/>
        </w:rPr>
        <w:t>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word"/>
          <w:rFonts w:ascii="Courier New" w:hAnsi="Courier New" w:cs="Courier New"/>
          <w:color w:val="000000"/>
          <w:sz w:val="20"/>
          <w:szCs w:val="20"/>
        </w:rPr>
        <w:t>RAISE_APPLICATION_ERROR</w:t>
      </w:r>
      <w:r>
        <w:rPr>
          <w:rStyle w:val="apple-converted-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number"/>
          <w:rFonts w:ascii="Courier New" w:hAnsi="Courier New" w:cs="Courier New"/>
          <w:color w:val="008B8B"/>
          <w:sz w:val="20"/>
          <w:szCs w:val="20"/>
        </w:rPr>
        <w:t>-20500</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'No esta permitido borrar registros de entrada y salida'</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B3233" w:rsidRPr="000B3233" w:rsidRDefault="000B3233" w:rsidP="000B3233"/>
    <w:p w:rsidR="00281306" w:rsidRPr="00281306" w:rsidRDefault="00832E9C" w:rsidP="000B3233">
      <w:pPr>
        <w:pStyle w:val="Ttulo2"/>
      </w:pPr>
      <w:bookmarkStart w:id="26" w:name="_Toc396406898"/>
      <w:r>
        <w:t xml:space="preserve">1.5.3 </w:t>
      </w:r>
      <w:r w:rsidR="00281306" w:rsidRPr="00281306">
        <w:t>Diagrama de despliegue</w:t>
      </w:r>
      <w:bookmarkEnd w:id="26"/>
    </w:p>
    <w:p w:rsidR="00281306" w:rsidRPr="00281306" w:rsidRDefault="00832E9C" w:rsidP="000B3233">
      <w:pPr>
        <w:pStyle w:val="Ttulo2"/>
      </w:pPr>
      <w:bookmarkStart w:id="27" w:name="_Toc396406899"/>
      <w:r>
        <w:t xml:space="preserve">1.5.4 </w:t>
      </w:r>
      <w:r w:rsidR="00281306" w:rsidRPr="00281306">
        <w:t>Diagrama de secuencia</w:t>
      </w:r>
      <w:bookmarkEnd w:id="27"/>
    </w:p>
    <w:p w:rsidR="00281306" w:rsidRPr="00281306" w:rsidRDefault="00832E9C" w:rsidP="000B3233">
      <w:pPr>
        <w:pStyle w:val="Ttulo1"/>
      </w:pPr>
      <w:bookmarkStart w:id="28" w:name="_Toc396406900"/>
      <w:commentRangeStart w:id="29"/>
      <w:r>
        <w:t>1</w:t>
      </w:r>
      <w:r w:rsidR="000B3233">
        <w:t>.6</w:t>
      </w:r>
      <w:r w:rsidR="00281306" w:rsidRPr="00281306">
        <w:t xml:space="preserve"> Desarrollo de</w:t>
      </w:r>
      <w:r w:rsidR="000B3233">
        <w:t xml:space="preserve"> la A</w:t>
      </w:r>
      <w:r w:rsidR="00281306" w:rsidRPr="00281306">
        <w:t>plicación</w:t>
      </w:r>
      <w:bookmarkEnd w:id="28"/>
      <w:commentRangeEnd w:id="29"/>
      <w:r w:rsidR="00F74923">
        <w:rPr>
          <w:rStyle w:val="Refdecomentario"/>
          <w:rFonts w:eastAsiaTheme="minorHAnsi" w:cstheme="minorBidi"/>
          <w:b w:val="0"/>
          <w:bCs w:val="0"/>
          <w:color w:val="auto"/>
        </w:rPr>
        <w:commentReference w:id="29"/>
      </w: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rStyle w:val="plsql-word"/>
          <w:rFonts w:ascii="Cambria Math" w:hAnsi="Cambria Math" w:cs="Cambria Math"/>
          <w:color w:val="000000"/>
          <w:sz w:val="20"/>
          <w:szCs w:val="20"/>
        </w:rPr>
      </w:pPr>
    </w:p>
    <w:p w:rsidR="003609DC" w:rsidRDefault="003609DC" w:rsidP="00F0584A">
      <w:pPr>
        <w:rPr>
          <w:color w:val="000000" w:themeColor="text1"/>
          <w:sz w:val="24"/>
          <w:szCs w:val="24"/>
        </w:rPr>
      </w:pPr>
    </w:p>
    <w:p w:rsidR="008D02E4" w:rsidRPr="008A55C6" w:rsidRDefault="000B3233" w:rsidP="000B3233">
      <w:pPr>
        <w:pStyle w:val="Ttulo2"/>
      </w:pPr>
      <w:bookmarkStart w:id="30" w:name="_Toc396406901"/>
      <w:r>
        <w:lastRenderedPageBreak/>
        <w:t>1.6.1</w:t>
      </w:r>
      <w:r w:rsidR="008D02E4" w:rsidRPr="008A55C6">
        <w:t xml:space="preserve"> Interfaz Gráfica de Usuario</w:t>
      </w:r>
      <w:bookmarkEnd w:id="30"/>
    </w:p>
    <w:p w:rsidR="009B3819" w:rsidRPr="008A55C6" w:rsidRDefault="009B3819" w:rsidP="00185100">
      <w:pPr>
        <w:pStyle w:val="Ttulo2"/>
      </w:pPr>
    </w:p>
    <w:p w:rsidR="009B3819"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3F3963F2" wp14:editId="17BC0D30">
            <wp:extent cx="5400040" cy="391530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1707C6E5" wp14:editId="2065EEFF">
            <wp:extent cx="5400040" cy="391530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lastRenderedPageBreak/>
        <w:drawing>
          <wp:inline distT="0" distB="0" distL="0" distR="0" wp14:anchorId="03163702" wp14:editId="06490BB1">
            <wp:extent cx="5400040" cy="391530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4EBDCC82" wp14:editId="625B8093">
            <wp:extent cx="5400040" cy="391530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lastRenderedPageBreak/>
        <w:drawing>
          <wp:inline distT="0" distB="0" distL="0" distR="0" wp14:anchorId="5A0392E7" wp14:editId="56279A08">
            <wp:extent cx="5400040" cy="391530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915304"/>
                    </a:xfrm>
                    <a:prstGeom prst="rect">
                      <a:avLst/>
                    </a:prstGeom>
                  </pic:spPr>
                </pic:pic>
              </a:graphicData>
            </a:graphic>
          </wp:inline>
        </w:drawing>
      </w:r>
    </w:p>
    <w:p w:rsidR="008D02E4" w:rsidRPr="008A55C6" w:rsidRDefault="008D02E4" w:rsidP="009B3819">
      <w:pPr>
        <w:spacing w:line="480" w:lineRule="auto"/>
        <w:rPr>
          <w:rFonts w:ascii="Buxton Sketch" w:hAnsi="Buxton Sketch"/>
          <w:color w:val="000000" w:themeColor="text1"/>
          <w:sz w:val="28"/>
          <w:szCs w:val="28"/>
        </w:rPr>
      </w:pPr>
      <w:r w:rsidRPr="008A55C6">
        <w:rPr>
          <w:noProof/>
          <w:color w:val="000000" w:themeColor="text1"/>
          <w:lang w:eastAsia="es-PE"/>
        </w:rPr>
        <w:drawing>
          <wp:inline distT="0" distB="0" distL="0" distR="0" wp14:anchorId="19CDD617" wp14:editId="089ADFA4">
            <wp:extent cx="5400040" cy="391530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915304"/>
                    </a:xfrm>
                    <a:prstGeom prst="rect">
                      <a:avLst/>
                    </a:prstGeom>
                  </pic:spPr>
                </pic:pic>
              </a:graphicData>
            </a:graphic>
          </wp:inline>
        </w:drawing>
      </w:r>
    </w:p>
    <w:p w:rsidR="009B3819" w:rsidRPr="008A55C6" w:rsidRDefault="009B3819" w:rsidP="009B3819">
      <w:pPr>
        <w:spacing w:line="480" w:lineRule="auto"/>
        <w:rPr>
          <w:rFonts w:ascii="Buxton Sketch" w:hAnsi="Buxton Sketch"/>
          <w:color w:val="000000" w:themeColor="text1"/>
          <w:sz w:val="28"/>
          <w:szCs w:val="28"/>
        </w:rPr>
      </w:pPr>
    </w:p>
    <w:p w:rsidR="005D6B04" w:rsidRPr="008A55C6" w:rsidRDefault="008D02E4" w:rsidP="000B3233">
      <w:pPr>
        <w:pStyle w:val="Ttulo2"/>
      </w:pPr>
      <w:bookmarkStart w:id="31" w:name="_Toc396406902"/>
      <w:r w:rsidRPr="008A55C6">
        <w:lastRenderedPageBreak/>
        <w:t>1.6</w:t>
      </w:r>
      <w:r w:rsidR="000B3233">
        <w:t>.2</w:t>
      </w:r>
      <w:r w:rsidRPr="008A55C6">
        <w:t xml:space="preserve"> </w:t>
      </w:r>
      <w:bookmarkStart w:id="32" w:name="_Toc384591223"/>
      <w:r w:rsidR="005D6B04" w:rsidRPr="008A55C6">
        <w:t>Hardware Empleado en el Software</w:t>
      </w:r>
      <w:bookmarkEnd w:id="31"/>
      <w:bookmarkEnd w:id="32"/>
    </w:p>
    <w:p w:rsidR="000473F8" w:rsidRDefault="000473F8" w:rsidP="005D6B04">
      <w:pPr>
        <w:spacing w:line="480" w:lineRule="auto"/>
        <w:rPr>
          <w:rFonts w:cs="Times New Roman"/>
          <w:color w:val="000000" w:themeColor="text1"/>
          <w:sz w:val="24"/>
          <w:szCs w:val="24"/>
        </w:rPr>
      </w:pPr>
    </w:p>
    <w:p w:rsidR="005D6B04" w:rsidRPr="008A55C6" w:rsidRDefault="005D6B04" w:rsidP="005D6B04">
      <w:pPr>
        <w:spacing w:line="480" w:lineRule="auto"/>
        <w:rPr>
          <w:rFonts w:cs="Times New Roman"/>
          <w:color w:val="000000" w:themeColor="text1"/>
          <w:sz w:val="24"/>
          <w:szCs w:val="24"/>
        </w:rPr>
      </w:pPr>
      <w:r w:rsidRPr="008A55C6">
        <w:rPr>
          <w:rFonts w:cs="Times New Roman"/>
          <w:color w:val="000000" w:themeColor="text1"/>
          <w:sz w:val="24"/>
          <w:szCs w:val="24"/>
        </w:rPr>
        <w:t xml:space="preserve">Siguiendo la línea de cumplimiento de objetivos en el hardware, los componentes del hardware empleados en el presente trabajo  son: </w:t>
      </w:r>
    </w:p>
    <w:p w:rsidR="005D6B04" w:rsidRPr="008A55C6" w:rsidRDefault="005D6B04" w:rsidP="005D6B04">
      <w:pPr>
        <w:pStyle w:val="Ttulo2"/>
        <w:rPr>
          <w:szCs w:val="24"/>
        </w:rPr>
      </w:pPr>
      <w:bookmarkStart w:id="33" w:name="_Toc396406903"/>
      <w:r w:rsidRPr="008A55C6">
        <w:rPr>
          <w:szCs w:val="24"/>
        </w:rPr>
        <w:t>Lector de Código de Barras Symbol Ds 6608 2d</w:t>
      </w:r>
      <w:bookmarkEnd w:id="33"/>
    </w:p>
    <w:p w:rsidR="005D6B04" w:rsidRPr="008A55C6" w:rsidRDefault="005D6B04" w:rsidP="005D6B04">
      <w:pPr>
        <w:rPr>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t>Los lectores de código de barras de permiten acelerar los procesos de lectura, alta y control de inventarios en clínicas médicas y hospitales con captura de datos superior y perfecta integración con otros sistemas de redes y de Sistemas de Información integrados con la lectura de códigos de barras.</w:t>
      </w:r>
    </w:p>
    <w:p w:rsidR="005D6B04" w:rsidRPr="008A55C6" w:rsidRDefault="005D6B04" w:rsidP="005D6B04">
      <w:pPr>
        <w:spacing w:line="480" w:lineRule="auto"/>
        <w:jc w:val="both"/>
        <w:rPr>
          <w:rFonts w:cs="Times New Roman"/>
          <w:color w:val="000000" w:themeColor="text1"/>
          <w:sz w:val="24"/>
          <w:szCs w:val="24"/>
        </w:rPr>
      </w:pPr>
      <w:r w:rsidRPr="008A55C6">
        <w:rPr>
          <w:rFonts w:cs="Times New Roman"/>
          <w:color w:val="000000" w:themeColor="text1"/>
          <w:sz w:val="24"/>
          <w:szCs w:val="24"/>
        </w:rPr>
        <w:t xml:space="preserve">Para cumplir los objetivos se dio por viable la utilización del hardware Lector de código de Barras (Motorola Symbol DS 6608) por las siguientes razones: </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Agilidad en la lectura de  códigos 1D y 2D.</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Ante la pérdida de una Tarjeta de Identificación del personal el lector puede leer el código de barras del DNI, permitiendo su acceso rápidamente.</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La impresión de Tarjeta de Identificación es barato, ya que representaría un gasto  de S/ 0.50 CU.</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Porcentaje de erro en la lectura es muy bajo, siendo este de 0.09 %.</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El lector de código de barras es fácil de conectar e instalar, ya que este cuenta con conexión USB.</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No necesita de una toma externa de corriente eléctrica, ya que su funcionamiento es similar el teclado de una computadora.</w:t>
      </w:r>
    </w:p>
    <w:p w:rsidR="005D6B04" w:rsidRPr="008A55C6" w:rsidRDefault="005D6B04" w:rsidP="005D6B04">
      <w:pPr>
        <w:pStyle w:val="Prrafodelista"/>
        <w:numPr>
          <w:ilvl w:val="0"/>
          <w:numId w:val="5"/>
        </w:numPr>
        <w:spacing w:line="480" w:lineRule="auto"/>
        <w:rPr>
          <w:rFonts w:cs="Times New Roman"/>
          <w:color w:val="000000" w:themeColor="text1"/>
          <w:sz w:val="24"/>
          <w:szCs w:val="24"/>
        </w:rPr>
      </w:pPr>
      <w:r w:rsidRPr="008A55C6">
        <w:rPr>
          <w:rFonts w:cs="Times New Roman"/>
          <w:color w:val="000000" w:themeColor="text1"/>
          <w:sz w:val="24"/>
          <w:szCs w:val="24"/>
        </w:rPr>
        <w:t>El costo del hardware es viable S/ 450.00.</w:t>
      </w:r>
    </w:p>
    <w:p w:rsidR="005D6B04" w:rsidRPr="008A55C6" w:rsidRDefault="005D6B04" w:rsidP="005D6B04">
      <w:pPr>
        <w:pStyle w:val="Prrafodelista"/>
        <w:keepNext/>
        <w:spacing w:line="480" w:lineRule="auto"/>
        <w:jc w:val="both"/>
        <w:rPr>
          <w:rFonts w:cs="Times New Roman"/>
          <w:color w:val="000000" w:themeColor="text1"/>
          <w:sz w:val="24"/>
          <w:szCs w:val="24"/>
        </w:rPr>
      </w:pPr>
      <w:r w:rsidRPr="008A55C6">
        <w:rPr>
          <w:rFonts w:cs="Times New Roman"/>
          <w:noProof/>
          <w:color w:val="000000" w:themeColor="text1"/>
          <w:sz w:val="24"/>
          <w:szCs w:val="24"/>
          <w:lang w:eastAsia="es-PE"/>
        </w:rPr>
        <w:lastRenderedPageBreak/>
        <w:drawing>
          <wp:inline distT="0" distB="0" distL="0" distR="0" wp14:anchorId="700E2C06" wp14:editId="6ABBE381">
            <wp:extent cx="4971803" cy="3728852"/>
            <wp:effectExtent l="0" t="0" r="0" b="0"/>
            <wp:docPr id="7" name="Imagen 4" descr="http://www.costcentral.com/product-images-new/symbol-ds6707-sr20007zz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stcentral.com/product-images-new/symbol-ds6707-sr20007zzr.jpg"/>
                    <pic:cNvPicPr>
                      <a:picLocks noChangeAspect="1" noChangeArrowheads="1"/>
                    </pic:cNvPicPr>
                  </pic:nvPicPr>
                  <pic:blipFill>
                    <a:blip r:embed="rId18"/>
                    <a:srcRect/>
                    <a:stretch>
                      <a:fillRect/>
                    </a:stretch>
                  </pic:blipFill>
                  <pic:spPr bwMode="auto">
                    <a:xfrm>
                      <a:off x="0" y="0"/>
                      <a:ext cx="4980809" cy="3735606"/>
                    </a:xfrm>
                    <a:prstGeom prst="rect">
                      <a:avLst/>
                    </a:prstGeom>
                    <a:noFill/>
                    <a:ln w="9525">
                      <a:noFill/>
                      <a:miter lim="800000"/>
                      <a:headEnd/>
                      <a:tailEnd/>
                    </a:ln>
                  </pic:spPr>
                </pic:pic>
              </a:graphicData>
            </a:graphic>
          </wp:inline>
        </w:drawing>
      </w:r>
    </w:p>
    <w:p w:rsidR="005D6B04" w:rsidRPr="008A55C6" w:rsidRDefault="005D6B04" w:rsidP="005D6B04">
      <w:pPr>
        <w:pStyle w:val="Epgrafe"/>
        <w:jc w:val="center"/>
        <w:rPr>
          <w:rFonts w:cs="Times New Roman"/>
          <w:color w:val="000000" w:themeColor="text1"/>
          <w:sz w:val="24"/>
          <w:szCs w:val="24"/>
        </w:r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1</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Lector de Código de Barras Symbol Ds 6608 2d.</w:t>
      </w:r>
    </w:p>
    <w:p w:rsidR="005D6B04" w:rsidRPr="008A55C6" w:rsidRDefault="005D6B04" w:rsidP="005D6B04">
      <w:pPr>
        <w:spacing w:line="480" w:lineRule="auto"/>
        <w:rPr>
          <w:rFonts w:cs="Times New Roman"/>
          <w:color w:val="000000" w:themeColor="text1"/>
          <w:sz w:val="24"/>
          <w:szCs w:val="24"/>
        </w:rPr>
      </w:pPr>
    </w:p>
    <w:p w:rsidR="005D6B04" w:rsidRPr="008A55C6" w:rsidRDefault="005D6B04" w:rsidP="005D6B04">
      <w:pPr>
        <w:pStyle w:val="Ttulo2"/>
        <w:rPr>
          <w:szCs w:val="24"/>
        </w:rPr>
      </w:pPr>
      <w:bookmarkStart w:id="34" w:name="_Toc396406904"/>
      <w:r w:rsidRPr="008A55C6">
        <w:rPr>
          <w:szCs w:val="24"/>
        </w:rPr>
        <w:t>Arduino Mega Rev 3 2560</w:t>
      </w:r>
      <w:bookmarkEnd w:id="34"/>
    </w:p>
    <w:p w:rsidR="005D6B04" w:rsidRPr="008A55C6" w:rsidRDefault="005D6B04" w:rsidP="005D6B04">
      <w:pPr>
        <w:rPr>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t>Es una plataforma de hardware libre, basada en una placa con un microcontrolador y un entorno de desarrollo, diseñada para facilitar el uso de la electrónica en proyectos multidisciplinares.</w:t>
      </w: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t>El hardware consiste en una placa con un microcontrolador Atmel AVR y puertos de entrada/salida.4 Los microcontroladores más usados son el Atmega168, Atmega328, Atmega1280, ATmega8 por su sencillez y bajo coste que permiten el desarrollo de múltiples diseños. Por otro lado el software consiste en un entorno de desarrollo que implementa el lenguaje de programación Processing/Wiring y el cargador de arranque que es ejecutado en la placa.</w:t>
      </w:r>
    </w:p>
    <w:p w:rsidR="005D6B04" w:rsidRPr="008A55C6" w:rsidRDefault="005D6B04" w:rsidP="005D6B04">
      <w:pPr>
        <w:pStyle w:val="Prrafodelista"/>
        <w:spacing w:line="480" w:lineRule="auto"/>
        <w:ind w:left="0"/>
        <w:jc w:val="both"/>
        <w:rPr>
          <w:rFonts w:cs="Times New Roman"/>
          <w:color w:val="000000" w:themeColor="text1"/>
          <w:sz w:val="24"/>
          <w:szCs w:val="24"/>
        </w:rPr>
      </w:pPr>
      <w:r w:rsidRPr="008A55C6">
        <w:rPr>
          <w:rFonts w:cs="Times New Roman"/>
          <w:color w:val="000000" w:themeColor="text1"/>
          <w:sz w:val="24"/>
          <w:szCs w:val="24"/>
        </w:rPr>
        <w:lastRenderedPageBreak/>
        <w:t>Las razones de su elección en el trabajo  son:</w:t>
      </w:r>
    </w:p>
    <w:p w:rsidR="005D6B04" w:rsidRPr="008A55C6" w:rsidRDefault="005D6B04" w:rsidP="005D6B04">
      <w:pPr>
        <w:pStyle w:val="Prrafodelista"/>
        <w:numPr>
          <w:ilvl w:val="0"/>
          <w:numId w:val="4"/>
        </w:numPr>
        <w:spacing w:line="480" w:lineRule="auto"/>
        <w:jc w:val="both"/>
        <w:rPr>
          <w:rFonts w:cs="Times New Roman"/>
          <w:color w:val="000000" w:themeColor="text1"/>
          <w:sz w:val="24"/>
          <w:szCs w:val="24"/>
        </w:rPr>
      </w:pPr>
      <w:r w:rsidRPr="008A55C6">
        <w:rPr>
          <w:rFonts w:cs="Times New Roman"/>
          <w:color w:val="000000" w:themeColor="text1"/>
          <w:sz w:val="24"/>
          <w:szCs w:val="24"/>
        </w:rPr>
        <w:t>Compatible con los diversos lenguajes de programación (Phyton, Java, C#, Visual Basic, Mono, etc.  ).</w:t>
      </w:r>
    </w:p>
    <w:p w:rsidR="005D6B04" w:rsidRPr="008A55C6" w:rsidRDefault="005D6B04" w:rsidP="005D6B04">
      <w:pPr>
        <w:pStyle w:val="Prrafodelista"/>
        <w:numPr>
          <w:ilvl w:val="0"/>
          <w:numId w:val="4"/>
        </w:numPr>
        <w:spacing w:line="480" w:lineRule="auto"/>
        <w:jc w:val="both"/>
        <w:rPr>
          <w:rFonts w:cs="Times New Roman"/>
          <w:color w:val="000000" w:themeColor="text1"/>
          <w:sz w:val="24"/>
          <w:szCs w:val="24"/>
        </w:rPr>
      </w:pPr>
      <w:r w:rsidRPr="008A55C6">
        <w:rPr>
          <w:rFonts w:cs="Times New Roman"/>
          <w:color w:val="000000" w:themeColor="text1"/>
          <w:sz w:val="24"/>
          <w:szCs w:val="24"/>
        </w:rPr>
        <w:t>El costo del hardware es económicamente viable S/ 150.00.</w:t>
      </w:r>
    </w:p>
    <w:p w:rsidR="005D6B04" w:rsidRPr="008A55C6" w:rsidRDefault="005D6B04" w:rsidP="005D6B04">
      <w:pPr>
        <w:pStyle w:val="Prrafodelista"/>
        <w:numPr>
          <w:ilvl w:val="0"/>
          <w:numId w:val="4"/>
        </w:numPr>
        <w:spacing w:line="480" w:lineRule="auto"/>
        <w:jc w:val="both"/>
        <w:rPr>
          <w:rFonts w:cs="Times New Roman"/>
          <w:color w:val="000000" w:themeColor="text1"/>
          <w:sz w:val="24"/>
          <w:szCs w:val="24"/>
        </w:rPr>
      </w:pPr>
      <w:r w:rsidRPr="008A55C6">
        <w:rPr>
          <w:rFonts w:cs="Times New Roman"/>
          <w:color w:val="000000" w:themeColor="text1"/>
          <w:sz w:val="24"/>
          <w:szCs w:val="24"/>
        </w:rPr>
        <w:t>El hardware ofrece la posibilidad de controlar múltiples dispositivos electrónicos: sensores de temperatura, motores, wifi, Ethernet, etc.</w:t>
      </w:r>
    </w:p>
    <w:p w:rsidR="005D6B04" w:rsidRPr="008A55C6" w:rsidRDefault="005D6B04" w:rsidP="005D6B04">
      <w:pPr>
        <w:pStyle w:val="Prrafodelista"/>
        <w:spacing w:line="480" w:lineRule="auto"/>
        <w:ind w:left="0"/>
        <w:jc w:val="both"/>
        <w:rPr>
          <w:rFonts w:cs="Times New Roman"/>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p>
    <w:p w:rsidR="005D6B04" w:rsidRPr="008A55C6" w:rsidRDefault="005D6B04" w:rsidP="005D6B04">
      <w:pPr>
        <w:pStyle w:val="Prrafodelista"/>
        <w:spacing w:line="480" w:lineRule="auto"/>
        <w:ind w:left="0"/>
        <w:jc w:val="both"/>
        <w:rPr>
          <w:rFonts w:cs="Times New Roman"/>
          <w:color w:val="000000" w:themeColor="text1"/>
          <w:sz w:val="24"/>
          <w:szCs w:val="24"/>
        </w:rPr>
      </w:pPr>
    </w:p>
    <w:p w:rsidR="005D6B04" w:rsidRPr="008A55C6" w:rsidRDefault="005D6B04" w:rsidP="005D6B04">
      <w:pPr>
        <w:keepNext/>
        <w:spacing w:line="480" w:lineRule="auto"/>
        <w:jc w:val="center"/>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4013E7DA" wp14:editId="56B279A0">
            <wp:extent cx="5400675" cy="2622971"/>
            <wp:effectExtent l="0" t="0" r="0" b="0"/>
            <wp:docPr id="9" name="Imagen 9" descr="https://paruro.pe/sites/default/files/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uro.pe/sites/default/files/ArduinoMega2560_R3_Fro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622971"/>
                    </a:xfrm>
                    <a:prstGeom prst="rect">
                      <a:avLst/>
                    </a:prstGeom>
                    <a:noFill/>
                    <a:ln>
                      <a:noFill/>
                    </a:ln>
                  </pic:spPr>
                </pic:pic>
              </a:graphicData>
            </a:graphic>
          </wp:inline>
        </w:drawing>
      </w:r>
    </w:p>
    <w:p w:rsidR="005D6B04" w:rsidRPr="008A55C6" w:rsidRDefault="005D6B04" w:rsidP="005D6B04">
      <w:pPr>
        <w:pStyle w:val="Epgrafe"/>
        <w:jc w:val="center"/>
        <w:rPr>
          <w:rFonts w:cs="Times New Roman"/>
          <w:color w:val="000000" w:themeColor="text1"/>
          <w:sz w:val="24"/>
          <w:szCs w:val="24"/>
        </w:r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2</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Arduino Mega Rev 3 2560.</w:t>
      </w:r>
    </w:p>
    <w:p w:rsidR="005D6B04" w:rsidRPr="008A55C6" w:rsidRDefault="005D6B04" w:rsidP="005D6B04">
      <w:pPr>
        <w:pStyle w:val="Prrafodelista"/>
        <w:spacing w:line="480" w:lineRule="auto"/>
        <w:jc w:val="both"/>
        <w:rPr>
          <w:rFonts w:cs="Times New Roman"/>
          <w:color w:val="000000" w:themeColor="text1"/>
          <w:sz w:val="24"/>
          <w:szCs w:val="24"/>
        </w:rPr>
      </w:pPr>
    </w:p>
    <w:p w:rsidR="005D6B04" w:rsidRPr="008A55C6" w:rsidRDefault="005D6B04" w:rsidP="005D6B04">
      <w:pPr>
        <w:spacing w:line="480" w:lineRule="auto"/>
        <w:jc w:val="center"/>
        <w:rPr>
          <w:rFonts w:cs="Times New Roman"/>
          <w:color w:val="000000" w:themeColor="text1"/>
          <w:sz w:val="24"/>
          <w:szCs w:val="24"/>
        </w:rPr>
      </w:pPr>
    </w:p>
    <w:p w:rsidR="005D6B04" w:rsidRPr="008A55C6" w:rsidRDefault="005D6B04" w:rsidP="005D6B04">
      <w:pPr>
        <w:pStyle w:val="Ttulo3"/>
        <w:rPr>
          <w:rFonts w:asciiTheme="minorHAnsi" w:hAnsiTheme="minorHAnsi" w:cs="Times New Roman"/>
          <w:color w:val="000000" w:themeColor="text1"/>
          <w:sz w:val="24"/>
          <w:szCs w:val="24"/>
        </w:rPr>
        <w:sectPr w:rsidR="005D6B04" w:rsidRPr="008A55C6" w:rsidSect="003609DC">
          <w:footerReference w:type="default" r:id="rId20"/>
          <w:pgSz w:w="11907" w:h="16839" w:code="9"/>
          <w:pgMar w:top="1418" w:right="1701" w:bottom="1418" w:left="1701" w:header="709" w:footer="709" w:gutter="0"/>
          <w:cols w:space="708"/>
          <w:titlePg/>
          <w:docGrid w:linePitch="360"/>
        </w:sectPr>
      </w:pPr>
    </w:p>
    <w:p w:rsidR="005D6B04" w:rsidRPr="008A55C6" w:rsidRDefault="000B3233" w:rsidP="005D6B04">
      <w:pPr>
        <w:pStyle w:val="Ttulo2"/>
        <w:rPr>
          <w:szCs w:val="24"/>
        </w:rPr>
      </w:pPr>
      <w:bookmarkStart w:id="35" w:name="_Toc384591224"/>
      <w:bookmarkStart w:id="36" w:name="_Toc396406905"/>
      <w:r>
        <w:rPr>
          <w:szCs w:val="24"/>
        </w:rPr>
        <w:lastRenderedPageBreak/>
        <w:t>1.6.3</w:t>
      </w:r>
      <w:r w:rsidR="005D6B04" w:rsidRPr="008A55C6">
        <w:rPr>
          <w:szCs w:val="24"/>
        </w:rPr>
        <w:t xml:space="preserve"> Diagrama de Montaje de Componentes</w:t>
      </w:r>
      <w:bookmarkEnd w:id="35"/>
      <w:bookmarkEnd w:id="36"/>
      <w:r w:rsidR="005D6B04" w:rsidRPr="008A55C6">
        <w:rPr>
          <w:szCs w:val="24"/>
        </w:rPr>
        <w:t xml:space="preserve"> </w:t>
      </w:r>
    </w:p>
    <w:p w:rsidR="005D6B04" w:rsidRPr="008A55C6" w:rsidRDefault="005D6B04" w:rsidP="005D6B04">
      <w:pPr>
        <w:spacing w:line="480" w:lineRule="auto"/>
        <w:rPr>
          <w:rFonts w:cs="Times New Roman"/>
          <w:color w:val="000000" w:themeColor="text1"/>
          <w:sz w:val="24"/>
          <w:szCs w:val="24"/>
        </w:rPr>
      </w:pPr>
    </w:p>
    <w:p w:rsidR="005D6B04" w:rsidRPr="008A55C6" w:rsidRDefault="005D6B04" w:rsidP="005D6B04">
      <w:pPr>
        <w:keepNext/>
        <w:jc w:val="center"/>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464BAAEF" wp14:editId="5FE95AAE">
            <wp:extent cx="3946870" cy="4006086"/>
            <wp:effectExtent l="0" t="0" r="0" b="0"/>
            <wp:docPr id="10" name="Imagen 10" descr="D:\1 - INGENIERIAS\ciclo 3\lenguaje de programacion 2\Trabajo final\Untitled Sketch 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 INGENIERIAS\ciclo 3\lenguaje de programacion 2\Trabajo final\Untitled Sketch 2_b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9261" cy="4008513"/>
                    </a:xfrm>
                    <a:prstGeom prst="rect">
                      <a:avLst/>
                    </a:prstGeom>
                    <a:noFill/>
                    <a:ln>
                      <a:noFill/>
                    </a:ln>
                  </pic:spPr>
                </pic:pic>
              </a:graphicData>
            </a:graphic>
          </wp:inline>
        </w:drawing>
      </w:r>
    </w:p>
    <w:p w:rsidR="005D6B04" w:rsidRPr="008A55C6" w:rsidRDefault="005D6B04" w:rsidP="005D6B04">
      <w:pPr>
        <w:pStyle w:val="Epgrafe"/>
        <w:jc w:val="center"/>
        <w:rPr>
          <w:rFonts w:cs="Times New Roman"/>
          <w:color w:val="000000" w:themeColor="text1"/>
          <w:sz w:val="24"/>
          <w:szCs w:val="24"/>
        </w:rPr>
        <w:sectPr w:rsidR="005D6B04" w:rsidRPr="008A55C6" w:rsidSect="00775AE1">
          <w:pgSz w:w="11907" w:h="16839" w:code="9"/>
          <w:pgMar w:top="1418" w:right="1701" w:bottom="1418" w:left="1701" w:header="709" w:footer="709" w:gutter="0"/>
          <w:cols w:space="708"/>
          <w:docGrid w:linePitch="360"/>
        </w:sect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3</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Diagrama de componentes electrónicos IDCheck.</w:t>
      </w:r>
    </w:p>
    <w:p w:rsidR="005D6B04" w:rsidRPr="008A55C6" w:rsidRDefault="000B3233" w:rsidP="005D6B04">
      <w:pPr>
        <w:pStyle w:val="Ttulo2"/>
        <w:rPr>
          <w:szCs w:val="24"/>
        </w:rPr>
      </w:pPr>
      <w:bookmarkStart w:id="37" w:name="_Toc384591225"/>
      <w:bookmarkStart w:id="38" w:name="_Toc396406906"/>
      <w:r>
        <w:rPr>
          <w:szCs w:val="24"/>
        </w:rPr>
        <w:lastRenderedPageBreak/>
        <w:t>1.6.4</w:t>
      </w:r>
      <w:r w:rsidR="005D6B04" w:rsidRPr="008A55C6">
        <w:rPr>
          <w:szCs w:val="24"/>
        </w:rPr>
        <w:t xml:space="preserve"> Lista de Componentes Electrónicos</w:t>
      </w:r>
      <w:bookmarkEnd w:id="37"/>
      <w:bookmarkEnd w:id="38"/>
    </w:p>
    <w:p w:rsidR="005D6B04" w:rsidRPr="008A55C6" w:rsidRDefault="005D6B04" w:rsidP="005D6B04">
      <w:pPr>
        <w:keepNext/>
        <w:jc w:val="center"/>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5C483300" wp14:editId="58D96928">
            <wp:extent cx="3909848" cy="7871842"/>
            <wp:effectExtent l="0" t="0" r="0" b="0"/>
            <wp:docPr id="11" name="Imagen 11" descr="D:\1 - INGENIERIAS\ciclo 3\lenguaje de programacion 2\Trabajo final\Untitled Sketch 2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 INGENIERIAS\ciclo 3\lenguaje de programacion 2\Trabajo final\Untitled Sketch 2_esqu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0063" cy="7872274"/>
                    </a:xfrm>
                    <a:prstGeom prst="rect">
                      <a:avLst/>
                    </a:prstGeom>
                    <a:noFill/>
                    <a:ln>
                      <a:noFill/>
                    </a:ln>
                  </pic:spPr>
                </pic:pic>
              </a:graphicData>
            </a:graphic>
          </wp:inline>
        </w:drawing>
      </w:r>
    </w:p>
    <w:p w:rsidR="005D6B04" w:rsidRPr="008A55C6" w:rsidRDefault="005D6B04" w:rsidP="005D6B04">
      <w:pPr>
        <w:pStyle w:val="Epgrafe"/>
        <w:jc w:val="center"/>
        <w:rPr>
          <w:rFonts w:cs="Times New Roman"/>
          <w:color w:val="000000" w:themeColor="text1"/>
          <w:sz w:val="24"/>
          <w:szCs w:val="24"/>
        </w:rPr>
      </w:pPr>
      <w:r w:rsidRPr="008A55C6">
        <w:rPr>
          <w:rFonts w:cs="Times New Roman"/>
          <w:color w:val="000000" w:themeColor="text1"/>
          <w:sz w:val="24"/>
          <w:szCs w:val="24"/>
        </w:rPr>
        <w:t xml:space="preserve">Figura </w:t>
      </w:r>
      <w:r w:rsidRPr="008A55C6">
        <w:rPr>
          <w:rFonts w:cs="Times New Roman"/>
          <w:color w:val="000000" w:themeColor="text1"/>
          <w:sz w:val="24"/>
          <w:szCs w:val="24"/>
        </w:rPr>
        <w:fldChar w:fldCharType="begin"/>
      </w:r>
      <w:r w:rsidRPr="008A55C6">
        <w:rPr>
          <w:rFonts w:cs="Times New Roman"/>
          <w:color w:val="000000" w:themeColor="text1"/>
          <w:sz w:val="24"/>
          <w:szCs w:val="24"/>
        </w:rPr>
        <w:instrText xml:space="preserve"> SEQ Figura \* ARABIC </w:instrText>
      </w:r>
      <w:r w:rsidRPr="008A55C6">
        <w:rPr>
          <w:rFonts w:cs="Times New Roman"/>
          <w:color w:val="000000" w:themeColor="text1"/>
          <w:sz w:val="24"/>
          <w:szCs w:val="24"/>
        </w:rPr>
        <w:fldChar w:fldCharType="separate"/>
      </w:r>
      <w:r w:rsidRPr="008A55C6">
        <w:rPr>
          <w:rFonts w:cs="Times New Roman"/>
          <w:noProof/>
          <w:color w:val="000000" w:themeColor="text1"/>
          <w:sz w:val="24"/>
          <w:szCs w:val="24"/>
        </w:rPr>
        <w:t>4</w:t>
      </w:r>
      <w:r w:rsidRPr="008A55C6">
        <w:rPr>
          <w:rFonts w:cs="Times New Roman"/>
          <w:color w:val="000000" w:themeColor="text1"/>
          <w:sz w:val="24"/>
          <w:szCs w:val="24"/>
        </w:rPr>
        <w:fldChar w:fldCharType="end"/>
      </w:r>
      <w:r w:rsidRPr="008A55C6">
        <w:rPr>
          <w:rFonts w:cs="Times New Roman"/>
          <w:color w:val="000000" w:themeColor="text1"/>
          <w:sz w:val="24"/>
          <w:szCs w:val="24"/>
        </w:rPr>
        <w:t xml:space="preserve"> Vista de valores de componentes electrónicos.</w:t>
      </w:r>
    </w:p>
    <w:p w:rsidR="005D6B04" w:rsidRPr="008A55C6" w:rsidRDefault="000B3233" w:rsidP="005D6B04">
      <w:pPr>
        <w:pStyle w:val="Ttulo2"/>
        <w:rPr>
          <w:szCs w:val="24"/>
        </w:rPr>
      </w:pPr>
      <w:bookmarkStart w:id="39" w:name="_Toc384591226"/>
      <w:bookmarkStart w:id="40" w:name="_Toc396406907"/>
      <w:r>
        <w:rPr>
          <w:szCs w:val="24"/>
        </w:rPr>
        <w:lastRenderedPageBreak/>
        <w:t>1.6.5</w:t>
      </w:r>
      <w:r w:rsidR="005D6B04" w:rsidRPr="008A55C6">
        <w:rPr>
          <w:szCs w:val="24"/>
        </w:rPr>
        <w:t xml:space="preserve">  Código Fuente del Hardware Arduino Mega 2560 Rev 3</w:t>
      </w:r>
      <w:bookmarkEnd w:id="39"/>
      <w:bookmarkEnd w:id="40"/>
    </w:p>
    <w:p w:rsidR="005D6B04" w:rsidRPr="008A55C6" w:rsidRDefault="005D6B04" w:rsidP="005D6B04">
      <w:pPr>
        <w:spacing w:line="480" w:lineRule="auto"/>
        <w:rPr>
          <w:rFonts w:cs="Times New Roman"/>
          <w:color w:val="000000" w:themeColor="text1"/>
          <w:sz w:val="24"/>
          <w:szCs w:val="24"/>
        </w:rPr>
      </w:pPr>
      <w:r w:rsidRPr="008A55C6">
        <w:rPr>
          <w:rFonts w:cs="Times New Roman"/>
          <w:noProof/>
          <w:color w:val="000000" w:themeColor="text1"/>
          <w:sz w:val="24"/>
          <w:szCs w:val="24"/>
          <w:lang w:eastAsia="es-PE"/>
        </w:rPr>
        <w:drawing>
          <wp:inline distT="0" distB="0" distL="0" distR="0" wp14:anchorId="578FCE4C" wp14:editId="42EA19BE">
            <wp:extent cx="5300750" cy="621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8939" r="62596" b="32546"/>
                    <a:stretch/>
                  </pic:blipFill>
                  <pic:spPr bwMode="auto">
                    <a:xfrm>
                      <a:off x="0" y="0"/>
                      <a:ext cx="5302824" cy="6222258"/>
                    </a:xfrm>
                    <a:prstGeom prst="rect">
                      <a:avLst/>
                    </a:prstGeom>
                    <a:ln>
                      <a:noFill/>
                    </a:ln>
                    <a:extLst>
                      <a:ext uri="{53640926-AAD7-44D8-BBD7-CCE9431645EC}">
                        <a14:shadowObscured xmlns:a14="http://schemas.microsoft.com/office/drawing/2010/main"/>
                      </a:ext>
                    </a:extLst>
                  </pic:spPr>
                </pic:pic>
              </a:graphicData>
            </a:graphic>
          </wp:inline>
        </w:drawing>
      </w:r>
    </w:p>
    <w:p w:rsidR="005D6B04" w:rsidRPr="008A55C6" w:rsidRDefault="005D6B04" w:rsidP="005D6B04">
      <w:pPr>
        <w:pStyle w:val="Ttulo2"/>
        <w:rPr>
          <w:rFonts w:cs="Times New Roman"/>
          <w:szCs w:val="24"/>
        </w:rPr>
      </w:pPr>
    </w:p>
    <w:p w:rsidR="005D6B04" w:rsidRPr="008A55C6" w:rsidRDefault="005D6B04" w:rsidP="00B61F8C">
      <w:pPr>
        <w:spacing w:line="480" w:lineRule="auto"/>
        <w:jc w:val="both"/>
        <w:rPr>
          <w:rFonts w:ascii="Bradley Hand ITC" w:hAnsi="Bradley Hand ITC"/>
          <w:color w:val="000000" w:themeColor="text1"/>
          <w:sz w:val="28"/>
          <w:szCs w:val="28"/>
        </w:rPr>
      </w:pPr>
    </w:p>
    <w:sectPr w:rsidR="005D6B04" w:rsidRPr="008A55C6" w:rsidSect="009B3819">
      <w:footerReference w:type="default" r:id="rId24"/>
      <w:pgSz w:w="11906" w:h="16838"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Pervac" w:date="2014-08-21T17:57:00Z" w:initials="P">
    <w:p w:rsidR="00B54727" w:rsidRDefault="00B54727">
      <w:pPr>
        <w:pStyle w:val="Textocomentario"/>
      </w:pPr>
      <w:r>
        <w:rPr>
          <w:rStyle w:val="Refdecomentario"/>
        </w:rPr>
        <w:annotationRef/>
      </w:r>
      <w:r>
        <w:t>url para la estructura del trabajo</w:t>
      </w:r>
    </w:p>
  </w:comment>
  <w:comment w:id="6" w:author="Pervac" w:date="2014-08-21T18:02:00Z" w:initials="P">
    <w:p w:rsidR="00B54727" w:rsidRDefault="00B54727">
      <w:pPr>
        <w:pStyle w:val="Textocomentario"/>
      </w:pPr>
      <w:r>
        <w:rPr>
          <w:rStyle w:val="Refdecomentario"/>
        </w:rPr>
        <w:annotationRef/>
      </w:r>
      <w:r>
        <w:t>revisar debe ser igual al software</w:t>
      </w:r>
    </w:p>
  </w:comment>
  <w:comment w:id="9" w:author="Pervac" w:date="2014-08-21T18:02:00Z" w:initials="P">
    <w:p w:rsidR="00B54727" w:rsidRDefault="00B54727">
      <w:pPr>
        <w:pStyle w:val="Textocomentario"/>
      </w:pPr>
      <w:r>
        <w:rPr>
          <w:rStyle w:val="Refdecomentario"/>
        </w:rPr>
        <w:annotationRef/>
      </w:r>
      <w:r>
        <w:t>también debe de ser igual al software</w:t>
      </w:r>
    </w:p>
  </w:comment>
  <w:comment w:id="14" w:author="Pervac" w:date="2014-08-21T18:00:00Z" w:initials="P">
    <w:p w:rsidR="00B54727" w:rsidRDefault="00B54727">
      <w:pPr>
        <w:pStyle w:val="Textocomentario"/>
      </w:pPr>
      <w:r>
        <w:rPr>
          <w:rStyle w:val="Refdecomentario"/>
        </w:rPr>
        <w:annotationRef/>
      </w:r>
      <w:r>
        <w:t>aquí diagramar los requerimientos funcionales</w:t>
      </w:r>
    </w:p>
  </w:comment>
  <w:comment w:id="16" w:author="Pervac" w:date="2014-08-21T17:59:00Z" w:initials="P">
    <w:p w:rsidR="00B54727" w:rsidRDefault="00B54727">
      <w:pPr>
        <w:pStyle w:val="Textocomentario"/>
      </w:pPr>
      <w:r>
        <w:rPr>
          <w:rStyle w:val="Refdecomentario"/>
        </w:rPr>
        <w:annotationRef/>
      </w:r>
      <w:r>
        <w:t>o requisitos</w:t>
      </w:r>
    </w:p>
  </w:comment>
  <w:comment w:id="29" w:author="Pervac" w:date="2014-08-21T18:03:00Z" w:initials="P">
    <w:p w:rsidR="00F74923" w:rsidRDefault="00F74923">
      <w:pPr>
        <w:pStyle w:val="Textocomentario"/>
      </w:pPr>
      <w:r>
        <w:rPr>
          <w:rStyle w:val="Refdecomentario"/>
        </w:rPr>
        <w:annotationRef/>
      </w:r>
      <w:r>
        <w:t>aquí va que se va utilizar para desarrollar el software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F0C" w:rsidRDefault="005D0F0C" w:rsidP="009B3819">
      <w:pPr>
        <w:spacing w:after="0" w:line="240" w:lineRule="auto"/>
      </w:pPr>
      <w:r>
        <w:separator/>
      </w:r>
    </w:p>
  </w:endnote>
  <w:endnote w:type="continuationSeparator" w:id="0">
    <w:p w:rsidR="005D0F0C" w:rsidRDefault="005D0F0C" w:rsidP="009B3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Buxton Sketch">
    <w:panose1 w:val="03080500000500000004"/>
    <w:charset w:val="00"/>
    <w:family w:val="script"/>
    <w:pitch w:val="variable"/>
    <w:sig w:usb0="A00002AF" w:usb1="400020D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695756"/>
      <w:docPartObj>
        <w:docPartGallery w:val="Page Numbers (Bottom of Page)"/>
        <w:docPartUnique/>
      </w:docPartObj>
    </w:sdtPr>
    <w:sdtEndPr/>
    <w:sdtContent>
      <w:p w:rsidR="00CF2C5C" w:rsidRDefault="00CF2C5C">
        <w:pPr>
          <w:pStyle w:val="Piedepgina"/>
          <w:jc w:val="center"/>
        </w:pPr>
        <w:r>
          <w:fldChar w:fldCharType="begin"/>
        </w:r>
        <w:r>
          <w:instrText>PAGE   \* MERGEFORMAT</w:instrText>
        </w:r>
        <w:r>
          <w:fldChar w:fldCharType="separate"/>
        </w:r>
        <w:r w:rsidR="008752CA" w:rsidRPr="008752CA">
          <w:rPr>
            <w:noProof/>
            <w:lang w:val="es-ES"/>
          </w:rPr>
          <w:t>7</w:t>
        </w:r>
        <w:r>
          <w:fldChar w:fldCharType="end"/>
        </w:r>
      </w:p>
    </w:sdtContent>
  </w:sdt>
  <w:p w:rsidR="00CF2C5C" w:rsidRDefault="00CF2C5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631902"/>
      <w:docPartObj>
        <w:docPartGallery w:val="Page Numbers (Bottom of Page)"/>
        <w:docPartUnique/>
      </w:docPartObj>
    </w:sdtPr>
    <w:sdtEndPr/>
    <w:sdtContent>
      <w:p w:rsidR="00CF2C5C" w:rsidRDefault="00CF2C5C">
        <w:pPr>
          <w:pStyle w:val="Piedepgina"/>
          <w:jc w:val="center"/>
        </w:pPr>
        <w:r>
          <w:fldChar w:fldCharType="begin"/>
        </w:r>
        <w:r>
          <w:instrText>PAGE   \* MERGEFORMAT</w:instrText>
        </w:r>
        <w:r>
          <w:fldChar w:fldCharType="separate"/>
        </w:r>
        <w:r w:rsidR="0044117F" w:rsidRPr="0044117F">
          <w:rPr>
            <w:noProof/>
            <w:lang w:val="es-ES"/>
          </w:rPr>
          <w:t>23</w:t>
        </w:r>
        <w:r>
          <w:fldChar w:fldCharType="end"/>
        </w:r>
      </w:p>
    </w:sdtContent>
  </w:sdt>
  <w:p w:rsidR="00CF2C5C" w:rsidRDefault="00CF2C5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F0C" w:rsidRDefault="005D0F0C" w:rsidP="009B3819">
      <w:pPr>
        <w:spacing w:after="0" w:line="240" w:lineRule="auto"/>
      </w:pPr>
      <w:r>
        <w:separator/>
      </w:r>
    </w:p>
  </w:footnote>
  <w:footnote w:type="continuationSeparator" w:id="0">
    <w:p w:rsidR="005D0F0C" w:rsidRDefault="005D0F0C" w:rsidP="009B38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90CB5"/>
    <w:multiLevelType w:val="hybridMultilevel"/>
    <w:tmpl w:val="5934B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463B7975"/>
    <w:multiLevelType w:val="hybridMultilevel"/>
    <w:tmpl w:val="BEEE47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5AB92D5C"/>
    <w:multiLevelType w:val="hybridMultilevel"/>
    <w:tmpl w:val="A928F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66260412"/>
    <w:multiLevelType w:val="hybridMultilevel"/>
    <w:tmpl w:val="CCBAAAB6"/>
    <w:lvl w:ilvl="0" w:tplc="1B42FC8A">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2E62159"/>
    <w:multiLevelType w:val="hybridMultilevel"/>
    <w:tmpl w:val="FCA4B0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C48"/>
    <w:rsid w:val="000434AD"/>
    <w:rsid w:val="000473F8"/>
    <w:rsid w:val="000B3233"/>
    <w:rsid w:val="000C45FA"/>
    <w:rsid w:val="000D50B3"/>
    <w:rsid w:val="000D6520"/>
    <w:rsid w:val="001322E0"/>
    <w:rsid w:val="00185100"/>
    <w:rsid w:val="00243789"/>
    <w:rsid w:val="00255E17"/>
    <w:rsid w:val="00281306"/>
    <w:rsid w:val="00310D2A"/>
    <w:rsid w:val="003609DC"/>
    <w:rsid w:val="003C4C48"/>
    <w:rsid w:val="00420D07"/>
    <w:rsid w:val="0044117F"/>
    <w:rsid w:val="004E3E01"/>
    <w:rsid w:val="004E42BC"/>
    <w:rsid w:val="004F763B"/>
    <w:rsid w:val="00594002"/>
    <w:rsid w:val="00597161"/>
    <w:rsid w:val="005D0F0C"/>
    <w:rsid w:val="005D6B04"/>
    <w:rsid w:val="00600408"/>
    <w:rsid w:val="00641E7A"/>
    <w:rsid w:val="0071587A"/>
    <w:rsid w:val="00775AE1"/>
    <w:rsid w:val="00832E9C"/>
    <w:rsid w:val="00871FDE"/>
    <w:rsid w:val="008752CA"/>
    <w:rsid w:val="008A55C6"/>
    <w:rsid w:val="008D02E4"/>
    <w:rsid w:val="00970F22"/>
    <w:rsid w:val="009B3819"/>
    <w:rsid w:val="009E130A"/>
    <w:rsid w:val="00B54727"/>
    <w:rsid w:val="00B61F8C"/>
    <w:rsid w:val="00BE76FC"/>
    <w:rsid w:val="00C1783E"/>
    <w:rsid w:val="00CF2C5C"/>
    <w:rsid w:val="00DA222E"/>
    <w:rsid w:val="00DB256A"/>
    <w:rsid w:val="00DC24FA"/>
    <w:rsid w:val="00E02053"/>
    <w:rsid w:val="00E57266"/>
    <w:rsid w:val="00E8630F"/>
    <w:rsid w:val="00E945B0"/>
    <w:rsid w:val="00EC6D69"/>
    <w:rsid w:val="00ED7FEB"/>
    <w:rsid w:val="00F0584A"/>
    <w:rsid w:val="00F17D6D"/>
    <w:rsid w:val="00F74923"/>
    <w:rsid w:val="00FC4F5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81306"/>
    <w:pPr>
      <w:keepNext/>
      <w:keepLines/>
      <w:spacing w:before="480" w:after="0"/>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281306"/>
    <w:pPr>
      <w:keepNext/>
      <w:keepLines/>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uiPriority w:val="9"/>
    <w:semiHidden/>
    <w:unhideWhenUsed/>
    <w:qFormat/>
    <w:rsid w:val="005D6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256A"/>
    <w:pPr>
      <w:ind w:left="720"/>
      <w:contextualSpacing/>
    </w:pPr>
  </w:style>
  <w:style w:type="paragraph" w:styleId="Encabezado">
    <w:name w:val="header"/>
    <w:basedOn w:val="Normal"/>
    <w:link w:val="EncabezadoCar"/>
    <w:uiPriority w:val="99"/>
    <w:unhideWhenUsed/>
    <w:rsid w:val="009B38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819"/>
  </w:style>
  <w:style w:type="paragraph" w:styleId="Piedepgina">
    <w:name w:val="footer"/>
    <w:basedOn w:val="Normal"/>
    <w:link w:val="PiedepginaCar"/>
    <w:uiPriority w:val="99"/>
    <w:unhideWhenUsed/>
    <w:rsid w:val="009B38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819"/>
  </w:style>
  <w:style w:type="character" w:customStyle="1" w:styleId="Ttulo1Car">
    <w:name w:val="Título 1 Car"/>
    <w:basedOn w:val="Fuentedeprrafopredeter"/>
    <w:link w:val="Ttulo1"/>
    <w:uiPriority w:val="9"/>
    <w:rsid w:val="00281306"/>
    <w:rPr>
      <w:rFonts w:eastAsiaTheme="majorEastAsia" w:cstheme="majorBidi"/>
      <w:b/>
      <w:bCs/>
      <w:color w:val="000000" w:themeColor="text1"/>
      <w:sz w:val="24"/>
      <w:szCs w:val="28"/>
    </w:rPr>
  </w:style>
  <w:style w:type="character" w:customStyle="1" w:styleId="Ttulo2Car">
    <w:name w:val="Título 2 Car"/>
    <w:basedOn w:val="Fuentedeprrafopredeter"/>
    <w:link w:val="Ttulo2"/>
    <w:uiPriority w:val="9"/>
    <w:rsid w:val="00281306"/>
    <w:rPr>
      <w:rFonts w:eastAsiaTheme="majorEastAsia" w:cstheme="majorBidi"/>
      <w:b/>
      <w:bCs/>
      <w:color w:val="000000" w:themeColor="text1"/>
      <w:sz w:val="24"/>
      <w:szCs w:val="26"/>
    </w:rPr>
  </w:style>
  <w:style w:type="paragraph" w:styleId="TtulodeTDC">
    <w:name w:val="TOC Heading"/>
    <w:basedOn w:val="Ttulo1"/>
    <w:next w:val="Normal"/>
    <w:uiPriority w:val="39"/>
    <w:semiHidden/>
    <w:unhideWhenUsed/>
    <w:qFormat/>
    <w:rsid w:val="00F0584A"/>
    <w:pPr>
      <w:outlineLvl w:val="9"/>
    </w:pPr>
    <w:rPr>
      <w:rFonts w:asciiTheme="majorHAnsi" w:hAnsiTheme="majorHAnsi"/>
      <w:color w:val="365F91" w:themeColor="accent1" w:themeShade="BF"/>
      <w:lang w:eastAsia="es-PE"/>
    </w:rPr>
  </w:style>
  <w:style w:type="paragraph" w:styleId="TDC1">
    <w:name w:val="toc 1"/>
    <w:basedOn w:val="Normal"/>
    <w:next w:val="Normal"/>
    <w:autoRedefine/>
    <w:uiPriority w:val="39"/>
    <w:unhideWhenUsed/>
    <w:rsid w:val="00F0584A"/>
    <w:pPr>
      <w:spacing w:after="100"/>
    </w:pPr>
  </w:style>
  <w:style w:type="paragraph" w:styleId="TDC2">
    <w:name w:val="toc 2"/>
    <w:basedOn w:val="Normal"/>
    <w:next w:val="Normal"/>
    <w:autoRedefine/>
    <w:uiPriority w:val="39"/>
    <w:unhideWhenUsed/>
    <w:rsid w:val="00F0584A"/>
    <w:pPr>
      <w:spacing w:after="100"/>
      <w:ind w:left="220"/>
    </w:pPr>
  </w:style>
  <w:style w:type="character" w:styleId="Hipervnculo">
    <w:name w:val="Hyperlink"/>
    <w:basedOn w:val="Fuentedeprrafopredeter"/>
    <w:uiPriority w:val="99"/>
    <w:unhideWhenUsed/>
    <w:rsid w:val="00F0584A"/>
    <w:rPr>
      <w:color w:val="0000FF" w:themeColor="hyperlink"/>
      <w:u w:val="single"/>
    </w:rPr>
  </w:style>
  <w:style w:type="paragraph" w:styleId="Textodeglobo">
    <w:name w:val="Balloon Text"/>
    <w:basedOn w:val="Normal"/>
    <w:link w:val="TextodegloboCar"/>
    <w:uiPriority w:val="99"/>
    <w:semiHidden/>
    <w:unhideWhenUsed/>
    <w:rsid w:val="00F058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84A"/>
    <w:rPr>
      <w:rFonts w:ascii="Tahoma" w:hAnsi="Tahoma" w:cs="Tahoma"/>
      <w:sz w:val="16"/>
      <w:szCs w:val="16"/>
    </w:rPr>
  </w:style>
  <w:style w:type="character" w:customStyle="1" w:styleId="Ttulo3Car">
    <w:name w:val="Título 3 Car"/>
    <w:basedOn w:val="Fuentedeprrafopredeter"/>
    <w:link w:val="Ttulo3"/>
    <w:uiPriority w:val="9"/>
    <w:semiHidden/>
    <w:rsid w:val="005D6B04"/>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5D6B04"/>
    <w:pPr>
      <w:spacing w:line="240" w:lineRule="auto"/>
    </w:pPr>
    <w:rPr>
      <w:b/>
      <w:bCs/>
      <w:color w:val="4F81BD" w:themeColor="accent1"/>
      <w:sz w:val="18"/>
      <w:szCs w:val="18"/>
    </w:rPr>
  </w:style>
  <w:style w:type="character" w:customStyle="1" w:styleId="plsql-keyword">
    <w:name w:val="plsql-keyword"/>
    <w:basedOn w:val="Fuentedeprrafopredeter"/>
    <w:rsid w:val="00775AE1"/>
  </w:style>
  <w:style w:type="character" w:customStyle="1" w:styleId="apple-converted-space">
    <w:name w:val="apple-converted-space"/>
    <w:basedOn w:val="Fuentedeprrafopredeter"/>
    <w:rsid w:val="00775AE1"/>
  </w:style>
  <w:style w:type="character" w:customStyle="1" w:styleId="plsql-word">
    <w:name w:val="plsql-word"/>
    <w:basedOn w:val="Fuentedeprrafopredeter"/>
    <w:rsid w:val="00775AE1"/>
  </w:style>
  <w:style w:type="character" w:customStyle="1" w:styleId="plsql-punctuation">
    <w:name w:val="plsql-punctuation"/>
    <w:basedOn w:val="Fuentedeprrafopredeter"/>
    <w:rsid w:val="00775AE1"/>
  </w:style>
  <w:style w:type="character" w:customStyle="1" w:styleId="plsql-operator">
    <w:name w:val="plsql-operator"/>
    <w:basedOn w:val="Fuentedeprrafopredeter"/>
    <w:rsid w:val="00775AE1"/>
  </w:style>
  <w:style w:type="character" w:customStyle="1" w:styleId="plsql-type">
    <w:name w:val="plsql-type"/>
    <w:basedOn w:val="Fuentedeprrafopredeter"/>
    <w:rsid w:val="00775AE1"/>
  </w:style>
  <w:style w:type="character" w:customStyle="1" w:styleId="plsql-separator">
    <w:name w:val="plsql-separator"/>
    <w:basedOn w:val="Fuentedeprrafopredeter"/>
    <w:rsid w:val="00775AE1"/>
  </w:style>
  <w:style w:type="character" w:customStyle="1" w:styleId="whitespace">
    <w:name w:val="whitespace"/>
    <w:basedOn w:val="Fuentedeprrafopredeter"/>
    <w:rsid w:val="00775AE1"/>
  </w:style>
  <w:style w:type="character" w:customStyle="1" w:styleId="plsql-literal">
    <w:name w:val="plsql-literal"/>
    <w:basedOn w:val="Fuentedeprrafopredeter"/>
    <w:rsid w:val="00BE76FC"/>
  </w:style>
  <w:style w:type="character" w:customStyle="1" w:styleId="plsql-function">
    <w:name w:val="plsql-function"/>
    <w:basedOn w:val="Fuentedeprrafopredeter"/>
    <w:rsid w:val="00597161"/>
  </w:style>
  <w:style w:type="character" w:customStyle="1" w:styleId="plsql-number">
    <w:name w:val="plsql-number"/>
    <w:basedOn w:val="Fuentedeprrafopredeter"/>
    <w:rsid w:val="00594002"/>
  </w:style>
  <w:style w:type="character" w:styleId="Refdecomentario">
    <w:name w:val="annotation reference"/>
    <w:basedOn w:val="Fuentedeprrafopredeter"/>
    <w:uiPriority w:val="99"/>
    <w:semiHidden/>
    <w:unhideWhenUsed/>
    <w:rsid w:val="00B54727"/>
    <w:rPr>
      <w:sz w:val="16"/>
      <w:szCs w:val="16"/>
    </w:rPr>
  </w:style>
  <w:style w:type="paragraph" w:styleId="Textocomentario">
    <w:name w:val="annotation text"/>
    <w:basedOn w:val="Normal"/>
    <w:link w:val="TextocomentarioCar"/>
    <w:uiPriority w:val="99"/>
    <w:semiHidden/>
    <w:unhideWhenUsed/>
    <w:rsid w:val="00B547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4727"/>
    <w:rPr>
      <w:sz w:val="20"/>
      <w:szCs w:val="20"/>
    </w:rPr>
  </w:style>
  <w:style w:type="paragraph" w:styleId="Asuntodelcomentario">
    <w:name w:val="annotation subject"/>
    <w:basedOn w:val="Textocomentario"/>
    <w:next w:val="Textocomentario"/>
    <w:link w:val="AsuntodelcomentarioCar"/>
    <w:uiPriority w:val="99"/>
    <w:semiHidden/>
    <w:unhideWhenUsed/>
    <w:rsid w:val="00B54727"/>
    <w:rPr>
      <w:b/>
      <w:bCs/>
    </w:rPr>
  </w:style>
  <w:style w:type="character" w:customStyle="1" w:styleId="AsuntodelcomentarioCar">
    <w:name w:val="Asunto del comentario Car"/>
    <w:basedOn w:val="TextocomentarioCar"/>
    <w:link w:val="Asuntodelcomentario"/>
    <w:uiPriority w:val="99"/>
    <w:semiHidden/>
    <w:rsid w:val="00B5472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81306"/>
    <w:pPr>
      <w:keepNext/>
      <w:keepLines/>
      <w:spacing w:before="480" w:after="0"/>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281306"/>
    <w:pPr>
      <w:keepNext/>
      <w:keepLines/>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uiPriority w:val="9"/>
    <w:semiHidden/>
    <w:unhideWhenUsed/>
    <w:qFormat/>
    <w:rsid w:val="005D6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256A"/>
    <w:pPr>
      <w:ind w:left="720"/>
      <w:contextualSpacing/>
    </w:pPr>
  </w:style>
  <w:style w:type="paragraph" w:styleId="Encabezado">
    <w:name w:val="header"/>
    <w:basedOn w:val="Normal"/>
    <w:link w:val="EncabezadoCar"/>
    <w:uiPriority w:val="99"/>
    <w:unhideWhenUsed/>
    <w:rsid w:val="009B38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819"/>
  </w:style>
  <w:style w:type="paragraph" w:styleId="Piedepgina">
    <w:name w:val="footer"/>
    <w:basedOn w:val="Normal"/>
    <w:link w:val="PiedepginaCar"/>
    <w:uiPriority w:val="99"/>
    <w:unhideWhenUsed/>
    <w:rsid w:val="009B38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819"/>
  </w:style>
  <w:style w:type="character" w:customStyle="1" w:styleId="Ttulo1Car">
    <w:name w:val="Título 1 Car"/>
    <w:basedOn w:val="Fuentedeprrafopredeter"/>
    <w:link w:val="Ttulo1"/>
    <w:uiPriority w:val="9"/>
    <w:rsid w:val="00281306"/>
    <w:rPr>
      <w:rFonts w:eastAsiaTheme="majorEastAsia" w:cstheme="majorBidi"/>
      <w:b/>
      <w:bCs/>
      <w:color w:val="000000" w:themeColor="text1"/>
      <w:sz w:val="24"/>
      <w:szCs w:val="28"/>
    </w:rPr>
  </w:style>
  <w:style w:type="character" w:customStyle="1" w:styleId="Ttulo2Car">
    <w:name w:val="Título 2 Car"/>
    <w:basedOn w:val="Fuentedeprrafopredeter"/>
    <w:link w:val="Ttulo2"/>
    <w:uiPriority w:val="9"/>
    <w:rsid w:val="00281306"/>
    <w:rPr>
      <w:rFonts w:eastAsiaTheme="majorEastAsia" w:cstheme="majorBidi"/>
      <w:b/>
      <w:bCs/>
      <w:color w:val="000000" w:themeColor="text1"/>
      <w:sz w:val="24"/>
      <w:szCs w:val="26"/>
    </w:rPr>
  </w:style>
  <w:style w:type="paragraph" w:styleId="TtulodeTDC">
    <w:name w:val="TOC Heading"/>
    <w:basedOn w:val="Ttulo1"/>
    <w:next w:val="Normal"/>
    <w:uiPriority w:val="39"/>
    <w:semiHidden/>
    <w:unhideWhenUsed/>
    <w:qFormat/>
    <w:rsid w:val="00F0584A"/>
    <w:pPr>
      <w:outlineLvl w:val="9"/>
    </w:pPr>
    <w:rPr>
      <w:rFonts w:asciiTheme="majorHAnsi" w:hAnsiTheme="majorHAnsi"/>
      <w:color w:val="365F91" w:themeColor="accent1" w:themeShade="BF"/>
      <w:lang w:eastAsia="es-PE"/>
    </w:rPr>
  </w:style>
  <w:style w:type="paragraph" w:styleId="TDC1">
    <w:name w:val="toc 1"/>
    <w:basedOn w:val="Normal"/>
    <w:next w:val="Normal"/>
    <w:autoRedefine/>
    <w:uiPriority w:val="39"/>
    <w:unhideWhenUsed/>
    <w:rsid w:val="00F0584A"/>
    <w:pPr>
      <w:spacing w:after="100"/>
    </w:pPr>
  </w:style>
  <w:style w:type="paragraph" w:styleId="TDC2">
    <w:name w:val="toc 2"/>
    <w:basedOn w:val="Normal"/>
    <w:next w:val="Normal"/>
    <w:autoRedefine/>
    <w:uiPriority w:val="39"/>
    <w:unhideWhenUsed/>
    <w:rsid w:val="00F0584A"/>
    <w:pPr>
      <w:spacing w:after="100"/>
      <w:ind w:left="220"/>
    </w:pPr>
  </w:style>
  <w:style w:type="character" w:styleId="Hipervnculo">
    <w:name w:val="Hyperlink"/>
    <w:basedOn w:val="Fuentedeprrafopredeter"/>
    <w:uiPriority w:val="99"/>
    <w:unhideWhenUsed/>
    <w:rsid w:val="00F0584A"/>
    <w:rPr>
      <w:color w:val="0000FF" w:themeColor="hyperlink"/>
      <w:u w:val="single"/>
    </w:rPr>
  </w:style>
  <w:style w:type="paragraph" w:styleId="Textodeglobo">
    <w:name w:val="Balloon Text"/>
    <w:basedOn w:val="Normal"/>
    <w:link w:val="TextodegloboCar"/>
    <w:uiPriority w:val="99"/>
    <w:semiHidden/>
    <w:unhideWhenUsed/>
    <w:rsid w:val="00F058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84A"/>
    <w:rPr>
      <w:rFonts w:ascii="Tahoma" w:hAnsi="Tahoma" w:cs="Tahoma"/>
      <w:sz w:val="16"/>
      <w:szCs w:val="16"/>
    </w:rPr>
  </w:style>
  <w:style w:type="character" w:customStyle="1" w:styleId="Ttulo3Car">
    <w:name w:val="Título 3 Car"/>
    <w:basedOn w:val="Fuentedeprrafopredeter"/>
    <w:link w:val="Ttulo3"/>
    <w:uiPriority w:val="9"/>
    <w:semiHidden/>
    <w:rsid w:val="005D6B04"/>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5D6B04"/>
    <w:pPr>
      <w:spacing w:line="240" w:lineRule="auto"/>
    </w:pPr>
    <w:rPr>
      <w:b/>
      <w:bCs/>
      <w:color w:val="4F81BD" w:themeColor="accent1"/>
      <w:sz w:val="18"/>
      <w:szCs w:val="18"/>
    </w:rPr>
  </w:style>
  <w:style w:type="character" w:customStyle="1" w:styleId="plsql-keyword">
    <w:name w:val="plsql-keyword"/>
    <w:basedOn w:val="Fuentedeprrafopredeter"/>
    <w:rsid w:val="00775AE1"/>
  </w:style>
  <w:style w:type="character" w:customStyle="1" w:styleId="apple-converted-space">
    <w:name w:val="apple-converted-space"/>
    <w:basedOn w:val="Fuentedeprrafopredeter"/>
    <w:rsid w:val="00775AE1"/>
  </w:style>
  <w:style w:type="character" w:customStyle="1" w:styleId="plsql-word">
    <w:name w:val="plsql-word"/>
    <w:basedOn w:val="Fuentedeprrafopredeter"/>
    <w:rsid w:val="00775AE1"/>
  </w:style>
  <w:style w:type="character" w:customStyle="1" w:styleId="plsql-punctuation">
    <w:name w:val="plsql-punctuation"/>
    <w:basedOn w:val="Fuentedeprrafopredeter"/>
    <w:rsid w:val="00775AE1"/>
  </w:style>
  <w:style w:type="character" w:customStyle="1" w:styleId="plsql-operator">
    <w:name w:val="plsql-operator"/>
    <w:basedOn w:val="Fuentedeprrafopredeter"/>
    <w:rsid w:val="00775AE1"/>
  </w:style>
  <w:style w:type="character" w:customStyle="1" w:styleId="plsql-type">
    <w:name w:val="plsql-type"/>
    <w:basedOn w:val="Fuentedeprrafopredeter"/>
    <w:rsid w:val="00775AE1"/>
  </w:style>
  <w:style w:type="character" w:customStyle="1" w:styleId="plsql-separator">
    <w:name w:val="plsql-separator"/>
    <w:basedOn w:val="Fuentedeprrafopredeter"/>
    <w:rsid w:val="00775AE1"/>
  </w:style>
  <w:style w:type="character" w:customStyle="1" w:styleId="whitespace">
    <w:name w:val="whitespace"/>
    <w:basedOn w:val="Fuentedeprrafopredeter"/>
    <w:rsid w:val="00775AE1"/>
  </w:style>
  <w:style w:type="character" w:customStyle="1" w:styleId="plsql-literal">
    <w:name w:val="plsql-literal"/>
    <w:basedOn w:val="Fuentedeprrafopredeter"/>
    <w:rsid w:val="00BE76FC"/>
  </w:style>
  <w:style w:type="character" w:customStyle="1" w:styleId="plsql-function">
    <w:name w:val="plsql-function"/>
    <w:basedOn w:val="Fuentedeprrafopredeter"/>
    <w:rsid w:val="00597161"/>
  </w:style>
  <w:style w:type="character" w:customStyle="1" w:styleId="plsql-number">
    <w:name w:val="plsql-number"/>
    <w:basedOn w:val="Fuentedeprrafopredeter"/>
    <w:rsid w:val="00594002"/>
  </w:style>
  <w:style w:type="character" w:styleId="Refdecomentario">
    <w:name w:val="annotation reference"/>
    <w:basedOn w:val="Fuentedeprrafopredeter"/>
    <w:uiPriority w:val="99"/>
    <w:semiHidden/>
    <w:unhideWhenUsed/>
    <w:rsid w:val="00B54727"/>
    <w:rPr>
      <w:sz w:val="16"/>
      <w:szCs w:val="16"/>
    </w:rPr>
  </w:style>
  <w:style w:type="paragraph" w:styleId="Textocomentario">
    <w:name w:val="annotation text"/>
    <w:basedOn w:val="Normal"/>
    <w:link w:val="TextocomentarioCar"/>
    <w:uiPriority w:val="99"/>
    <w:semiHidden/>
    <w:unhideWhenUsed/>
    <w:rsid w:val="00B547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4727"/>
    <w:rPr>
      <w:sz w:val="20"/>
      <w:szCs w:val="20"/>
    </w:rPr>
  </w:style>
  <w:style w:type="paragraph" w:styleId="Asuntodelcomentario">
    <w:name w:val="annotation subject"/>
    <w:basedOn w:val="Textocomentario"/>
    <w:next w:val="Textocomentario"/>
    <w:link w:val="AsuntodelcomentarioCar"/>
    <w:uiPriority w:val="99"/>
    <w:semiHidden/>
    <w:unhideWhenUsed/>
    <w:rsid w:val="00B54727"/>
    <w:rPr>
      <w:b/>
      <w:bCs/>
    </w:rPr>
  </w:style>
  <w:style w:type="character" w:customStyle="1" w:styleId="AsuntodelcomentarioCar">
    <w:name w:val="Asunto del comentario Car"/>
    <w:basedOn w:val="TextocomentarioCar"/>
    <w:link w:val="Asuntodelcomentario"/>
    <w:uiPriority w:val="99"/>
    <w:semiHidden/>
    <w:rsid w:val="00B547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508151">
      <w:bodyDiv w:val="1"/>
      <w:marLeft w:val="0"/>
      <w:marRight w:val="0"/>
      <w:marTop w:val="0"/>
      <w:marBottom w:val="0"/>
      <w:divBdr>
        <w:top w:val="none" w:sz="0" w:space="0" w:color="auto"/>
        <w:left w:val="none" w:sz="0" w:space="0" w:color="auto"/>
        <w:bottom w:val="none" w:sz="0" w:space="0" w:color="auto"/>
        <w:right w:val="none" w:sz="0" w:space="0" w:color="auto"/>
      </w:divBdr>
    </w:div>
    <w:div w:id="88271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4C969-D05B-47B1-8719-B370F80A1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2269</Words>
  <Characters>12485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14725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Pervac</dc:creator>
  <cp:lastModifiedBy>Pervac</cp:lastModifiedBy>
  <cp:revision>14</cp:revision>
  <dcterms:created xsi:type="dcterms:W3CDTF">2014-08-10T14:14:00Z</dcterms:created>
  <dcterms:modified xsi:type="dcterms:W3CDTF">2014-08-29T01:02:00Z</dcterms:modified>
</cp:coreProperties>
</file>