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UC-004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Nastav autonómneho monitorovacieho bota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Zberateľ vytvorí a nakonfiguruje monitorovacie pravidlo, podľa ktorého autonómny bot nepretržite skenuje sekundárne trhovisko (Vinted) a hľadá nové inzeráty.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Zberateľ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Autonómny monitorovací worker (bot)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Zberateľ je prihlásený v systéme.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Zberateľ neprekročil stanovený limit aktívnych monitorovacích pravidiel (max 10).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Nové pravidlo monitorovania je uložené v databáze a zaradené do aktívneho plánovacieho radu botov.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Autonómny bot začne periodicky skenovať trhovisko podľa zadaných parametrov.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Zberateľ klikne na tlačidlo „Nové monitorovanie inzerátov“ v sekcii Sledovanie trhu.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Zberateľ zadá kľúčové slová hľadaného zberateľského predmetu (napr. „Charizard VMAX Shiny“).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Zberateľ vyberie cieľové online trhovisko (napr. Vinted).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Zberateľ nastaví maximálny cenový limit (strop) a voliteľne minimálny stav položky.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Zberateľ vyplní negatívne vylučovacie slová (napr. „reprint, proxy, prázdny obal“).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Zberateľ potvrdí konfiguráciu kliknutím na tlačidlo „Aktivovať sledovanie“.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6. Systém overí vstupné parametre a vytvorí nový záznam v tabuľke sledovacích filtrov.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7. Systém inicializuje monitoring v autonómnom worker procese a informuje používateľa o úspešnej aktivácii.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3a - Zberateľ zadal neplatnú cenovú hodnotu (záporné číslo alebo nula)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3a.1 Systém zobrazí chybové hlásenie: „Cenový limit musí byť kladné číslo.“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3a.2 Používateľ opraví hodnotu (návrat ku kroku 3).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6a - Zberateľ dosiahol limit maximálneho počtu súčasne aktívnych pravidiel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6a.1 Systém zobrazí hlásenie: „Dosiahli ste maximálny limit (10) monitorovacích pravidiel.“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6a.2 Systém ponúkne možnosť deaktivácie niektorého zo starších pravidiel.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