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56E0" w14:textId="3572A103" w:rsidR="00F85788" w:rsidRPr="001742B8" w:rsidRDefault="001742B8" w:rsidP="001742B8">
      <w:pPr>
        <w:jc w:val="both"/>
        <w:rPr>
          <w:b/>
          <w:bCs/>
          <w:sz w:val="36"/>
          <w:szCs w:val="36"/>
        </w:rPr>
      </w:pPr>
      <w:r w:rsidRPr="001742B8">
        <w:rPr>
          <w:b/>
          <w:bCs/>
          <w:sz w:val="36"/>
          <w:szCs w:val="36"/>
          <w:highlight w:val="lightGray"/>
        </w:rPr>
        <w:t>Ομάδα: Γεώργιος Αβράμπος – 3210001, Γάσπαρης Ρήγος – 3210174</w:t>
      </w:r>
      <w:r w:rsidRPr="001742B8">
        <w:rPr>
          <w:b/>
          <w:bCs/>
          <w:sz w:val="36"/>
          <w:szCs w:val="36"/>
        </w:rPr>
        <w:t xml:space="preserve"> </w:t>
      </w:r>
    </w:p>
    <w:p w14:paraId="124A784C" w14:textId="77777777" w:rsidR="001742B8" w:rsidRDefault="001742B8" w:rsidP="001742B8">
      <w:pPr>
        <w:jc w:val="both"/>
        <w:rPr>
          <w:b/>
          <w:bCs/>
          <w:sz w:val="28"/>
          <w:szCs w:val="28"/>
        </w:rPr>
      </w:pPr>
    </w:p>
    <w:p w14:paraId="5502F993" w14:textId="5C6317F3" w:rsidR="001742B8" w:rsidRDefault="001742B8" w:rsidP="001742B8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36"/>
          <w:szCs w:val="36"/>
          <w:u w:val="single"/>
        </w:rPr>
      </w:pPr>
      <w:r w:rsidRPr="001742B8">
        <w:rPr>
          <w:b/>
          <w:bCs/>
          <w:i/>
          <w:iCs/>
          <w:sz w:val="36"/>
          <w:szCs w:val="36"/>
          <w:u w:val="single"/>
        </w:rPr>
        <w:t>Περιγραφή Δομής:</w:t>
      </w:r>
    </w:p>
    <w:p w14:paraId="64D7532A" w14:textId="51973B6D" w:rsidR="001742B8" w:rsidRDefault="001742B8" w:rsidP="001742B8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Το πρόγραμμα ξεκινάει με την δήλωση των </w:t>
      </w:r>
      <w:r>
        <w:rPr>
          <w:sz w:val="36"/>
          <w:szCs w:val="36"/>
          <w:lang w:val="en-US"/>
        </w:rPr>
        <w:t>global</w:t>
      </w:r>
      <w:r w:rsidRPr="001742B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μεταβλητών, και των αντίστοιχων </w:t>
      </w:r>
      <w:r>
        <w:rPr>
          <w:sz w:val="36"/>
          <w:szCs w:val="36"/>
          <w:lang w:val="en-US"/>
        </w:rPr>
        <w:t>mutexes</w:t>
      </w:r>
      <w:r w:rsidRPr="001742B8">
        <w:rPr>
          <w:sz w:val="36"/>
          <w:szCs w:val="36"/>
        </w:rPr>
        <w:t xml:space="preserve"> </w:t>
      </w:r>
      <w:r>
        <w:rPr>
          <w:sz w:val="36"/>
          <w:szCs w:val="36"/>
        </w:rPr>
        <w:t>που χρειάζονται, οι οποίες χρησιμοποιούνται κατά κύριον λόγο για τον υπολογισμό των στατιστικών που εκτυπώνονται στο τέλος του προγράμματος</w:t>
      </w:r>
      <w:r w:rsidR="00F8668F">
        <w:rPr>
          <w:sz w:val="36"/>
          <w:szCs w:val="36"/>
        </w:rPr>
        <w:t>.</w:t>
      </w:r>
    </w:p>
    <w:p w14:paraId="403B43EF" w14:textId="77777777" w:rsidR="00147454" w:rsidRDefault="00147454" w:rsidP="001742B8">
      <w:pPr>
        <w:pStyle w:val="ListParagraph"/>
        <w:jc w:val="both"/>
        <w:rPr>
          <w:sz w:val="36"/>
          <w:szCs w:val="36"/>
        </w:rPr>
      </w:pPr>
    </w:p>
    <w:p w14:paraId="6BE92151" w14:textId="6AB3B67D" w:rsidR="00224435" w:rsidRDefault="00224435" w:rsidP="001742B8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Η </w:t>
      </w:r>
      <w:r w:rsidRPr="00147454">
        <w:rPr>
          <w:b/>
          <w:bCs/>
          <w:sz w:val="36"/>
          <w:szCs w:val="36"/>
          <w:lang w:val="en-US"/>
        </w:rPr>
        <w:t>main</w:t>
      </w:r>
      <w:r w:rsidRPr="0022443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συνάρτηση ξεκινάει αρχικοποιόντας τα διάφορα </w:t>
      </w:r>
      <w:r>
        <w:rPr>
          <w:sz w:val="36"/>
          <w:szCs w:val="36"/>
          <w:lang w:val="en-US"/>
        </w:rPr>
        <w:t>conditions</w:t>
      </w:r>
      <w:r w:rsidRPr="00224435">
        <w:rPr>
          <w:sz w:val="36"/>
          <w:szCs w:val="36"/>
        </w:rPr>
        <w:t xml:space="preserve"> </w:t>
      </w:r>
      <w:r>
        <w:rPr>
          <w:sz w:val="36"/>
          <w:szCs w:val="36"/>
        </w:rPr>
        <w:t>που έχουμε για τους ελέγχους</w:t>
      </w:r>
      <w:r w:rsidR="00610604">
        <w:rPr>
          <w:sz w:val="36"/>
          <w:szCs w:val="36"/>
        </w:rPr>
        <w:t xml:space="preserve"> των </w:t>
      </w:r>
      <w:r w:rsidR="00610604">
        <w:rPr>
          <w:sz w:val="36"/>
          <w:szCs w:val="36"/>
          <w:lang w:val="en-US"/>
        </w:rPr>
        <w:t>resources</w:t>
      </w:r>
      <w:r w:rsidR="00610604" w:rsidRPr="00610604">
        <w:rPr>
          <w:sz w:val="36"/>
          <w:szCs w:val="36"/>
        </w:rPr>
        <w:t xml:space="preserve"> </w:t>
      </w:r>
      <w:r w:rsidR="00610604">
        <w:rPr>
          <w:sz w:val="36"/>
          <w:szCs w:val="36"/>
        </w:rPr>
        <w:t xml:space="preserve">μας και τα </w:t>
      </w:r>
      <w:r w:rsidR="00610604">
        <w:rPr>
          <w:sz w:val="36"/>
          <w:szCs w:val="36"/>
          <w:lang w:val="en-US"/>
        </w:rPr>
        <w:t>mutexes</w:t>
      </w:r>
      <w:r w:rsidR="004A7C01">
        <w:rPr>
          <w:sz w:val="36"/>
          <w:szCs w:val="36"/>
        </w:rPr>
        <w:t xml:space="preserve"> που αναφέρθηκαν παραπάνω.</w:t>
      </w:r>
      <w:r w:rsidR="006D361E">
        <w:rPr>
          <w:sz w:val="36"/>
          <w:szCs w:val="36"/>
        </w:rPr>
        <w:t xml:space="preserve"> Στην συνέχεια δημιουργούνται όλα τα </w:t>
      </w:r>
      <w:proofErr w:type="spellStart"/>
      <w:r w:rsidR="006D361E">
        <w:rPr>
          <w:sz w:val="36"/>
          <w:szCs w:val="36"/>
          <w:lang w:val="en-US"/>
        </w:rPr>
        <w:t>Ncustomer</w:t>
      </w:r>
      <w:proofErr w:type="spellEnd"/>
      <w:r w:rsidR="006D361E" w:rsidRPr="00414256">
        <w:rPr>
          <w:sz w:val="36"/>
          <w:szCs w:val="36"/>
        </w:rPr>
        <w:t xml:space="preserve"> </w:t>
      </w:r>
      <w:r w:rsidR="00414256">
        <w:rPr>
          <w:sz w:val="36"/>
          <w:szCs w:val="36"/>
        </w:rPr>
        <w:t xml:space="preserve">σε αριθμό </w:t>
      </w:r>
      <w:r w:rsidR="00C37E75">
        <w:rPr>
          <w:sz w:val="36"/>
          <w:szCs w:val="36"/>
        </w:rPr>
        <w:t>νήματα</w:t>
      </w:r>
      <w:r w:rsidR="00414256">
        <w:rPr>
          <w:sz w:val="36"/>
          <w:szCs w:val="36"/>
        </w:rPr>
        <w:t xml:space="preserve">, τα οποία αναλαμβάνουν το καθένα </w:t>
      </w:r>
      <w:r w:rsidR="00E86A4A">
        <w:rPr>
          <w:sz w:val="36"/>
          <w:szCs w:val="36"/>
        </w:rPr>
        <w:t xml:space="preserve">έναν πελάτη μέσω της συνάρτησης </w:t>
      </w:r>
      <w:r w:rsidR="00E86A4A" w:rsidRPr="00E86A4A">
        <w:rPr>
          <w:b/>
          <w:bCs/>
          <w:sz w:val="36"/>
          <w:szCs w:val="36"/>
          <w:lang w:val="en-US"/>
        </w:rPr>
        <w:t>pizzeria</w:t>
      </w:r>
      <w:r w:rsidR="004A2EEF">
        <w:rPr>
          <w:sz w:val="36"/>
          <w:szCs w:val="36"/>
        </w:rPr>
        <w:t xml:space="preserve">. Η </w:t>
      </w:r>
      <w:r w:rsidR="004A2EEF">
        <w:rPr>
          <w:sz w:val="36"/>
          <w:szCs w:val="36"/>
          <w:lang w:val="en-US"/>
        </w:rPr>
        <w:t>main</w:t>
      </w:r>
      <w:r w:rsidR="004A2EEF" w:rsidRPr="004A2EEF">
        <w:rPr>
          <w:sz w:val="36"/>
          <w:szCs w:val="36"/>
        </w:rPr>
        <w:t xml:space="preserve"> </w:t>
      </w:r>
      <w:r w:rsidR="004A2EEF">
        <w:rPr>
          <w:sz w:val="36"/>
          <w:szCs w:val="36"/>
        </w:rPr>
        <w:t>μετά την δημιουργία των νημάτων περιμένει σε ένα βρόχο μέχρι</w:t>
      </w:r>
      <w:r w:rsidR="00B4404A">
        <w:rPr>
          <w:sz w:val="36"/>
          <w:szCs w:val="36"/>
        </w:rPr>
        <w:t>ς</w:t>
      </w:r>
      <w:r w:rsidR="004A2EEF">
        <w:rPr>
          <w:sz w:val="36"/>
          <w:szCs w:val="36"/>
        </w:rPr>
        <w:t xml:space="preserve"> ότου ολοκληρώσουν όλα τα νέα νήματα </w:t>
      </w:r>
      <w:r w:rsidR="00B4404A">
        <w:rPr>
          <w:sz w:val="36"/>
          <w:szCs w:val="36"/>
        </w:rPr>
        <w:t>την διαδικασία τους</w:t>
      </w:r>
      <w:r w:rsidR="000B4D5D">
        <w:rPr>
          <w:sz w:val="36"/>
          <w:szCs w:val="36"/>
        </w:rPr>
        <w:t>,</w:t>
      </w:r>
      <w:r w:rsidR="00B4404A">
        <w:rPr>
          <w:sz w:val="36"/>
          <w:szCs w:val="36"/>
        </w:rPr>
        <w:t xml:space="preserve"> για να προχωρήσει στο τελικό κομμάτι</w:t>
      </w:r>
      <w:r w:rsidR="000B4D5D">
        <w:rPr>
          <w:sz w:val="36"/>
          <w:szCs w:val="36"/>
        </w:rPr>
        <w:t xml:space="preserve"> του προγράμματος, το οποίο </w:t>
      </w:r>
      <w:r w:rsidR="00E15384">
        <w:rPr>
          <w:sz w:val="36"/>
          <w:szCs w:val="36"/>
        </w:rPr>
        <w:t xml:space="preserve">καταστρέφει τα </w:t>
      </w:r>
      <w:r w:rsidR="00E15384">
        <w:rPr>
          <w:sz w:val="36"/>
          <w:szCs w:val="36"/>
          <w:lang w:val="en-US"/>
        </w:rPr>
        <w:t>mutexes</w:t>
      </w:r>
      <w:r w:rsidR="00E15384" w:rsidRPr="00E15384">
        <w:rPr>
          <w:sz w:val="36"/>
          <w:szCs w:val="36"/>
        </w:rPr>
        <w:t>/</w:t>
      </w:r>
      <w:r w:rsidR="00E15384">
        <w:rPr>
          <w:sz w:val="36"/>
          <w:szCs w:val="36"/>
          <w:lang w:val="en-US"/>
        </w:rPr>
        <w:t>conditions</w:t>
      </w:r>
      <w:r w:rsidR="00E15384" w:rsidRPr="00E15384">
        <w:rPr>
          <w:sz w:val="36"/>
          <w:szCs w:val="36"/>
        </w:rPr>
        <w:t xml:space="preserve"> </w:t>
      </w:r>
      <w:r w:rsidR="00E15384">
        <w:rPr>
          <w:sz w:val="36"/>
          <w:szCs w:val="36"/>
        </w:rPr>
        <w:t xml:space="preserve">και ενώνει τα νήματα και τελικά εκτυπώνει όλα τα χρήσιμα στατιστικά που </w:t>
      </w:r>
      <w:r w:rsidR="005D6404">
        <w:rPr>
          <w:sz w:val="36"/>
          <w:szCs w:val="36"/>
        </w:rPr>
        <w:t>συλλέξαμε απ’όλες τις παραγγελίες.</w:t>
      </w:r>
    </w:p>
    <w:p w14:paraId="69C2AF42" w14:textId="77777777" w:rsidR="005D6404" w:rsidRDefault="005D6404" w:rsidP="001742B8">
      <w:pPr>
        <w:pStyle w:val="ListParagraph"/>
        <w:jc w:val="both"/>
        <w:rPr>
          <w:sz w:val="36"/>
          <w:szCs w:val="36"/>
        </w:rPr>
      </w:pPr>
    </w:p>
    <w:p w14:paraId="2A23613C" w14:textId="6CE11FD4" w:rsidR="005D6404" w:rsidRPr="00C60EAA" w:rsidRDefault="005D6404" w:rsidP="001742B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Η </w:t>
      </w:r>
      <w:r w:rsidRPr="009803C5">
        <w:rPr>
          <w:b/>
          <w:bCs/>
          <w:sz w:val="36"/>
          <w:szCs w:val="36"/>
          <w:lang w:val="en-US"/>
        </w:rPr>
        <w:t>pizzeria</w:t>
      </w:r>
      <w:r w:rsidRPr="005D6404">
        <w:rPr>
          <w:sz w:val="36"/>
          <w:szCs w:val="36"/>
        </w:rPr>
        <w:t xml:space="preserve"> </w:t>
      </w:r>
      <w:r>
        <w:rPr>
          <w:sz w:val="36"/>
          <w:szCs w:val="36"/>
        </w:rPr>
        <w:t>συνάρτηση αποτελεί την βασική συνάρτηση που εξυπηρετεί κάθε έναν πελάτ</w:t>
      </w:r>
      <w:r w:rsidR="009803C5">
        <w:rPr>
          <w:sz w:val="36"/>
          <w:szCs w:val="36"/>
        </w:rPr>
        <w:t>η μέσω των νημάτων και στην οποία συμβαίνουν τα εξής:</w:t>
      </w:r>
    </w:p>
    <w:p w14:paraId="657E6E56" w14:textId="3865142B" w:rsidR="001742B8" w:rsidRPr="001742B8" w:rsidRDefault="001742B8" w:rsidP="001742B8">
      <w:pPr>
        <w:jc w:val="both"/>
        <w:rPr>
          <w:sz w:val="24"/>
          <w:szCs w:val="24"/>
        </w:rPr>
      </w:pPr>
    </w:p>
    <w:sectPr w:rsidR="001742B8" w:rsidRPr="001742B8" w:rsidSect="001742B8">
      <w:headerReference w:type="default" r:id="rId8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3FA5" w14:textId="77777777" w:rsidR="001742B8" w:rsidRDefault="001742B8" w:rsidP="001742B8">
      <w:pPr>
        <w:spacing w:after="0" w:line="240" w:lineRule="auto"/>
      </w:pPr>
      <w:r>
        <w:separator/>
      </w:r>
    </w:p>
  </w:endnote>
  <w:endnote w:type="continuationSeparator" w:id="0">
    <w:p w14:paraId="7BD4977E" w14:textId="77777777" w:rsidR="001742B8" w:rsidRDefault="001742B8" w:rsidP="0017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EF2A" w14:textId="77777777" w:rsidR="001742B8" w:rsidRDefault="001742B8" w:rsidP="001742B8">
      <w:pPr>
        <w:spacing w:after="0" w:line="240" w:lineRule="auto"/>
      </w:pPr>
      <w:r>
        <w:separator/>
      </w:r>
    </w:p>
  </w:footnote>
  <w:footnote w:type="continuationSeparator" w:id="0">
    <w:p w14:paraId="5FDFB30E" w14:textId="77777777" w:rsidR="001742B8" w:rsidRDefault="001742B8" w:rsidP="0017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B9D6" w14:textId="40C0E16F" w:rsidR="001742B8" w:rsidRDefault="001742B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953FAF" wp14:editId="72B8E6A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8DF36F" w14:textId="6C4D6B0F" w:rsidR="001742B8" w:rsidRPr="001742B8" w:rsidRDefault="001742B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1742B8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Δομή Εργασίας Λειτουργικών Συστημάτων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953FAF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08DF36F" w14:textId="6C4D6B0F" w:rsidR="001742B8" w:rsidRPr="001742B8" w:rsidRDefault="001742B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1742B8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Δομή Εργασίας Λειτουργικών Συστημάτων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92A4E"/>
    <w:multiLevelType w:val="hybridMultilevel"/>
    <w:tmpl w:val="DEBEA066"/>
    <w:lvl w:ilvl="0" w:tplc="BDACE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5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B8"/>
    <w:rsid w:val="000B4D5D"/>
    <w:rsid w:val="00147454"/>
    <w:rsid w:val="001742B8"/>
    <w:rsid w:val="00224435"/>
    <w:rsid w:val="00414256"/>
    <w:rsid w:val="004A2EEF"/>
    <w:rsid w:val="004A7C01"/>
    <w:rsid w:val="005D6404"/>
    <w:rsid w:val="00610604"/>
    <w:rsid w:val="006D361E"/>
    <w:rsid w:val="00947EFA"/>
    <w:rsid w:val="009803C5"/>
    <w:rsid w:val="00B4404A"/>
    <w:rsid w:val="00C37E75"/>
    <w:rsid w:val="00C60EAA"/>
    <w:rsid w:val="00E15384"/>
    <w:rsid w:val="00E86A4A"/>
    <w:rsid w:val="00F85788"/>
    <w:rsid w:val="00F8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C26D5"/>
  <w15:chartTrackingRefBased/>
  <w15:docId w15:val="{C63A272C-6A93-426A-8A1E-409C35CE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2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2B8"/>
  </w:style>
  <w:style w:type="paragraph" w:styleId="Footer">
    <w:name w:val="footer"/>
    <w:basedOn w:val="Normal"/>
    <w:link w:val="FooterChar"/>
    <w:uiPriority w:val="99"/>
    <w:unhideWhenUsed/>
    <w:rsid w:val="001742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2B8"/>
  </w:style>
  <w:style w:type="paragraph" w:styleId="ListParagraph">
    <w:name w:val="List Paragraph"/>
    <w:basedOn w:val="Normal"/>
    <w:uiPriority w:val="34"/>
    <w:qFormat/>
    <w:rsid w:val="001742B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D36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36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36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58A0-2158-4DF3-B759-81C2EBA7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Δομή Εργασίας Λειτουργικών Συστημάτων</dc:title>
  <dc:subject/>
  <dc:creator>Gasparis Rigos</dc:creator>
  <cp:keywords/>
  <dc:description/>
  <cp:lastModifiedBy>Gasparis Rigos</cp:lastModifiedBy>
  <cp:revision>2</cp:revision>
  <cp:lastPrinted>2023-05-30T13:35:00Z</cp:lastPrinted>
  <dcterms:created xsi:type="dcterms:W3CDTF">2023-05-30T13:48:00Z</dcterms:created>
  <dcterms:modified xsi:type="dcterms:W3CDTF">2023-05-30T13:48:00Z</dcterms:modified>
</cp:coreProperties>
</file>