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118-1530684652859" w:id="1"/>
      <w:bookmarkEnd w:id="1"/>
      <w:r>
        <w:rPr>
          <w:sz w:val="34"/>
        </w:rPr>
        <w:t>五层网络协议</w:t>
      </w:r>
    </w:p>
    <w:p>
      <w:pPr>
        <w:ind w:firstLine="420"/>
      </w:pPr>
      <w:bookmarkStart w:name="6297-1530684679233" w:id="2"/>
      <w:bookmarkEnd w:id="2"/>
      <w:r>
        <w:rPr/>
        <w:t>应用层</w:t>
      </w:r>
    </w:p>
    <w:p>
      <w:pPr>
        <w:ind w:firstLine="840"/>
      </w:pPr>
      <w:bookmarkStart w:name="3013-1530684733480" w:id="3"/>
      <w:bookmarkEnd w:id="3"/>
      <w:r>
        <w:rPr/>
        <w:t>浏览器（http）</w:t>
      </w:r>
    </w:p>
    <w:p>
      <w:pPr>
        <w:ind w:firstLine="420"/>
      </w:pPr>
      <w:bookmarkStart w:name="7218-1530684705944" w:id="4"/>
      <w:bookmarkEnd w:id="4"/>
      <w:r>
        <w:rPr/>
        <w:t>传输层</w:t>
      </w:r>
    </w:p>
    <w:p>
      <w:pPr>
        <w:ind w:firstLine="840"/>
      </w:pPr>
      <w:bookmarkStart w:name="5612-1530684734976" w:id="5"/>
      <w:bookmarkEnd w:id="5"/>
      <w:r>
        <w:rPr/>
        <w:t xml:space="preserve">tcp/udp </w:t>
      </w:r>
    </w:p>
    <w:p>
      <w:pPr>
        <w:ind w:firstLine="420"/>
      </w:pPr>
      <w:bookmarkStart w:name="3089-1530684710752" w:id="6"/>
      <w:bookmarkEnd w:id="6"/>
      <w:r>
        <w:rPr/>
        <w:t>网络层</w:t>
      </w:r>
    </w:p>
    <w:p>
      <w:pPr>
        <w:ind w:firstLine="840"/>
      </w:pPr>
      <w:bookmarkStart w:name="9449-1530684736336" w:id="7"/>
      <w:bookmarkEnd w:id="7"/>
      <w:r>
        <w:rPr/>
        <w:t>ip</w:t>
      </w:r>
    </w:p>
    <w:p>
      <w:pPr>
        <w:ind w:firstLine="420"/>
      </w:pPr>
      <w:bookmarkStart w:name="4366-1530684714737" w:id="8"/>
      <w:bookmarkEnd w:id="8"/>
      <w:r>
        <w:rPr/>
        <w:t>数据链路层</w:t>
      </w:r>
    </w:p>
    <w:p>
      <w:pPr>
        <w:ind w:firstLine="840"/>
      </w:pPr>
      <w:bookmarkStart w:name="4388-1530684737808" w:id="9"/>
      <w:bookmarkEnd w:id="9"/>
      <w:r>
        <w:rPr/>
        <w:t>如何传输数据</w:t>
      </w:r>
    </w:p>
    <w:p>
      <w:pPr>
        <w:ind w:firstLine="420"/>
      </w:pPr>
      <w:bookmarkStart w:name="2586-1530684722232" w:id="10"/>
      <w:bookmarkEnd w:id="10"/>
      <w:r>
        <w:rPr/>
        <w:t>物理层</w:t>
      </w:r>
    </w:p>
    <w:p>
      <w:pPr>
        <w:ind w:firstLine="840"/>
      </w:pPr>
      <w:bookmarkStart w:name="2546-1530684729584" w:id="11"/>
      <w:bookmarkEnd w:id="11"/>
      <w:r>
        <w:rPr/>
        <w:t>OSI 物理层规范</w:t>
      </w:r>
    </w:p>
    <w:p>
      <w:pPr/>
      <w:bookmarkStart w:name="4745-1530684730119" w:id="12"/>
      <w:bookmarkEnd w:id="12"/>
      <w:r>
        <w:rPr>
          <w:sz w:val="34"/>
        </w:rPr>
        <w:t>七层网络协议</w:t>
      </w:r>
    </w:p>
    <w:p>
      <w:pPr>
        <w:ind w:firstLine="420"/>
      </w:pPr>
      <w:bookmarkStart w:name="7874-1530684761640" w:id="13"/>
      <w:bookmarkEnd w:id="13"/>
    </w:p>
    <w:p>
      <w:pPr>
        <w:ind w:firstLine="420"/>
      </w:pPr>
      <w:bookmarkStart w:name="3028-1530684730272" w:id="14"/>
      <w:bookmarkEnd w:id="1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2018-07-17T05:22:36Z</dcterms:created>
  <dc:creator>Apache POI</dc:creator>
</cp:coreProperties>
</file>