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CE94" w14:textId="4ABD58BA" w:rsidR="00B17094" w:rsidRPr="00B17094" w:rsidRDefault="00B17094" w:rsidP="00B17094">
      <w:pPr>
        <w:jc w:val="center"/>
        <w:rPr>
          <w:b/>
          <w:bCs/>
          <w:sz w:val="52"/>
          <w:szCs w:val="52"/>
        </w:rPr>
      </w:pPr>
      <w:r w:rsidRPr="00B17094">
        <w:rPr>
          <w:b/>
          <w:bCs/>
          <w:sz w:val="52"/>
          <w:szCs w:val="52"/>
        </w:rPr>
        <w:t>Homework Case study</w:t>
      </w:r>
    </w:p>
    <w:p w14:paraId="336ADC8E" w14:textId="77777777" w:rsidR="008B2726" w:rsidRDefault="008B2726" w:rsidP="00B17094">
      <w:pPr>
        <w:rPr>
          <w:sz w:val="52"/>
          <w:szCs w:val="52"/>
        </w:rPr>
      </w:pPr>
    </w:p>
    <w:p w14:paraId="60E395A1" w14:textId="77777777" w:rsidR="007E1E22" w:rsidRPr="007E1E22" w:rsidRDefault="007E1E22" w:rsidP="007E1E22">
      <w:pPr>
        <w:rPr>
          <w:sz w:val="52"/>
          <w:szCs w:val="52"/>
        </w:rPr>
      </w:pPr>
    </w:p>
    <w:p w14:paraId="15F02D9D" w14:textId="77777777" w:rsidR="007E1E22" w:rsidRPr="007E1E22" w:rsidRDefault="007E1E22" w:rsidP="007E1E22">
      <w:pPr>
        <w:pStyle w:val="ListParagraph"/>
        <w:ind w:left="460"/>
        <w:rPr>
          <w:b/>
          <w:bCs/>
          <w:sz w:val="56"/>
          <w:szCs w:val="56"/>
        </w:rPr>
      </w:pPr>
      <w:r w:rsidRPr="007E1E22">
        <w:rPr>
          <w:b/>
          <w:bCs/>
          <w:sz w:val="56"/>
          <w:szCs w:val="56"/>
        </w:rPr>
        <w:t>Assumptions:</w:t>
      </w:r>
    </w:p>
    <w:p w14:paraId="3A1297A2" w14:textId="481D1B3D" w:rsidR="007E1E22" w:rsidRPr="007E1E22" w:rsidRDefault="007E1E22" w:rsidP="007E1E22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E1E22">
        <w:rPr>
          <w:sz w:val="52"/>
          <w:szCs w:val="52"/>
        </w:rPr>
        <w:t>The cloud system consists of 5+ microservices deployed on a Kubernetes cluster.</w:t>
      </w:r>
    </w:p>
    <w:p w14:paraId="764FF325" w14:textId="557EFF67" w:rsidR="007E1E22" w:rsidRPr="007E1E22" w:rsidRDefault="007E1E22" w:rsidP="007E1E22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E1E22">
        <w:rPr>
          <w:sz w:val="52"/>
          <w:szCs w:val="52"/>
        </w:rPr>
        <w:t>Communication between microservices can be either synchronous (using HTTP APIs) or asynchronous (using a messaging broker).</w:t>
      </w:r>
    </w:p>
    <w:p w14:paraId="742FD5B7" w14:textId="0419030A" w:rsidR="007E1E22" w:rsidRPr="007E1E22" w:rsidRDefault="007E1E22" w:rsidP="007E1E22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E1E22">
        <w:rPr>
          <w:sz w:val="52"/>
          <w:szCs w:val="52"/>
        </w:rPr>
        <w:t>The system uses SQL DB, Redis Cache, and a messaging broker for queuing.</w:t>
      </w:r>
    </w:p>
    <w:p w14:paraId="6A26B04F" w14:textId="4E964A55" w:rsidR="007E1E22" w:rsidRPr="007E1E22" w:rsidRDefault="007E1E22" w:rsidP="007E1E22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E1E22">
        <w:rPr>
          <w:sz w:val="52"/>
          <w:szCs w:val="52"/>
        </w:rPr>
        <w:t>The candidate can assume any messaging broker of their choice, such as Kafka, GCP Pub/Sub, Active MQ, Azure MQ, etc.</w:t>
      </w:r>
    </w:p>
    <w:p w14:paraId="6946B704" w14:textId="76AE8574" w:rsidR="007E1E22" w:rsidRPr="007E1E22" w:rsidRDefault="007E1E22" w:rsidP="007E1E22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E1E22">
        <w:rPr>
          <w:sz w:val="52"/>
          <w:szCs w:val="52"/>
        </w:rPr>
        <w:t>APIs are available for injecting messages into the system.</w:t>
      </w:r>
    </w:p>
    <w:p w14:paraId="58E7F901" w14:textId="77777777" w:rsidR="007E1E22" w:rsidRP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5648926C" w14:textId="77777777" w:rsidR="007E1E22" w:rsidRPr="007E1E22" w:rsidRDefault="007E1E22" w:rsidP="007E1E22">
      <w:pPr>
        <w:pStyle w:val="ListParagraph"/>
        <w:ind w:left="460"/>
        <w:rPr>
          <w:b/>
          <w:bCs/>
          <w:sz w:val="56"/>
          <w:szCs w:val="56"/>
        </w:rPr>
      </w:pPr>
      <w:r w:rsidRPr="007E1E22">
        <w:rPr>
          <w:b/>
          <w:bCs/>
          <w:sz w:val="56"/>
          <w:szCs w:val="56"/>
        </w:rPr>
        <w:t>Test Strategy for Stress Testing:</w:t>
      </w:r>
    </w:p>
    <w:p w14:paraId="39262B20" w14:textId="57F259FB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>Identify the performance goals and objectives for stress testing, such as maximum throughput, response time, and system stability under high load.</w:t>
      </w:r>
    </w:p>
    <w:p w14:paraId="08514810" w14:textId="48707788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>Define realistic workload scenarios that simulate expected production usage patterns.</w:t>
      </w:r>
    </w:p>
    <w:p w14:paraId="314654B2" w14:textId="1DA67739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>Determine the appropriate tooling and infrastructure required for generating the desired load and measuring performance metrics.</w:t>
      </w:r>
    </w:p>
    <w:p w14:paraId="722C040E" w14:textId="16387EE1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>Design stress tests that simulate high loads and peak traffic conditions, ensuring the system can handle increased traffic without degradation.</w:t>
      </w:r>
    </w:p>
    <w:p w14:paraId="1DA493A9" w14:textId="106847EC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 xml:space="preserve">Execute stress tests by gradually increasing the load until the system </w:t>
      </w:r>
      <w:r w:rsidRPr="007E1E22">
        <w:rPr>
          <w:sz w:val="52"/>
          <w:szCs w:val="52"/>
        </w:rPr>
        <w:lastRenderedPageBreak/>
        <w:t>reaches its breaking point or desired performance threshold.</w:t>
      </w:r>
    </w:p>
    <w:p w14:paraId="4DC17690" w14:textId="0B9BD578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 xml:space="preserve">Monitor and </w:t>
      </w:r>
      <w:proofErr w:type="spellStart"/>
      <w:r w:rsidRPr="007E1E22">
        <w:rPr>
          <w:sz w:val="52"/>
          <w:szCs w:val="52"/>
        </w:rPr>
        <w:t>analyze</w:t>
      </w:r>
      <w:proofErr w:type="spellEnd"/>
      <w:r w:rsidRPr="007E1E22">
        <w:rPr>
          <w:sz w:val="52"/>
          <w:szCs w:val="52"/>
        </w:rPr>
        <w:t xml:space="preserve"> performance metrics during the stress tests to identify bottlenecks, resource limitations, or areas of improvement.</w:t>
      </w:r>
    </w:p>
    <w:p w14:paraId="11EE46AF" w14:textId="745920ED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 xml:space="preserve">Capture and </w:t>
      </w:r>
      <w:proofErr w:type="spellStart"/>
      <w:r w:rsidRPr="007E1E22">
        <w:rPr>
          <w:sz w:val="52"/>
          <w:szCs w:val="52"/>
        </w:rPr>
        <w:t>analyze</w:t>
      </w:r>
      <w:proofErr w:type="spellEnd"/>
      <w:r w:rsidRPr="007E1E22">
        <w:rPr>
          <w:sz w:val="52"/>
          <w:szCs w:val="52"/>
        </w:rPr>
        <w:t xml:space="preserve"> system logs, error rates, and response times to assess system </w:t>
      </w:r>
      <w:proofErr w:type="spellStart"/>
      <w:r w:rsidRPr="007E1E22">
        <w:rPr>
          <w:sz w:val="52"/>
          <w:szCs w:val="52"/>
        </w:rPr>
        <w:t>behavior</w:t>
      </w:r>
      <w:proofErr w:type="spellEnd"/>
      <w:r w:rsidRPr="007E1E22">
        <w:rPr>
          <w:sz w:val="52"/>
          <w:szCs w:val="52"/>
        </w:rPr>
        <w:t xml:space="preserve"> under stress conditions.</w:t>
      </w:r>
    </w:p>
    <w:p w14:paraId="7D1A6F47" w14:textId="1A51171D" w:rsidR="007E1E22" w:rsidRPr="007E1E22" w:rsidRDefault="007E1E22" w:rsidP="007E1E22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7E1E22">
        <w:rPr>
          <w:sz w:val="52"/>
          <w:szCs w:val="52"/>
        </w:rPr>
        <w:t>Iterate and refine the stress testing approach based on the insights gained from test results.</w:t>
      </w:r>
    </w:p>
    <w:p w14:paraId="7A2BF079" w14:textId="77777777" w:rsidR="007E1E22" w:rsidRP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02B55190" w14:textId="77777777" w:rsidR="007E1E22" w:rsidRPr="007E1E22" w:rsidRDefault="007E1E22" w:rsidP="007E1E22">
      <w:pPr>
        <w:pStyle w:val="ListParagraph"/>
        <w:ind w:left="460"/>
        <w:rPr>
          <w:b/>
          <w:bCs/>
          <w:sz w:val="56"/>
          <w:szCs w:val="56"/>
        </w:rPr>
      </w:pPr>
      <w:r w:rsidRPr="007E1E22">
        <w:rPr>
          <w:b/>
          <w:bCs/>
          <w:sz w:val="56"/>
          <w:szCs w:val="56"/>
        </w:rPr>
        <w:t>Failure Points:</w:t>
      </w:r>
    </w:p>
    <w:p w14:paraId="0106C1AE" w14:textId="60B6AE3F" w:rsidR="007E1E22" w:rsidRPr="007E1E22" w:rsidRDefault="007E1E22" w:rsidP="007E1E22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7E1E22">
        <w:rPr>
          <w:sz w:val="52"/>
          <w:szCs w:val="52"/>
        </w:rPr>
        <w:t>High load on the messaging broker leading to message queuing delays or message loss.</w:t>
      </w:r>
    </w:p>
    <w:p w14:paraId="7B40E4CF" w14:textId="6F8591F2" w:rsidR="007E1E22" w:rsidRPr="007E1E22" w:rsidRDefault="007E1E22" w:rsidP="007E1E22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7E1E22">
        <w:rPr>
          <w:sz w:val="52"/>
          <w:szCs w:val="52"/>
        </w:rPr>
        <w:t xml:space="preserve">Resource limitations in the Kubernetes cluster, such as CPU, </w:t>
      </w:r>
      <w:r w:rsidRPr="007E1E22">
        <w:rPr>
          <w:sz w:val="52"/>
          <w:szCs w:val="52"/>
        </w:rPr>
        <w:lastRenderedPageBreak/>
        <w:t>memory, or network bandwidth, causing performance degradation or system failures.</w:t>
      </w:r>
    </w:p>
    <w:p w14:paraId="0396DDAC" w14:textId="723CE9B2" w:rsidR="007E1E22" w:rsidRPr="007E1E22" w:rsidRDefault="007E1E22" w:rsidP="007E1E22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7E1E22">
        <w:rPr>
          <w:sz w:val="52"/>
          <w:szCs w:val="52"/>
        </w:rPr>
        <w:t>Database contention or scalability issues impacting data transaction throughput.</w:t>
      </w:r>
    </w:p>
    <w:p w14:paraId="4DC2B52C" w14:textId="25DE4A60" w:rsidR="007E1E22" w:rsidRPr="007E1E22" w:rsidRDefault="007E1E22" w:rsidP="007E1E22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7E1E22">
        <w:rPr>
          <w:sz w:val="52"/>
          <w:szCs w:val="52"/>
        </w:rPr>
        <w:t>Synchronous communication bottlenecks due to slow API response times or network latency.</w:t>
      </w:r>
    </w:p>
    <w:p w14:paraId="41AD40D6" w14:textId="5BD81054" w:rsidR="007E1E22" w:rsidRPr="007E1E22" w:rsidRDefault="007E1E22" w:rsidP="007E1E22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7E1E22">
        <w:rPr>
          <w:sz w:val="52"/>
          <w:szCs w:val="52"/>
        </w:rPr>
        <w:t>Redis Cache performance limitations affecting data caching and retrieval.</w:t>
      </w:r>
    </w:p>
    <w:p w14:paraId="2E9D2224" w14:textId="77777777" w:rsidR="007E1E22" w:rsidRP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5D339518" w14:textId="77777777" w:rsidR="007E1E22" w:rsidRPr="007E1E22" w:rsidRDefault="007E1E22" w:rsidP="007E1E22">
      <w:pPr>
        <w:pStyle w:val="ListParagraph"/>
        <w:ind w:left="460"/>
        <w:rPr>
          <w:b/>
          <w:bCs/>
          <w:sz w:val="56"/>
          <w:szCs w:val="56"/>
        </w:rPr>
      </w:pPr>
      <w:r w:rsidRPr="007E1E22">
        <w:rPr>
          <w:b/>
          <w:bCs/>
          <w:sz w:val="56"/>
          <w:szCs w:val="56"/>
        </w:rPr>
        <w:t>Performance Metrics and KPIs:</w:t>
      </w:r>
    </w:p>
    <w:p w14:paraId="1EEBA7A4" w14:textId="64FFB1F1" w:rsidR="007E1E22" w:rsidRPr="007E1E22" w:rsidRDefault="007E1E22" w:rsidP="007E1E22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7E1E22">
        <w:rPr>
          <w:sz w:val="52"/>
          <w:szCs w:val="52"/>
        </w:rPr>
        <w:t>Throughput: Measure the number of messages processed per second or the number of API requests handled per second.</w:t>
      </w:r>
    </w:p>
    <w:p w14:paraId="518B03F6" w14:textId="146172AD" w:rsidR="007E1E22" w:rsidRPr="007E1E22" w:rsidRDefault="007E1E22" w:rsidP="007E1E22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7E1E22">
        <w:rPr>
          <w:sz w:val="52"/>
          <w:szCs w:val="52"/>
        </w:rPr>
        <w:t>Response Time: Calculate the time taken for a message or API request to receive a response.</w:t>
      </w:r>
    </w:p>
    <w:p w14:paraId="5D23D5D9" w14:textId="79790214" w:rsidR="007E1E22" w:rsidRPr="007E1E22" w:rsidRDefault="007E1E22" w:rsidP="007E1E22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7E1E22">
        <w:rPr>
          <w:sz w:val="52"/>
          <w:szCs w:val="52"/>
        </w:rPr>
        <w:lastRenderedPageBreak/>
        <w:t>Error Rate: Monitor the rate of failed or erroneous transactions.</w:t>
      </w:r>
    </w:p>
    <w:p w14:paraId="42CFCBBC" w14:textId="3251B20D" w:rsidR="007E1E22" w:rsidRPr="007E1E22" w:rsidRDefault="007E1E22" w:rsidP="007E1E22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7E1E22">
        <w:rPr>
          <w:sz w:val="52"/>
          <w:szCs w:val="52"/>
        </w:rPr>
        <w:t>Latency: Measure the time taken for a message to traverse the system from injection to delivery.</w:t>
      </w:r>
    </w:p>
    <w:p w14:paraId="38C7C656" w14:textId="03286F13" w:rsidR="007E1E22" w:rsidRPr="007E1E22" w:rsidRDefault="007E1E22" w:rsidP="007E1E22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7E1E22">
        <w:rPr>
          <w:sz w:val="52"/>
          <w:szCs w:val="52"/>
        </w:rPr>
        <w:t>CPU and Memory Utilization: Monitor the resource usage of microservices, databases, and other components to identify potential bottlenecks.</w:t>
      </w:r>
    </w:p>
    <w:p w14:paraId="63109F51" w14:textId="4139D0EB" w:rsidR="007E1E22" w:rsidRPr="007E1E22" w:rsidRDefault="007E1E22" w:rsidP="007E1E22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7E1E22">
        <w:rPr>
          <w:sz w:val="52"/>
          <w:szCs w:val="52"/>
        </w:rPr>
        <w:t>Queue Length: Track the number of messages in the queue of the messaging broker to ensure it remains within acceptable limits.</w:t>
      </w:r>
    </w:p>
    <w:p w14:paraId="0FBCCA9C" w14:textId="621096DF" w:rsidR="007E1E22" w:rsidRPr="007E1E22" w:rsidRDefault="007E1E22" w:rsidP="007E1E22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7E1E22">
        <w:rPr>
          <w:sz w:val="52"/>
          <w:szCs w:val="52"/>
        </w:rPr>
        <w:t>Database Performance: Measure the time taken to read and write data to the SQL database.</w:t>
      </w:r>
    </w:p>
    <w:p w14:paraId="58B57087" w14:textId="77777777" w:rsidR="007E1E22" w:rsidRP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02AF61A9" w14:textId="77777777" w:rsid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1454BB1E" w14:textId="77777777" w:rsid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0861C5C8" w14:textId="77777777" w:rsid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0E8864EE" w14:textId="77777777" w:rsidR="007E1E22" w:rsidRDefault="007E1E22" w:rsidP="007E1E22">
      <w:pPr>
        <w:pStyle w:val="ListParagraph"/>
        <w:ind w:left="460"/>
        <w:rPr>
          <w:sz w:val="52"/>
          <w:szCs w:val="52"/>
        </w:rPr>
      </w:pPr>
    </w:p>
    <w:p w14:paraId="43AACB2D" w14:textId="29ED454D" w:rsidR="007E1E22" w:rsidRPr="007874B9" w:rsidRDefault="007E1E22" w:rsidP="007E1E22">
      <w:pPr>
        <w:pStyle w:val="ListParagraph"/>
        <w:ind w:left="460"/>
        <w:rPr>
          <w:b/>
          <w:bCs/>
          <w:sz w:val="56"/>
          <w:szCs w:val="56"/>
        </w:rPr>
      </w:pPr>
      <w:r w:rsidRPr="007874B9">
        <w:rPr>
          <w:b/>
          <w:bCs/>
          <w:sz w:val="56"/>
          <w:szCs w:val="56"/>
        </w:rPr>
        <w:t>Validation Strategy:</w:t>
      </w:r>
    </w:p>
    <w:p w14:paraId="0A4158EA" w14:textId="31C2ADA8" w:rsidR="007E1E2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t>Define clear requirements and interface specifications for each microservice.</w:t>
      </w:r>
    </w:p>
    <w:p w14:paraId="07FCBB23" w14:textId="5659BDDA" w:rsidR="007E1E2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t>Develop comprehensive test cases to validate the functionality and performance of each microservice independently.</w:t>
      </w:r>
    </w:p>
    <w:p w14:paraId="05A3F50D" w14:textId="4BD5372D" w:rsidR="007E1E2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t>Conduct integration testing to verify the correct interaction and data flow between microservices.</w:t>
      </w:r>
    </w:p>
    <w:p w14:paraId="7DFCA433" w14:textId="4DB2912A" w:rsidR="007E1E2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t>Use mock or stub components to simulate external dependencies, such as the messaging broker or databases, for isolated testing.</w:t>
      </w:r>
    </w:p>
    <w:p w14:paraId="6034265F" w14:textId="5677CD9A" w:rsidR="007E1E2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t>Implement end-to-end testing scenarios that cover the entire data pipeline, including message injection, processing, and delivery to the webhook.</w:t>
      </w:r>
    </w:p>
    <w:p w14:paraId="4BB0EF4A" w14:textId="4D176283" w:rsidR="007E1E2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lastRenderedPageBreak/>
        <w:t>Monitor and validate the consistency and accuracy of data stored in the SQL database.</w:t>
      </w:r>
    </w:p>
    <w:p w14:paraId="5DD8CF7C" w14:textId="152B2611" w:rsidR="007E1E2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t>Collaborate with development teams to address any identified issues or gaps in the validation strategy.</w:t>
      </w:r>
    </w:p>
    <w:p w14:paraId="13AEB1A2" w14:textId="0E76CEBF" w:rsidR="000D0BD2" w:rsidRPr="007E1E22" w:rsidRDefault="007E1E22" w:rsidP="007E1E22">
      <w:pPr>
        <w:pStyle w:val="ListParagraph"/>
        <w:numPr>
          <w:ilvl w:val="0"/>
          <w:numId w:val="14"/>
        </w:numPr>
        <w:rPr>
          <w:sz w:val="52"/>
          <w:szCs w:val="52"/>
        </w:rPr>
      </w:pPr>
      <w:r w:rsidRPr="007E1E22">
        <w:rPr>
          <w:sz w:val="52"/>
          <w:szCs w:val="52"/>
        </w:rPr>
        <w:t>Ensure proper logging and error handling mechanisms are in place to capture and report any failures or exceptions.</w:t>
      </w:r>
    </w:p>
    <w:sectPr w:rsidR="000D0BD2" w:rsidRPr="007E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041A4"/>
    <w:multiLevelType w:val="hybridMultilevel"/>
    <w:tmpl w:val="EF4CE7F0"/>
    <w:lvl w:ilvl="0" w:tplc="9C5E446C">
      <w:numFmt w:val="bullet"/>
      <w:lvlText w:val=""/>
      <w:lvlJc w:val="left"/>
      <w:pPr>
        <w:ind w:left="9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96E4BCD"/>
    <w:multiLevelType w:val="hybridMultilevel"/>
    <w:tmpl w:val="6874C5A0"/>
    <w:lvl w:ilvl="0" w:tplc="9C5E446C">
      <w:numFmt w:val="bullet"/>
      <w:lvlText w:val=""/>
      <w:lvlJc w:val="left"/>
      <w:pPr>
        <w:ind w:left="9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3467428"/>
    <w:multiLevelType w:val="hybridMultilevel"/>
    <w:tmpl w:val="766C77CE"/>
    <w:lvl w:ilvl="0" w:tplc="438A8FF0">
      <w:start w:val="1"/>
      <w:numFmt w:val="decimal"/>
      <w:lvlText w:val="%1."/>
      <w:lvlJc w:val="left"/>
      <w:pPr>
        <w:ind w:left="1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81C6E97"/>
    <w:multiLevelType w:val="hybridMultilevel"/>
    <w:tmpl w:val="ACD05A0A"/>
    <w:lvl w:ilvl="0" w:tplc="A262323C">
      <w:start w:val="1"/>
      <w:numFmt w:val="decimal"/>
      <w:lvlText w:val="%1."/>
      <w:lvlJc w:val="left"/>
      <w:pPr>
        <w:ind w:left="1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97C38A2"/>
    <w:multiLevelType w:val="hybridMultilevel"/>
    <w:tmpl w:val="E818A56E"/>
    <w:lvl w:ilvl="0" w:tplc="77403C76">
      <w:start w:val="1"/>
      <w:numFmt w:val="decimal"/>
      <w:lvlText w:val="%1."/>
      <w:lvlJc w:val="left"/>
      <w:pPr>
        <w:ind w:left="1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F5930A6"/>
    <w:multiLevelType w:val="hybridMultilevel"/>
    <w:tmpl w:val="0CC65E14"/>
    <w:lvl w:ilvl="0" w:tplc="9C5E446C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1FB7"/>
    <w:multiLevelType w:val="hybridMultilevel"/>
    <w:tmpl w:val="B0B0BC32"/>
    <w:lvl w:ilvl="0" w:tplc="9C5E446C">
      <w:numFmt w:val="bullet"/>
      <w:lvlText w:val=""/>
      <w:lvlJc w:val="left"/>
      <w:pPr>
        <w:ind w:left="9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3DB63AFD"/>
    <w:multiLevelType w:val="hybridMultilevel"/>
    <w:tmpl w:val="7E1EE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620D7"/>
    <w:multiLevelType w:val="hybridMultilevel"/>
    <w:tmpl w:val="146E2A9A"/>
    <w:lvl w:ilvl="0" w:tplc="9C5E446C">
      <w:numFmt w:val="bullet"/>
      <w:lvlText w:val=""/>
      <w:lvlJc w:val="left"/>
      <w:pPr>
        <w:ind w:left="9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3B11E0C"/>
    <w:multiLevelType w:val="hybridMultilevel"/>
    <w:tmpl w:val="5150C9E0"/>
    <w:lvl w:ilvl="0" w:tplc="EA24F1DE">
      <w:start w:val="1"/>
      <w:numFmt w:val="decimal"/>
      <w:lvlText w:val="%1."/>
      <w:lvlJc w:val="left"/>
      <w:pPr>
        <w:ind w:left="1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4CC31D58"/>
    <w:multiLevelType w:val="hybridMultilevel"/>
    <w:tmpl w:val="FEF6B784"/>
    <w:lvl w:ilvl="0" w:tplc="9C5E446C">
      <w:numFmt w:val="bullet"/>
      <w:lvlText w:val=""/>
      <w:lvlJc w:val="left"/>
      <w:pPr>
        <w:ind w:left="9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5D694444"/>
    <w:multiLevelType w:val="hybridMultilevel"/>
    <w:tmpl w:val="8CB0CFC8"/>
    <w:lvl w:ilvl="0" w:tplc="6D50EE2C">
      <w:start w:val="1"/>
      <w:numFmt w:val="decimal"/>
      <w:lvlText w:val="%1."/>
      <w:lvlJc w:val="left"/>
      <w:pPr>
        <w:ind w:left="1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6A726E6A"/>
    <w:multiLevelType w:val="hybridMultilevel"/>
    <w:tmpl w:val="59963C4E"/>
    <w:lvl w:ilvl="0" w:tplc="9C5E446C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7A7E17E2"/>
    <w:multiLevelType w:val="hybridMultilevel"/>
    <w:tmpl w:val="00A87CD8"/>
    <w:lvl w:ilvl="0" w:tplc="9C5E446C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E7B3E"/>
    <w:multiLevelType w:val="hybridMultilevel"/>
    <w:tmpl w:val="B2AE35C8"/>
    <w:lvl w:ilvl="0" w:tplc="9C5E446C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31905">
    <w:abstractNumId w:val="7"/>
  </w:num>
  <w:num w:numId="2" w16cid:durableId="1750157415">
    <w:abstractNumId w:val="12"/>
  </w:num>
  <w:num w:numId="3" w16cid:durableId="1444114286">
    <w:abstractNumId w:val="5"/>
  </w:num>
  <w:num w:numId="4" w16cid:durableId="292249936">
    <w:abstractNumId w:val="13"/>
  </w:num>
  <w:num w:numId="5" w16cid:durableId="2134520794">
    <w:abstractNumId w:val="14"/>
  </w:num>
  <w:num w:numId="6" w16cid:durableId="742794393">
    <w:abstractNumId w:val="6"/>
  </w:num>
  <w:num w:numId="7" w16cid:durableId="1634796685">
    <w:abstractNumId w:val="11"/>
  </w:num>
  <w:num w:numId="8" w16cid:durableId="1488546040">
    <w:abstractNumId w:val="10"/>
  </w:num>
  <w:num w:numId="9" w16cid:durableId="2098358387">
    <w:abstractNumId w:val="3"/>
  </w:num>
  <w:num w:numId="10" w16cid:durableId="1995450087">
    <w:abstractNumId w:val="1"/>
  </w:num>
  <w:num w:numId="11" w16cid:durableId="452871016">
    <w:abstractNumId w:val="4"/>
  </w:num>
  <w:num w:numId="12" w16cid:durableId="1746567041">
    <w:abstractNumId w:val="8"/>
  </w:num>
  <w:num w:numId="13" w16cid:durableId="2123383207">
    <w:abstractNumId w:val="9"/>
  </w:num>
  <w:num w:numId="14" w16cid:durableId="7803884">
    <w:abstractNumId w:val="0"/>
  </w:num>
  <w:num w:numId="15" w16cid:durableId="1572891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94"/>
    <w:rsid w:val="000D0BD2"/>
    <w:rsid w:val="00144439"/>
    <w:rsid w:val="00251E31"/>
    <w:rsid w:val="002F1AD5"/>
    <w:rsid w:val="007874B9"/>
    <w:rsid w:val="007E1E22"/>
    <w:rsid w:val="008B2726"/>
    <w:rsid w:val="00B17094"/>
    <w:rsid w:val="00DD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5B120"/>
  <w15:chartTrackingRefBased/>
  <w15:docId w15:val="{90DA55E1-C3A0-5D4E-958E-ED2E895C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0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0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Suryansh</dc:creator>
  <cp:keywords/>
  <dc:description/>
  <cp:lastModifiedBy>Gupta, Suryansh</cp:lastModifiedBy>
  <cp:revision>3</cp:revision>
  <dcterms:created xsi:type="dcterms:W3CDTF">2024-11-24T20:04:00Z</dcterms:created>
  <dcterms:modified xsi:type="dcterms:W3CDTF">2024-11-24T20:19:00Z</dcterms:modified>
</cp:coreProperties>
</file>