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id_871761b3e20a803c9" o:bwmode="white" o:targetscreensize="800,600">
      <v:fill r:id="rId351061b3e20a7ffe1" o:title="tit_315161b3e20a807b1" recolor="t" type="frame"/>
    </v:background>
  </w:background>
  <w:body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>
      <w:pPr>
        <w:widowControl w:val="on"/>
        <w:pBdr/>
        <w:spacing w:before="322" w:after="322" w:line="240" w:lineRule="auto"/>
        <w:ind w:left="0" w:right="0"/>
        <w:jc w:val="left"/>
        <w:outlineLvl w:val="0"/>
      </w:pPr>
      <w:r>
        <w:rPr>
          <w:b/>
          <w:bCs/>
          <w:color w:val="B70000"/>
          <w:sz w:val="48"/>
          <w:szCs w:val="48"/>
        </w:rPr>
        <w:t xml:space="preserve">An embedHTML() example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We draw a table with border and rawspans and colspans:</w:t>
      </w:r>
    </w:p>
    <w:tbl>
      <w:tblPr>
        <w:tblStyle w:val="TableGridPHPDOCX"/>
        <w:tblCellMar>
          <w:left w:type="dxa" w:w="0"/>
          <w:right w:type="dxa" w:w="0"/>
        </w:tblCellMar>
        <w:tblW w:w="9000" w:type="dxa"/>
        <w:tblInd w:w="0" w:type="auto"/>
        <w:tblBorders>
          <w:top w:val="outset" w:color="808080" w:sz="5"/>
          <w:left w:val="outset" w:color="808080" w:sz="5"/>
          <w:bottom w:val="outset" w:color="808080" w:sz="5"/>
          <w:right w:val="outset" w:color="808080" w:sz="5"/>
        </w:tblBorders>
      </w:tblPr>
      <w:tblGrid>
        <w:gridCol w:w="1"/>
        <w:gridCol w:w="1"/>
        <w:gridCol w:w="1"/>
      </w:tblGrid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shd w:val="clear" w:color="auto" w:fill="FFFF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  <w:shd w:val="clear" w:color="auto" w:fill="FFFF00"/>
              </w:rPr>
              <w:t xml:space="preserve">1_1</w:t>
            </w:r>
          </w:p>
        </w:tc>
        <w:tc>
          <w:tcPr>
            <w:gridSpan w:val="2"/>
            <w:vMerge w:val="restart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1_2</w:t>
            </w:r>
          </w:p>
        </w:tc>
      </w:tr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Some random text.</w:t>
            </w:r>
          </w:p>
        </w:tc>
        <w:tc>
          <w:tcPr>
            <w:gridSpan w:val="2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</w:tr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One</w:t>
            </w:r>
          </w:p>
          <w:p>
            <w:pPr>
              <w:numPr>
                <w:ilvl w:val="0"/>
                <w:numId w:val="1"/>
              </w:numPr>
              <w:spacing w:before="0" w:after="0" w:line="240" w:lineRule="auto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Two </w:t>
            </w:r>
            <w:r>
              <w:rPr>
                <w:b/>
                <w:bCs/>
                <w:color w:val="000000"/>
                <w:position w:val="-3"/>
                <w:sz w:val="24"/>
                <w:szCs w:val="24"/>
              </w:rPr>
              <w:t xml:space="preserve">and a half</w:t>
            </w:r>
          </w:p>
        </w:tc>
        <w:tc>
          <w:tcPr>
            <w:gridSpan w:val="2"/>
            <w:vMerge w:val="continue"/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</w:tcPr>
          <w:p/>
        </w:tc>
      </w:tr>
      <w:tr>
        <w:trPr>
          <w:trHeight w:val="0" w:hRule="atLeast"/>
        </w:trPr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3_2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3_3</w:t>
            </w:r>
          </w:p>
        </w:tc>
        <w:tc>
          <w:tcPr>
            <w:tcBorders>
              <w:top w:val="inset" w:color="000000" w:sz="7"/>
              <w:left w:val="inset" w:color="000000" w:sz="7"/>
              <w:bottom w:val="inset" w:color="000000" w:sz="7"/>
              <w:right w:val="inset" w:color="000000" w:sz="7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color w:val="000000"/>
                <w:position w:val="-3"/>
                <w:sz w:val="24"/>
                <w:szCs w:val="24"/>
              </w:rPr>
              <w:t xml:space="preserve">3_3</w:t>
            </w:r>
          </w:p>
        </w:tc>
      </w:tr>
    </w:tbl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14="http://schemas.microsoft.com/office/word/2010/wordml" xmlns:w15="http://schemas.microsoft.com/office/word/2012/wordml" xmlns:w="http://schemas.openxmlformats.org/wordprocessingml/2006/main" xmlns:wne="http://schemas.microsoft.com/office/word/2006/wordml" mc:Ignorable="w14 w15 wp14">
  <w:abstractNum w:abstractNumId="18921">
    <w:multiLevelType w:val="hybridMultilevel"/>
    <w:lvl w:ilvl="0" w:tplc="91268646">
      <w:start w:val="1"/>
      <w:numFmt w:val="decimal"/>
      <w:lvlText w:val="%1."/>
      <w:lvlJc w:val="left"/>
      <w:pPr>
        <w:ind w:left="720" w:hanging="360"/>
      </w:pPr>
    </w:lvl>
    <w:lvl w:ilvl="1" w:tplc="91268646" w:tentative="1">
      <w:start w:val="1"/>
      <w:numFmt w:val="lowerLetter"/>
      <w:lvlText w:val="%2."/>
      <w:lvlJc w:val="left"/>
      <w:pPr>
        <w:ind w:left="1440" w:hanging="360"/>
      </w:pPr>
    </w:lvl>
    <w:lvl w:ilvl="2" w:tplc="91268646" w:tentative="1">
      <w:start w:val="1"/>
      <w:numFmt w:val="lowerRoman"/>
      <w:lvlText w:val="%3."/>
      <w:lvlJc w:val="right"/>
      <w:pPr>
        <w:ind w:left="2160" w:hanging="180"/>
      </w:pPr>
    </w:lvl>
    <w:lvl w:ilvl="3" w:tplc="91268646" w:tentative="1">
      <w:start w:val="1"/>
      <w:numFmt w:val="decimal"/>
      <w:lvlText w:val="%4."/>
      <w:lvlJc w:val="left"/>
      <w:pPr>
        <w:ind w:left="2880" w:hanging="360"/>
      </w:pPr>
    </w:lvl>
    <w:lvl w:ilvl="4" w:tplc="91268646" w:tentative="1">
      <w:start w:val="1"/>
      <w:numFmt w:val="lowerLetter"/>
      <w:lvlText w:val="%5."/>
      <w:lvlJc w:val="left"/>
      <w:pPr>
        <w:ind w:left="3600" w:hanging="360"/>
      </w:pPr>
    </w:lvl>
    <w:lvl w:ilvl="5" w:tplc="91268646" w:tentative="1">
      <w:start w:val="1"/>
      <w:numFmt w:val="lowerRoman"/>
      <w:lvlText w:val="%6."/>
      <w:lvlJc w:val="right"/>
      <w:pPr>
        <w:ind w:left="4320" w:hanging="180"/>
      </w:pPr>
    </w:lvl>
    <w:lvl w:ilvl="6" w:tplc="91268646" w:tentative="1">
      <w:start w:val="1"/>
      <w:numFmt w:val="decimal"/>
      <w:lvlText w:val="%7."/>
      <w:lvlJc w:val="left"/>
      <w:pPr>
        <w:ind w:left="5040" w:hanging="360"/>
      </w:pPr>
    </w:lvl>
    <w:lvl w:ilvl="7" w:tplc="91268646" w:tentative="1">
      <w:start w:val="1"/>
      <w:numFmt w:val="lowerLetter"/>
      <w:lvlText w:val="%8."/>
      <w:lvlJc w:val="left"/>
      <w:pPr>
        <w:ind w:left="5760" w:hanging="360"/>
      </w:pPr>
    </w:lvl>
    <w:lvl w:ilvl="8" w:tplc="9126864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20">
    <w:multiLevelType w:val="hybridMultilevel"/>
    <w:lvl w:ilvl="0" w:tplc="50057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8920">
    <w:abstractNumId w:val="18920"/>
  </w:num>
  <w:num w:numId="18921">
    <w:abstractNumId w:val="189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 w:val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110492927" Type="http://schemas.microsoft.com/office/2011/relationships/commentsExtended" Target="commentsExtended.xml"/><Relationship Id="rId351061b3e20a7ffe1" Type="http://schemas.openxmlformats.org/officeDocument/2006/relationships/image" Target="media/img351061b3e20a7ffe1.jpg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