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“Artemis 1.”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9 Sept. 2023, en.wikipedia.org/wiki/Artemis_1#/media/File:Launch_of_Artemis_1_(NHQ202211160002)_(cropped).jpg.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Edinformatics. </w:t>
      </w:r>
      <w:r>
        <w:rPr>
          <w:rFonts w:ascii="Times New Roman" w:hAnsi="Times New Roman" w:cs="Times New Roman"/>
          <w:i/>
        </w:rPr>
        <w:t xml:space="preserve">What Is Helium-3 and Why Is It so Important?</w:t>
      </w:r>
      <w:r>
        <w:rPr>
          <w:rFonts w:ascii="Times New Roman" w:hAnsi="Times New Roman" w:cs="Times New Roman"/>
        </w:rPr>
        <w:t xml:space="preserve">, www.edinformatics.com/math_science/what-is-helium-3.html.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“File:Fullmoon2010.Jpg.”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15 Sept. 2022, en.wikipedia.org/wiki/Moon#/media/File:FullMoon2010.jpg.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File:RichardHakluyt-BristolCathedral-Stainedglasswindow-Whole.Jpg ...</w:t>
      </w:r>
      <w:r>
        <w:rPr>
          <w:rFonts w:ascii="Times New Roman" w:hAnsi="Times New Roman" w:cs="Times New Roman"/>
        </w:rPr>
        <w:t xml:space="preserve">, commons.wikimedia.org/wiki/File:RichardHakluyt-BristolCathedral-stainedglasswindow-whole.jpg.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File:Slag Bij Gibraltar in 1607 Het Ontploffen van Het Spaanse ...</w:t>
      </w:r>
      <w:r>
        <w:rPr>
          <w:rFonts w:ascii="Times New Roman" w:hAnsi="Times New Roman" w:cs="Times New Roman"/>
        </w:rPr>
        <w:t xml:space="preserve">, en.wikipedia.org/wiki/File:Slag_bij_Gibraltar_in_1607_Het_ontploffen_van_het_Spaanse_admiraalsschip_tijdens_de_zeeslag_bij_Gibraltar,_25_april_1607,_SK-A-2163.jpg.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King, Hobart M. “Ree - Rare Earth Elements and Their Uses.” </w:t>
      </w:r>
      <w:r>
        <w:rPr>
          <w:rFonts w:ascii="Times New Roman" w:hAnsi="Times New Roman" w:cs="Times New Roman"/>
          <w:i/>
        </w:rPr>
        <w:t xml:space="preserve">Geology</w:t>
      </w:r>
      <w:r>
        <w:rPr>
          <w:rFonts w:ascii="Times New Roman" w:hAnsi="Times New Roman" w:cs="Times New Roman"/>
        </w:rPr>
        <w:t xml:space="preserve">, geology.com/articles/rare-earth-elements/.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Landing of Columbus, 1492 Introduction - Gilderlehrman.Org</w:t>
      </w:r>
      <w:r>
        <w:rPr>
          <w:rFonts w:ascii="Times New Roman" w:hAnsi="Times New Roman" w:cs="Times New Roman"/>
        </w:rPr>
        <w:t xml:space="preserve">, www.gilderlehrman.org/sites/default/files/inline-pdfs/08878.0001_FPS.pdf.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“Merchant.”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13 Sept. 2023, en.wikipedia.org/wiki/Merchant#/media/File:Der_vollkommene_Kaufmann.jpg.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“Neodymium.”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30 Aug. 2023, en.wikipedia.org/wiki/Neodymium#/media/File:Neodymium2.jpg.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“Peasant.”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13 July 2023, en.wikipedia.org/wiki/Peasant#/media/File:1794_Morgenstern_Bauernhof_anagoria.JPG.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“Peasant.”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13 July 2023, en.wikipedia.org/wiki/Peasant#/media/File:Unbekannter_Meister_18-19_Jh_Feiernde_Bauern.jpg.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“Queen Elizabeth I Facts and Myths.” </w:t>
      </w:r>
      <w:r>
        <w:rPr>
          <w:rFonts w:ascii="Times New Roman" w:hAnsi="Times New Roman" w:cs="Times New Roman"/>
          <w:i/>
        </w:rPr>
        <w:t xml:space="preserve">Royal Museums Greenwich</w:t>
      </w:r>
      <w:r>
        <w:rPr>
          <w:rFonts w:ascii="Times New Roman" w:hAnsi="Times New Roman" w:cs="Times New Roman"/>
        </w:rPr>
        <w:t xml:space="preserve">, www.rmg.co.uk/stories/topics/queen-elizabeth-i-facts-myths.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“Royal Museums Greenwich.” </w:t>
      </w:r>
      <w:r>
        <w:rPr>
          <w:rFonts w:ascii="Times New Roman" w:hAnsi="Times New Roman" w:cs="Times New Roman"/>
          <w:i/>
        </w:rPr>
        <w:t xml:space="preserve">Royal Museums Greenwich | Home</w:t>
      </w:r>
      <w:r>
        <w:rPr>
          <w:rFonts w:ascii="Times New Roman" w:hAnsi="Times New Roman" w:cs="Times New Roman"/>
        </w:rPr>
        <w:t xml:space="preserve">, www.rmg.co.uk/. Accessed 20 Sept.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“United Nations.”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19 Sept. 2023, en.wikipedia.org/wiki/United_Nations#/media/File:Flag_of_the_United_Nations.svg.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Vitug, Eric. “Polar Resources Ice Mining Experiment-1 (Prime-1).” </w:t>
      </w:r>
      <w:r>
        <w:rPr>
          <w:rFonts w:ascii="Times New Roman" w:hAnsi="Times New Roman" w:cs="Times New Roman"/>
          <w:i/>
        </w:rPr>
        <w:t xml:space="preserve">NASA</w:t>
      </w:r>
      <w:r>
        <w:rPr>
          <w:rFonts w:ascii="Times New Roman" w:hAnsi="Times New Roman" w:cs="Times New Roman"/>
        </w:rPr>
        <w:t xml:space="preserve">, NASA, 9 July 2020, www.nasa.gov/directorates/spacetech/game_changing_development/projects/PRIME-1.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Wolf, Zachary B. “China’s Shadow Is Looming over the US This Week | CNN Politics.” </w:t>
      </w:r>
      <w:r>
        <w:rPr>
          <w:rFonts w:ascii="Times New Roman" w:hAnsi="Times New Roman" w:cs="Times New Roman"/>
          <w:i/>
        </w:rPr>
        <w:t xml:space="preserve">CNN</w:t>
      </w:r>
      <w:r>
        <w:rPr>
          <w:rFonts w:ascii="Times New Roman" w:hAnsi="Times New Roman" w:cs="Times New Roman"/>
        </w:rPr>
        <w:t xml:space="preserve">, Cable News Network, 29 July 2022, www.cnn.com/2022/07/28/politics/biden-china-taiwan-what-matters/index.html.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