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RYAN LONG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Superintendent | Project Coordinator | Field Leader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Sarasota, FL (relocating from Atlanta, GA)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(770) 875-7227 • theroofguru77@gmail.com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Construction leader with 30 years of experience — the last 16 years as a full turnkey residential remodeling expert (roofing, siding, interior, insurance claims). Started in structural steel (Trident, SECS, Jonquil, Shelton), which gives me a foundation most contractors don't have. Zero lost-time incidents across crews of 2–30. Average 11–15 completed projects per month for 15+ years (2,000+ roofs).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Personally brought in $16M worth of jobs to companies I have dedicated my loyalty to.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Full project ownership: Generated my own leads (door-knocking, grocery store, referrals, call-ins). Wrote estimates — cash or insurance. Scheduled multi-trade crews: roofing, siding, windows, gutters, exterior doors, interior painting, bathrooms, tile, laminate, hardwood floors. Signed crews to the right jobs. Managed to completion.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Track record of elevating companies: Every roofing company I worked for achieved GAF Master Elite or Owens Corning Platinum status under my leadership.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Salesman of the Year: 4 consecutive years at Crist Roofing, 3 consecutive years at Academy Roofing.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Procore proficiency — credits completed, ready day one.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Seeking superintendent role where I can supervise crews, report honestly to the office, and fix problems when they come up.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CORE COMPETENCIES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Full turnkey residential remodeling: Roofing, siding, windows, gutters, exterior doors, interior painting, bathrooms, tile, laminate, hardwood — 16 years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Lead generation: Door-knocking, grocery store, referrals, call-ins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Estimate writing: Cash or insurance claims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Multi-trade crew scheduling: Assigning the right contractors to the right jobs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Commercial roofing: GAF Master Elite, Owens Corning Platinum — led multiple companies to certification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Project coordination: Estimate through close-out, daily reporting, flagging risks to PMs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Crew supervision: 2–30 people — zero lost-time over 30 years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Software: Job Nimbus, Acculinks, Roof-R, Jobber, Procore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WORK HISTORY (Recent First)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Guru Roofing &amp; Remodeling LLC — Powder Springs, GA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Owner / Senior Project Coordinator (2008–present)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Full turnkey residential remodeling: lead generation, estimate writing (cash/insurance), multi-trade scheduling (roofing, siding, windows, gutters, doors, painting, bathrooms, flooring). Sole proprietorship 2008–2023; restructured to LLC 2024. GAF Master Elite, Owens Corning Platinum. Zero-deficiency project record. Crews 2–10.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Crist Jr Roofing — GA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Senior Project Coordinator (2021–2024)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Honored commitment to Ron Crist Sr. Full project lifecycle. Crews 5–15.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1OAK Roofing — Cartersville, GA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Senior Project Coordinator (2018–2021)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Elevated company to GAF Master Elite certification. Crews 8–12.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Academy Roofing — Kennesaw, GA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Project Coordinator (2015–2018)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Salesman of the Year — 3 consecutive years. Led Chateau Elan clubhouse full roof tear-off, redeck, code upgrade. Crews 10–20.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Crist Roofing &amp; Construction — Hiram, GA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Canvasser → Sales Rep → Project Coordinator → Sr. Project Coordinator (2009–2015)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Salesman of the Year — 4 consecutive years. Drove company to Owens Corning Platinum. Crews 15–30.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EARLY CAREER (Steel Foundation — Sarasota/Tampa)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Jonquil Steel &amp; Construction — GA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Lead Ironworker (2009–2011)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Truist Park upper roof; Mercedes-Benz Stadium canopy. Crews 10–20.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Shelton Steel Erectors — Baton Rouge, LA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Ironworker / Foreman (2006)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Cora Texas Sugar Mill collapse — led salvage and rebuild of 34 rafter lines. Crews 12–18.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Alfred Palma Inc. — Lake Charles, LA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Ironworker (2005)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Port of Lake Charles Bulk Terminal No. 1. Crews 5–10.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Trident Building Systems — Bradenton / Sarasota, FL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Foreman (1999–2004)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Direct supervision of 18–25 ironworkers. Zero lost-time over 4+ years. Key projects: JetBlue Hangar ($10M+, delivered through 3 hurricanes) — laid out column pad templates. Mote Marine Aquaculture (Fruitville Rd). Arcadia Rodeo Arena. Iglesia El Calvario.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Southeastern Communication Service (SECS) — Sarasota, FL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Tower Climber / Erector (1997–1998)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Climbed and erected towers up to 1,045 ft. Crews 3–6.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CERTIFICATIONS &amp; EDUCATION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GAF Master Elite Certified | Owens Corning Platinum Preferred Contractor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OSHA 30 | CPR Certified | Zero lost-time — 30 years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A.S., Construction Management — Hocking College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Business coursework — Ohio University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Lulls, scissor lifts, snorkel lifts, boom trucks, bobcats, telehandlers, cranes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REFERENCES — Call These People Today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Mark Voudry — Supervisor, SECS (Sarasota, 1997–98) — (941) 378-0080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Jason Dyrda — Superintendent, Trident (Bradenton, 1999–2004) — (941) 755-7073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Willie / Carl Petrat — Owners, Trident (Bradenton) — (941) 755-7073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Alfred Palma Jr. — Owner, Alfred Palma Inc. (Lake Charles, 2005) — (337) 436-0830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Tony McGrew — Supervisor, Jonquil Steel (2009–11) — (770) 948-9876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Ron Crist Jr. — Owner, Crist Jr Roofing (2021–24) — (470) 508-4104 — Can verify both Crist Roofing (2009–15) and Crist Jr Roofing (2021–24)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Steven Kostelny — Owner, 1OAK Roofing (2018–21) — (470) 287-7663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Stephen McGrew — Owner, Academy Roofing (2015–18) — (678) 384-7663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Ryan Long — Self, Guru Roofing (2008–present) — (770) 875-7227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Ron Crist Sr. (Crist Roofing, 2009–15) — deceased. His son Ron Jr. carries the name forward.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