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RYAN LONG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Superintendent | Project Coordinator | Field Leader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Sarasota, FL (relocating from Atlanta, GA)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(770) 875-7227 • theroofguru77@gmail.com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Construction leader with 30 years of experience — the last 16 years as a full turnkey residential remodeling expert (roofing, siding, interior, insurance claims). Started in structural steel (Trident, SECS, Jonquil, Shelton), which gives me a foundation most contractors don't have. Zero lost-time incidents across crews of 2–30. Average 11–15 completed projects per month for 15+ years (2,000+ roofs).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Personally brought in $16M worth of jobs to companies I have dedicated my loyalty to.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Full project ownership: Generated my own leads (door-knocking, grocery store, referrals, call-ins). Wrote estimates — cash or insurance. Scheduled multi-trade crews: roofing, siding, windows, gutters, exterior doors, interior painting, bathrooms, tile, laminate, hardwood floors. Signed crews to the right jobs. Managed to completion.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Track record of elevating companies: Every roofing company I worked for achieved GAF Master Elite or Owens Corning Platinum status under my leadership.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Salesman of the Year: 4 consecutive years at Crist Roofing, 3 consecutive years at Academy Roofing.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Procore proficiency — credits completed, ready day one.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Seeking superintendent role where I can supervise crews, report honestly to the office, and fix problems when they come up.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CORE COMPETENCIES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Full turnkey residential remodeling: Roofing, siding, windows, gutters, exterior doors, interior painting, bathrooms, tile, laminate, hardwood — 16 years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Lead generation: Door-knocking, grocery store, referrals, call-ins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Estimate writing: Cash or insurance claims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Multi-trade crew scheduling: Assigning the right contractors to the right jobs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Commercial roofing: GAF Master Elite, Owens Corning Platinum — led multiple companies to certification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Project coordination: Estimate through close-out, daily reporting, flagging risks to PMs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Crew supervision: 2–30 people — zero lost-time over 30 years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Software: Job Nimbus, Acculinks, Roof-R, Jobber, Procore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WORK HISTORY (Recent First)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Guru Roofing &amp; Remodeling LLC — Powder Springs, GA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Owner / Senior Project Coordinator (2008–present)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Full turnkey residential remodeling: lead generation, estimate writing (cash/insurance), multi-trade scheduling (roofing, siding, windows, gutters, doors, painting, bathrooms, flooring). Sole proprietorship 2008–2023; restructured to LLC 2024. GAF Master Elite, Owens Corning Platinum. Zero-deficiency project record. Crews 2–10.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Crist Jr Roofing — GA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Senior Project Coordinator (2021–2024)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Honored commitment to Ron Crist Sr. Full project lifecycle. Crews 5–15.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1OAK Roofing — Cartersville, GA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Senior Project Coordinator (2018–2021)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Elevated company to GAF Master Elite certification. Crews 8–12.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Academy Roofing — Kennesaw, GA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Project Coordinator (2015–2018)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Salesman of the Year — 3 consecutive years. Led Chateau Elan clubhouse full roof tear-off, redeck, code upgrade. Crews 10–20.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Crist Roofing &amp; Construction — Hiram, GA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Canvasser → Sales Rep → Project Coordinator → Sr. Project Coordinator (2009–2015)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Salesman of the Year — 4 consecutive years. Drove company to Owens Corning Platinum. Crews 15–30.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EARLY CAREER (Steel Foundation — Sarasota/Tampa)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Jonquil Steel &amp; Construction — GA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Lead Ironworker (2009–2011)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Truist Park upper roof; Mercedes-Benz Stadium canopy. Crews 10–20.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Shelton Steel Erectors — Baton Rouge, LA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Ironworker / Foreman (2006)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Cora Texas Sugar Mill collapse — led salvage and rebuild of 34 rafter lines. Crews 12–18.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Alfred Palma Inc. — Lake Charles, LA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Ironworker (2005)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Port of Lake Charles Bulk Terminal No. 1. Crews 5–10.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Trident Building Systems — Bradenton / Sarasota, FL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Foreman (1999–2004)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Direct supervision of 18–25 ironworkers. Zero lost-time over 4+ years. Key projects: JetBlue Hangar ($10M+, delivered through 3 hurricanes) — laid out column pad templates. Mote Marine Aquaculture (Fruitville Rd). Arcadia Rodeo Arena. Iglesia El Calvario.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Southeastern Communication Service (SECS) — Sarasota, FL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Tower Climber / Erector (1997–1998)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Climbed and erected towers up to 1,045 ft. Crews 3–6.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CERTIFICATIONS &amp; EDUCATION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GAF Master Elite Certified | Owens Corning Platinum Preferred Contractor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OSHA 30 | CPR Certified | Zero lost-time — 30 years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A.S., Construction Management — Hocking College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Business coursework — Ohio University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EQUIPMENT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Lulls, scissor lifts, snorkel lifts, boom trucks, bobcats, telehandlers, cranes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REFERENCES — Call These People Today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Mark Voudry — Supervisor, SECS (Sarasota, 1997–98) — (941) 378-0080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Jason Dyrda — Superintendent, Trident (Bradenton, 1999–2004) — (941) 755-7073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Willie / Carl Petrat — Owners, Trident (Bradenton) — (941) 755-7073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Alfred Palma Jr. — Owner, Alfred Palma Inc. (Lake Charles, 2005) — (337) 436-0830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Tony McGrew — Supervisor, Jonquil Steel (2009–11) — (770) 948-9876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Ron Crist Jr. — Owner, Crist Jr Roofing (2021–24) — (470) 508-4104 — Can verify both Crist Roofing (2009–15) and Crist Jr Roofing (2021–24)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Steven Kostelny — Owner, 1OAK Roofing (2018–21) — (470) 287-7663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Stephen McGrew — Owner, Academy Roofing (2015–18) — (678) 384-7663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Ryan Long — Self, Guru Roofing (2008–present) — (770) 875-7227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Ron Crist Sr. (Crist Roofing, 2009–15) — deceased. His son Ron Jr. carries the name forward.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