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B3D26" w14:textId="3151D375" w:rsidR="00E41B0F" w:rsidRPr="008A1A79" w:rsidRDefault="004F22D9" w:rsidP="00E41B0F">
      <w:pPr>
        <w:spacing w:after="64" w:line="260" w:lineRule="auto"/>
        <w:ind w:right="0"/>
        <w:rPr>
          <w:rFonts w:ascii="Times New Roman" w:hAnsi="Times New Roman" w:cs="Times New Roman"/>
          <w:b/>
          <w:bCs/>
          <w:sz w:val="32"/>
          <w:szCs w:val="32"/>
        </w:rPr>
      </w:pPr>
      <w:r>
        <w:rPr>
          <w:noProof/>
        </w:rPr>
        <mc:AlternateContent>
          <mc:Choice Requires="wps">
            <w:drawing>
              <wp:anchor distT="0" distB="0" distL="114300" distR="114300" simplePos="0" relativeHeight="251662336" behindDoc="0" locked="0" layoutInCell="1" allowOverlap="1" wp14:anchorId="36D53425" wp14:editId="3B2B71A3">
                <wp:simplePos x="0" y="0"/>
                <wp:positionH relativeFrom="column">
                  <wp:posOffset>1477010</wp:posOffset>
                </wp:positionH>
                <wp:positionV relativeFrom="paragraph">
                  <wp:posOffset>146685</wp:posOffset>
                </wp:positionV>
                <wp:extent cx="6483985" cy="3647440"/>
                <wp:effectExtent l="0" t="0" r="0" b="0"/>
                <wp:wrapNone/>
                <wp:docPr id="702789597" name="Text Box 1"/>
                <wp:cNvGraphicFramePr/>
                <a:graphic xmlns:a="http://schemas.openxmlformats.org/drawingml/2006/main">
                  <a:graphicData uri="http://schemas.microsoft.com/office/word/2010/wordprocessingShape">
                    <wps:wsp>
                      <wps:cNvSpPr txBox="1"/>
                      <wps:spPr>
                        <a:xfrm>
                          <a:off x="0" y="0"/>
                          <a:ext cx="6483985" cy="36474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E213F0C" w14:textId="1447B7E6" w:rsidR="00E41B0F" w:rsidRPr="00E41B0F" w:rsidRDefault="00E41B0F" w:rsidP="00E41B0F">
                            <w:pPr>
                              <w:pStyle w:val="Heading1"/>
                              <w:spacing w:after="255"/>
                              <w:ind w:left="-5"/>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1B0F">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Car Sales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D53425" id="_x0000_t202" coordsize="21600,21600" o:spt="202" path="m,l,21600r21600,l21600,xe">
                <v:stroke joinstyle="miter"/>
                <v:path gradientshapeok="t" o:connecttype="rect"/>
              </v:shapetype>
              <v:shape id="Text Box 1" o:spid="_x0000_s1026" type="#_x0000_t202" style="position:absolute;left:0;text-align:left;margin-left:116.3pt;margin-top:11.55pt;width:510.55pt;height:287.2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" filled="f" stroked="f">
                <v:textbox style="mso-fit-shape-to-text:t">
                  <w:txbxContent>
                    <w:p w14:paraId="7E213F0C" w14:textId="1447B7E6" w:rsidR="00E41B0F" w:rsidRPr="00E41B0F" w:rsidRDefault="00E41B0F" w:rsidP="00E41B0F">
                      <w:pPr>
                        <w:pStyle w:val="Heading1"/>
                        <w:spacing w:after="255"/>
                        <w:ind w:left="-5"/>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1B0F">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Car Sales  Analysis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0ADB58" wp14:editId="158C0937">
                <wp:simplePos x="0" y="0"/>
                <wp:positionH relativeFrom="margin">
                  <wp:posOffset>4817110</wp:posOffset>
                </wp:positionH>
                <wp:positionV relativeFrom="paragraph">
                  <wp:posOffset>3333115</wp:posOffset>
                </wp:positionV>
                <wp:extent cx="1282700" cy="552450"/>
                <wp:effectExtent l="0" t="0" r="0" b="0"/>
                <wp:wrapNone/>
                <wp:docPr id="1949999060" name="Text Box 1"/>
                <wp:cNvGraphicFramePr/>
                <a:graphic xmlns:a="http://schemas.openxmlformats.org/drawingml/2006/main">
                  <a:graphicData uri="http://schemas.microsoft.com/office/word/2010/wordprocessingShape">
                    <wps:wsp>
                      <wps:cNvSpPr txBox="1"/>
                      <wps:spPr>
                        <a:xfrm>
                          <a:off x="0" y="0"/>
                          <a:ext cx="1282700" cy="552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0D315" w14:textId="09F31660" w:rsidR="004F22D9" w:rsidRPr="004F22D9" w:rsidRDefault="004F22D9" w:rsidP="004F22D9">
                            <w:pPr>
                              <w:spacing w:after="64" w:line="260" w:lineRule="auto"/>
                              <w:jc w:val="center"/>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2D9">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p w14:paraId="7D23642E" w14:textId="3B9A7895" w:rsidR="004F22D9" w:rsidRPr="004F22D9" w:rsidRDefault="004F22D9" w:rsidP="004F22D9">
                            <w:pPr>
                              <w:spacing w:after="64" w:line="260" w:lineRule="auto"/>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ADB58" id="_x0000_s1027" type="#_x0000_t202" style="position:absolute;left:0;text-align:left;margin-left:379.3pt;margin-top:262.45pt;width:101pt;height: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" filled="f" stroked="f">
                <v:textbox>
                  <w:txbxContent>
                    <w:p w14:paraId="3010D315" w14:textId="09F31660" w:rsidR="004F22D9" w:rsidRPr="004F22D9" w:rsidRDefault="004F22D9" w:rsidP="004F22D9">
                      <w:pPr>
                        <w:spacing w:after="64" w:line="260" w:lineRule="auto"/>
                        <w:jc w:val="center"/>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2D9">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p w14:paraId="7D23642E" w14:textId="3B9A7895" w:rsidR="004F22D9" w:rsidRPr="004F22D9" w:rsidRDefault="004F22D9" w:rsidP="004F22D9">
                      <w:pPr>
                        <w:spacing w:after="64" w:line="260" w:lineRule="auto"/>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98188DF" wp14:editId="3043F0BA">
                <wp:simplePos x="0" y="0"/>
                <wp:positionH relativeFrom="column">
                  <wp:posOffset>279400</wp:posOffset>
                </wp:positionH>
                <wp:positionV relativeFrom="paragraph">
                  <wp:posOffset>3206750</wp:posOffset>
                </wp:positionV>
                <wp:extent cx="1828800" cy="1828800"/>
                <wp:effectExtent l="0" t="0" r="0" b="0"/>
                <wp:wrapNone/>
                <wp:docPr id="2697663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40B84" w14:textId="7C000151"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Presented By</w:t>
                            </w:r>
                          </w:p>
                          <w:p w14:paraId="4833E94F" w14:textId="254BAD2A"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Shivanand S Nashi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8188DF" id="_x0000_s1028" type="#_x0000_t202" style="position:absolute;left:0;text-align:left;margin-left:22pt;margin-top:252.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" filled="f" stroked="f">
                <v:textbox style="mso-fit-shape-to-text:t">
                  <w:txbxContent>
                    <w:p w14:paraId="2A940B84" w14:textId="7C000151"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Presented By</w:t>
                      </w:r>
                    </w:p>
                    <w:p w14:paraId="4833E94F" w14:textId="254BAD2A"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Shivanand S Nashi</w:t>
                      </w:r>
                    </w:p>
                  </w:txbxContent>
                </v:textbox>
              </v:shape>
            </w:pict>
          </mc:Fallback>
        </mc:AlternateContent>
      </w:r>
      <w:r w:rsidR="00E41B0F" w:rsidRPr="00E41B0F">
        <w:rPr>
          <w:rFonts w:ascii="Times New Roman" w:hAnsi="Times New Roman" w:cs="Times New Roman"/>
          <w:b/>
          <w:bCs/>
          <w:sz w:val="32"/>
          <w:szCs w:val="32"/>
        </w:rPr>
        <w:t xml:space="preserve"> </w:t>
      </w:r>
      <w:r w:rsidR="002D35F6">
        <w:rPr>
          <w:rFonts w:ascii="Times New Roman" w:hAnsi="Times New Roman" w:cs="Times New Roman"/>
          <w:noProof/>
        </w:rPr>
        <w:drawing>
          <wp:inline distT="0" distB="0" distL="0" distR="0" wp14:anchorId="7688B024" wp14:editId="6BD2DB00">
            <wp:extent cx="6388035" cy="4126865"/>
            <wp:effectExtent l="0" t="0" r="0" b="6985"/>
            <wp:docPr id="11808605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0599" name="Picture 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8751" cy="4140248"/>
                    </a:xfrm>
                    <a:prstGeom prst="rect">
                      <a:avLst/>
                    </a:prstGeom>
                  </pic:spPr>
                </pic:pic>
              </a:graphicData>
            </a:graphic>
          </wp:inline>
        </w:drawing>
      </w:r>
    </w:p>
    <w:p w14:paraId="1E0F02B5" w14:textId="77777777" w:rsidR="004F22D9" w:rsidRDefault="004F22D9" w:rsidP="004F22D9">
      <w:pPr>
        <w:spacing w:after="180" w:line="259" w:lineRule="auto"/>
        <w:ind w:left="0" w:right="0" w:firstLine="0"/>
        <w:jc w:val="left"/>
        <w:rPr>
          <w:rFonts w:ascii="Times New Roman" w:eastAsia="Times New Roman" w:hAnsi="Times New Roman" w:cs="Times New Roman"/>
          <w:b/>
          <w:color w:val="auto"/>
          <w:sz w:val="32"/>
          <w:szCs w:val="32"/>
        </w:rPr>
      </w:pPr>
    </w:p>
    <w:p w14:paraId="7BFFB245" w14:textId="33033B84" w:rsidR="008A1A79" w:rsidRPr="004F22D9" w:rsidRDefault="008A1A79" w:rsidP="004F22D9">
      <w:pPr>
        <w:spacing w:after="180" w:line="259" w:lineRule="auto"/>
        <w:ind w:left="0" w:right="0" w:firstLine="0"/>
        <w:jc w:val="left"/>
        <w:rPr>
          <w:rFonts w:ascii="Times New Roman" w:hAnsi="Times New Roman" w:cs="Times New Roman"/>
          <w:b/>
          <w:color w:val="auto"/>
          <w:sz w:val="28"/>
          <w:szCs w:val="28"/>
        </w:rPr>
      </w:pPr>
      <w:r w:rsidRPr="004F22D9">
        <w:rPr>
          <w:rFonts w:ascii="Times New Roman" w:eastAsia="Times New Roman" w:hAnsi="Times New Roman" w:cs="Times New Roman"/>
          <w:b/>
          <w:color w:val="auto"/>
          <w:sz w:val="28"/>
          <w:szCs w:val="28"/>
        </w:rPr>
        <w:t>INTRODUCTION:</w:t>
      </w:r>
    </w:p>
    <w:p w14:paraId="11303A1A" w14:textId="77777777" w:rsidR="004F22D9" w:rsidRDefault="008A1A79" w:rsidP="004F22D9">
      <w:pPr>
        <w:spacing w:after="175"/>
        <w:ind w:right="13"/>
        <w:rPr>
          <w:rFonts w:ascii="Times New Roman" w:hAnsi="Times New Roman" w:cs="Times New Roman"/>
          <w:sz w:val="24"/>
        </w:rPr>
      </w:pPr>
      <w:r w:rsidRPr="008A1A79">
        <w:rPr>
          <w:rFonts w:ascii="Times New Roman" w:hAnsi="Times New Roman" w:cs="Times New Roman"/>
          <w:sz w:val="24"/>
        </w:rPr>
        <w:t xml:space="preserve">The Car Sales Dashboard was developed in Power BI to provide a comprehensive overview of sales performance for a car dealership. This dynamic and interactive dashboard enables stakeholders to track key performance indicators (KPIs), identify trends, and make data-driven decisions. The project was structured into various phases, including data import, modeling, DAX formula creation, visualization, and optimization. </w:t>
      </w:r>
    </w:p>
    <w:p w14:paraId="296F6582" w14:textId="5E7A342B" w:rsidR="00D3532E" w:rsidRPr="004F22D9" w:rsidRDefault="00D3532E" w:rsidP="004F22D9">
      <w:pPr>
        <w:spacing w:after="175"/>
        <w:ind w:right="13"/>
        <w:rPr>
          <w:rFonts w:ascii="Times New Roman" w:hAnsi="Times New Roman" w:cs="Times New Roman"/>
          <w:sz w:val="28"/>
          <w:szCs w:val="28"/>
        </w:rPr>
      </w:pPr>
      <w:r w:rsidRPr="004F22D9">
        <w:rPr>
          <w:rFonts w:ascii="Times New Roman" w:hAnsi="Times New Roman" w:cs="Times New Roman"/>
          <w:b/>
          <w:bCs/>
          <w:color w:val="auto"/>
          <w:sz w:val="28"/>
          <w:szCs w:val="28"/>
        </w:rPr>
        <w:t>PROJECT BACKGROUND</w:t>
      </w:r>
      <w:r w:rsidR="008A1A79" w:rsidRPr="004F22D9">
        <w:rPr>
          <w:rFonts w:ascii="Times New Roman" w:hAnsi="Times New Roman" w:cs="Times New Roman"/>
          <w:b/>
          <w:bCs/>
          <w:color w:val="auto"/>
          <w:sz w:val="28"/>
          <w:szCs w:val="28"/>
        </w:rPr>
        <w:t>:</w:t>
      </w:r>
    </w:p>
    <w:p w14:paraId="3195EBFE" w14:textId="554E4EBF" w:rsidR="00D3532E" w:rsidRPr="004F22D9" w:rsidRDefault="00D3532E" w:rsidP="00D3532E">
      <w:pPr>
        <w:spacing w:after="254"/>
        <w:ind w:left="-5" w:right="0"/>
        <w:rPr>
          <w:rFonts w:ascii="Times New Roman" w:hAnsi="Times New Roman" w:cs="Times New Roman"/>
          <w:sz w:val="24"/>
        </w:rPr>
      </w:pPr>
      <w:r w:rsidRPr="004F22D9">
        <w:rPr>
          <w:rFonts w:ascii="Times New Roman" w:hAnsi="Times New Roman" w:cs="Times New Roman"/>
          <w:sz w:val="24"/>
        </w:rPr>
        <w:t xml:space="preserve">The project is centred around the critical analysis of a car dealership. The report evaluates the development and implementation of a Power BI Car Sales Dashboard for the same. The dashboard aims to optimize sales performance tracking and enable data-driven decision-making. </w:t>
      </w:r>
    </w:p>
    <w:p w14:paraId="55F4B29E" w14:textId="53F40E3D" w:rsidR="008A1A79" w:rsidRPr="004F22D9" w:rsidRDefault="008A1A79" w:rsidP="008A1A79">
      <w:pPr>
        <w:spacing w:after="64" w:line="260" w:lineRule="auto"/>
        <w:ind w:right="0"/>
        <w:rPr>
          <w:rFonts w:ascii="Times New Roman" w:hAnsi="Times New Roman" w:cs="Times New Roman"/>
          <w:b/>
          <w:bCs/>
          <w:sz w:val="28"/>
          <w:szCs w:val="28"/>
        </w:rPr>
      </w:pPr>
      <w:r w:rsidRPr="004F22D9">
        <w:rPr>
          <w:rFonts w:ascii="Times New Roman" w:hAnsi="Times New Roman" w:cs="Times New Roman"/>
          <w:b/>
          <w:bCs/>
          <w:sz w:val="28"/>
          <w:szCs w:val="28"/>
        </w:rPr>
        <w:t xml:space="preserve">PROBLEM STATEMENT: </w:t>
      </w:r>
    </w:p>
    <w:p w14:paraId="27752D0B" w14:textId="734807BE" w:rsidR="008A1A79" w:rsidRPr="003C3F8C" w:rsidRDefault="008A1A79" w:rsidP="008A1A79">
      <w:pPr>
        <w:spacing w:after="70" w:line="259" w:lineRule="auto"/>
        <w:ind w:left="0" w:right="0" w:firstLine="0"/>
        <w:rPr>
          <w:b/>
          <w:bCs/>
        </w:rPr>
      </w:pPr>
      <w:r w:rsidRPr="003C3F8C">
        <w:rPr>
          <w:b/>
          <w:bCs/>
        </w:rPr>
        <w:t xml:space="preserve"> </w:t>
      </w:r>
    </w:p>
    <w:p w14:paraId="554DCA13" w14:textId="06BEA5E5" w:rsidR="008A1A79" w:rsidRPr="004F22D9" w:rsidRDefault="008A1A79" w:rsidP="008A1A79">
      <w:pPr>
        <w:spacing w:after="13" w:line="268" w:lineRule="auto"/>
        <w:ind w:right="0"/>
        <w:rPr>
          <w:rFonts w:ascii="Times New Roman" w:hAnsi="Times New Roman" w:cs="Times New Roman"/>
          <w:b/>
          <w:bCs/>
          <w:sz w:val="24"/>
        </w:rPr>
      </w:pPr>
      <w:r w:rsidRPr="004F22D9">
        <w:rPr>
          <w:rFonts w:ascii="Times New Roman" w:hAnsi="Times New Roman" w:cs="Times New Roman"/>
          <w:b/>
          <w:bCs/>
          <w:sz w:val="24"/>
        </w:rPr>
        <w:t xml:space="preserve">BACKGROUND: </w:t>
      </w:r>
    </w:p>
    <w:p w14:paraId="244E14E5" w14:textId="77777777" w:rsidR="008A1A79" w:rsidRPr="008A1A79" w:rsidRDefault="008A1A79" w:rsidP="008A1A79">
      <w:pPr>
        <w:spacing w:after="6"/>
        <w:ind w:right="0"/>
        <w:rPr>
          <w:rFonts w:ascii="Times New Roman" w:hAnsi="Times New Roman" w:cs="Times New Roman"/>
          <w:sz w:val="24"/>
        </w:rPr>
      </w:pPr>
      <w:r w:rsidRPr="008A1A79">
        <w:rPr>
          <w:rFonts w:ascii="Times New Roman" w:hAnsi="Times New Roman" w:cs="Times New Roman"/>
          <w:sz w:val="24"/>
        </w:rPr>
        <w:t xml:space="preserve">Limited visibility into real-time sales performance makes it difficult for dealerships and manufacturers to make timely decisions regarding inventory, pricing, and marketing strategies. </w:t>
      </w:r>
    </w:p>
    <w:p w14:paraId="62844E6F" w14:textId="77777777" w:rsidR="008A1A79" w:rsidRPr="008A1A79" w:rsidRDefault="008A1A79" w:rsidP="008A1A79">
      <w:pPr>
        <w:spacing w:after="19" w:line="259" w:lineRule="auto"/>
        <w:ind w:left="0" w:right="0" w:firstLine="0"/>
        <w:rPr>
          <w:rFonts w:ascii="Times New Roman" w:hAnsi="Times New Roman" w:cs="Times New Roman"/>
          <w:sz w:val="24"/>
        </w:rPr>
      </w:pPr>
      <w:r w:rsidRPr="008A1A79">
        <w:rPr>
          <w:rFonts w:ascii="Times New Roman" w:hAnsi="Times New Roman" w:cs="Times New Roman"/>
          <w:sz w:val="24"/>
        </w:rPr>
        <w:t xml:space="preserve"> </w:t>
      </w:r>
    </w:p>
    <w:p w14:paraId="25B4D64B" w14:textId="77777777" w:rsidR="003C0D6F" w:rsidRDefault="004B5BA5" w:rsidP="003C0D6F">
      <w:pPr>
        <w:spacing w:after="13" w:line="268" w:lineRule="auto"/>
        <w:ind w:right="0"/>
        <w:rPr>
          <w:rFonts w:ascii="Times New Roman" w:hAnsi="Times New Roman" w:cs="Times New Roman"/>
          <w:b/>
          <w:bCs/>
          <w:sz w:val="24"/>
        </w:rPr>
      </w:pPr>
      <w:r w:rsidRPr="008A1A79">
        <w:rPr>
          <w:rFonts w:ascii="Times New Roman" w:hAnsi="Times New Roman" w:cs="Times New Roman"/>
          <w:b/>
          <w:bCs/>
          <w:sz w:val="24"/>
        </w:rPr>
        <w:t xml:space="preserve">OBJECTIVE: </w:t>
      </w:r>
      <w:r w:rsidR="008A1A79" w:rsidRPr="008A1A79">
        <w:rPr>
          <w:rFonts w:ascii="Times New Roman" w:hAnsi="Times New Roman" w:cs="Times New Roman"/>
          <w:sz w:val="24"/>
        </w:rPr>
        <w:t xml:space="preserve">Develop a Power BI dashboard to monitor and analyse key car sales metrics, offering clear insights into sales trends, inventory turnover, and customer purchasing behavior. </w:t>
      </w:r>
    </w:p>
    <w:p w14:paraId="38D136B7" w14:textId="498C480C" w:rsidR="008A1A79" w:rsidRPr="003C0D6F" w:rsidRDefault="004B5BA5" w:rsidP="003C0D6F">
      <w:pPr>
        <w:spacing w:after="13" w:line="268" w:lineRule="auto"/>
        <w:ind w:right="0"/>
        <w:rPr>
          <w:rFonts w:ascii="Times New Roman" w:hAnsi="Times New Roman" w:cs="Times New Roman"/>
          <w:b/>
          <w:bCs/>
          <w:sz w:val="24"/>
        </w:rPr>
      </w:pPr>
      <w:r w:rsidRPr="008A1A79">
        <w:rPr>
          <w:rFonts w:ascii="Times New Roman" w:hAnsi="Times New Roman" w:cs="Times New Roman"/>
          <w:b/>
          <w:bCs/>
          <w:sz w:val="24"/>
        </w:rPr>
        <w:lastRenderedPageBreak/>
        <w:t xml:space="preserve">SCOPE: </w:t>
      </w:r>
    </w:p>
    <w:p w14:paraId="4D2CEF1C" w14:textId="77777777" w:rsidR="008A1A79" w:rsidRPr="008A1A79" w:rsidRDefault="008A1A79" w:rsidP="008A1A79">
      <w:pPr>
        <w:spacing w:after="14"/>
        <w:ind w:right="0"/>
        <w:rPr>
          <w:rFonts w:ascii="Times New Roman" w:hAnsi="Times New Roman" w:cs="Times New Roman"/>
          <w:sz w:val="24"/>
        </w:rPr>
      </w:pPr>
      <w:r w:rsidRPr="008A1A79">
        <w:rPr>
          <w:rFonts w:ascii="Times New Roman" w:hAnsi="Times New Roman" w:cs="Times New Roman"/>
          <w:sz w:val="24"/>
        </w:rPr>
        <w:t xml:space="preserve">The dashboard will focus on: </w:t>
      </w:r>
    </w:p>
    <w:p w14:paraId="4FDDF3D7"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Total car sales and revenue analysis </w:t>
      </w:r>
    </w:p>
    <w:p w14:paraId="10E063D0"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Brand and model performance tracking </w:t>
      </w:r>
    </w:p>
    <w:p w14:paraId="0B61DAD6"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Regional and dealership-wise sales comparison </w:t>
      </w:r>
    </w:p>
    <w:p w14:paraId="44150707"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Customer preferences and demographic insights </w:t>
      </w:r>
    </w:p>
    <w:p w14:paraId="6077D36B" w14:textId="77777777" w:rsidR="003C0D6F" w:rsidRDefault="008A1A79" w:rsidP="003C0D6F">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Inventory vs. sales analysis </w:t>
      </w:r>
    </w:p>
    <w:p w14:paraId="5FCE9FA2" w14:textId="77777777" w:rsidR="003C0D6F" w:rsidRDefault="003C0D6F" w:rsidP="003C0D6F">
      <w:pPr>
        <w:spacing w:after="13" w:line="268" w:lineRule="auto"/>
        <w:ind w:right="0"/>
        <w:rPr>
          <w:rFonts w:ascii="Times New Roman" w:hAnsi="Times New Roman" w:cs="Times New Roman"/>
          <w:sz w:val="24"/>
        </w:rPr>
      </w:pPr>
    </w:p>
    <w:p w14:paraId="773F1B4C" w14:textId="6FF6880F" w:rsidR="00D3532E" w:rsidRPr="003C0D6F" w:rsidRDefault="00D3532E" w:rsidP="003C0D6F">
      <w:pPr>
        <w:spacing w:after="13" w:line="268" w:lineRule="auto"/>
        <w:ind w:right="0"/>
        <w:rPr>
          <w:rFonts w:ascii="Times New Roman" w:hAnsi="Times New Roman" w:cs="Times New Roman"/>
          <w:sz w:val="28"/>
          <w:szCs w:val="28"/>
        </w:rPr>
      </w:pPr>
      <w:r w:rsidRPr="003C0D6F">
        <w:rPr>
          <w:rFonts w:ascii="Times New Roman" w:hAnsi="Times New Roman" w:cs="Times New Roman"/>
          <w:b/>
          <w:bCs/>
          <w:color w:val="auto"/>
          <w:sz w:val="28"/>
          <w:szCs w:val="28"/>
        </w:rPr>
        <w:t>PROJECT OBJECTIVE</w:t>
      </w:r>
      <w:r w:rsidR="004B5BA5" w:rsidRPr="003C0D6F">
        <w:rPr>
          <w:rFonts w:ascii="Times New Roman" w:hAnsi="Times New Roman" w:cs="Times New Roman"/>
          <w:b/>
          <w:bCs/>
          <w:color w:val="auto"/>
          <w:sz w:val="28"/>
          <w:szCs w:val="28"/>
        </w:rPr>
        <w:t>:</w:t>
      </w:r>
    </w:p>
    <w:p w14:paraId="389B8E12" w14:textId="77777777" w:rsidR="003C0D6F" w:rsidRDefault="00D3532E" w:rsidP="003C0D6F">
      <w:pPr>
        <w:spacing w:after="152"/>
        <w:ind w:left="-5" w:right="0"/>
        <w:rPr>
          <w:rFonts w:ascii="Times New Roman" w:hAnsi="Times New Roman" w:cs="Times New Roman"/>
          <w:sz w:val="24"/>
        </w:rPr>
      </w:pPr>
      <w:r w:rsidRPr="004B5BA5">
        <w:rPr>
          <w:rFonts w:ascii="Times New Roman" w:hAnsi="Times New Roman" w:cs="Times New Roman"/>
          <w:sz w:val="24"/>
        </w:rPr>
        <w:t xml:space="preserve">The objective of this project is to design and develop a dynamic and interactive Car Sales Dashboard using Power BI that enables the efficient tracking and evaluation of sales data. By leveraging the power of data visualization, the dashboard empowers decision-makers to make informed choices with the help of some critical KPIs related to car sales, optimize inventory management, and ultimately drive business growth within the automotive industry. </w:t>
      </w:r>
    </w:p>
    <w:p w14:paraId="7B61EAD2" w14:textId="77777777" w:rsidR="003C0D6F" w:rsidRDefault="003C0D6F" w:rsidP="003C0D6F">
      <w:pPr>
        <w:spacing w:after="152"/>
        <w:ind w:left="-5" w:right="0"/>
        <w:rPr>
          <w:rFonts w:ascii="Times New Roman" w:hAnsi="Times New Roman" w:cs="Times New Roman"/>
          <w:sz w:val="24"/>
        </w:rPr>
      </w:pPr>
    </w:p>
    <w:p w14:paraId="6F4EDAA2" w14:textId="42A62839" w:rsidR="00D3532E" w:rsidRPr="003C0D6F" w:rsidRDefault="00D3532E" w:rsidP="003C0D6F">
      <w:pPr>
        <w:spacing w:after="152"/>
        <w:ind w:left="-5" w:right="0"/>
        <w:rPr>
          <w:rFonts w:ascii="Times New Roman" w:hAnsi="Times New Roman" w:cs="Times New Roman"/>
          <w:sz w:val="28"/>
          <w:szCs w:val="28"/>
        </w:rPr>
      </w:pPr>
      <w:r w:rsidRPr="003C0D6F">
        <w:rPr>
          <w:rFonts w:ascii="Times New Roman" w:hAnsi="Times New Roman" w:cs="Times New Roman"/>
          <w:b/>
          <w:bCs/>
          <w:color w:val="auto"/>
          <w:sz w:val="28"/>
          <w:szCs w:val="28"/>
        </w:rPr>
        <w:t xml:space="preserve">DATA OVERVIEW </w:t>
      </w:r>
      <w:r w:rsidR="004B5BA5" w:rsidRPr="003C0D6F">
        <w:rPr>
          <w:rFonts w:ascii="Times New Roman" w:hAnsi="Times New Roman" w:cs="Times New Roman"/>
          <w:b/>
          <w:bCs/>
          <w:color w:val="auto"/>
          <w:sz w:val="28"/>
          <w:szCs w:val="28"/>
        </w:rPr>
        <w:t>:</w:t>
      </w:r>
    </w:p>
    <w:p w14:paraId="3F266B58" w14:textId="7EEFE2B7" w:rsidR="00D3532E" w:rsidRPr="004B5BA5" w:rsidRDefault="00D3532E" w:rsidP="003C0D6F">
      <w:pPr>
        <w:spacing w:after="152"/>
        <w:ind w:left="0" w:right="0" w:firstLine="0"/>
        <w:rPr>
          <w:rFonts w:ascii="Times New Roman" w:hAnsi="Times New Roman" w:cs="Times New Roman"/>
          <w:sz w:val="24"/>
        </w:rPr>
      </w:pPr>
      <w:r w:rsidRPr="004B5BA5">
        <w:rPr>
          <w:rFonts w:ascii="Times New Roman" w:hAnsi="Times New Roman" w:cs="Times New Roman"/>
          <w:sz w:val="24"/>
        </w:rPr>
        <w:t>The data modelled in the project is of a 2 years span (i.e., 202</w:t>
      </w:r>
      <w:r w:rsidR="004B5BA5" w:rsidRPr="004B5BA5">
        <w:rPr>
          <w:rFonts w:ascii="Times New Roman" w:hAnsi="Times New Roman" w:cs="Times New Roman"/>
          <w:sz w:val="24"/>
        </w:rPr>
        <w:t xml:space="preserve">2 </w:t>
      </w:r>
      <w:r w:rsidRPr="004B5BA5">
        <w:rPr>
          <w:rFonts w:ascii="Times New Roman" w:hAnsi="Times New Roman" w:cs="Times New Roman"/>
          <w:sz w:val="24"/>
        </w:rPr>
        <w:t>and 202</w:t>
      </w:r>
      <w:r w:rsidR="004B5BA5" w:rsidRPr="004B5BA5">
        <w:rPr>
          <w:rFonts w:ascii="Times New Roman" w:hAnsi="Times New Roman" w:cs="Times New Roman"/>
          <w:sz w:val="24"/>
        </w:rPr>
        <w:t>3</w:t>
      </w:r>
      <w:r w:rsidRPr="004B5BA5">
        <w:rPr>
          <w:rFonts w:ascii="Times New Roman" w:hAnsi="Times New Roman" w:cs="Times New Roman"/>
          <w:sz w:val="24"/>
        </w:rPr>
        <w:t>). It consists of 2390</w:t>
      </w:r>
      <w:r w:rsidR="004B5BA5" w:rsidRPr="004B5BA5">
        <w:rPr>
          <w:rFonts w:ascii="Times New Roman" w:hAnsi="Times New Roman" w:cs="Times New Roman"/>
          <w:sz w:val="24"/>
        </w:rPr>
        <w:t xml:space="preserve">7 </w:t>
      </w:r>
      <w:r w:rsidRPr="004B5BA5">
        <w:rPr>
          <w:rFonts w:ascii="Times New Roman" w:hAnsi="Times New Roman" w:cs="Times New Roman"/>
          <w:sz w:val="24"/>
        </w:rPr>
        <w:t xml:space="preserve">rows and 16 columns. There are various columns like Car Id, Date, Customer Name, Gender, Annual Income, Dealer Name, Company, Model, Engine, Transmission, Colour, Price, Dealer Number, Body Style, Phone and Dealer Region. Car ID column is a column with unique and non-null values. </w:t>
      </w:r>
    </w:p>
    <w:p w14:paraId="3FF0D76D" w14:textId="076D1B95" w:rsidR="00D3532E" w:rsidRPr="003C0D6F" w:rsidRDefault="00D3532E" w:rsidP="003C0D6F">
      <w:pPr>
        <w:pStyle w:val="Heading1"/>
        <w:spacing w:after="15"/>
        <w:ind w:left="-5"/>
        <w:jc w:val="center"/>
        <w:rPr>
          <w:rFonts w:ascii="Times New Roman" w:hAnsi="Times New Roman" w:cs="Times New Roman"/>
          <w:b/>
          <w:bCs/>
          <w:color w:val="auto"/>
          <w:sz w:val="28"/>
          <w:szCs w:val="28"/>
        </w:rPr>
      </w:pPr>
      <w:r w:rsidRPr="003C0D6F">
        <w:rPr>
          <w:rFonts w:ascii="Times New Roman" w:hAnsi="Times New Roman" w:cs="Times New Roman"/>
          <w:b/>
          <w:bCs/>
          <w:color w:val="auto"/>
          <w:sz w:val="28"/>
          <w:szCs w:val="28"/>
        </w:rPr>
        <w:t>NUMERICAL KEY PERFORMANCE INDICATORS (KPIS)</w:t>
      </w:r>
    </w:p>
    <w:p w14:paraId="6E52FF36" w14:textId="77777777" w:rsidR="003C0D6F" w:rsidRDefault="003C0D6F" w:rsidP="003F0804">
      <w:pPr>
        <w:spacing w:after="17" w:line="259" w:lineRule="auto"/>
        <w:ind w:left="0" w:right="0" w:firstLine="0"/>
        <w:jc w:val="left"/>
        <w:rPr>
          <w:rFonts w:ascii="Times New Roman" w:hAnsi="Times New Roman" w:cs="Times New Roman"/>
          <w:b/>
          <w:bCs/>
          <w:color w:val="auto"/>
          <w:sz w:val="24"/>
        </w:rPr>
      </w:pPr>
    </w:p>
    <w:p w14:paraId="337D33C5" w14:textId="59F38570" w:rsidR="00D3532E" w:rsidRPr="003C0D6F" w:rsidRDefault="00D3532E" w:rsidP="003F0804">
      <w:pPr>
        <w:spacing w:after="17" w:line="259" w:lineRule="auto"/>
        <w:ind w:left="0" w:right="0" w:firstLine="0"/>
        <w:jc w:val="left"/>
        <w:rPr>
          <w:rFonts w:ascii="Times New Roman" w:hAnsi="Times New Roman" w:cs="Times New Roman"/>
          <w:sz w:val="24"/>
        </w:rPr>
      </w:pPr>
      <w:r w:rsidRPr="003C0D6F">
        <w:rPr>
          <w:rFonts w:ascii="Times New Roman" w:hAnsi="Times New Roman" w:cs="Times New Roman"/>
          <w:b/>
          <w:bCs/>
          <w:color w:val="auto"/>
          <w:sz w:val="24"/>
        </w:rPr>
        <w:t>Sales Overview</w:t>
      </w:r>
      <w:r w:rsidR="004B5BA5" w:rsidRPr="003C0D6F">
        <w:rPr>
          <w:rFonts w:ascii="Times New Roman" w:hAnsi="Times New Roman" w:cs="Times New Roman"/>
          <w:b/>
          <w:bCs/>
          <w:color w:val="auto"/>
          <w:sz w:val="24"/>
        </w:rPr>
        <w:t>:</w:t>
      </w:r>
    </w:p>
    <w:p w14:paraId="6537D099" w14:textId="77777777" w:rsidR="00D3532E" w:rsidRPr="008A1A79" w:rsidRDefault="00D3532E" w:rsidP="00D3532E">
      <w:pPr>
        <w:spacing w:after="45" w:line="259" w:lineRule="auto"/>
        <w:ind w:left="0" w:right="0" w:firstLine="0"/>
        <w:jc w:val="left"/>
        <w:rPr>
          <w:rFonts w:ascii="Times New Roman" w:hAnsi="Times New Roman" w:cs="Times New Roman"/>
        </w:rPr>
      </w:pPr>
      <w:r w:rsidRPr="008A1A79">
        <w:rPr>
          <w:rFonts w:ascii="Times New Roman" w:hAnsi="Times New Roman" w:cs="Times New Roman"/>
          <w:b/>
        </w:rPr>
        <w:t xml:space="preserve">  </w:t>
      </w:r>
    </w:p>
    <w:p w14:paraId="294A7B17" w14:textId="31538622" w:rsidR="00D3532E" w:rsidRPr="004B5BA5" w:rsidRDefault="004B5BA5" w:rsidP="004B5BA5">
      <w:pPr>
        <w:ind w:right="0" w:firstLine="0"/>
        <w:rPr>
          <w:rFonts w:ascii="Times New Roman" w:hAnsi="Times New Roman" w:cs="Times New Roman"/>
          <w:sz w:val="24"/>
        </w:rPr>
      </w:pPr>
      <w:r w:rsidRPr="003C0D6F">
        <w:rPr>
          <w:rFonts w:ascii="Times New Roman" w:hAnsi="Times New Roman" w:cs="Times New Roman"/>
          <w:bCs/>
          <w:color w:val="0070C0"/>
          <w:sz w:val="24"/>
        </w:rPr>
        <w:t xml:space="preserve">1. </w:t>
      </w:r>
      <w:r w:rsidR="00D3532E" w:rsidRPr="003C0D6F">
        <w:rPr>
          <w:rFonts w:ascii="Times New Roman" w:hAnsi="Times New Roman" w:cs="Times New Roman"/>
          <w:bCs/>
          <w:color w:val="0070C0"/>
          <w:sz w:val="24"/>
        </w:rPr>
        <w:t>Year to Date (YTD) Total Sales-</w:t>
      </w:r>
      <w:r w:rsidR="00D3532E" w:rsidRPr="004B5BA5">
        <w:rPr>
          <w:rFonts w:ascii="Times New Roman" w:hAnsi="Times New Roman" w:cs="Times New Roman"/>
          <w:color w:val="0070C0"/>
          <w:sz w:val="24"/>
        </w:rPr>
        <w:t xml:space="preserve"> </w:t>
      </w:r>
      <w:r w:rsidR="00D3532E" w:rsidRPr="004B5BA5">
        <w:rPr>
          <w:rFonts w:ascii="Times New Roman" w:hAnsi="Times New Roman" w:cs="Times New Roman"/>
          <w:sz w:val="24"/>
        </w:rPr>
        <w:t>YTD total sales gives insights into the current/latest year sales. In this case, the latest year is 202</w:t>
      </w:r>
      <w:r w:rsidRPr="004B5BA5">
        <w:rPr>
          <w:rFonts w:ascii="Times New Roman" w:hAnsi="Times New Roman" w:cs="Times New Roman"/>
          <w:sz w:val="24"/>
        </w:rPr>
        <w:t>3</w:t>
      </w:r>
      <w:r w:rsidR="00D3532E" w:rsidRPr="004B5BA5">
        <w:rPr>
          <w:rFonts w:ascii="Times New Roman" w:hAnsi="Times New Roman" w:cs="Times New Roman"/>
          <w:sz w:val="24"/>
        </w:rPr>
        <w:t>, so the total sales for 202</w:t>
      </w:r>
      <w:r w:rsidRPr="004B5BA5">
        <w:rPr>
          <w:rFonts w:ascii="Times New Roman" w:hAnsi="Times New Roman" w:cs="Times New Roman"/>
          <w:sz w:val="24"/>
        </w:rPr>
        <w:t>3</w:t>
      </w:r>
      <w:r w:rsidR="00D3532E" w:rsidRPr="004B5BA5">
        <w:rPr>
          <w:rFonts w:ascii="Times New Roman" w:hAnsi="Times New Roman" w:cs="Times New Roman"/>
          <w:sz w:val="24"/>
        </w:rPr>
        <w:t xml:space="preserve"> is $371.2M.  </w:t>
      </w:r>
    </w:p>
    <w:p w14:paraId="2960DE59" w14:textId="77777777" w:rsidR="00D3532E" w:rsidRPr="004B5BA5" w:rsidRDefault="00D3532E" w:rsidP="00D3532E">
      <w:pPr>
        <w:spacing w:after="15" w:line="259" w:lineRule="auto"/>
        <w:ind w:left="0" w:right="0" w:firstLine="0"/>
        <w:jc w:val="left"/>
        <w:rPr>
          <w:rFonts w:ascii="Times New Roman" w:hAnsi="Times New Roman" w:cs="Times New Roman"/>
          <w:sz w:val="24"/>
        </w:rPr>
      </w:pPr>
      <w:r w:rsidRPr="004B5BA5">
        <w:rPr>
          <w:rFonts w:ascii="Times New Roman" w:hAnsi="Times New Roman" w:cs="Times New Roman"/>
          <w:sz w:val="24"/>
        </w:rPr>
        <w:t xml:space="preserve"> </w:t>
      </w:r>
    </w:p>
    <w:p w14:paraId="043ED0A1" w14:textId="77777777" w:rsidR="00D3532E" w:rsidRPr="003C0D6F" w:rsidRDefault="00D3532E" w:rsidP="00D3532E">
      <w:pPr>
        <w:spacing w:after="0" w:line="259" w:lineRule="auto"/>
        <w:ind w:left="-5" w:right="0"/>
        <w:jc w:val="left"/>
        <w:rPr>
          <w:rFonts w:ascii="Times New Roman" w:hAnsi="Times New Roman" w:cs="Times New Roman"/>
          <w:color w:val="590000"/>
          <w:sz w:val="24"/>
        </w:rPr>
      </w:pPr>
      <w:r w:rsidRPr="003C0D6F">
        <w:rPr>
          <w:rFonts w:ascii="Times New Roman" w:hAnsi="Times New Roman" w:cs="Times New Roman"/>
          <w:b/>
          <w:color w:val="590000"/>
          <w:sz w:val="24"/>
        </w:rPr>
        <w:t xml:space="preserve">DAX Function:  </w:t>
      </w:r>
    </w:p>
    <w:p w14:paraId="6EA425B4" w14:textId="77777777" w:rsidR="003C0D6F" w:rsidRDefault="003C0D6F" w:rsidP="004B5BA5">
      <w:pPr>
        <w:spacing w:after="0" w:line="259" w:lineRule="auto"/>
        <w:ind w:left="-1" w:right="3092" w:firstLine="0"/>
        <w:rPr>
          <w:rFonts w:ascii="Times New Roman" w:hAnsi="Times New Roman" w:cs="Times New Roman"/>
          <w:sz w:val="24"/>
          <w:highlight w:val="yellow"/>
        </w:rPr>
      </w:pPr>
      <w:bookmarkStart w:id="0" w:name="_Hlk190008911"/>
    </w:p>
    <w:p w14:paraId="78D67139" w14:textId="289170E1" w:rsidR="00D3532E" w:rsidRPr="003C0D6F" w:rsidRDefault="004B5BA5" w:rsidP="004B5BA5">
      <w:pPr>
        <w:spacing w:after="0" w:line="259" w:lineRule="auto"/>
        <w:ind w:left="-1" w:right="3092" w:firstLine="0"/>
        <w:rPr>
          <w:rFonts w:ascii="Times New Roman" w:hAnsi="Times New Roman" w:cs="Times New Roman"/>
          <w:b/>
          <w:bCs/>
          <w:sz w:val="24"/>
        </w:rPr>
      </w:pPr>
      <w:r w:rsidRPr="003C0D6F">
        <w:rPr>
          <w:rFonts w:ascii="Times New Roman" w:hAnsi="Times New Roman" w:cs="Times New Roman"/>
          <w:b/>
          <w:bCs/>
          <w:sz w:val="24"/>
          <w:highlight w:val="yellow"/>
        </w:rPr>
        <w:t>YTD Total Sales= TOTALYTD(SUM(car_data[Price ($)]),'Calender Table'[Date])</w:t>
      </w:r>
      <w:bookmarkEnd w:id="0"/>
      <w:r w:rsidR="00D3532E" w:rsidRPr="003C0D6F">
        <w:rPr>
          <w:rFonts w:ascii="Times New Roman" w:hAnsi="Times New Roman" w:cs="Times New Roman"/>
          <w:b/>
          <w:bCs/>
          <w:sz w:val="24"/>
        </w:rPr>
        <w:t xml:space="preserve"> </w:t>
      </w:r>
    </w:p>
    <w:p w14:paraId="55C29583" w14:textId="77777777" w:rsidR="00D3532E" w:rsidRPr="004B5BA5" w:rsidRDefault="00D3532E" w:rsidP="00D3532E">
      <w:pPr>
        <w:spacing w:after="15" w:line="259" w:lineRule="auto"/>
        <w:ind w:left="0" w:right="0" w:firstLine="0"/>
        <w:jc w:val="left"/>
        <w:rPr>
          <w:rFonts w:ascii="Times New Roman" w:hAnsi="Times New Roman" w:cs="Times New Roman"/>
          <w:sz w:val="24"/>
        </w:rPr>
      </w:pPr>
      <w:r w:rsidRPr="004B5BA5">
        <w:rPr>
          <w:rFonts w:ascii="Times New Roman" w:hAnsi="Times New Roman" w:cs="Times New Roman"/>
          <w:sz w:val="24"/>
        </w:rPr>
        <w:t xml:space="preserve"> </w:t>
      </w:r>
    </w:p>
    <w:p w14:paraId="145FED56" w14:textId="3F20A9E0" w:rsidR="00C13EF5" w:rsidRDefault="00D3532E" w:rsidP="00EA41E8">
      <w:pPr>
        <w:spacing w:after="0"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0C506EE7" w14:textId="77777777" w:rsidR="003C0D6F" w:rsidRPr="003C0D6F" w:rsidRDefault="003C0D6F" w:rsidP="00EA41E8">
      <w:pPr>
        <w:spacing w:after="0" w:line="259" w:lineRule="auto"/>
        <w:ind w:left="0" w:right="0" w:firstLine="0"/>
        <w:jc w:val="left"/>
        <w:rPr>
          <w:rFonts w:ascii="Times New Roman" w:hAnsi="Times New Roman" w:cs="Times New Roman"/>
          <w:b/>
          <w:color w:val="590000"/>
          <w:sz w:val="24"/>
        </w:rPr>
      </w:pPr>
    </w:p>
    <w:p w14:paraId="5C44CADB" w14:textId="77777777" w:rsidR="00EA41E8" w:rsidRDefault="00EA41E8" w:rsidP="003C0D6F">
      <w:pPr>
        <w:spacing w:after="0" w:line="259" w:lineRule="auto"/>
        <w:ind w:left="-5" w:right="0"/>
        <w:jc w:val="center"/>
        <w:rPr>
          <w:rFonts w:ascii="Times New Roman" w:hAnsi="Times New Roman" w:cs="Times New Roman"/>
          <w:b/>
          <w:color w:val="00B050"/>
          <w:sz w:val="24"/>
        </w:rPr>
      </w:pPr>
      <w:r>
        <w:rPr>
          <w:rFonts w:ascii="Times New Roman" w:hAnsi="Times New Roman" w:cs="Times New Roman"/>
          <w:b/>
          <w:noProof/>
          <w:color w:val="00B050"/>
          <w:sz w:val="24"/>
        </w:rPr>
        <w:drawing>
          <wp:inline distT="0" distB="0" distL="0" distR="0" wp14:anchorId="7DA83B01" wp14:editId="78C275DF">
            <wp:extent cx="2965450" cy="1257300"/>
            <wp:effectExtent l="0" t="0" r="6350" b="0"/>
            <wp:docPr id="235200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0661" name="Picture 2352006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5450" cy="1257300"/>
                    </a:xfrm>
                    <a:prstGeom prst="rect">
                      <a:avLst/>
                    </a:prstGeom>
                  </pic:spPr>
                </pic:pic>
              </a:graphicData>
            </a:graphic>
          </wp:inline>
        </w:drawing>
      </w:r>
    </w:p>
    <w:p w14:paraId="68227763" w14:textId="7614308F" w:rsidR="00D3532E" w:rsidRPr="003C0D6F" w:rsidRDefault="00EA41E8" w:rsidP="00EA41E8">
      <w:pPr>
        <w:spacing w:after="0" w:line="259" w:lineRule="auto"/>
        <w:ind w:left="-5" w:right="0"/>
        <w:jc w:val="left"/>
        <w:rPr>
          <w:rFonts w:ascii="Times New Roman" w:hAnsi="Times New Roman" w:cs="Times New Roman"/>
          <w:b/>
          <w:color w:val="00B050"/>
          <w:sz w:val="24"/>
        </w:rPr>
      </w:pPr>
      <w:r w:rsidRPr="003C0D6F">
        <w:rPr>
          <w:rFonts w:ascii="Times New Roman" w:hAnsi="Times New Roman" w:cs="Times New Roman"/>
          <w:b/>
          <w:color w:val="0070C0"/>
          <w:sz w:val="24"/>
        </w:rPr>
        <w:lastRenderedPageBreak/>
        <w:t>2.</w:t>
      </w:r>
      <w:r w:rsidR="00D3532E" w:rsidRPr="003C0D6F">
        <w:rPr>
          <w:rFonts w:ascii="Times New Roman" w:hAnsi="Times New Roman" w:cs="Times New Roman"/>
          <w:b/>
          <w:color w:val="0070C0"/>
          <w:sz w:val="24"/>
        </w:rPr>
        <w:t>Year on Year (YOY) growth-</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YOY growth percentage calculates the percentage comparing previous year sales and current year sales. Revenue increased by 2</w:t>
      </w:r>
      <w:r w:rsidR="0096376C" w:rsidRPr="003C0D6F">
        <w:rPr>
          <w:rFonts w:ascii="Times New Roman" w:hAnsi="Times New Roman" w:cs="Times New Roman"/>
          <w:sz w:val="24"/>
        </w:rPr>
        <w:t>4</w:t>
      </w:r>
      <w:r w:rsidR="00D3532E" w:rsidRPr="003C0D6F">
        <w:rPr>
          <w:rFonts w:ascii="Times New Roman" w:hAnsi="Times New Roman" w:cs="Times New Roman"/>
          <w:sz w:val="24"/>
        </w:rPr>
        <w:t xml:space="preserve">%.   </w:t>
      </w:r>
    </w:p>
    <w:p w14:paraId="0D4B0DF3" w14:textId="77777777" w:rsidR="00D3532E" w:rsidRPr="008A1A79" w:rsidRDefault="00D3532E" w:rsidP="00D3532E">
      <w:pPr>
        <w:spacing w:after="1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15D43D3D" w14:textId="77777777" w:rsidR="00EA41E8"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DAX Function: </w:t>
      </w:r>
    </w:p>
    <w:p w14:paraId="7C8D4CA8" w14:textId="77777777" w:rsidR="00EA41E8" w:rsidRDefault="00EA41E8" w:rsidP="00D3532E">
      <w:pPr>
        <w:spacing w:after="0" w:line="259" w:lineRule="auto"/>
        <w:ind w:left="-5" w:right="0"/>
        <w:jc w:val="left"/>
        <w:rPr>
          <w:rFonts w:ascii="Times New Roman" w:hAnsi="Times New Roman" w:cs="Times New Roman"/>
          <w:sz w:val="24"/>
        </w:rPr>
      </w:pPr>
      <w:bookmarkStart w:id="1" w:name="_Hlk190009010"/>
    </w:p>
    <w:p w14:paraId="1362D5DB" w14:textId="5731FAE8" w:rsidR="00D3532E" w:rsidRPr="003C0D6F" w:rsidRDefault="0096376C" w:rsidP="00D3532E">
      <w:pPr>
        <w:spacing w:after="0" w:line="259" w:lineRule="auto"/>
        <w:ind w:left="-5" w:right="0"/>
        <w:jc w:val="left"/>
        <w:rPr>
          <w:rFonts w:ascii="Times New Roman" w:hAnsi="Times New Roman" w:cs="Times New Roman"/>
          <w:b/>
          <w:bCs/>
        </w:rPr>
      </w:pPr>
      <w:r w:rsidRPr="003C0D6F">
        <w:rPr>
          <w:rFonts w:ascii="Times New Roman" w:hAnsi="Times New Roman" w:cs="Times New Roman"/>
          <w:b/>
          <w:bCs/>
          <w:sz w:val="24"/>
          <w:highlight w:val="yellow"/>
        </w:rPr>
        <w:t>[</w:t>
      </w:r>
      <w:r w:rsidR="00EA41E8" w:rsidRPr="003C0D6F">
        <w:rPr>
          <w:rFonts w:ascii="Times New Roman" w:hAnsi="Times New Roman" w:cs="Times New Roman"/>
          <w:b/>
          <w:bCs/>
          <w:sz w:val="24"/>
          <w:highlight w:val="yellow"/>
        </w:rPr>
        <w:t>YOY Sales growth</w:t>
      </w:r>
      <w:r w:rsidRPr="003C0D6F">
        <w:rPr>
          <w:rFonts w:ascii="Times New Roman" w:hAnsi="Times New Roman" w:cs="Times New Roman"/>
          <w:b/>
          <w:bCs/>
          <w:sz w:val="24"/>
          <w:highlight w:val="yellow"/>
        </w:rPr>
        <w:t>]</w:t>
      </w:r>
      <w:r w:rsidR="00EA41E8" w:rsidRPr="003C0D6F">
        <w:rPr>
          <w:rFonts w:ascii="Times New Roman" w:hAnsi="Times New Roman" w:cs="Times New Roman"/>
          <w:b/>
          <w:bCs/>
          <w:sz w:val="24"/>
          <w:highlight w:val="yellow"/>
        </w:rPr>
        <w:t>= [Sales Difference] / [PYTD Total Sales]</w:t>
      </w:r>
      <w:bookmarkEnd w:id="1"/>
      <w:r w:rsidR="00D3532E" w:rsidRPr="003C0D6F">
        <w:rPr>
          <w:rFonts w:ascii="Times New Roman" w:hAnsi="Times New Roman" w:cs="Times New Roman"/>
          <w:b/>
          <w:bCs/>
          <w:color w:val="00B050"/>
        </w:rPr>
        <w:t xml:space="preserve"> </w:t>
      </w:r>
    </w:p>
    <w:p w14:paraId="51B2FD56" w14:textId="0FFF7A03" w:rsidR="00D3532E" w:rsidRPr="008A1A79" w:rsidRDefault="00D3532E" w:rsidP="00D3532E">
      <w:pPr>
        <w:spacing w:after="0" w:line="259" w:lineRule="auto"/>
        <w:ind w:left="-1" w:right="3781" w:firstLine="0"/>
        <w:jc w:val="center"/>
        <w:rPr>
          <w:rFonts w:ascii="Times New Roman" w:hAnsi="Times New Roman" w:cs="Times New Roman"/>
        </w:rPr>
      </w:pPr>
      <w:r w:rsidRPr="008A1A79">
        <w:rPr>
          <w:rFonts w:ascii="Times New Roman" w:hAnsi="Times New Roman" w:cs="Times New Roman"/>
        </w:rPr>
        <w:t xml:space="preserve"> </w:t>
      </w:r>
    </w:p>
    <w:p w14:paraId="27571A60" w14:textId="77777777" w:rsidR="008E2008" w:rsidRPr="008E2008" w:rsidRDefault="008E2008" w:rsidP="00C13EF5">
      <w:pPr>
        <w:spacing w:after="0" w:line="259" w:lineRule="auto"/>
        <w:ind w:left="0" w:right="0" w:firstLine="0"/>
        <w:jc w:val="left"/>
        <w:rPr>
          <w:rFonts w:ascii="Times New Roman" w:hAnsi="Times New Roman" w:cs="Times New Roman"/>
          <w:color w:val="000000" w:themeColor="text1"/>
        </w:rPr>
      </w:pPr>
    </w:p>
    <w:p w14:paraId="118ED170" w14:textId="160FA21C" w:rsidR="00C13EF5" w:rsidRPr="003C0D6F" w:rsidRDefault="0096376C" w:rsidP="00C13EF5">
      <w:pPr>
        <w:jc w:val="left"/>
        <w:rPr>
          <w:rFonts w:ascii="Times New Roman" w:hAnsi="Times New Roman" w:cs="Times New Roman"/>
          <w:highlight w:val="lightGray"/>
        </w:rPr>
      </w:pPr>
      <w:bookmarkStart w:id="2" w:name="_Hlk190008723"/>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Sales Difference</w:t>
      </w:r>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 [YTD Total Sales]-[PYTD Total Sales]</w:t>
      </w:r>
    </w:p>
    <w:p w14:paraId="77C20539" w14:textId="2B7ACE5A" w:rsidR="00C13EF5" w:rsidRPr="003C0D6F" w:rsidRDefault="0096376C" w:rsidP="00C13EF5">
      <w:pPr>
        <w:jc w:val="left"/>
        <w:rPr>
          <w:rFonts w:ascii="Times New Roman" w:hAnsi="Times New Roman" w:cs="Times New Roman"/>
        </w:rPr>
      </w:pPr>
      <w:bookmarkStart w:id="3" w:name="_Hlk190008838"/>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PYTD Total Sales</w:t>
      </w:r>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 CALCULATE(SUM(car_data[Price ($)]),SAMEPERIODLASTYEAR('Calender Table'[Date]))</w:t>
      </w:r>
      <w:bookmarkEnd w:id="3"/>
    </w:p>
    <w:bookmarkEnd w:id="2"/>
    <w:p w14:paraId="107912C7" w14:textId="77777777" w:rsidR="00C13EF5" w:rsidRDefault="00C13EF5" w:rsidP="00C13EF5">
      <w:pPr>
        <w:spacing w:after="0" w:line="259" w:lineRule="auto"/>
        <w:ind w:left="0" w:right="0" w:firstLine="0"/>
        <w:jc w:val="left"/>
        <w:rPr>
          <w:rFonts w:ascii="Times New Roman" w:hAnsi="Times New Roman" w:cs="Times New Roman"/>
          <w:sz w:val="24"/>
        </w:rPr>
      </w:pPr>
    </w:p>
    <w:p w14:paraId="0A743611" w14:textId="6321C19A" w:rsidR="00C13EF5" w:rsidRPr="003C0D6F" w:rsidRDefault="00D3532E" w:rsidP="00C13EF5">
      <w:pPr>
        <w:spacing w:after="0"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048349F4" w14:textId="78769CFF" w:rsidR="00D3532E" w:rsidRPr="008A1A79" w:rsidRDefault="008E2008" w:rsidP="003C0D6F">
      <w:pPr>
        <w:spacing w:after="0" w:line="259" w:lineRule="auto"/>
        <w:ind w:left="-1" w:right="0" w:firstLine="0"/>
        <w:jc w:val="center"/>
        <w:rPr>
          <w:rFonts w:ascii="Times New Roman" w:hAnsi="Times New Roman" w:cs="Times New Roman"/>
        </w:rPr>
      </w:pPr>
      <w:r>
        <w:rPr>
          <w:rFonts w:ascii="Times New Roman" w:hAnsi="Times New Roman" w:cs="Times New Roman"/>
          <w:noProof/>
        </w:rPr>
        <w:drawing>
          <wp:inline distT="0" distB="0" distL="0" distR="0" wp14:anchorId="7971DC2B" wp14:editId="5FAC523A">
            <wp:extent cx="1892397" cy="482625"/>
            <wp:effectExtent l="0" t="0" r="0" b="0"/>
            <wp:docPr id="417394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4146" name="Picture 417394146"/>
                    <pic:cNvPicPr/>
                  </pic:nvPicPr>
                  <pic:blipFill>
                    <a:blip r:embed="rId8">
                      <a:extLst>
                        <a:ext uri="{28A0092B-C50C-407E-A947-70E740481C1C}">
                          <a14:useLocalDpi xmlns:a14="http://schemas.microsoft.com/office/drawing/2010/main" val="0"/>
                        </a:ext>
                      </a:extLst>
                    </a:blip>
                    <a:stretch>
                      <a:fillRect/>
                    </a:stretch>
                  </pic:blipFill>
                  <pic:spPr>
                    <a:xfrm>
                      <a:off x="0" y="0"/>
                      <a:ext cx="1892397" cy="482625"/>
                    </a:xfrm>
                    <a:prstGeom prst="rect">
                      <a:avLst/>
                    </a:prstGeom>
                  </pic:spPr>
                </pic:pic>
              </a:graphicData>
            </a:graphic>
          </wp:inline>
        </w:drawing>
      </w:r>
    </w:p>
    <w:p w14:paraId="68035BD5" w14:textId="77777777" w:rsidR="008E2008" w:rsidRDefault="008E2008" w:rsidP="008E2008">
      <w:pPr>
        <w:spacing w:after="15" w:line="259" w:lineRule="auto"/>
        <w:ind w:left="0" w:right="0" w:firstLine="0"/>
        <w:jc w:val="left"/>
        <w:rPr>
          <w:rFonts w:ascii="Times New Roman" w:hAnsi="Times New Roman" w:cs="Times New Roman"/>
        </w:rPr>
      </w:pPr>
    </w:p>
    <w:p w14:paraId="7CCF3F7A" w14:textId="2362C50B" w:rsidR="00D3532E" w:rsidRPr="003C0D6F" w:rsidRDefault="00D3532E" w:rsidP="008E2008">
      <w:pPr>
        <w:spacing w:after="15" w:line="259" w:lineRule="auto"/>
        <w:ind w:left="0" w:right="0" w:firstLine="0"/>
        <w:jc w:val="left"/>
        <w:rPr>
          <w:rFonts w:ascii="Times New Roman" w:hAnsi="Times New Roman" w:cs="Times New Roman"/>
          <w:b/>
          <w:bCs/>
          <w:color w:val="000000" w:themeColor="text1"/>
          <w:sz w:val="24"/>
        </w:rPr>
      </w:pPr>
      <w:r w:rsidRPr="003C0D6F">
        <w:rPr>
          <w:rFonts w:ascii="Times New Roman" w:hAnsi="Times New Roman" w:cs="Times New Roman"/>
          <w:b/>
          <w:bCs/>
          <w:color w:val="000000" w:themeColor="text1"/>
          <w:sz w:val="24"/>
        </w:rPr>
        <w:t xml:space="preserve">Average Price Analysis </w:t>
      </w:r>
      <w:r w:rsidR="008E2008" w:rsidRPr="003C0D6F">
        <w:rPr>
          <w:rFonts w:ascii="Times New Roman" w:hAnsi="Times New Roman" w:cs="Times New Roman"/>
          <w:b/>
          <w:bCs/>
          <w:color w:val="000000" w:themeColor="text1"/>
          <w:sz w:val="24"/>
        </w:rPr>
        <w:t>:</w:t>
      </w:r>
    </w:p>
    <w:p w14:paraId="06E5E4DD" w14:textId="77777777" w:rsidR="008E2008" w:rsidRPr="008E2008" w:rsidRDefault="008E2008" w:rsidP="008E2008">
      <w:pPr>
        <w:spacing w:after="15" w:line="259" w:lineRule="auto"/>
        <w:ind w:left="0" w:right="0" w:firstLine="0"/>
        <w:jc w:val="left"/>
        <w:rPr>
          <w:rFonts w:ascii="Times New Roman" w:hAnsi="Times New Roman" w:cs="Times New Roman"/>
        </w:rPr>
      </w:pPr>
    </w:p>
    <w:p w14:paraId="35C31BA4" w14:textId="5625C21F" w:rsidR="00D3532E" w:rsidRPr="003C0D6F" w:rsidRDefault="00C13EF5" w:rsidP="00C13EF5">
      <w:pPr>
        <w:ind w:right="0" w:firstLine="0"/>
        <w:rPr>
          <w:rFonts w:ascii="Times New Roman" w:hAnsi="Times New Roman" w:cs="Times New Roman"/>
          <w:sz w:val="24"/>
        </w:rPr>
      </w:pPr>
      <w:r w:rsidRPr="003C0D6F">
        <w:rPr>
          <w:rFonts w:ascii="Times New Roman" w:hAnsi="Times New Roman" w:cs="Times New Roman"/>
          <w:b/>
          <w:color w:val="0070C0"/>
          <w:sz w:val="24"/>
        </w:rPr>
        <w:t>1.</w:t>
      </w:r>
      <w:r w:rsidR="00D3532E" w:rsidRPr="003C0D6F">
        <w:rPr>
          <w:rFonts w:ascii="Times New Roman" w:hAnsi="Times New Roman" w:cs="Times New Roman"/>
          <w:b/>
          <w:color w:val="0070C0"/>
          <w:sz w:val="24"/>
        </w:rPr>
        <w:t>Year to Date (YTD) Average Price-</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 xml:space="preserve">This KPI will give us the current year’s average price which is calculated using the YTD Total Sales Amount and YTD Number of Car sales metrics. </w:t>
      </w:r>
    </w:p>
    <w:p w14:paraId="190820D9" w14:textId="77777777" w:rsidR="00D3532E" w:rsidRPr="003C0D6F" w:rsidRDefault="00D3532E" w:rsidP="00D3532E">
      <w:pPr>
        <w:spacing w:after="15"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7D8A3839" w14:textId="691C3EEF" w:rsidR="0096376C" w:rsidRPr="003C0D6F" w:rsidRDefault="00D3532E" w:rsidP="0096376C">
      <w:pPr>
        <w:spacing w:after="0" w:line="259" w:lineRule="auto"/>
        <w:ind w:left="-5" w:right="0"/>
        <w:jc w:val="left"/>
        <w:rPr>
          <w:rFonts w:ascii="Times New Roman" w:hAnsi="Times New Roman" w:cs="Times New Roman"/>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r w:rsidR="0096376C" w:rsidRPr="003C0D6F">
        <w:rPr>
          <w:rFonts w:ascii="Times New Roman" w:hAnsi="Times New Roman" w:cs="Times New Roman"/>
          <w:sz w:val="24"/>
        </w:rPr>
        <w:t>[</w:t>
      </w:r>
      <w:r w:rsidR="0096376C" w:rsidRPr="003C0D6F">
        <w:rPr>
          <w:rFonts w:ascii="Times New Roman" w:hAnsi="Times New Roman" w:cs="Times New Roman"/>
          <w:sz w:val="24"/>
          <w:highlight w:val="yellow"/>
        </w:rPr>
        <w:t>YTD Avg Price]= TOTALYTD([Avg price], 'Calender Table'[Date])</w:t>
      </w:r>
    </w:p>
    <w:p w14:paraId="3783C41F" w14:textId="5D49E66D" w:rsidR="00D3532E" w:rsidRPr="008A1A79" w:rsidRDefault="00D3532E" w:rsidP="00D3532E">
      <w:pPr>
        <w:spacing w:after="0" w:line="259" w:lineRule="auto"/>
        <w:ind w:left="-1" w:right="2792" w:firstLine="0"/>
        <w:jc w:val="center"/>
        <w:rPr>
          <w:rFonts w:ascii="Times New Roman" w:hAnsi="Times New Roman" w:cs="Times New Roman"/>
        </w:rPr>
      </w:pPr>
      <w:r w:rsidRPr="008A1A79">
        <w:rPr>
          <w:rFonts w:ascii="Times New Roman" w:hAnsi="Times New Roman" w:cs="Times New Roman"/>
        </w:rPr>
        <w:t xml:space="preserve"> </w:t>
      </w:r>
    </w:p>
    <w:p w14:paraId="6C7790A2" w14:textId="77777777" w:rsidR="0096376C" w:rsidRPr="003C0D6F" w:rsidRDefault="00D3532E" w:rsidP="0096376C">
      <w:pPr>
        <w:spacing w:after="17"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24071744" w14:textId="3289D32F" w:rsidR="00D3532E" w:rsidRPr="008A1A79" w:rsidRDefault="0096376C" w:rsidP="003C0D6F">
      <w:pPr>
        <w:spacing w:after="17"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2349C061" wp14:editId="52F26615">
            <wp:extent cx="3967153" cy="1003300"/>
            <wp:effectExtent l="0" t="0" r="0" b="6350"/>
            <wp:docPr id="20206083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379" name="Picture 20206083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2136" cy="1004560"/>
                    </a:xfrm>
                    <a:prstGeom prst="rect">
                      <a:avLst/>
                    </a:prstGeom>
                  </pic:spPr>
                </pic:pic>
              </a:graphicData>
            </a:graphic>
          </wp:inline>
        </w:drawing>
      </w:r>
    </w:p>
    <w:p w14:paraId="3F144A7E" w14:textId="2A903F92" w:rsidR="00D3532E" w:rsidRPr="008A1A79" w:rsidRDefault="00D3532E" w:rsidP="00D3532E">
      <w:pPr>
        <w:spacing w:after="0" w:line="259" w:lineRule="auto"/>
        <w:ind w:left="-1" w:right="0" w:firstLine="0"/>
        <w:jc w:val="left"/>
        <w:rPr>
          <w:rFonts w:ascii="Times New Roman" w:hAnsi="Times New Roman" w:cs="Times New Roman"/>
        </w:rPr>
      </w:pPr>
      <w:r w:rsidRPr="008A1A79">
        <w:rPr>
          <w:rFonts w:ascii="Times New Roman" w:hAnsi="Times New Roman" w:cs="Times New Roman"/>
        </w:rPr>
        <w:t xml:space="preserve"> </w:t>
      </w:r>
    </w:p>
    <w:p w14:paraId="087AA5DC" w14:textId="77777777" w:rsidR="00D3532E" w:rsidRPr="003C0D6F" w:rsidRDefault="00D3532E" w:rsidP="00D3532E">
      <w:pPr>
        <w:spacing w:after="46" w:line="259" w:lineRule="auto"/>
        <w:ind w:left="0" w:right="0" w:firstLine="0"/>
        <w:jc w:val="left"/>
        <w:rPr>
          <w:rFonts w:ascii="Times New Roman" w:hAnsi="Times New Roman" w:cs="Times New Roman"/>
          <w:sz w:val="24"/>
        </w:rPr>
      </w:pPr>
      <w:r w:rsidRPr="008A1A79">
        <w:rPr>
          <w:rFonts w:ascii="Times New Roman" w:hAnsi="Times New Roman" w:cs="Times New Roman"/>
        </w:rPr>
        <w:t xml:space="preserve"> </w:t>
      </w:r>
    </w:p>
    <w:p w14:paraId="6439937B" w14:textId="191EB1B1" w:rsidR="00D3532E" w:rsidRPr="003C0D6F" w:rsidRDefault="0096376C" w:rsidP="0096376C">
      <w:pPr>
        <w:ind w:right="0"/>
        <w:rPr>
          <w:rFonts w:ascii="Times New Roman" w:hAnsi="Times New Roman" w:cs="Times New Roman"/>
          <w:sz w:val="24"/>
        </w:rPr>
      </w:pPr>
      <w:r w:rsidRPr="003C0D6F">
        <w:rPr>
          <w:rFonts w:ascii="Times New Roman" w:hAnsi="Times New Roman" w:cs="Times New Roman"/>
          <w:b/>
          <w:color w:val="0070C0"/>
          <w:sz w:val="24"/>
        </w:rPr>
        <w:t>2.</w:t>
      </w:r>
      <w:r w:rsidR="00D3532E" w:rsidRPr="003C0D6F">
        <w:rPr>
          <w:rFonts w:ascii="Times New Roman" w:hAnsi="Times New Roman" w:cs="Times New Roman"/>
          <w:b/>
          <w:color w:val="0070C0"/>
          <w:sz w:val="24"/>
        </w:rPr>
        <w:t>Year on Year (YOY) Average price growth-</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 xml:space="preserve">This identifies the variations between the last and current years’ Average Prices in the form of percentage. </w:t>
      </w:r>
    </w:p>
    <w:p w14:paraId="19AD9AEE" w14:textId="77777777" w:rsidR="0096376C" w:rsidRDefault="0096376C" w:rsidP="00D3532E">
      <w:pPr>
        <w:spacing w:after="36" w:line="259" w:lineRule="auto"/>
        <w:ind w:left="-139" w:right="0" w:firstLine="0"/>
        <w:jc w:val="left"/>
        <w:rPr>
          <w:rFonts w:ascii="Times New Roman" w:hAnsi="Times New Roman" w:cs="Times New Roman"/>
          <w:sz w:val="24"/>
        </w:rPr>
      </w:pPr>
      <w:bookmarkStart w:id="4" w:name="_Hlk190009726"/>
    </w:p>
    <w:p w14:paraId="0FDBB61F" w14:textId="310978CA" w:rsidR="00D3532E" w:rsidRDefault="0096376C" w:rsidP="00D3532E">
      <w:pPr>
        <w:spacing w:after="36" w:line="259" w:lineRule="auto"/>
        <w:ind w:left="-139" w:right="0" w:firstLine="0"/>
        <w:jc w:val="left"/>
        <w:rPr>
          <w:rFonts w:ascii="Times New Roman" w:hAnsi="Times New Roman" w:cs="Times New Roman"/>
          <w:sz w:val="24"/>
        </w:rPr>
      </w:pPr>
      <w:r>
        <w:rPr>
          <w:rFonts w:ascii="Times New Roman" w:hAnsi="Times New Roman" w:cs="Times New Roman"/>
          <w:b/>
          <w:color w:val="00B050"/>
        </w:rPr>
        <w:t xml:space="preserve">   </w:t>
      </w:r>
      <w:r w:rsidRPr="003C0D6F">
        <w:rPr>
          <w:rFonts w:ascii="Times New Roman" w:hAnsi="Times New Roman" w:cs="Times New Roman"/>
          <w:b/>
          <w:color w:val="590000"/>
        </w:rPr>
        <w:t xml:space="preserve">DAX Function: </w:t>
      </w:r>
      <w:r w:rsidRPr="003C0D6F">
        <w:rPr>
          <w:rFonts w:ascii="Times New Roman" w:hAnsi="Times New Roman" w:cs="Times New Roman"/>
          <w:color w:val="590000"/>
        </w:rPr>
        <w:t xml:space="preserve"> </w:t>
      </w:r>
      <w:r w:rsidRPr="0096376C">
        <w:rPr>
          <w:rFonts w:ascii="Times New Roman" w:hAnsi="Times New Roman" w:cs="Times New Roman"/>
          <w:sz w:val="24"/>
          <w:highlight w:val="yellow"/>
        </w:rPr>
        <w:t>YOY Avg Price Growth = [Avg Price Diff] / [PYTD Avg Price]</w:t>
      </w:r>
      <w:bookmarkEnd w:id="4"/>
    </w:p>
    <w:p w14:paraId="7250243B" w14:textId="77777777" w:rsidR="00267782" w:rsidRDefault="00267782" w:rsidP="00267782">
      <w:pPr>
        <w:spacing w:after="36" w:line="259" w:lineRule="auto"/>
        <w:ind w:left="-139" w:right="0" w:firstLine="0"/>
        <w:jc w:val="left"/>
        <w:rPr>
          <w:rFonts w:ascii="Times New Roman" w:hAnsi="Times New Roman" w:cs="Times New Roman"/>
          <w:b/>
          <w:color w:val="000000" w:themeColor="text1"/>
        </w:rPr>
      </w:pPr>
      <w:bookmarkStart w:id="5" w:name="_Hlk190009595"/>
    </w:p>
    <w:p w14:paraId="6B7A210F" w14:textId="39DD1A8B" w:rsidR="0096376C" w:rsidRPr="00267782" w:rsidRDefault="0096376C" w:rsidP="00267782">
      <w:pPr>
        <w:spacing w:after="36" w:line="259" w:lineRule="auto"/>
        <w:ind w:left="-139" w:right="0" w:firstLine="0"/>
        <w:jc w:val="left"/>
        <w:rPr>
          <w:rFonts w:ascii="Times New Roman" w:hAnsi="Times New Roman" w:cs="Times New Roman"/>
          <w:b/>
          <w:color w:val="000000" w:themeColor="text1"/>
        </w:rPr>
      </w:pPr>
      <w:r w:rsidRPr="0096376C">
        <w:rPr>
          <w:rFonts w:ascii="Times New Roman" w:hAnsi="Times New Roman" w:cs="Times New Roman"/>
          <w:b/>
          <w:bCs/>
          <w:sz w:val="24"/>
          <w:highlight w:val="lightGray"/>
        </w:rPr>
        <w:t>[Avg Price Diff] = [YTD Avg Price] - [PYTD Avg Price]</w:t>
      </w:r>
      <w:bookmarkEnd w:id="5"/>
    </w:p>
    <w:p w14:paraId="31319563" w14:textId="3381FC6E" w:rsidR="0096376C" w:rsidRPr="0096376C" w:rsidRDefault="0096376C" w:rsidP="00D3532E">
      <w:pPr>
        <w:spacing w:after="36" w:line="259" w:lineRule="auto"/>
        <w:ind w:left="-139" w:right="0" w:firstLine="0"/>
        <w:jc w:val="left"/>
        <w:rPr>
          <w:rFonts w:ascii="Times New Roman" w:hAnsi="Times New Roman" w:cs="Times New Roman"/>
          <w:b/>
          <w:bCs/>
        </w:rPr>
      </w:pPr>
      <w:bookmarkStart w:id="6" w:name="_Hlk190009650"/>
      <w:r w:rsidRPr="0096376C">
        <w:rPr>
          <w:rFonts w:ascii="Times New Roman" w:hAnsi="Times New Roman" w:cs="Times New Roman"/>
          <w:b/>
          <w:bCs/>
          <w:sz w:val="24"/>
          <w:highlight w:val="lightGray"/>
        </w:rPr>
        <w:t>[PYTD Avg Price] = CALCULATE([Avg price], SAMEPERIODLASTYEAR('Calender Table'[Date]))</w:t>
      </w:r>
      <w:bookmarkEnd w:id="6"/>
    </w:p>
    <w:p w14:paraId="7AE66DF8" w14:textId="77777777" w:rsidR="00D3532E" w:rsidRPr="003C0D6F" w:rsidRDefault="00D3532E" w:rsidP="00D3532E">
      <w:pPr>
        <w:spacing w:after="18" w:line="259" w:lineRule="auto"/>
        <w:ind w:left="0" w:right="0" w:firstLine="0"/>
        <w:jc w:val="left"/>
        <w:rPr>
          <w:rFonts w:ascii="Times New Roman" w:hAnsi="Times New Roman" w:cs="Times New Roman"/>
          <w:sz w:val="24"/>
        </w:rPr>
      </w:pPr>
      <w:r w:rsidRPr="008A1A79">
        <w:rPr>
          <w:rFonts w:ascii="Times New Roman" w:hAnsi="Times New Roman" w:cs="Times New Roman"/>
        </w:rPr>
        <w:t xml:space="preserve"> </w:t>
      </w:r>
    </w:p>
    <w:p w14:paraId="7515B176" w14:textId="77777777" w:rsidR="00D3532E" w:rsidRDefault="00D3532E" w:rsidP="00D3532E">
      <w:pPr>
        <w:spacing w:after="0" w:line="259" w:lineRule="auto"/>
        <w:ind w:left="-5" w:right="0"/>
        <w:jc w:val="left"/>
        <w:rPr>
          <w:rFonts w:ascii="Times New Roman" w:hAnsi="Times New Roman" w:cs="Times New Roman"/>
          <w:b/>
          <w:color w:val="590000"/>
        </w:rPr>
      </w:pPr>
      <w:r w:rsidRPr="003C0D6F">
        <w:rPr>
          <w:rFonts w:ascii="Times New Roman" w:hAnsi="Times New Roman" w:cs="Times New Roman"/>
          <w:b/>
          <w:color w:val="590000"/>
          <w:sz w:val="24"/>
        </w:rPr>
        <w:t xml:space="preserve">Output: </w:t>
      </w:r>
    </w:p>
    <w:p w14:paraId="02A6D254" w14:textId="77777777" w:rsidR="003C0D6F" w:rsidRPr="003C0D6F" w:rsidRDefault="003C0D6F" w:rsidP="00D3532E">
      <w:pPr>
        <w:spacing w:after="0" w:line="259" w:lineRule="auto"/>
        <w:ind w:left="-5" w:right="0"/>
        <w:jc w:val="left"/>
        <w:rPr>
          <w:rFonts w:ascii="Times New Roman" w:hAnsi="Times New Roman" w:cs="Times New Roman"/>
          <w:b/>
          <w:color w:val="590000"/>
        </w:rPr>
      </w:pPr>
    </w:p>
    <w:p w14:paraId="4E19E719" w14:textId="3315D5FC" w:rsidR="008E2008" w:rsidRDefault="008E2008" w:rsidP="003C0D6F">
      <w:pPr>
        <w:spacing w:after="0" w:line="259" w:lineRule="auto"/>
        <w:ind w:left="-5" w:right="0"/>
        <w:jc w:val="center"/>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67BEE548" wp14:editId="3951CE3C">
            <wp:extent cx="1873346" cy="444523"/>
            <wp:effectExtent l="0" t="0" r="0" b="0"/>
            <wp:docPr id="2818394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9449" name="Picture 281839449"/>
                    <pic:cNvPicPr/>
                  </pic:nvPicPr>
                  <pic:blipFill>
                    <a:blip r:embed="rId10">
                      <a:extLst>
                        <a:ext uri="{28A0092B-C50C-407E-A947-70E740481C1C}">
                          <a14:useLocalDpi xmlns:a14="http://schemas.microsoft.com/office/drawing/2010/main" val="0"/>
                        </a:ext>
                      </a:extLst>
                    </a:blip>
                    <a:stretch>
                      <a:fillRect/>
                    </a:stretch>
                  </pic:blipFill>
                  <pic:spPr>
                    <a:xfrm>
                      <a:off x="0" y="0"/>
                      <a:ext cx="1873346" cy="444523"/>
                    </a:xfrm>
                    <a:prstGeom prst="rect">
                      <a:avLst/>
                    </a:prstGeom>
                  </pic:spPr>
                </pic:pic>
              </a:graphicData>
            </a:graphic>
          </wp:inline>
        </w:drawing>
      </w:r>
    </w:p>
    <w:p w14:paraId="1B38EAA0" w14:textId="4EBE900B" w:rsidR="00D3532E" w:rsidRPr="003C0D6F" w:rsidRDefault="00D3532E" w:rsidP="003C0D6F">
      <w:pPr>
        <w:spacing w:after="0" w:line="259" w:lineRule="auto"/>
        <w:ind w:left="0" w:right="0" w:firstLine="0"/>
        <w:jc w:val="left"/>
        <w:rPr>
          <w:rFonts w:ascii="Times New Roman" w:hAnsi="Times New Roman" w:cs="Times New Roman"/>
          <w:b/>
          <w:bCs/>
          <w:sz w:val="24"/>
        </w:rPr>
      </w:pPr>
      <w:r w:rsidRPr="003C0D6F">
        <w:rPr>
          <w:rFonts w:ascii="Times New Roman" w:hAnsi="Times New Roman" w:cs="Times New Roman"/>
          <w:b/>
          <w:bCs/>
          <w:color w:val="auto"/>
          <w:sz w:val="24"/>
        </w:rPr>
        <w:lastRenderedPageBreak/>
        <w:t xml:space="preserve">Cars Sold Metrics </w:t>
      </w:r>
      <w:r w:rsidR="008E2008" w:rsidRPr="003C0D6F">
        <w:rPr>
          <w:rFonts w:ascii="Times New Roman" w:hAnsi="Times New Roman" w:cs="Times New Roman"/>
          <w:b/>
          <w:bCs/>
          <w:color w:val="auto"/>
          <w:sz w:val="24"/>
        </w:rPr>
        <w:t>:</w:t>
      </w:r>
    </w:p>
    <w:p w14:paraId="2DA1F36A" w14:textId="77777777" w:rsidR="008E2008" w:rsidRPr="003C0D6F" w:rsidRDefault="008E2008" w:rsidP="008E2008">
      <w:pPr>
        <w:spacing w:after="0" w:line="259" w:lineRule="auto"/>
        <w:ind w:left="-1" w:right="0" w:firstLine="0"/>
        <w:jc w:val="left"/>
        <w:rPr>
          <w:rFonts w:ascii="Times New Roman" w:hAnsi="Times New Roman" w:cs="Times New Roman"/>
          <w:sz w:val="24"/>
        </w:rPr>
      </w:pPr>
    </w:p>
    <w:p w14:paraId="718DB165" w14:textId="42FE25C3" w:rsidR="00D3532E" w:rsidRPr="003C0D6F" w:rsidRDefault="008E2008" w:rsidP="008E2008">
      <w:pPr>
        <w:ind w:right="0"/>
        <w:rPr>
          <w:rFonts w:ascii="Times New Roman" w:hAnsi="Times New Roman" w:cs="Times New Roman"/>
          <w:sz w:val="24"/>
        </w:rPr>
      </w:pPr>
      <w:r w:rsidRPr="003C0D6F">
        <w:rPr>
          <w:rFonts w:ascii="Times New Roman" w:hAnsi="Times New Roman" w:cs="Times New Roman"/>
          <w:b/>
          <w:color w:val="0070C0"/>
          <w:sz w:val="24"/>
        </w:rPr>
        <w:t>1.</w:t>
      </w:r>
      <w:r w:rsidR="00D3532E" w:rsidRPr="003C0D6F">
        <w:rPr>
          <w:rFonts w:ascii="Times New Roman" w:hAnsi="Times New Roman" w:cs="Times New Roman"/>
          <w:b/>
          <w:color w:val="0070C0"/>
          <w:sz w:val="24"/>
        </w:rPr>
        <w:t>Year to Date (YTD) Cars Sold-</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The number of cars sold in the latest year (202</w:t>
      </w:r>
      <w:r w:rsidR="00267782" w:rsidRPr="003C0D6F">
        <w:rPr>
          <w:rFonts w:ascii="Times New Roman" w:hAnsi="Times New Roman" w:cs="Times New Roman"/>
          <w:sz w:val="24"/>
        </w:rPr>
        <w:t>2)</w:t>
      </w:r>
      <w:r w:rsidR="00D3532E" w:rsidRPr="003C0D6F">
        <w:rPr>
          <w:rFonts w:ascii="Times New Roman" w:hAnsi="Times New Roman" w:cs="Times New Roman"/>
          <w:sz w:val="24"/>
        </w:rPr>
        <w:t xml:space="preserve">. </w:t>
      </w:r>
    </w:p>
    <w:p w14:paraId="63DB7583" w14:textId="77777777" w:rsidR="00D3532E" w:rsidRPr="003C0D6F" w:rsidRDefault="00D3532E" w:rsidP="00D3532E">
      <w:pPr>
        <w:spacing w:after="17"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75380C50" w14:textId="4A8C1430" w:rsidR="00D3532E" w:rsidRPr="003C0D6F" w:rsidRDefault="00D3532E" w:rsidP="00D3532E">
      <w:pPr>
        <w:spacing w:after="0" w:line="259" w:lineRule="auto"/>
        <w:ind w:left="-5" w:right="0"/>
        <w:jc w:val="left"/>
        <w:rPr>
          <w:rFonts w:ascii="Times New Roman" w:hAnsi="Times New Roman" w:cs="Times New Roman"/>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bookmarkStart w:id="7" w:name="_Hlk190009876"/>
      <w:r w:rsidR="008E2008" w:rsidRPr="003C0D6F">
        <w:rPr>
          <w:rFonts w:ascii="Times New Roman" w:hAnsi="Times New Roman" w:cs="Times New Roman"/>
          <w:sz w:val="24"/>
          <w:highlight w:val="yellow"/>
        </w:rPr>
        <w:t>[YTD Cars Sold] = TOTALYTD(COUNT(car_data[Car_id]), 'Calender Table'[Date])</w:t>
      </w:r>
      <w:bookmarkEnd w:id="7"/>
    </w:p>
    <w:p w14:paraId="023D3E38" w14:textId="57D9A60B" w:rsidR="00D3532E" w:rsidRPr="003C0D6F" w:rsidRDefault="00D3532E" w:rsidP="00D3532E">
      <w:pPr>
        <w:spacing w:after="0" w:line="259" w:lineRule="auto"/>
        <w:ind w:left="-1" w:right="3272" w:firstLine="0"/>
        <w:jc w:val="center"/>
        <w:rPr>
          <w:rFonts w:ascii="Times New Roman" w:hAnsi="Times New Roman" w:cs="Times New Roman"/>
          <w:sz w:val="24"/>
        </w:rPr>
      </w:pPr>
    </w:p>
    <w:p w14:paraId="0288A637" w14:textId="77777777" w:rsidR="00D3532E" w:rsidRPr="003C0D6F" w:rsidRDefault="00D3532E" w:rsidP="00D3532E">
      <w:pPr>
        <w:spacing w:after="15"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4F5D447A" w14:textId="77777777" w:rsidR="00D3532E"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4818EB82" w14:textId="37F75E75" w:rsidR="00D3532E" w:rsidRPr="008A1A79" w:rsidRDefault="008E2008" w:rsidP="003C0D6F">
      <w:pPr>
        <w:spacing w:after="0" w:line="259" w:lineRule="auto"/>
        <w:ind w:left="-1" w:right="0" w:firstLine="0"/>
        <w:jc w:val="center"/>
        <w:rPr>
          <w:rFonts w:ascii="Times New Roman" w:hAnsi="Times New Roman" w:cs="Times New Roman"/>
        </w:rPr>
      </w:pPr>
      <w:r>
        <w:rPr>
          <w:rFonts w:ascii="Times New Roman" w:hAnsi="Times New Roman" w:cs="Times New Roman"/>
          <w:b/>
          <w:noProof/>
          <w:color w:val="00B050"/>
        </w:rPr>
        <w:drawing>
          <wp:inline distT="0" distB="0" distL="0" distR="0" wp14:anchorId="67513455" wp14:editId="1072747E">
            <wp:extent cx="5051416" cy="1200150"/>
            <wp:effectExtent l="0" t="0" r="0" b="0"/>
            <wp:docPr id="13560134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3424" name="Picture 13560134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9242" cy="1202009"/>
                    </a:xfrm>
                    <a:prstGeom prst="rect">
                      <a:avLst/>
                    </a:prstGeom>
                  </pic:spPr>
                </pic:pic>
              </a:graphicData>
            </a:graphic>
          </wp:inline>
        </w:drawing>
      </w:r>
    </w:p>
    <w:p w14:paraId="7F0FC1B3" w14:textId="77777777" w:rsidR="00D3532E" w:rsidRPr="008A1A79" w:rsidRDefault="00D3532E" w:rsidP="00D3532E">
      <w:pPr>
        <w:spacing w:after="4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1A86EA50" w14:textId="0D86A6F1" w:rsidR="00D3532E" w:rsidRPr="003C0D6F" w:rsidRDefault="008E2008" w:rsidP="00267782">
      <w:pPr>
        <w:ind w:right="0"/>
        <w:rPr>
          <w:rFonts w:ascii="Times New Roman" w:hAnsi="Times New Roman" w:cs="Times New Roman"/>
          <w:bCs/>
          <w:sz w:val="24"/>
        </w:rPr>
      </w:pPr>
      <w:r w:rsidRPr="003C0D6F">
        <w:rPr>
          <w:rFonts w:ascii="Times New Roman" w:hAnsi="Times New Roman" w:cs="Times New Roman"/>
          <w:bCs/>
          <w:color w:val="0070C0"/>
          <w:sz w:val="24"/>
        </w:rPr>
        <w:t>2.</w:t>
      </w:r>
      <w:r w:rsidR="00D3532E" w:rsidRPr="003C0D6F">
        <w:rPr>
          <w:rFonts w:ascii="Times New Roman" w:hAnsi="Times New Roman" w:cs="Times New Roman"/>
          <w:bCs/>
          <w:color w:val="0070C0"/>
          <w:sz w:val="24"/>
        </w:rPr>
        <w:t xml:space="preserve">Year on Year (YOY) </w:t>
      </w:r>
      <w:r w:rsidR="00267782" w:rsidRPr="003C0D6F">
        <w:rPr>
          <w:rFonts w:ascii="Times New Roman" w:hAnsi="Times New Roman" w:cs="Times New Roman"/>
          <w:bCs/>
          <w:color w:val="0070C0"/>
          <w:sz w:val="24"/>
        </w:rPr>
        <w:t>Cars Sold Growth-</w:t>
      </w:r>
      <w:r w:rsidR="00D3532E" w:rsidRPr="003C0D6F">
        <w:rPr>
          <w:rFonts w:ascii="Times New Roman" w:hAnsi="Times New Roman" w:cs="Times New Roman"/>
          <w:bCs/>
          <w:sz w:val="24"/>
        </w:rPr>
        <w:t xml:space="preserve">This gives the growth percentage of the cars sold between the previous and the latest year. </w:t>
      </w:r>
    </w:p>
    <w:p w14:paraId="6CB8A3A3" w14:textId="77777777" w:rsidR="003C0D6F" w:rsidRPr="003C0D6F" w:rsidRDefault="003C0D6F" w:rsidP="00267782">
      <w:pPr>
        <w:ind w:right="0"/>
        <w:rPr>
          <w:rFonts w:ascii="Times New Roman" w:hAnsi="Times New Roman" w:cs="Times New Roman"/>
          <w:bCs/>
          <w:color w:val="0070C0"/>
          <w:sz w:val="24"/>
        </w:rPr>
      </w:pPr>
    </w:p>
    <w:p w14:paraId="4FA125E1" w14:textId="68B1D58A" w:rsidR="00267782" w:rsidRPr="003C0D6F" w:rsidRDefault="003C0D6F" w:rsidP="003C0D6F">
      <w:pPr>
        <w:ind w:left="0" w:right="0" w:firstLine="0"/>
        <w:rPr>
          <w:rFonts w:ascii="Times New Roman" w:hAnsi="Times New Roman" w:cs="Times New Roman"/>
          <w:bCs/>
          <w:color w:val="0070C0"/>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r w:rsidR="00267782" w:rsidRPr="003C0D6F">
        <w:rPr>
          <w:rFonts w:ascii="Times New Roman" w:hAnsi="Times New Roman" w:cs="Times New Roman"/>
          <w:bCs/>
          <w:sz w:val="24"/>
          <w:highlight w:val="yellow"/>
        </w:rPr>
        <w:t>[YOY Cars Sold Growth] = [Cars Sold Diff] / [YTD Cars Sold]</w:t>
      </w:r>
    </w:p>
    <w:p w14:paraId="2BB9E207" w14:textId="77777777" w:rsidR="00267782" w:rsidRPr="003C0D6F" w:rsidRDefault="00267782" w:rsidP="00267782">
      <w:pPr>
        <w:jc w:val="left"/>
        <w:rPr>
          <w:rFonts w:ascii="Times New Roman" w:hAnsi="Times New Roman" w:cs="Times New Roman"/>
          <w:bCs/>
          <w:sz w:val="24"/>
          <w:highlight w:val="lightGray"/>
        </w:rPr>
      </w:pPr>
    </w:p>
    <w:p w14:paraId="3C24246D" w14:textId="6095FE87" w:rsidR="00267782" w:rsidRPr="003C0D6F" w:rsidRDefault="00267782" w:rsidP="00267782">
      <w:pPr>
        <w:rPr>
          <w:rFonts w:ascii="Times New Roman" w:hAnsi="Times New Roman" w:cs="Times New Roman"/>
          <w:bCs/>
          <w:sz w:val="24"/>
        </w:rPr>
      </w:pPr>
      <w:bookmarkStart w:id="8" w:name="_Hlk190009986"/>
      <w:r w:rsidRPr="003C0D6F">
        <w:rPr>
          <w:rFonts w:ascii="Times New Roman" w:hAnsi="Times New Roman" w:cs="Times New Roman"/>
          <w:bCs/>
          <w:sz w:val="24"/>
          <w:highlight w:val="lightGray"/>
        </w:rPr>
        <w:t>[Cars Sold Diff] = [YTD Cars Sold] - [PYTD Cars Sold]</w:t>
      </w:r>
      <w:bookmarkEnd w:id="8"/>
    </w:p>
    <w:p w14:paraId="1E445F68" w14:textId="05691792" w:rsidR="00267782" w:rsidRPr="003C0D6F" w:rsidRDefault="00267782" w:rsidP="00267782">
      <w:pPr>
        <w:jc w:val="left"/>
        <w:rPr>
          <w:rFonts w:ascii="Times New Roman" w:hAnsi="Times New Roman" w:cs="Times New Roman"/>
          <w:bCs/>
          <w:sz w:val="24"/>
        </w:rPr>
      </w:pPr>
      <w:r w:rsidRPr="003C0D6F">
        <w:rPr>
          <w:rFonts w:ascii="Times New Roman" w:hAnsi="Times New Roman" w:cs="Times New Roman"/>
          <w:bCs/>
          <w:sz w:val="24"/>
          <w:highlight w:val="lightGray"/>
        </w:rPr>
        <w:t>[PYTD Total Sales] = CALCULATE(SUM(car_data[Price ($)]),SAMEPERIODLASTYEAR('Calender Table'[Date]))</w:t>
      </w:r>
    </w:p>
    <w:p w14:paraId="29E16745" w14:textId="77777777" w:rsidR="00267782" w:rsidRPr="00267782" w:rsidRDefault="00267782" w:rsidP="00267782">
      <w:pPr>
        <w:spacing w:after="17" w:line="259" w:lineRule="auto"/>
        <w:ind w:left="0" w:right="0" w:firstLine="0"/>
        <w:jc w:val="left"/>
        <w:rPr>
          <w:rFonts w:ascii="Times New Roman" w:hAnsi="Times New Roman" w:cs="Times New Roman"/>
          <w:bCs/>
        </w:rPr>
      </w:pPr>
    </w:p>
    <w:p w14:paraId="246D0CD6" w14:textId="6B37AEE6" w:rsidR="00D3532E" w:rsidRPr="003C0D6F" w:rsidRDefault="00D3532E" w:rsidP="00D3532E">
      <w:pPr>
        <w:spacing w:after="17" w:line="259" w:lineRule="auto"/>
        <w:ind w:left="0" w:right="0" w:firstLine="0"/>
        <w:jc w:val="left"/>
        <w:rPr>
          <w:rFonts w:ascii="Times New Roman" w:hAnsi="Times New Roman" w:cs="Times New Roman"/>
          <w:bCs/>
        </w:rPr>
      </w:pPr>
    </w:p>
    <w:p w14:paraId="069244BD" w14:textId="77777777" w:rsidR="00D3532E"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29B91BE1" w14:textId="77777777" w:rsidR="003C0D6F" w:rsidRPr="003C0D6F" w:rsidRDefault="003C0D6F" w:rsidP="00D3532E">
      <w:pPr>
        <w:spacing w:after="0" w:line="259" w:lineRule="auto"/>
        <w:ind w:left="-5" w:right="0"/>
        <w:jc w:val="left"/>
        <w:rPr>
          <w:rFonts w:ascii="Times New Roman" w:hAnsi="Times New Roman" w:cs="Times New Roman"/>
          <w:b/>
          <w:color w:val="590000"/>
        </w:rPr>
      </w:pPr>
    </w:p>
    <w:p w14:paraId="0AC73C65" w14:textId="3E843D96" w:rsidR="00040C94" w:rsidRPr="008A1A79" w:rsidRDefault="00040C94" w:rsidP="003C0D6F">
      <w:pPr>
        <w:spacing w:after="0" w:line="259" w:lineRule="auto"/>
        <w:ind w:left="-5" w:right="0"/>
        <w:jc w:val="center"/>
        <w:rPr>
          <w:rFonts w:ascii="Times New Roman" w:hAnsi="Times New Roman" w:cs="Times New Roman"/>
        </w:rPr>
      </w:pPr>
      <w:r>
        <w:rPr>
          <w:rFonts w:ascii="Times New Roman" w:hAnsi="Times New Roman" w:cs="Times New Roman"/>
          <w:noProof/>
        </w:rPr>
        <w:drawing>
          <wp:inline distT="0" distB="0" distL="0" distR="0" wp14:anchorId="723B75FC" wp14:editId="224DE759">
            <wp:extent cx="3762141" cy="889000"/>
            <wp:effectExtent l="0" t="0" r="0" b="6350"/>
            <wp:docPr id="1730992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2065" name="Picture 1730992065"/>
                    <pic:cNvPicPr/>
                  </pic:nvPicPr>
                  <pic:blipFill>
                    <a:blip r:embed="rId12">
                      <a:extLst>
                        <a:ext uri="{28A0092B-C50C-407E-A947-70E740481C1C}">
                          <a14:useLocalDpi xmlns:a14="http://schemas.microsoft.com/office/drawing/2010/main" val="0"/>
                        </a:ext>
                      </a:extLst>
                    </a:blip>
                    <a:stretch>
                      <a:fillRect/>
                    </a:stretch>
                  </pic:blipFill>
                  <pic:spPr>
                    <a:xfrm>
                      <a:off x="0" y="0"/>
                      <a:ext cx="3773980" cy="891798"/>
                    </a:xfrm>
                    <a:prstGeom prst="rect">
                      <a:avLst/>
                    </a:prstGeom>
                  </pic:spPr>
                </pic:pic>
              </a:graphicData>
            </a:graphic>
          </wp:inline>
        </w:drawing>
      </w:r>
    </w:p>
    <w:p w14:paraId="1E442560" w14:textId="77777777" w:rsidR="00040C94" w:rsidRDefault="00040C94" w:rsidP="00040C94">
      <w:pPr>
        <w:spacing w:after="0" w:line="259" w:lineRule="auto"/>
        <w:ind w:left="-1" w:right="0" w:firstLine="0"/>
        <w:jc w:val="left"/>
        <w:rPr>
          <w:rFonts w:ascii="Times New Roman" w:hAnsi="Times New Roman" w:cs="Times New Roman"/>
        </w:rPr>
      </w:pPr>
    </w:p>
    <w:p w14:paraId="1CFFD720"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1825D187"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293E30EE"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48499A07"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D383FBC"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05A5B73"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3FA6783F"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2889F6C1"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62F6F70E"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CCC80BA"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683CEF25" w14:textId="77777777" w:rsidR="00124136" w:rsidRDefault="00124136" w:rsidP="00124136">
      <w:pPr>
        <w:spacing w:after="0" w:line="259" w:lineRule="auto"/>
        <w:ind w:left="0" w:right="0" w:firstLine="0"/>
        <w:rPr>
          <w:rFonts w:ascii="Times New Roman" w:hAnsi="Times New Roman" w:cs="Times New Roman"/>
          <w:b/>
          <w:bCs/>
          <w:color w:val="auto"/>
          <w:sz w:val="28"/>
          <w:szCs w:val="28"/>
        </w:rPr>
      </w:pPr>
    </w:p>
    <w:p w14:paraId="5366D66A" w14:textId="1B60B643" w:rsidR="00D3532E" w:rsidRPr="00040C94" w:rsidRDefault="00D3532E" w:rsidP="00124136">
      <w:pPr>
        <w:spacing w:after="0" w:line="259" w:lineRule="auto"/>
        <w:ind w:left="0" w:right="0" w:firstLine="0"/>
        <w:jc w:val="center"/>
        <w:rPr>
          <w:rFonts w:ascii="Times New Roman" w:hAnsi="Times New Roman" w:cs="Times New Roman"/>
          <w:b/>
          <w:bCs/>
          <w:color w:val="auto"/>
          <w:sz w:val="28"/>
          <w:szCs w:val="28"/>
        </w:rPr>
      </w:pPr>
      <w:r w:rsidRPr="00040C94">
        <w:rPr>
          <w:rFonts w:ascii="Times New Roman" w:hAnsi="Times New Roman" w:cs="Times New Roman"/>
          <w:b/>
          <w:bCs/>
          <w:color w:val="auto"/>
          <w:sz w:val="28"/>
          <w:szCs w:val="28"/>
        </w:rPr>
        <w:lastRenderedPageBreak/>
        <w:t>GRAPHICAL REPRESENTATIONS OF SOME OTHER KPIS</w:t>
      </w:r>
    </w:p>
    <w:p w14:paraId="5D0C8C30" w14:textId="77777777" w:rsidR="00124136" w:rsidRDefault="00D3532E" w:rsidP="00124136">
      <w:pPr>
        <w:spacing w:after="45" w:line="259" w:lineRule="auto"/>
        <w:ind w:left="0" w:right="0" w:firstLine="0"/>
        <w:jc w:val="left"/>
        <w:rPr>
          <w:rFonts w:ascii="Times New Roman" w:hAnsi="Times New Roman" w:cs="Times New Roman"/>
        </w:rPr>
      </w:pPr>
      <w:r w:rsidRPr="008A1A79">
        <w:rPr>
          <w:rFonts w:ascii="Times New Roman" w:hAnsi="Times New Roman" w:cs="Times New Roman"/>
          <w:b/>
          <w:color w:val="868686"/>
        </w:rPr>
        <w:t xml:space="preserve"> </w:t>
      </w:r>
    </w:p>
    <w:p w14:paraId="6D5F9F3A" w14:textId="336AC71E" w:rsidR="00D3532E" w:rsidRPr="00124136" w:rsidRDefault="00124136" w:rsidP="00124136">
      <w:pPr>
        <w:spacing w:after="45" w:line="259" w:lineRule="auto"/>
        <w:ind w:left="0" w:right="0" w:firstLine="0"/>
        <w:jc w:val="left"/>
        <w:rPr>
          <w:rFonts w:ascii="Times New Roman" w:hAnsi="Times New Roman" w:cs="Times New Roman"/>
        </w:rPr>
      </w:pPr>
      <w:r w:rsidRPr="00124136">
        <w:rPr>
          <w:rFonts w:ascii="Times New Roman" w:hAnsi="Times New Roman" w:cs="Times New Roman"/>
          <w:b/>
          <w:bCs/>
          <w:sz w:val="24"/>
        </w:rPr>
        <w:t>1.</w:t>
      </w:r>
      <w:r w:rsidR="00D3532E" w:rsidRPr="003C0D6F">
        <w:rPr>
          <w:rFonts w:ascii="Times New Roman" w:hAnsi="Times New Roman" w:cs="Times New Roman"/>
          <w:b/>
          <w:sz w:val="24"/>
        </w:rPr>
        <w:t xml:space="preserve">Weekly Sales Trend: </w:t>
      </w:r>
      <w:r w:rsidR="00D3532E" w:rsidRPr="003C0D6F">
        <w:rPr>
          <w:rFonts w:ascii="Times New Roman" w:hAnsi="Times New Roman" w:cs="Times New Roman"/>
          <w:sz w:val="24"/>
        </w:rPr>
        <w:t>The Line chart reveals weekly fluctuations and potential seasonality.</w:t>
      </w:r>
      <w:r w:rsidR="00D3532E" w:rsidRPr="003C0D6F">
        <w:rPr>
          <w:rFonts w:ascii="Times New Roman" w:hAnsi="Times New Roman" w:cs="Times New Roman"/>
          <w:b/>
          <w:color w:val="868686"/>
          <w:sz w:val="24"/>
        </w:rPr>
        <w:t xml:space="preserve"> </w:t>
      </w:r>
    </w:p>
    <w:p w14:paraId="65ED05FA" w14:textId="1A8D8842" w:rsidR="003C0D6F" w:rsidRPr="003C0D6F" w:rsidRDefault="003C0D6F" w:rsidP="003C0D6F">
      <w:pPr>
        <w:ind w:left="360" w:right="0" w:firstLine="0"/>
        <w:jc w:val="center"/>
        <w:rPr>
          <w:rFonts w:ascii="Times New Roman" w:hAnsi="Times New Roman" w:cs="Times New Roman"/>
        </w:rPr>
      </w:pPr>
      <w:r>
        <w:rPr>
          <w:rFonts w:ascii="Times New Roman" w:hAnsi="Times New Roman" w:cs="Times New Roman"/>
          <w:noProof/>
        </w:rPr>
        <w:drawing>
          <wp:inline distT="0" distB="0" distL="0" distR="0" wp14:anchorId="42B0FF61" wp14:editId="420066C4">
            <wp:extent cx="3727449" cy="2070100"/>
            <wp:effectExtent l="0" t="0" r="6985" b="6350"/>
            <wp:docPr id="2037443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3603" name="Picture 2037443603"/>
                    <pic:cNvPicPr/>
                  </pic:nvPicPr>
                  <pic:blipFill>
                    <a:blip r:embed="rId13">
                      <a:extLst>
                        <a:ext uri="{28A0092B-C50C-407E-A947-70E740481C1C}">
                          <a14:useLocalDpi xmlns:a14="http://schemas.microsoft.com/office/drawing/2010/main" val="0"/>
                        </a:ext>
                      </a:extLst>
                    </a:blip>
                    <a:stretch>
                      <a:fillRect/>
                    </a:stretch>
                  </pic:blipFill>
                  <pic:spPr>
                    <a:xfrm>
                      <a:off x="0" y="0"/>
                      <a:ext cx="3733989" cy="2073732"/>
                    </a:xfrm>
                    <a:prstGeom prst="rect">
                      <a:avLst/>
                    </a:prstGeom>
                  </pic:spPr>
                </pic:pic>
              </a:graphicData>
            </a:graphic>
          </wp:inline>
        </w:drawing>
      </w:r>
    </w:p>
    <w:p w14:paraId="086C599A" w14:textId="77777777" w:rsidR="00D3532E" w:rsidRPr="008A1A79" w:rsidRDefault="00D3532E" w:rsidP="00D3532E">
      <w:pPr>
        <w:spacing w:after="2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372F3B25" w14:textId="77777777" w:rsidR="00040C94" w:rsidRPr="00124136" w:rsidRDefault="00D3532E" w:rsidP="00040C94">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The highest sales is observed to be in the 50</w:t>
      </w:r>
      <w:r w:rsidRPr="00124136">
        <w:rPr>
          <w:rFonts w:ascii="Times New Roman" w:hAnsi="Times New Roman" w:cs="Times New Roman"/>
          <w:sz w:val="24"/>
          <w:vertAlign w:val="superscript"/>
        </w:rPr>
        <w:t>th</w:t>
      </w:r>
      <w:r w:rsidRPr="00124136">
        <w:rPr>
          <w:rFonts w:ascii="Times New Roman" w:hAnsi="Times New Roman" w:cs="Times New Roman"/>
          <w:sz w:val="24"/>
        </w:rPr>
        <w:t xml:space="preserve"> week($28M). There is usually an upward trend of sales in all the weeks except Week 40</w:t>
      </w:r>
      <w:r w:rsidRPr="00124136">
        <w:rPr>
          <w:rFonts w:ascii="Times New Roman" w:hAnsi="Times New Roman" w:cs="Times New Roman"/>
          <w:sz w:val="24"/>
          <w:vertAlign w:val="superscript"/>
        </w:rPr>
        <w:t>th-</w:t>
      </w:r>
      <w:r w:rsidRPr="00124136">
        <w:rPr>
          <w:rFonts w:ascii="Times New Roman" w:hAnsi="Times New Roman" w:cs="Times New Roman"/>
          <w:sz w:val="24"/>
        </w:rPr>
        <w:t>41</w:t>
      </w:r>
      <w:r w:rsidRPr="00124136">
        <w:rPr>
          <w:rFonts w:ascii="Times New Roman" w:hAnsi="Times New Roman" w:cs="Times New Roman"/>
          <w:sz w:val="24"/>
          <w:vertAlign w:val="superscript"/>
        </w:rPr>
        <w:t>st</w:t>
      </w:r>
      <w:r w:rsidRPr="00124136">
        <w:rPr>
          <w:rFonts w:ascii="Times New Roman" w:hAnsi="Times New Roman" w:cs="Times New Roman"/>
          <w:sz w:val="24"/>
        </w:rPr>
        <w:t>. In the 40</w:t>
      </w:r>
      <w:r w:rsidRPr="00124136">
        <w:rPr>
          <w:rFonts w:ascii="Times New Roman" w:hAnsi="Times New Roman" w:cs="Times New Roman"/>
          <w:sz w:val="24"/>
          <w:vertAlign w:val="superscript"/>
        </w:rPr>
        <w:t>th</w:t>
      </w:r>
      <w:r w:rsidRPr="00124136">
        <w:rPr>
          <w:rFonts w:ascii="Times New Roman" w:hAnsi="Times New Roman" w:cs="Times New Roman"/>
          <w:sz w:val="24"/>
        </w:rPr>
        <w:t xml:space="preserve"> week($13M), the sales almost dipped by half as of the previous week($26M) and that came even down in the 41</w:t>
      </w:r>
      <w:r w:rsidRPr="00124136">
        <w:rPr>
          <w:rFonts w:ascii="Times New Roman" w:hAnsi="Times New Roman" w:cs="Times New Roman"/>
          <w:sz w:val="24"/>
          <w:vertAlign w:val="superscript"/>
        </w:rPr>
        <w:t>st</w:t>
      </w:r>
      <w:r w:rsidRPr="00124136">
        <w:rPr>
          <w:rFonts w:ascii="Times New Roman" w:hAnsi="Times New Roman" w:cs="Times New Roman"/>
          <w:sz w:val="24"/>
        </w:rPr>
        <w:t xml:space="preserve"> week($9M). </w:t>
      </w:r>
    </w:p>
    <w:p w14:paraId="2EA7D348" w14:textId="77777777" w:rsidR="00124136" w:rsidRDefault="00124136" w:rsidP="003C0D6F">
      <w:pPr>
        <w:ind w:left="0" w:right="0" w:firstLine="0"/>
        <w:rPr>
          <w:rFonts w:ascii="Times New Roman" w:hAnsi="Times New Roman" w:cs="Times New Roman"/>
          <w:b/>
          <w:color w:val="auto"/>
          <w:sz w:val="28"/>
          <w:szCs w:val="28"/>
        </w:rPr>
      </w:pPr>
    </w:p>
    <w:p w14:paraId="6CCC4F00" w14:textId="5CB1DE3E" w:rsidR="00D3532E" w:rsidRPr="00124136" w:rsidRDefault="00040C94" w:rsidP="003C0D6F">
      <w:pPr>
        <w:ind w:left="0" w:right="0" w:firstLine="0"/>
        <w:rPr>
          <w:rFonts w:ascii="Times New Roman" w:hAnsi="Times New Roman" w:cs="Times New Roman"/>
          <w:sz w:val="24"/>
        </w:rPr>
      </w:pPr>
      <w:r w:rsidRPr="00040C94">
        <w:rPr>
          <w:rFonts w:ascii="Times New Roman" w:hAnsi="Times New Roman" w:cs="Times New Roman"/>
          <w:b/>
          <w:color w:val="auto"/>
          <w:sz w:val="28"/>
          <w:szCs w:val="28"/>
        </w:rPr>
        <w:t>2.</w:t>
      </w:r>
      <w:r w:rsidR="00D3532E" w:rsidRPr="00040C94">
        <w:rPr>
          <w:rFonts w:ascii="Times New Roman" w:hAnsi="Times New Roman" w:cs="Times New Roman"/>
          <w:b/>
          <w:sz w:val="28"/>
          <w:szCs w:val="28"/>
        </w:rPr>
        <w:t xml:space="preserve">Body Style </w:t>
      </w:r>
      <w:r w:rsidR="00D3532E" w:rsidRPr="00124136">
        <w:rPr>
          <w:rFonts w:ascii="Times New Roman" w:hAnsi="Times New Roman" w:cs="Times New Roman"/>
          <w:b/>
          <w:sz w:val="24"/>
        </w:rPr>
        <w:t>Sales:</w:t>
      </w:r>
      <w:r w:rsidR="00D3532E" w:rsidRPr="00124136">
        <w:rPr>
          <w:rFonts w:ascii="Times New Roman" w:hAnsi="Times New Roman" w:cs="Times New Roman"/>
          <w:sz w:val="24"/>
        </w:rPr>
        <w:t xml:space="preserve"> Pie chart shows which styles are driving the market. </w:t>
      </w:r>
    </w:p>
    <w:p w14:paraId="0C96D12A" w14:textId="040A9C8A" w:rsidR="00D3532E" w:rsidRPr="008A1A79" w:rsidRDefault="008D5968" w:rsidP="00124136">
      <w:pPr>
        <w:spacing w:after="0" w:line="259" w:lineRule="auto"/>
        <w:ind w:right="0"/>
        <w:jc w:val="center"/>
        <w:rPr>
          <w:rFonts w:ascii="Times New Roman" w:hAnsi="Times New Roman" w:cs="Times New Roman"/>
        </w:rPr>
      </w:pPr>
      <w:r>
        <w:rPr>
          <w:rFonts w:ascii="Times New Roman" w:hAnsi="Times New Roman" w:cs="Times New Roman"/>
          <w:noProof/>
        </w:rPr>
        <w:drawing>
          <wp:inline distT="0" distB="0" distL="0" distR="0" wp14:anchorId="262405F8" wp14:editId="53B49CDB">
            <wp:extent cx="1695450" cy="1503511"/>
            <wp:effectExtent l="0" t="0" r="0" b="1905"/>
            <wp:docPr id="16863905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90589" name="Picture 1686390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9654" cy="1507239"/>
                    </a:xfrm>
                    <a:prstGeom prst="rect">
                      <a:avLst/>
                    </a:prstGeom>
                  </pic:spPr>
                </pic:pic>
              </a:graphicData>
            </a:graphic>
          </wp:inline>
        </w:drawing>
      </w:r>
    </w:p>
    <w:p w14:paraId="10E2EB23" w14:textId="77777777" w:rsidR="00D3532E" w:rsidRPr="008A1A79" w:rsidRDefault="00D3532E" w:rsidP="00D3532E">
      <w:pPr>
        <w:spacing w:after="17"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6C635E00" w14:textId="77777777" w:rsidR="00D3532E" w:rsidRPr="00124136" w:rsidRDefault="00D3532E" w:rsidP="00D3532E">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 xml:space="preserve">SUVs and Hatchbacks led sales with 25.41% and 24.75% market share, respectively. There still seems to be a good potential to improvise our Passenger (17%) and Hardtop (12.9%) category. </w:t>
      </w:r>
    </w:p>
    <w:p w14:paraId="3EB57E24" w14:textId="77777777" w:rsidR="00040C94" w:rsidRDefault="00040C94" w:rsidP="00040C94">
      <w:pPr>
        <w:spacing w:after="15" w:line="259" w:lineRule="auto"/>
        <w:ind w:left="0" w:right="0" w:firstLine="0"/>
        <w:jc w:val="left"/>
        <w:rPr>
          <w:rFonts w:ascii="Times New Roman" w:hAnsi="Times New Roman" w:cs="Times New Roman"/>
        </w:rPr>
      </w:pPr>
    </w:p>
    <w:p w14:paraId="23320B10" w14:textId="56506952" w:rsidR="00D3532E" w:rsidRPr="00124136" w:rsidRDefault="00040C94" w:rsidP="00124136">
      <w:pPr>
        <w:spacing w:after="15" w:line="259" w:lineRule="auto"/>
        <w:ind w:left="0" w:right="0" w:firstLine="0"/>
        <w:jc w:val="left"/>
        <w:rPr>
          <w:rFonts w:ascii="Times New Roman" w:hAnsi="Times New Roman" w:cs="Times New Roman"/>
          <w:sz w:val="24"/>
        </w:rPr>
      </w:pPr>
      <w:r w:rsidRPr="00124136">
        <w:rPr>
          <w:rFonts w:ascii="Times New Roman" w:hAnsi="Times New Roman" w:cs="Times New Roman"/>
          <w:b/>
          <w:bCs/>
          <w:sz w:val="24"/>
        </w:rPr>
        <w:t>3.</w:t>
      </w:r>
      <w:r w:rsidR="00D3532E" w:rsidRPr="00124136">
        <w:rPr>
          <w:rFonts w:ascii="Times New Roman" w:hAnsi="Times New Roman" w:cs="Times New Roman"/>
          <w:b/>
          <w:sz w:val="24"/>
        </w:rPr>
        <w:t>Total Sales by Color:</w:t>
      </w:r>
      <w:r w:rsidR="00D3532E" w:rsidRPr="00124136">
        <w:rPr>
          <w:rFonts w:ascii="Times New Roman" w:hAnsi="Times New Roman" w:cs="Times New Roman"/>
          <w:sz w:val="24"/>
        </w:rPr>
        <w:t xml:space="preserve"> </w:t>
      </w:r>
      <w:r w:rsidRPr="00124136">
        <w:rPr>
          <w:rFonts w:ascii="Times New Roman" w:hAnsi="Times New Roman" w:cs="Times New Roman"/>
          <w:sz w:val="24"/>
        </w:rPr>
        <w:t>Analyses</w:t>
      </w:r>
      <w:r w:rsidR="00D3532E" w:rsidRPr="00124136">
        <w:rPr>
          <w:rFonts w:ascii="Times New Roman" w:hAnsi="Times New Roman" w:cs="Times New Roman"/>
          <w:sz w:val="24"/>
        </w:rPr>
        <w:t xml:space="preserve"> popular car </w:t>
      </w:r>
      <w:r w:rsidRPr="00124136">
        <w:rPr>
          <w:rFonts w:ascii="Times New Roman" w:hAnsi="Times New Roman" w:cs="Times New Roman"/>
          <w:sz w:val="24"/>
        </w:rPr>
        <w:t>colours</w:t>
      </w:r>
      <w:r w:rsidR="00D3532E" w:rsidRPr="00124136">
        <w:rPr>
          <w:rFonts w:ascii="Times New Roman" w:hAnsi="Times New Roman" w:cs="Times New Roman"/>
          <w:sz w:val="24"/>
        </w:rPr>
        <w:t xml:space="preserve"> and identifies the customer buying trends.</w:t>
      </w:r>
    </w:p>
    <w:p w14:paraId="665232DB" w14:textId="77777777" w:rsidR="008D5968" w:rsidRDefault="00D3532E" w:rsidP="008D5968">
      <w:pPr>
        <w:spacing w:after="0"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8181084" w14:textId="109B5251" w:rsidR="00D3532E" w:rsidRPr="008A1A79" w:rsidRDefault="008D5968" w:rsidP="00124136">
      <w:pPr>
        <w:spacing w:after="0"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70B49FED" wp14:editId="2364238D">
            <wp:extent cx="1677371" cy="1440000"/>
            <wp:effectExtent l="0" t="0" r="0" b="8255"/>
            <wp:docPr id="6837241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4143" name="Picture 6837241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371" cy="1440000"/>
                    </a:xfrm>
                    <a:prstGeom prst="rect">
                      <a:avLst/>
                    </a:prstGeom>
                  </pic:spPr>
                </pic:pic>
              </a:graphicData>
            </a:graphic>
          </wp:inline>
        </w:drawing>
      </w:r>
    </w:p>
    <w:p w14:paraId="4E3E8B6B" w14:textId="77777777" w:rsidR="00D3532E" w:rsidRPr="008A1A79" w:rsidRDefault="00D3532E" w:rsidP="00D3532E">
      <w:pPr>
        <w:spacing w:after="17"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50775E43" w14:textId="21454C27" w:rsidR="00D3532E" w:rsidRPr="00124136" w:rsidRDefault="00D3532E" w:rsidP="00D3532E">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 xml:space="preserve">‘Pale White’ seems to be the most preferred choice of the customers (46%), that is </w:t>
      </w:r>
      <w:r w:rsidRPr="00124136">
        <w:rPr>
          <w:rFonts w:ascii="Times New Roman" w:hAnsi="Times New Roman" w:cs="Times New Roman"/>
          <w:b/>
          <w:sz w:val="24"/>
        </w:rPr>
        <w:t>almost half the customers</w:t>
      </w:r>
      <w:r w:rsidRPr="00124136">
        <w:rPr>
          <w:rFonts w:ascii="Times New Roman" w:hAnsi="Times New Roman" w:cs="Times New Roman"/>
          <w:sz w:val="24"/>
        </w:rPr>
        <w:t xml:space="preserve"> are going for this color. The least preferred is ‘Red color’ </w:t>
      </w:r>
      <w:r w:rsidR="00124136">
        <w:rPr>
          <w:rFonts w:ascii="Times New Roman" w:hAnsi="Times New Roman" w:cs="Times New Roman"/>
          <w:sz w:val="24"/>
        </w:rPr>
        <w:t>.</w:t>
      </w:r>
    </w:p>
    <w:p w14:paraId="12B824DC" w14:textId="77777777" w:rsidR="00AE0E84" w:rsidRDefault="00AE0E84" w:rsidP="00AE0E84">
      <w:pPr>
        <w:spacing w:after="15" w:line="259" w:lineRule="auto"/>
        <w:ind w:right="0"/>
        <w:jc w:val="left"/>
        <w:rPr>
          <w:rFonts w:ascii="Times New Roman" w:hAnsi="Times New Roman" w:cs="Times New Roman"/>
        </w:rPr>
      </w:pPr>
    </w:p>
    <w:p w14:paraId="24F70CCD" w14:textId="66550C13" w:rsidR="00D3532E" w:rsidRPr="00124136" w:rsidRDefault="00204E5A" w:rsidP="00AE0E84">
      <w:pPr>
        <w:spacing w:after="15" w:line="259" w:lineRule="auto"/>
        <w:ind w:right="0"/>
        <w:jc w:val="left"/>
        <w:rPr>
          <w:rFonts w:ascii="Times New Roman" w:hAnsi="Times New Roman" w:cs="Times New Roman"/>
          <w:sz w:val="24"/>
        </w:rPr>
      </w:pPr>
      <w:r>
        <w:rPr>
          <w:rFonts w:ascii="Times New Roman" w:hAnsi="Times New Roman" w:cs="Times New Roman"/>
          <w:b/>
          <w:bCs/>
          <w:sz w:val="24"/>
        </w:rPr>
        <w:lastRenderedPageBreak/>
        <w:t>4</w:t>
      </w:r>
      <w:r w:rsidR="00AE0E84" w:rsidRPr="00124136">
        <w:rPr>
          <w:rFonts w:ascii="Times New Roman" w:hAnsi="Times New Roman" w:cs="Times New Roman"/>
          <w:b/>
          <w:bCs/>
          <w:sz w:val="24"/>
        </w:rPr>
        <w:t>.</w:t>
      </w:r>
      <w:r w:rsidR="008D5968" w:rsidRPr="00124136">
        <w:rPr>
          <w:rFonts w:ascii="Times New Roman" w:hAnsi="Times New Roman" w:cs="Times New Roman"/>
          <w:b/>
          <w:bCs/>
          <w:sz w:val="24"/>
        </w:rPr>
        <w:t>YTD Cars Sold by Dealer_Region</w:t>
      </w:r>
      <w:r w:rsidR="00D3532E" w:rsidRPr="00124136">
        <w:rPr>
          <w:rFonts w:ascii="Times New Roman" w:hAnsi="Times New Roman" w:cs="Times New Roman"/>
          <w:b/>
          <w:bCs/>
          <w:sz w:val="24"/>
        </w:rPr>
        <w:t xml:space="preserve">: </w:t>
      </w:r>
      <w:r w:rsidR="00AE0E84" w:rsidRPr="00124136">
        <w:rPr>
          <w:rFonts w:ascii="Times New Roman" w:hAnsi="Times New Roman" w:cs="Times New Roman"/>
          <w:sz w:val="24"/>
        </w:rPr>
        <w:t>A Map Chart visualizes YTD Cars Sold by Dealer Region, highlighting sales performance across different geographic areas using size and color intensity.</w:t>
      </w:r>
    </w:p>
    <w:p w14:paraId="2BE2EBDB" w14:textId="112C7A58" w:rsidR="00AE0E84" w:rsidRPr="00AE0E84" w:rsidRDefault="00AE0E84" w:rsidP="00124136">
      <w:pPr>
        <w:spacing w:after="15" w:line="259" w:lineRule="auto"/>
        <w:ind w:right="0"/>
        <w:jc w:val="center"/>
        <w:rPr>
          <w:rFonts w:ascii="Times New Roman" w:hAnsi="Times New Roman" w:cs="Times New Roman"/>
        </w:rPr>
      </w:pPr>
      <w:r>
        <w:rPr>
          <w:rFonts w:ascii="Times New Roman" w:hAnsi="Times New Roman" w:cs="Times New Roman"/>
          <w:noProof/>
        </w:rPr>
        <w:drawing>
          <wp:inline distT="0" distB="0" distL="0" distR="0" wp14:anchorId="725E4BFF" wp14:editId="426F6CC3">
            <wp:extent cx="2806700" cy="1537956"/>
            <wp:effectExtent l="0" t="0" r="0" b="5715"/>
            <wp:docPr id="93775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494" name="Picture 937754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7825" cy="1549532"/>
                    </a:xfrm>
                    <a:prstGeom prst="rect">
                      <a:avLst/>
                    </a:prstGeom>
                  </pic:spPr>
                </pic:pic>
              </a:graphicData>
            </a:graphic>
          </wp:inline>
        </w:drawing>
      </w:r>
    </w:p>
    <w:p w14:paraId="3511BA8A" w14:textId="77777777" w:rsidR="00AE0E84" w:rsidRPr="00AE0E84" w:rsidRDefault="00AE0E84" w:rsidP="00AE0E84">
      <w:pPr>
        <w:pStyle w:val="ListParagraph"/>
        <w:ind w:left="360" w:right="0" w:firstLine="0"/>
        <w:rPr>
          <w:rFonts w:ascii="Times New Roman" w:hAnsi="Times New Roman" w:cs="Times New Roman"/>
        </w:rPr>
      </w:pPr>
    </w:p>
    <w:p w14:paraId="44126826" w14:textId="77777777" w:rsidR="003F0804" w:rsidRPr="00124136" w:rsidRDefault="00D3532E" w:rsidP="003F0804">
      <w:pPr>
        <w:spacing w:after="0" w:line="259" w:lineRule="auto"/>
        <w:ind w:left="0" w:right="0" w:firstLine="0"/>
        <w:jc w:val="left"/>
        <w:rPr>
          <w:rFonts w:ascii="Times New Roman" w:hAnsi="Times New Roman" w:cs="Times New Roman"/>
          <w:color w:val="0070C0"/>
          <w:szCs w:val="22"/>
        </w:rPr>
      </w:pPr>
      <w:r w:rsidRPr="00124136">
        <w:rPr>
          <w:rFonts w:ascii="Times New Roman" w:hAnsi="Times New Roman" w:cs="Times New Roman"/>
          <w:b/>
          <w:color w:val="0070C0"/>
          <w:szCs w:val="22"/>
        </w:rPr>
        <w:t>Inference:</w:t>
      </w:r>
      <w:r w:rsidRPr="00124136">
        <w:rPr>
          <w:rFonts w:ascii="Times New Roman" w:hAnsi="Times New Roman" w:cs="Times New Roman"/>
          <w:color w:val="0070C0"/>
          <w:szCs w:val="22"/>
        </w:rPr>
        <w:t xml:space="preserve"> </w:t>
      </w:r>
    </w:p>
    <w:p w14:paraId="08B812CB" w14:textId="445C59FD"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Austin is the Leading Region</w:t>
      </w:r>
      <w:r w:rsidRPr="00124136">
        <w:rPr>
          <w:rFonts w:ascii="Times New Roman" w:hAnsi="Times New Roman" w:cs="Times New Roman"/>
          <w:color w:val="auto"/>
          <w:szCs w:val="22"/>
        </w:rPr>
        <w:t xml:space="preserve"> – The </w:t>
      </w:r>
      <w:r w:rsidRPr="00124136">
        <w:rPr>
          <w:rFonts w:ascii="Times New Roman" w:hAnsi="Times New Roman" w:cs="Times New Roman"/>
          <w:b/>
          <w:bCs/>
          <w:color w:val="auto"/>
          <w:szCs w:val="22"/>
        </w:rPr>
        <w:t>largest bubble</w:t>
      </w:r>
      <w:r w:rsidRPr="00124136">
        <w:rPr>
          <w:rFonts w:ascii="Times New Roman" w:hAnsi="Times New Roman" w:cs="Times New Roman"/>
          <w:color w:val="auto"/>
          <w:szCs w:val="22"/>
        </w:rPr>
        <w:t xml:space="preserve"> indicates that Austin has the </w:t>
      </w:r>
      <w:r w:rsidRPr="00124136">
        <w:rPr>
          <w:rFonts w:ascii="Times New Roman" w:hAnsi="Times New Roman" w:cs="Times New Roman"/>
          <w:b/>
          <w:bCs/>
          <w:color w:val="auto"/>
          <w:szCs w:val="22"/>
        </w:rPr>
        <w:t>highest car sales YTD</w:t>
      </w:r>
      <w:r w:rsidRPr="00124136">
        <w:rPr>
          <w:rFonts w:ascii="Times New Roman" w:hAnsi="Times New Roman" w:cs="Times New Roman"/>
          <w:color w:val="auto"/>
          <w:szCs w:val="22"/>
        </w:rPr>
        <w:t xml:space="preserve"> among the dealer regions.</w:t>
      </w:r>
    </w:p>
    <w:p w14:paraId="18B5B79C" w14:textId="72BE624A"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Janesville is a Strong Market</w:t>
      </w:r>
      <w:r w:rsidRPr="00124136">
        <w:rPr>
          <w:rFonts w:ascii="Times New Roman" w:hAnsi="Times New Roman" w:cs="Times New Roman"/>
          <w:color w:val="auto"/>
          <w:szCs w:val="22"/>
        </w:rPr>
        <w:t xml:space="preserve"> – A </w:t>
      </w:r>
      <w:r w:rsidRPr="00124136">
        <w:rPr>
          <w:rFonts w:ascii="Times New Roman" w:hAnsi="Times New Roman" w:cs="Times New Roman"/>
          <w:b/>
          <w:bCs/>
          <w:color w:val="auto"/>
          <w:szCs w:val="22"/>
        </w:rPr>
        <w:t>significant-sized bubble</w:t>
      </w:r>
      <w:r w:rsidRPr="00124136">
        <w:rPr>
          <w:rFonts w:ascii="Times New Roman" w:hAnsi="Times New Roman" w:cs="Times New Roman"/>
          <w:color w:val="auto"/>
          <w:szCs w:val="22"/>
        </w:rPr>
        <w:t xml:space="preserve"> suggests that Janesville also has high car sales, though lower than Austin.</w:t>
      </w:r>
    </w:p>
    <w:p w14:paraId="0E51A88D" w14:textId="2E50D9E7"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Smaller Markets Exist</w:t>
      </w:r>
      <w:r w:rsidRPr="00124136">
        <w:rPr>
          <w:rFonts w:ascii="Times New Roman" w:hAnsi="Times New Roman" w:cs="Times New Roman"/>
          <w:color w:val="auto"/>
          <w:szCs w:val="22"/>
        </w:rPr>
        <w:t xml:space="preserve"> – Regions like </w:t>
      </w:r>
      <w:r w:rsidRPr="00124136">
        <w:rPr>
          <w:rFonts w:ascii="Times New Roman" w:hAnsi="Times New Roman" w:cs="Times New Roman"/>
          <w:b/>
          <w:bCs/>
          <w:color w:val="auto"/>
          <w:szCs w:val="22"/>
        </w:rPr>
        <w:t>Pasco, Aurora, Greenville, and Middletown</w:t>
      </w:r>
      <w:r w:rsidRPr="00124136">
        <w:rPr>
          <w:rFonts w:ascii="Times New Roman" w:hAnsi="Times New Roman" w:cs="Times New Roman"/>
          <w:color w:val="auto"/>
          <w:szCs w:val="22"/>
        </w:rPr>
        <w:t xml:space="preserve"> have relatively smaller bubbles, indicating </w:t>
      </w:r>
      <w:r w:rsidRPr="00124136">
        <w:rPr>
          <w:rFonts w:ascii="Times New Roman" w:hAnsi="Times New Roman" w:cs="Times New Roman"/>
          <w:b/>
          <w:bCs/>
          <w:color w:val="auto"/>
          <w:szCs w:val="22"/>
        </w:rPr>
        <w:t>lower sales volume</w:t>
      </w:r>
      <w:r w:rsidRPr="00124136">
        <w:rPr>
          <w:rFonts w:ascii="Times New Roman" w:hAnsi="Times New Roman" w:cs="Times New Roman"/>
          <w:color w:val="auto"/>
          <w:szCs w:val="22"/>
        </w:rPr>
        <w:t>.</w:t>
      </w:r>
    </w:p>
    <w:p w14:paraId="6DBBEAA2" w14:textId="55B16AEA"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Regional Sales Distribution</w:t>
      </w:r>
      <w:r w:rsidRPr="00124136">
        <w:rPr>
          <w:rFonts w:ascii="Times New Roman" w:hAnsi="Times New Roman" w:cs="Times New Roman"/>
          <w:color w:val="auto"/>
          <w:szCs w:val="22"/>
        </w:rPr>
        <w:t xml:space="preserve"> – Sales are spread across various states, with </w:t>
      </w:r>
      <w:r w:rsidRPr="00124136">
        <w:rPr>
          <w:rFonts w:ascii="Times New Roman" w:hAnsi="Times New Roman" w:cs="Times New Roman"/>
          <w:b/>
          <w:bCs/>
          <w:color w:val="auto"/>
          <w:szCs w:val="22"/>
        </w:rPr>
        <w:t>higher concentration in the South (Austin, Scottsdale) and Midwest (Janesville, Aurora)</w:t>
      </w:r>
      <w:r w:rsidRPr="00124136">
        <w:rPr>
          <w:rFonts w:ascii="Times New Roman" w:hAnsi="Times New Roman" w:cs="Times New Roman"/>
          <w:color w:val="auto"/>
          <w:szCs w:val="22"/>
        </w:rPr>
        <w:t>.</w:t>
      </w:r>
    </w:p>
    <w:p w14:paraId="6A405CAC" w14:textId="64027F18" w:rsidR="00D3532E"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Potential Growth Areas</w:t>
      </w:r>
      <w:r w:rsidRPr="00124136">
        <w:rPr>
          <w:rFonts w:ascii="Times New Roman" w:hAnsi="Times New Roman" w:cs="Times New Roman"/>
          <w:color w:val="auto"/>
          <w:szCs w:val="22"/>
        </w:rPr>
        <w:t xml:space="preserve"> – Smaller regions like </w:t>
      </w:r>
      <w:r w:rsidRPr="00124136">
        <w:rPr>
          <w:rFonts w:ascii="Times New Roman" w:hAnsi="Times New Roman" w:cs="Times New Roman"/>
          <w:b/>
          <w:bCs/>
          <w:color w:val="auto"/>
          <w:szCs w:val="22"/>
        </w:rPr>
        <w:t>Pasco and Greenville</w:t>
      </w:r>
      <w:r w:rsidRPr="00124136">
        <w:rPr>
          <w:rFonts w:ascii="Times New Roman" w:hAnsi="Times New Roman" w:cs="Times New Roman"/>
          <w:color w:val="auto"/>
          <w:szCs w:val="22"/>
        </w:rPr>
        <w:t xml:space="preserve"> could be opportunities for growth or indicate lower market demand.</w:t>
      </w:r>
    </w:p>
    <w:p w14:paraId="42302234" w14:textId="48515426" w:rsidR="00D3532E" w:rsidRPr="008A1A79" w:rsidRDefault="00D3532E" w:rsidP="003F0804">
      <w:pPr>
        <w:spacing w:after="15" w:line="259" w:lineRule="auto"/>
        <w:ind w:left="0" w:right="0" w:firstLine="60"/>
        <w:jc w:val="left"/>
        <w:rPr>
          <w:rFonts w:ascii="Times New Roman" w:hAnsi="Times New Roman" w:cs="Times New Roman"/>
        </w:rPr>
      </w:pPr>
    </w:p>
    <w:p w14:paraId="4B9CF810" w14:textId="77777777" w:rsidR="00D3532E" w:rsidRPr="008A1A79" w:rsidRDefault="00D3532E" w:rsidP="00D3532E">
      <w:pPr>
        <w:spacing w:after="1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5FE5491D" w14:textId="5BE29592" w:rsidR="00D3532E" w:rsidRPr="00124136" w:rsidRDefault="00204E5A" w:rsidP="00D3532E">
      <w:pPr>
        <w:spacing w:after="15" w:line="259" w:lineRule="auto"/>
        <w:ind w:left="0" w:right="0" w:firstLine="0"/>
        <w:jc w:val="left"/>
        <w:rPr>
          <w:rFonts w:ascii="Times New Roman" w:hAnsi="Times New Roman" w:cs="Times New Roman"/>
          <w:sz w:val="24"/>
        </w:rPr>
      </w:pPr>
      <w:r>
        <w:rPr>
          <w:rFonts w:ascii="Times New Roman" w:hAnsi="Times New Roman" w:cs="Times New Roman"/>
          <w:b/>
          <w:bCs/>
          <w:sz w:val="24"/>
        </w:rPr>
        <w:t>5</w:t>
      </w:r>
      <w:r w:rsidR="0073243C" w:rsidRPr="00124136">
        <w:rPr>
          <w:rFonts w:ascii="Times New Roman" w:hAnsi="Times New Roman" w:cs="Times New Roman"/>
          <w:b/>
          <w:bCs/>
          <w:sz w:val="24"/>
        </w:rPr>
        <w:t>. Company-Wise Sales Trend in Grid Form:</w:t>
      </w:r>
      <w:r w:rsidR="0073243C" w:rsidRPr="00124136">
        <w:rPr>
          <w:sz w:val="24"/>
        </w:rPr>
        <w:t xml:space="preserve"> </w:t>
      </w:r>
      <w:r w:rsidR="0073243C" w:rsidRPr="00124136">
        <w:rPr>
          <w:rFonts w:ascii="Times New Roman" w:hAnsi="Times New Roman" w:cs="Times New Roman"/>
          <w:sz w:val="24"/>
        </w:rPr>
        <w:t>A Grid Chart displays the Company-Wise Sales Trend in a structured table format, showing sales figures across different time periods. It allows for easy comparison of sales performance by company, helping identify trends and market leaders.</w:t>
      </w:r>
    </w:p>
    <w:p w14:paraId="6C60982E" w14:textId="77777777" w:rsidR="003F0804" w:rsidRDefault="003F0804" w:rsidP="00124136">
      <w:pPr>
        <w:spacing w:after="17"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71D3497E" wp14:editId="186E87F0">
            <wp:extent cx="4038600" cy="1726463"/>
            <wp:effectExtent l="0" t="0" r="0" b="7620"/>
            <wp:docPr id="16492562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6226" name="Picture 1649256226"/>
                    <pic:cNvPicPr/>
                  </pic:nvPicPr>
                  <pic:blipFill>
                    <a:blip r:embed="rId17">
                      <a:extLst>
                        <a:ext uri="{28A0092B-C50C-407E-A947-70E740481C1C}">
                          <a14:useLocalDpi xmlns:a14="http://schemas.microsoft.com/office/drawing/2010/main" val="0"/>
                        </a:ext>
                      </a:extLst>
                    </a:blip>
                    <a:stretch>
                      <a:fillRect/>
                    </a:stretch>
                  </pic:blipFill>
                  <pic:spPr>
                    <a:xfrm>
                      <a:off x="0" y="0"/>
                      <a:ext cx="4066020" cy="1738185"/>
                    </a:xfrm>
                    <a:prstGeom prst="rect">
                      <a:avLst/>
                    </a:prstGeom>
                  </pic:spPr>
                </pic:pic>
              </a:graphicData>
            </a:graphic>
          </wp:inline>
        </w:drawing>
      </w:r>
    </w:p>
    <w:p w14:paraId="31577C8A" w14:textId="77777777" w:rsidR="003F0804" w:rsidRDefault="003F0804" w:rsidP="003F0804">
      <w:pPr>
        <w:spacing w:after="17" w:line="259" w:lineRule="auto"/>
        <w:ind w:left="0" w:right="0" w:firstLine="0"/>
        <w:jc w:val="left"/>
        <w:rPr>
          <w:rFonts w:ascii="Times New Roman" w:hAnsi="Times New Roman" w:cs="Times New Roman"/>
        </w:rPr>
      </w:pPr>
    </w:p>
    <w:p w14:paraId="560BBFCB" w14:textId="77777777" w:rsidR="003F0804" w:rsidRPr="00124136" w:rsidRDefault="00D3532E" w:rsidP="003F0804">
      <w:pPr>
        <w:spacing w:after="17" w:line="259" w:lineRule="auto"/>
        <w:ind w:left="0" w:right="0" w:firstLine="0"/>
        <w:jc w:val="left"/>
        <w:rPr>
          <w:rFonts w:ascii="Times New Roman" w:eastAsia="Times New Roman" w:hAnsi="Symbol" w:cs="Times New Roman"/>
          <w:color w:val="auto"/>
          <w:kern w:val="0"/>
          <w:szCs w:val="22"/>
          <w14:ligatures w14:val="none"/>
        </w:rPr>
      </w:pPr>
      <w:r w:rsidRPr="00124136">
        <w:rPr>
          <w:rFonts w:ascii="Times New Roman" w:hAnsi="Times New Roman" w:cs="Times New Roman"/>
          <w:b/>
          <w:color w:val="0070C0"/>
          <w:szCs w:val="22"/>
        </w:rPr>
        <w:t>Inference:</w:t>
      </w:r>
      <w:r w:rsidR="003F0804" w:rsidRPr="00124136">
        <w:rPr>
          <w:rFonts w:ascii="Times New Roman" w:eastAsia="Times New Roman" w:hAnsi="Symbol" w:cs="Times New Roman"/>
          <w:color w:val="auto"/>
          <w:kern w:val="0"/>
          <w:szCs w:val="22"/>
          <w14:ligatures w14:val="none"/>
        </w:rPr>
        <w:t xml:space="preserve"> </w:t>
      </w:r>
    </w:p>
    <w:p w14:paraId="7197810D" w14:textId="6FBBCC29"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Chevrolet Leads the Market – With 1,043 cars sold, Chevrolet holds the highest YTD total sales of $27.1M, contributing 7.3% to the total market sales.</w:t>
      </w:r>
    </w:p>
    <w:p w14:paraId="5C3EB852" w14:textId="655DE35D"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Ford &amp; Dodge Follow Closely – Ford and Dodge have similar YTD total sales of $25.4M and $25.0M, contributing 6.85% and 6.74%, respectively.</w:t>
      </w:r>
    </w:p>
    <w:p w14:paraId="6D321181" w14:textId="637223C5"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Oldsmobile Has the Highest Avg Price – At $31.6K per vehicle, Oldsmobile leads in pricing but has fewer sales (622 units).</w:t>
      </w:r>
    </w:p>
    <w:p w14:paraId="34D67B66" w14:textId="48043170"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Market Concentration – The top three companies (Chevrolet, Ford, and Dodge) account for a significant portion of the market, showing a competitive edge.</w:t>
      </w:r>
    </w:p>
    <w:p w14:paraId="4D9D492B" w14:textId="64FBFDB6" w:rsidR="00D3532E"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Total Market Performance – A total of 13,261 cars were sold, generating $371.2M in sales, with Mitsubishi, Mercedes-B, and Volkswagen contributing modest shares (~5% each).</w:t>
      </w:r>
    </w:p>
    <w:p w14:paraId="10204B2C" w14:textId="3A9FE6C0" w:rsidR="00C47DB3" w:rsidRPr="00124136" w:rsidRDefault="00204E5A" w:rsidP="00124136">
      <w:pPr>
        <w:spacing w:after="17" w:line="259" w:lineRule="auto"/>
        <w:ind w:left="0" w:right="0" w:firstLine="0"/>
        <w:rPr>
          <w:rFonts w:ascii="Times New Roman" w:hAnsi="Times New Roman" w:cs="Times New Roman"/>
          <w:bCs/>
          <w:color w:val="auto"/>
          <w:sz w:val="24"/>
        </w:rPr>
      </w:pPr>
      <w:r>
        <w:rPr>
          <w:rFonts w:ascii="Times New Roman" w:hAnsi="Times New Roman" w:cs="Times New Roman"/>
          <w:b/>
          <w:color w:val="auto"/>
          <w:sz w:val="24"/>
        </w:rPr>
        <w:lastRenderedPageBreak/>
        <w:t>6</w:t>
      </w:r>
      <w:r w:rsidR="00C47DB3" w:rsidRPr="00124136">
        <w:rPr>
          <w:rFonts w:ascii="Times New Roman" w:hAnsi="Times New Roman" w:cs="Times New Roman"/>
          <w:b/>
          <w:color w:val="auto"/>
          <w:sz w:val="24"/>
        </w:rPr>
        <w:t>.Details Grid Showing All Car Sales Information:</w:t>
      </w:r>
      <w:r w:rsidR="00C47DB3" w:rsidRPr="00124136">
        <w:rPr>
          <w:sz w:val="24"/>
        </w:rPr>
        <w:t xml:space="preserve"> </w:t>
      </w:r>
      <w:r w:rsidR="00C47DB3" w:rsidRPr="00124136">
        <w:rPr>
          <w:rFonts w:ascii="Times New Roman" w:hAnsi="Times New Roman" w:cs="Times New Roman"/>
          <w:bCs/>
          <w:color w:val="auto"/>
          <w:sz w:val="24"/>
        </w:rPr>
        <w:t>A Details Grid chart provides a structured table view of all car sales information, allowing for easy comparison and analysis.</w:t>
      </w:r>
    </w:p>
    <w:p w14:paraId="0DF61A99" w14:textId="3973BF26" w:rsidR="00C47DB3" w:rsidRPr="00C47DB3" w:rsidRDefault="00C47DB3" w:rsidP="00124136">
      <w:pPr>
        <w:spacing w:after="17" w:line="259" w:lineRule="auto"/>
        <w:ind w:left="360" w:right="0" w:firstLine="0"/>
        <w:rPr>
          <w:rFonts w:ascii="Times New Roman" w:hAnsi="Times New Roman" w:cs="Times New Roman"/>
          <w:bCs/>
          <w:color w:val="auto"/>
          <w:sz w:val="24"/>
        </w:rPr>
      </w:pPr>
      <w:r>
        <w:rPr>
          <w:rFonts w:ascii="Times New Roman" w:hAnsi="Times New Roman" w:cs="Times New Roman"/>
          <w:bCs/>
          <w:noProof/>
          <w:color w:val="auto"/>
          <w:sz w:val="24"/>
        </w:rPr>
        <w:drawing>
          <wp:inline distT="0" distB="0" distL="0" distR="0" wp14:anchorId="4C07C528" wp14:editId="5E4EB144">
            <wp:extent cx="6051550" cy="3161305"/>
            <wp:effectExtent l="0" t="0" r="6350" b="1270"/>
            <wp:docPr id="17298447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4702" name="Picture 1729844702"/>
                    <pic:cNvPicPr/>
                  </pic:nvPicPr>
                  <pic:blipFill>
                    <a:blip r:embed="rId18">
                      <a:extLst>
                        <a:ext uri="{28A0092B-C50C-407E-A947-70E740481C1C}">
                          <a14:useLocalDpi xmlns:a14="http://schemas.microsoft.com/office/drawing/2010/main" val="0"/>
                        </a:ext>
                      </a:extLst>
                    </a:blip>
                    <a:stretch>
                      <a:fillRect/>
                    </a:stretch>
                  </pic:blipFill>
                  <pic:spPr>
                    <a:xfrm>
                      <a:off x="0" y="0"/>
                      <a:ext cx="6055762" cy="3163505"/>
                    </a:xfrm>
                    <a:prstGeom prst="rect">
                      <a:avLst/>
                    </a:prstGeom>
                  </pic:spPr>
                </pic:pic>
              </a:graphicData>
            </a:graphic>
          </wp:inline>
        </w:drawing>
      </w:r>
    </w:p>
    <w:p w14:paraId="5C45E924" w14:textId="77777777" w:rsidR="00C47DB3" w:rsidRDefault="00C47DB3" w:rsidP="00C47DB3">
      <w:pPr>
        <w:spacing w:after="17" w:line="259" w:lineRule="auto"/>
        <w:ind w:left="0" w:right="0" w:firstLine="0"/>
        <w:jc w:val="left"/>
        <w:rPr>
          <w:rFonts w:ascii="Times New Roman" w:hAnsi="Times New Roman" w:cs="Times New Roman"/>
          <w:b/>
          <w:color w:val="0070C0"/>
        </w:rPr>
      </w:pPr>
    </w:p>
    <w:p w14:paraId="668E683F" w14:textId="52853B6F" w:rsidR="00C47DB3" w:rsidRPr="00124136" w:rsidRDefault="00C47DB3" w:rsidP="00C47DB3">
      <w:pPr>
        <w:spacing w:after="17" w:line="259" w:lineRule="auto"/>
        <w:ind w:left="0" w:right="0" w:firstLine="0"/>
        <w:jc w:val="left"/>
        <w:rPr>
          <w:rFonts w:ascii="Times New Roman" w:eastAsia="Times New Roman" w:hAnsi="Symbol" w:cs="Times New Roman"/>
          <w:b/>
          <w:color w:val="auto"/>
          <w:kern w:val="0"/>
          <w:sz w:val="24"/>
          <w14:ligatures w14:val="none"/>
        </w:rPr>
      </w:pPr>
      <w:r w:rsidRPr="00124136">
        <w:rPr>
          <w:rFonts w:ascii="Times New Roman" w:hAnsi="Times New Roman" w:cs="Times New Roman"/>
          <w:b/>
          <w:color w:val="0070C0"/>
          <w:sz w:val="24"/>
        </w:rPr>
        <w:t>Inference:</w:t>
      </w:r>
      <w:r w:rsidRPr="00124136">
        <w:rPr>
          <w:rFonts w:ascii="Times New Roman" w:eastAsia="Times New Roman" w:hAnsi="Symbol" w:cs="Times New Roman"/>
          <w:b/>
          <w:color w:val="auto"/>
          <w:kern w:val="0"/>
          <w:sz w:val="24"/>
          <w14:ligatures w14:val="none"/>
        </w:rPr>
        <w:t xml:space="preserve"> </w:t>
      </w:r>
    </w:p>
    <w:p w14:paraId="7371331D" w14:textId="30AF4F5F"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Varied Car Models &amp; Prices – The grid shows different car models like Forester, Accent, Eldorado, Land Cruiser, and Viper, with prices ranging from $12K to $41K.</w:t>
      </w:r>
    </w:p>
    <w:p w14:paraId="58C2CA28" w14:textId="610E1576"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Toyota &amp; Cadillac Among Top Sellers – High-priced models like the Toyota Land Cruiser ($33K) and Cadillac Eldorado ($31K) contribute significantly to total sales.</w:t>
      </w:r>
    </w:p>
    <w:p w14:paraId="43D24CA7" w14:textId="382D8174"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Pale White is a Popular Car Color – Many vehicles sold are Pale White, suggesting customer preference or dealer stock dominance.</w:t>
      </w:r>
    </w:p>
    <w:p w14:paraId="75D380A0" w14:textId="785BB2AF"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Dealer-Wise Sales Distribution – Various dealerships such as C&amp;M Motors Inc, Capitol KIA, Classic Chevy, and Suburban Ford are handling sales, showing a diverse dealership network.</w:t>
      </w:r>
    </w:p>
    <w:p w14:paraId="4DFA71C9" w14:textId="709C5B9E"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Total Sales Value – The cumulative sales amount reaches $6,71,525.465K, indicating a high transaction volume.</w:t>
      </w:r>
    </w:p>
    <w:p w14:paraId="260CC8D2" w14:textId="4008A69E" w:rsidR="00D3532E"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Graphical Sales Representation – The Sum of Price ($) column includes bar visuals, making it easy to compare sales values across different cars.</w:t>
      </w:r>
    </w:p>
    <w:p w14:paraId="03BBFE2F" w14:textId="77777777" w:rsidR="003F0804" w:rsidRDefault="003F0804" w:rsidP="00D3532E">
      <w:pPr>
        <w:pStyle w:val="Heading1"/>
        <w:ind w:left="-5"/>
        <w:rPr>
          <w:rFonts w:ascii="Times New Roman" w:hAnsi="Times New Roman" w:cs="Times New Roman"/>
        </w:rPr>
      </w:pPr>
    </w:p>
    <w:p w14:paraId="1B715D96" w14:textId="77777777" w:rsidR="003F0804" w:rsidRDefault="003F0804" w:rsidP="00D3532E">
      <w:pPr>
        <w:pStyle w:val="Heading1"/>
        <w:ind w:left="-5"/>
        <w:rPr>
          <w:rFonts w:ascii="Times New Roman" w:hAnsi="Times New Roman" w:cs="Times New Roman"/>
        </w:rPr>
      </w:pPr>
    </w:p>
    <w:p w14:paraId="2DE788CE" w14:textId="77777777" w:rsidR="003F0804" w:rsidRDefault="003F0804" w:rsidP="00D3532E">
      <w:pPr>
        <w:pStyle w:val="Heading1"/>
        <w:ind w:left="-5"/>
        <w:rPr>
          <w:rFonts w:ascii="Times New Roman" w:hAnsi="Times New Roman" w:cs="Times New Roman"/>
        </w:rPr>
      </w:pPr>
    </w:p>
    <w:p w14:paraId="11C726AE" w14:textId="48E2DEBB" w:rsidR="00D3532E" w:rsidRPr="008A1A79" w:rsidRDefault="00D3532E" w:rsidP="00D3532E">
      <w:pPr>
        <w:spacing w:after="104" w:line="259" w:lineRule="auto"/>
        <w:ind w:left="0" w:right="0" w:firstLine="0"/>
        <w:jc w:val="left"/>
        <w:rPr>
          <w:rFonts w:ascii="Times New Roman" w:hAnsi="Times New Roman" w:cs="Times New Roman"/>
        </w:rPr>
      </w:pPr>
    </w:p>
    <w:p w14:paraId="428798CE" w14:textId="75CC50FB" w:rsidR="00C47DB3" w:rsidRDefault="00C47DB3" w:rsidP="00C47DB3">
      <w:pPr>
        <w:pStyle w:val="Heading1"/>
        <w:ind w:left="-5"/>
        <w:rPr>
          <w:rFonts w:ascii="Times New Roman" w:hAnsi="Times New Roman" w:cs="Times New Roman"/>
          <w:b/>
          <w:bCs/>
          <w:color w:val="auto"/>
          <w:sz w:val="32"/>
          <w:szCs w:val="32"/>
        </w:rPr>
      </w:pPr>
      <w:r w:rsidRPr="00C47DB3">
        <w:rPr>
          <w:rFonts w:ascii="Times New Roman" w:hAnsi="Times New Roman" w:cs="Times New Roman"/>
          <w:b/>
          <w:bCs/>
          <w:color w:val="auto"/>
          <w:sz w:val="32"/>
          <w:szCs w:val="32"/>
        </w:rPr>
        <w:lastRenderedPageBreak/>
        <w:t>POWER BI DASHBOARD</w:t>
      </w:r>
      <w:r>
        <w:rPr>
          <w:rFonts w:ascii="Times New Roman" w:hAnsi="Times New Roman" w:cs="Times New Roman"/>
          <w:b/>
          <w:bCs/>
          <w:color w:val="auto"/>
          <w:sz w:val="32"/>
          <w:szCs w:val="32"/>
        </w:rPr>
        <w:t>S:</w:t>
      </w:r>
    </w:p>
    <w:p w14:paraId="02E030F5" w14:textId="65FFA0F8" w:rsidR="00C47DB3" w:rsidRDefault="00C47DB3" w:rsidP="00C47DB3">
      <w:r>
        <w:rPr>
          <w:noProof/>
        </w:rPr>
        <w:drawing>
          <wp:inline distT="0" distB="0" distL="0" distR="0" wp14:anchorId="1ACF3FCF" wp14:editId="3B123467">
            <wp:extent cx="6573600" cy="3682400"/>
            <wp:effectExtent l="0" t="0" r="0" b="0"/>
            <wp:docPr id="20436279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7928" name="Picture 2043627928"/>
                    <pic:cNvPicPr/>
                  </pic:nvPicPr>
                  <pic:blipFill>
                    <a:blip r:embed="rId19">
                      <a:extLst>
                        <a:ext uri="{28A0092B-C50C-407E-A947-70E740481C1C}">
                          <a14:useLocalDpi xmlns:a14="http://schemas.microsoft.com/office/drawing/2010/main" val="0"/>
                        </a:ext>
                      </a:extLst>
                    </a:blip>
                    <a:stretch>
                      <a:fillRect/>
                    </a:stretch>
                  </pic:blipFill>
                  <pic:spPr>
                    <a:xfrm>
                      <a:off x="0" y="0"/>
                      <a:ext cx="6573600" cy="3682400"/>
                    </a:xfrm>
                    <a:prstGeom prst="rect">
                      <a:avLst/>
                    </a:prstGeom>
                  </pic:spPr>
                </pic:pic>
              </a:graphicData>
            </a:graphic>
          </wp:inline>
        </w:drawing>
      </w:r>
    </w:p>
    <w:p w14:paraId="1091F40C" w14:textId="77777777" w:rsidR="00C47DB3" w:rsidRDefault="00C47DB3" w:rsidP="00C47DB3"/>
    <w:p w14:paraId="66B6F286" w14:textId="203A3B27" w:rsidR="00C47DB3" w:rsidRPr="00C47DB3" w:rsidRDefault="00C47DB3" w:rsidP="00C47DB3">
      <w:r>
        <w:rPr>
          <w:noProof/>
        </w:rPr>
        <w:drawing>
          <wp:inline distT="0" distB="0" distL="0" distR="0" wp14:anchorId="74FBFBEA" wp14:editId="2169F02B">
            <wp:extent cx="6572270" cy="3672000"/>
            <wp:effectExtent l="0" t="0" r="0" b="5080"/>
            <wp:docPr id="1020703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0359" name="Picture 102070359"/>
                    <pic:cNvPicPr/>
                  </pic:nvPicPr>
                  <pic:blipFill>
                    <a:blip r:embed="rId20">
                      <a:extLst>
                        <a:ext uri="{28A0092B-C50C-407E-A947-70E740481C1C}">
                          <a14:useLocalDpi xmlns:a14="http://schemas.microsoft.com/office/drawing/2010/main" val="0"/>
                        </a:ext>
                      </a:extLst>
                    </a:blip>
                    <a:stretch>
                      <a:fillRect/>
                    </a:stretch>
                  </pic:blipFill>
                  <pic:spPr>
                    <a:xfrm>
                      <a:off x="0" y="0"/>
                      <a:ext cx="6572270" cy="3672000"/>
                    </a:xfrm>
                    <a:prstGeom prst="rect">
                      <a:avLst/>
                    </a:prstGeom>
                  </pic:spPr>
                </pic:pic>
              </a:graphicData>
            </a:graphic>
          </wp:inline>
        </w:drawing>
      </w:r>
    </w:p>
    <w:p w14:paraId="2023893A" w14:textId="26781524" w:rsidR="00D3532E" w:rsidRPr="008A1A79" w:rsidRDefault="00D3532E" w:rsidP="00C47DB3">
      <w:pPr>
        <w:spacing w:after="111" w:line="259" w:lineRule="auto"/>
        <w:ind w:left="-1" w:right="809" w:firstLine="0"/>
        <w:rPr>
          <w:rFonts w:ascii="Times New Roman" w:hAnsi="Times New Roman" w:cs="Times New Roman"/>
        </w:rPr>
      </w:pPr>
      <w:r w:rsidRPr="008A1A79">
        <w:rPr>
          <w:rFonts w:ascii="Times New Roman" w:hAnsi="Times New Roman" w:cs="Times New Roman"/>
        </w:rPr>
        <w:t xml:space="preserve"> </w:t>
      </w:r>
    </w:p>
    <w:p w14:paraId="44BE54D6" w14:textId="77777777" w:rsidR="00124136" w:rsidRDefault="00D3532E" w:rsidP="00124136">
      <w:pPr>
        <w:spacing w:after="15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6966F145" w14:textId="77777777" w:rsidR="00124136" w:rsidRDefault="00D3532E" w:rsidP="00C441EE">
      <w:pPr>
        <w:spacing w:after="156" w:line="259" w:lineRule="auto"/>
        <w:ind w:left="0" w:right="0" w:firstLine="0"/>
        <w:jc w:val="left"/>
        <w:rPr>
          <w:rFonts w:ascii="Times New Roman" w:hAnsi="Times New Roman" w:cs="Times New Roman"/>
          <w:sz w:val="24"/>
        </w:rPr>
      </w:pPr>
      <w:r w:rsidRPr="00124136">
        <w:rPr>
          <w:rFonts w:ascii="Times New Roman" w:hAnsi="Times New Roman" w:cs="Times New Roman"/>
          <w:sz w:val="24"/>
        </w:rPr>
        <w:t xml:space="preserve">The dashboard has a separate filter panel on the bases of 4 different categories. The client can easily drill down and refine the data for the desired results in order to get insights into the data. </w:t>
      </w:r>
    </w:p>
    <w:p w14:paraId="6991EB12" w14:textId="5DB44FD1" w:rsidR="00C441EE" w:rsidRPr="00124136" w:rsidRDefault="00C441EE" w:rsidP="00124136">
      <w:pPr>
        <w:spacing w:after="156" w:line="259" w:lineRule="auto"/>
        <w:ind w:left="0" w:right="0" w:firstLine="0"/>
        <w:rPr>
          <w:rFonts w:ascii="Times New Roman" w:hAnsi="Times New Roman" w:cs="Times New Roman"/>
          <w:b/>
          <w:bCs/>
          <w:sz w:val="24"/>
        </w:rPr>
      </w:pPr>
      <w:r w:rsidRPr="00124136">
        <w:rPr>
          <w:rFonts w:ascii="Times New Roman" w:hAnsi="Times New Roman" w:cs="Times New Roman"/>
          <w:b/>
          <w:bCs/>
          <w:sz w:val="24"/>
        </w:rPr>
        <w:lastRenderedPageBreak/>
        <w:t>BUSINESS INSIGHTS DRAWN FROM THE DATA</w:t>
      </w:r>
    </w:p>
    <w:p w14:paraId="1DF400C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Sales Performance Trends:</w:t>
      </w:r>
    </w:p>
    <w:p w14:paraId="34CFD4ED" w14:textId="77777777" w:rsidR="00C441EE" w:rsidRPr="00C441EE" w:rsidRDefault="00C441EE" w:rsidP="00124136">
      <w:pPr>
        <w:numPr>
          <w:ilvl w:val="1"/>
          <w:numId w:val="16"/>
        </w:numPr>
        <w:spacing w:after="156" w:line="259" w:lineRule="auto"/>
        <w:ind w:right="0"/>
        <w:rPr>
          <w:rFonts w:ascii="Times New Roman" w:hAnsi="Times New Roman" w:cs="Times New Roman"/>
          <w:sz w:val="24"/>
        </w:rPr>
      </w:pPr>
      <w:r w:rsidRPr="00C441EE">
        <w:rPr>
          <w:rFonts w:ascii="Times New Roman" w:hAnsi="Times New Roman" w:cs="Times New Roman"/>
          <w:sz w:val="24"/>
        </w:rPr>
        <w:t>The total YTD sales for 2023 amounted to $371.2M, reflecting a 24% increase from the previous year.</w:t>
      </w:r>
    </w:p>
    <w:p w14:paraId="242845C4" w14:textId="77777777" w:rsidR="00C441EE" w:rsidRPr="00C441EE" w:rsidRDefault="00C441EE" w:rsidP="00124136">
      <w:pPr>
        <w:numPr>
          <w:ilvl w:val="1"/>
          <w:numId w:val="16"/>
        </w:numPr>
        <w:spacing w:after="156" w:line="259" w:lineRule="auto"/>
        <w:ind w:right="0"/>
        <w:rPr>
          <w:rFonts w:ascii="Times New Roman" w:hAnsi="Times New Roman" w:cs="Times New Roman"/>
          <w:sz w:val="24"/>
        </w:rPr>
      </w:pPr>
      <w:r w:rsidRPr="00C441EE">
        <w:rPr>
          <w:rFonts w:ascii="Times New Roman" w:hAnsi="Times New Roman" w:cs="Times New Roman"/>
          <w:sz w:val="24"/>
        </w:rPr>
        <w:t>The highest weekly sales were observed in the 50th week ($28M), with a significant drop in weeks 40 and 41, highlighting potential seasonal trends or market fluctuations.</w:t>
      </w:r>
    </w:p>
    <w:p w14:paraId="3809367D"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Brand &amp; Model Performance:</w:t>
      </w:r>
    </w:p>
    <w:p w14:paraId="547C1B6C"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Chevrolet leads the market with 1,043 units sold, generating $27.1M, followed by Ford ($25.4M) and Dodge ($25.0M).</w:t>
      </w:r>
    </w:p>
    <w:p w14:paraId="3834D90C"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Oldsmobile has the highest average price per vehicle ($31.6K), though it has fewer total sales (622 units).</w:t>
      </w:r>
    </w:p>
    <w:p w14:paraId="5E7780E4"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Toyota and Cadillac are among the top-selling brands, with models like the Toyota Land Cruiser ($33K) contributing significantly to total revenue.</w:t>
      </w:r>
    </w:p>
    <w:p w14:paraId="29989B5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Customer Preferences:</w:t>
      </w:r>
    </w:p>
    <w:p w14:paraId="5E8D5E9B"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SUVs (25.41%) and Hatchbacks (24.75%) dominate sales, indicating high consumer demand.</w:t>
      </w:r>
    </w:p>
    <w:p w14:paraId="70734B01"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Passenger and Hardtop cars have lower market shares (17% and 12.9%, respectively), presenting opportunities for growth.</w:t>
      </w:r>
    </w:p>
    <w:p w14:paraId="12115862"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Pale White is the most preferred car color (46% of total sales), while Red is the least popular.</w:t>
      </w:r>
    </w:p>
    <w:p w14:paraId="3E78542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Regional Sales Insights:</w:t>
      </w:r>
    </w:p>
    <w:p w14:paraId="29426BD6"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Austin has the highest YTD car sales, making it the strongest regional market.</w:t>
      </w:r>
    </w:p>
    <w:p w14:paraId="742FC5A2"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Janesville is another key market with significant sales, while smaller markets like Pasco, Aurora, and Greenville show lower sales volumes.</w:t>
      </w:r>
    </w:p>
    <w:p w14:paraId="67BDD056"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The Southern and Midwestern regions have higher sales concentration, suggesting strong market demand in these areas.</w:t>
      </w:r>
    </w:p>
    <w:p w14:paraId="77EE5013"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Inventory vs. Sales Analysis:</w:t>
      </w:r>
    </w:p>
    <w:p w14:paraId="0C82EB22" w14:textId="77777777" w:rsidR="00C441EE" w:rsidRPr="00C441EE" w:rsidRDefault="00C441EE" w:rsidP="00124136">
      <w:pPr>
        <w:numPr>
          <w:ilvl w:val="1"/>
          <w:numId w:val="21"/>
        </w:numPr>
        <w:spacing w:after="156" w:line="259" w:lineRule="auto"/>
        <w:ind w:right="0"/>
        <w:rPr>
          <w:rFonts w:ascii="Times New Roman" w:hAnsi="Times New Roman" w:cs="Times New Roman"/>
          <w:sz w:val="24"/>
        </w:rPr>
      </w:pPr>
      <w:r w:rsidRPr="00C441EE">
        <w:rPr>
          <w:rFonts w:ascii="Times New Roman" w:hAnsi="Times New Roman" w:cs="Times New Roman"/>
          <w:sz w:val="24"/>
        </w:rPr>
        <w:t>High sales in specific models and brands indicate the need for better stock management and forecasting to meet consumer demand.</w:t>
      </w:r>
    </w:p>
    <w:p w14:paraId="15831F24" w14:textId="77777777" w:rsidR="00C441EE" w:rsidRPr="00C441EE" w:rsidRDefault="00C441EE" w:rsidP="00124136">
      <w:pPr>
        <w:numPr>
          <w:ilvl w:val="1"/>
          <w:numId w:val="21"/>
        </w:numPr>
        <w:spacing w:after="156" w:line="259" w:lineRule="auto"/>
        <w:ind w:right="0"/>
        <w:rPr>
          <w:rFonts w:ascii="Times New Roman" w:hAnsi="Times New Roman" w:cs="Times New Roman"/>
          <w:sz w:val="24"/>
        </w:rPr>
      </w:pPr>
      <w:r w:rsidRPr="00C441EE">
        <w:rPr>
          <w:rFonts w:ascii="Times New Roman" w:hAnsi="Times New Roman" w:cs="Times New Roman"/>
          <w:sz w:val="24"/>
        </w:rPr>
        <w:t>Inventory turnover insights suggest that brands with lower sales may require targeted marketing strategies to boost performance.</w:t>
      </w:r>
    </w:p>
    <w:p w14:paraId="624E6CDC"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Revenue &amp; Pricing Trends:</w:t>
      </w:r>
    </w:p>
    <w:p w14:paraId="75B32A61" w14:textId="66C04AB1" w:rsidR="00C441EE" w:rsidRPr="00C441EE" w:rsidRDefault="00C441EE" w:rsidP="00124136">
      <w:pPr>
        <w:numPr>
          <w:ilvl w:val="1"/>
          <w:numId w:val="22"/>
        </w:numPr>
        <w:spacing w:after="156" w:line="259" w:lineRule="auto"/>
        <w:ind w:right="0"/>
        <w:rPr>
          <w:rFonts w:ascii="Times New Roman" w:hAnsi="Times New Roman" w:cs="Times New Roman"/>
          <w:sz w:val="24"/>
        </w:rPr>
      </w:pPr>
      <w:r w:rsidRPr="00C441EE">
        <w:rPr>
          <w:rFonts w:ascii="Times New Roman" w:hAnsi="Times New Roman" w:cs="Times New Roman"/>
          <w:sz w:val="24"/>
        </w:rPr>
        <w:t xml:space="preserve">The YOY growth in average car prices suggests a </w:t>
      </w:r>
      <w:r w:rsidRPr="00124136">
        <w:rPr>
          <w:rFonts w:ascii="Times New Roman" w:hAnsi="Times New Roman" w:cs="Times New Roman"/>
          <w:sz w:val="24"/>
        </w:rPr>
        <w:t>favourable</w:t>
      </w:r>
      <w:r w:rsidRPr="00C441EE">
        <w:rPr>
          <w:rFonts w:ascii="Times New Roman" w:hAnsi="Times New Roman" w:cs="Times New Roman"/>
          <w:sz w:val="24"/>
        </w:rPr>
        <w:t xml:space="preserve"> pricing strategy or increased demand for higher-priced models.</w:t>
      </w:r>
    </w:p>
    <w:p w14:paraId="253CD12A" w14:textId="77777777" w:rsidR="00124136" w:rsidRDefault="00C441EE" w:rsidP="00124136">
      <w:pPr>
        <w:numPr>
          <w:ilvl w:val="1"/>
          <w:numId w:val="22"/>
        </w:numPr>
        <w:spacing w:after="156" w:line="259" w:lineRule="auto"/>
        <w:ind w:right="0"/>
        <w:rPr>
          <w:rFonts w:ascii="Times New Roman" w:hAnsi="Times New Roman" w:cs="Times New Roman"/>
          <w:sz w:val="24"/>
        </w:rPr>
      </w:pPr>
      <w:r w:rsidRPr="00C441EE">
        <w:rPr>
          <w:rFonts w:ascii="Times New Roman" w:hAnsi="Times New Roman" w:cs="Times New Roman"/>
          <w:sz w:val="24"/>
        </w:rPr>
        <w:t>Competitive pricing strategies may be required for brands with lower sales to enhance market penetration.</w:t>
      </w:r>
    </w:p>
    <w:p w14:paraId="11225437" w14:textId="715D596E" w:rsidR="00C441EE" w:rsidRPr="00C441EE" w:rsidRDefault="00C441EE" w:rsidP="00124136">
      <w:pPr>
        <w:spacing w:after="156" w:line="259" w:lineRule="auto"/>
        <w:ind w:right="0"/>
        <w:rPr>
          <w:rFonts w:ascii="Times New Roman" w:hAnsi="Times New Roman" w:cs="Times New Roman"/>
          <w:b/>
          <w:bCs/>
          <w:sz w:val="24"/>
        </w:rPr>
      </w:pPr>
      <w:r w:rsidRPr="00C441EE">
        <w:rPr>
          <w:rFonts w:ascii="Times New Roman" w:hAnsi="Times New Roman" w:cs="Times New Roman"/>
          <w:b/>
          <w:bCs/>
          <w:sz w:val="24"/>
        </w:rPr>
        <w:lastRenderedPageBreak/>
        <w:t>CONCLUSION</w:t>
      </w:r>
      <w:r w:rsidRPr="00124136">
        <w:rPr>
          <w:rFonts w:ascii="Times New Roman" w:hAnsi="Times New Roman" w:cs="Times New Roman"/>
          <w:b/>
          <w:bCs/>
          <w:sz w:val="24"/>
        </w:rPr>
        <w:t>:</w:t>
      </w:r>
    </w:p>
    <w:p w14:paraId="6D0585F0" w14:textId="4601E015" w:rsidR="00C441EE" w:rsidRPr="00C441EE" w:rsidRDefault="00C441EE" w:rsidP="00124136">
      <w:pPr>
        <w:spacing w:after="156" w:line="259" w:lineRule="auto"/>
        <w:ind w:left="0" w:right="0" w:firstLine="0"/>
        <w:rPr>
          <w:rFonts w:ascii="Times New Roman" w:hAnsi="Times New Roman" w:cs="Times New Roman"/>
          <w:sz w:val="24"/>
        </w:rPr>
      </w:pPr>
      <w:r w:rsidRPr="00C441EE">
        <w:rPr>
          <w:rFonts w:ascii="Times New Roman" w:hAnsi="Times New Roman" w:cs="Times New Roman"/>
          <w:sz w:val="24"/>
        </w:rPr>
        <w:t xml:space="preserve">The Car Sales Dashboard developed in Power BI provides actionable insights that empower dealerships and manufacturers to make data-driven decisions. By </w:t>
      </w:r>
      <w:r w:rsidRPr="00124136">
        <w:rPr>
          <w:rFonts w:ascii="Times New Roman" w:hAnsi="Times New Roman" w:cs="Times New Roman"/>
          <w:sz w:val="24"/>
        </w:rPr>
        <w:t>analysing</w:t>
      </w:r>
      <w:r w:rsidRPr="00C441EE">
        <w:rPr>
          <w:rFonts w:ascii="Times New Roman" w:hAnsi="Times New Roman" w:cs="Times New Roman"/>
          <w:sz w:val="24"/>
        </w:rPr>
        <w:t xml:space="preserve"> sales trends, customer preferences, and regional performance, businesses can optimize their inventory management, enhance marketing strategies, and drive overall growth. The findings indicate strong market demand for SUVs and Hatchbacks, with Chevrolet, Ford, and Dodge leading sales. Regional insights highlight Austin and Janesville as key markets, while emerging markets like Pasco and Greenville offer growth opportunities.</w:t>
      </w:r>
    </w:p>
    <w:p w14:paraId="07F03EBA" w14:textId="77777777" w:rsidR="00C441EE" w:rsidRPr="00C441EE" w:rsidRDefault="00C441EE" w:rsidP="00124136">
      <w:pPr>
        <w:spacing w:after="156" w:line="259" w:lineRule="auto"/>
        <w:ind w:left="0" w:right="0" w:firstLine="0"/>
        <w:rPr>
          <w:rFonts w:ascii="Times New Roman" w:hAnsi="Times New Roman" w:cs="Times New Roman"/>
          <w:sz w:val="24"/>
        </w:rPr>
      </w:pPr>
      <w:r w:rsidRPr="00C441EE">
        <w:rPr>
          <w:rFonts w:ascii="Times New Roman" w:hAnsi="Times New Roman" w:cs="Times New Roman"/>
          <w:sz w:val="24"/>
        </w:rPr>
        <w:t>Moving forward, dealerships can leverage these insights to improve stock forecasting, tailor promotional campaigns, and refine pricing strategies, ultimately driving higher sales and profitability.</w:t>
      </w:r>
    </w:p>
    <w:p w14:paraId="177CB404" w14:textId="26A326D6" w:rsidR="00D3532E" w:rsidRPr="00124136" w:rsidRDefault="00D3532E" w:rsidP="00124136">
      <w:pPr>
        <w:spacing w:after="156" w:line="259" w:lineRule="auto"/>
        <w:ind w:left="0" w:right="0" w:firstLine="0"/>
        <w:rPr>
          <w:rFonts w:ascii="Times New Roman" w:hAnsi="Times New Roman" w:cs="Times New Roman"/>
          <w:sz w:val="24"/>
        </w:rPr>
      </w:pPr>
    </w:p>
    <w:p w14:paraId="7C2E2515" w14:textId="0A123322" w:rsidR="00D3532E" w:rsidRPr="008A1A79" w:rsidRDefault="00D3532E" w:rsidP="00D3532E">
      <w:pPr>
        <w:spacing w:after="156" w:line="259" w:lineRule="auto"/>
        <w:ind w:left="0" w:right="0" w:firstLine="0"/>
        <w:jc w:val="left"/>
        <w:rPr>
          <w:rFonts w:ascii="Times New Roman" w:hAnsi="Times New Roman" w:cs="Times New Roman"/>
        </w:rPr>
      </w:pPr>
    </w:p>
    <w:p w14:paraId="11518740" w14:textId="77777777" w:rsidR="00D3532E" w:rsidRPr="008A1A79" w:rsidRDefault="00D3532E" w:rsidP="00D3532E">
      <w:pPr>
        <w:spacing w:after="15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FBE5606" w14:textId="77777777" w:rsidR="00D3532E" w:rsidRPr="008A1A79" w:rsidRDefault="00D3532E" w:rsidP="00D3532E">
      <w:pPr>
        <w:spacing w:after="0"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2E3CD6F" w14:textId="77777777" w:rsidR="009C3FCA" w:rsidRPr="008A1A79" w:rsidRDefault="009C3FCA">
      <w:pPr>
        <w:rPr>
          <w:rFonts w:ascii="Times New Roman" w:hAnsi="Times New Roman" w:cs="Times New Roman"/>
        </w:rPr>
      </w:pPr>
    </w:p>
    <w:sectPr w:rsidR="009C3FCA" w:rsidRPr="008A1A79" w:rsidSect="004F22D9">
      <w:pgSz w:w="11906" w:h="16838"/>
      <w:pgMar w:top="1421" w:right="821" w:bottom="1452" w:left="874"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155"/>
    <w:multiLevelType w:val="hybridMultilevel"/>
    <w:tmpl w:val="C15EE978"/>
    <w:lvl w:ilvl="0" w:tplc="5BB6A9C2">
      <w:start w:val="1"/>
      <w:numFmt w:val="decimal"/>
      <w:lvlText w:val="%1."/>
      <w:lvlJc w:val="left"/>
      <w:pPr>
        <w:ind w:left="56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780E0E8">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A27AC7FE">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A5AFCA2">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83280AB0">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6BE487E6">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3CA8488">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FD8A4C94">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F6AE78E">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C3797E"/>
    <w:multiLevelType w:val="hybridMultilevel"/>
    <w:tmpl w:val="786665B4"/>
    <w:lvl w:ilvl="0" w:tplc="385C69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C061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D042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26F2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BCB8F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D64B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7AD8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ECB4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0A43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4B69FF"/>
    <w:multiLevelType w:val="hybridMultilevel"/>
    <w:tmpl w:val="30C2F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D6627"/>
    <w:multiLevelType w:val="hybridMultilevel"/>
    <w:tmpl w:val="5E0C654A"/>
    <w:lvl w:ilvl="0" w:tplc="01BAA548">
      <w:numFmt w:val="bullet"/>
      <w:lvlText w:val=""/>
      <w:lvlJc w:val="left"/>
      <w:pPr>
        <w:ind w:left="720" w:hanging="36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4B0A2B"/>
    <w:multiLevelType w:val="multilevel"/>
    <w:tmpl w:val="1B3E6F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836E1B"/>
    <w:multiLevelType w:val="hybridMultilevel"/>
    <w:tmpl w:val="A844CABA"/>
    <w:lvl w:ilvl="0" w:tplc="E7CAC8A8">
      <w:start w:val="1"/>
      <w:numFmt w:val="bullet"/>
      <w:lvlText w:val="•"/>
      <w:lvlJc w:val="left"/>
      <w:pPr>
        <w:ind w:left="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C8A89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2020A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AC96C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E2844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7624C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0E7D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8260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B6F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C45293"/>
    <w:multiLevelType w:val="hybridMultilevel"/>
    <w:tmpl w:val="51D0F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354453"/>
    <w:multiLevelType w:val="hybridMultilevel"/>
    <w:tmpl w:val="BF3A9BAC"/>
    <w:lvl w:ilvl="0" w:tplc="A75AD7CC">
      <w:start w:val="1"/>
      <w:numFmt w:val="decimal"/>
      <w:lvlText w:val="%1."/>
      <w:lvlJc w:val="left"/>
      <w:pPr>
        <w:ind w:left="1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35DCBAA4">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B0A64338">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9EC75B4">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710ADEC">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AF2EF784">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302A05F8">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AC651C0">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BA1C73DC">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DD73BC"/>
    <w:multiLevelType w:val="multilevel"/>
    <w:tmpl w:val="061A90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823544"/>
    <w:multiLevelType w:val="hybridMultilevel"/>
    <w:tmpl w:val="ABA09BCE"/>
    <w:lvl w:ilvl="0" w:tplc="4962B30E">
      <w:numFmt w:val="bullet"/>
      <w:lvlText w:val=""/>
      <w:lvlJc w:val="left"/>
      <w:pPr>
        <w:ind w:left="790" w:hanging="43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B820D2"/>
    <w:multiLevelType w:val="multilevel"/>
    <w:tmpl w:val="DE2CFD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F5269"/>
    <w:multiLevelType w:val="hybridMultilevel"/>
    <w:tmpl w:val="A42A76F0"/>
    <w:lvl w:ilvl="0" w:tplc="908E1230">
      <w:start w:val="2"/>
      <w:numFmt w:val="decimal"/>
      <w:lvlText w:val="%1."/>
      <w:lvlJc w:val="left"/>
      <w:pPr>
        <w:ind w:left="337"/>
      </w:pPr>
      <w:rPr>
        <w:rFonts w:ascii="Times New Roman" w:eastAsia="Times New Roman" w:hAnsi="Times New Roman" w:cs="Times New Roman"/>
        <w:b/>
        <w:bCs w:val="0"/>
        <w:i w:val="0"/>
        <w:strike w:val="0"/>
        <w:dstrike w:val="0"/>
        <w:color w:val="000000"/>
        <w:sz w:val="30"/>
        <w:szCs w:val="30"/>
        <w:u w:val="none" w:color="000000"/>
        <w:bdr w:val="none" w:sz="0" w:space="0" w:color="auto"/>
        <w:shd w:val="clear" w:color="auto" w:fill="auto"/>
        <w:vertAlign w:val="baseline"/>
      </w:rPr>
    </w:lvl>
    <w:lvl w:ilvl="1" w:tplc="ADDE93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06A19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3413B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F72B570">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36D04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E0AA1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0E97F8">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E146396">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764290"/>
    <w:multiLevelType w:val="hybridMultilevel"/>
    <w:tmpl w:val="863E5CC4"/>
    <w:lvl w:ilvl="0" w:tplc="4D00769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142EB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56535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650F3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B909A6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E6642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82C0E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0C244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7AB44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AB2A09"/>
    <w:multiLevelType w:val="multilevel"/>
    <w:tmpl w:val="9420F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42012"/>
    <w:multiLevelType w:val="hybridMultilevel"/>
    <w:tmpl w:val="12906F7C"/>
    <w:lvl w:ilvl="0" w:tplc="6E8C722C">
      <w:start w:val="1"/>
      <w:numFmt w:val="decimal"/>
      <w:lvlText w:val="%1."/>
      <w:lvlJc w:val="left"/>
      <w:pPr>
        <w:ind w:left="36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1" w:tplc="8ACAF184">
      <w:start w:val="1"/>
      <w:numFmt w:val="lowerLetter"/>
      <w:lvlText w:val="%2"/>
      <w:lvlJc w:val="left"/>
      <w:pPr>
        <w:ind w:left="108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2" w:tplc="FB22F346">
      <w:start w:val="1"/>
      <w:numFmt w:val="lowerRoman"/>
      <w:lvlText w:val="%3"/>
      <w:lvlJc w:val="left"/>
      <w:pPr>
        <w:ind w:left="180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3" w:tplc="7D9AFA54">
      <w:start w:val="1"/>
      <w:numFmt w:val="decimal"/>
      <w:lvlText w:val="%4"/>
      <w:lvlJc w:val="left"/>
      <w:pPr>
        <w:ind w:left="25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4" w:tplc="10A25212">
      <w:start w:val="1"/>
      <w:numFmt w:val="lowerLetter"/>
      <w:lvlText w:val="%5"/>
      <w:lvlJc w:val="left"/>
      <w:pPr>
        <w:ind w:left="324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5" w:tplc="FB549144">
      <w:start w:val="1"/>
      <w:numFmt w:val="lowerRoman"/>
      <w:lvlText w:val="%6"/>
      <w:lvlJc w:val="left"/>
      <w:pPr>
        <w:ind w:left="396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6" w:tplc="4A58A3D0">
      <w:start w:val="1"/>
      <w:numFmt w:val="decimal"/>
      <w:lvlText w:val="%7"/>
      <w:lvlJc w:val="left"/>
      <w:pPr>
        <w:ind w:left="468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7" w:tplc="EF04239C">
      <w:start w:val="1"/>
      <w:numFmt w:val="lowerLetter"/>
      <w:lvlText w:val="%8"/>
      <w:lvlJc w:val="left"/>
      <w:pPr>
        <w:ind w:left="540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8" w:tplc="89E0BFDA">
      <w:start w:val="1"/>
      <w:numFmt w:val="lowerRoman"/>
      <w:lvlText w:val="%9"/>
      <w:lvlJc w:val="left"/>
      <w:pPr>
        <w:ind w:left="61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384369"/>
    <w:multiLevelType w:val="multilevel"/>
    <w:tmpl w:val="C7348F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3C0182"/>
    <w:multiLevelType w:val="hybridMultilevel"/>
    <w:tmpl w:val="CF22F63A"/>
    <w:lvl w:ilvl="0" w:tplc="AFF28BAC">
      <w:numFmt w:val="bullet"/>
      <w:lvlText w:val=""/>
      <w:lvlJc w:val="left"/>
      <w:pPr>
        <w:ind w:left="720" w:hanging="36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672B53"/>
    <w:multiLevelType w:val="multilevel"/>
    <w:tmpl w:val="B04CEA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6D220E"/>
    <w:multiLevelType w:val="multilevel"/>
    <w:tmpl w:val="4544B1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525B3"/>
    <w:multiLevelType w:val="hybridMultilevel"/>
    <w:tmpl w:val="F8A8CBF4"/>
    <w:lvl w:ilvl="0" w:tplc="D5A838AC">
      <w:start w:val="1"/>
      <w:numFmt w:val="decimal"/>
      <w:lvlText w:val="%1."/>
      <w:lvlJc w:val="left"/>
      <w:pPr>
        <w:ind w:left="1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90D00E9A">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78EC6472">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EDC8A122">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4C00608">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3741D54">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8998EE0C">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D514DA24">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6660B26">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87C6C7A"/>
    <w:multiLevelType w:val="hybridMultilevel"/>
    <w:tmpl w:val="9DA0A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737BE3"/>
    <w:multiLevelType w:val="multilevel"/>
    <w:tmpl w:val="F5BE21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8564957">
    <w:abstractNumId w:val="5"/>
  </w:num>
  <w:num w:numId="2" w16cid:durableId="361902246">
    <w:abstractNumId w:val="7"/>
  </w:num>
  <w:num w:numId="3" w16cid:durableId="340158202">
    <w:abstractNumId w:val="19"/>
  </w:num>
  <w:num w:numId="4" w16cid:durableId="1969967465">
    <w:abstractNumId w:val="0"/>
  </w:num>
  <w:num w:numId="5" w16cid:durableId="1318730233">
    <w:abstractNumId w:val="14"/>
  </w:num>
  <w:num w:numId="6" w16cid:durableId="178811122">
    <w:abstractNumId w:val="1"/>
  </w:num>
  <w:num w:numId="7" w16cid:durableId="623119045">
    <w:abstractNumId w:val="12"/>
  </w:num>
  <w:num w:numId="8" w16cid:durableId="1649943284">
    <w:abstractNumId w:val="11"/>
  </w:num>
  <w:num w:numId="9" w16cid:durableId="1628466476">
    <w:abstractNumId w:val="2"/>
  </w:num>
  <w:num w:numId="10" w16cid:durableId="1734888736">
    <w:abstractNumId w:val="3"/>
  </w:num>
  <w:num w:numId="11" w16cid:durableId="1710717048">
    <w:abstractNumId w:val="20"/>
  </w:num>
  <w:num w:numId="12" w16cid:durableId="1885946489">
    <w:abstractNumId w:val="16"/>
  </w:num>
  <w:num w:numId="13" w16cid:durableId="195892369">
    <w:abstractNumId w:val="6"/>
  </w:num>
  <w:num w:numId="14" w16cid:durableId="1519732581">
    <w:abstractNumId w:val="9"/>
  </w:num>
  <w:num w:numId="15" w16cid:durableId="1392461728">
    <w:abstractNumId w:val="13"/>
  </w:num>
  <w:num w:numId="16" w16cid:durableId="1189681896">
    <w:abstractNumId w:val="15"/>
  </w:num>
  <w:num w:numId="17" w16cid:durableId="133252990">
    <w:abstractNumId w:val="21"/>
  </w:num>
  <w:num w:numId="18" w16cid:durableId="1389960099">
    <w:abstractNumId w:val="10"/>
  </w:num>
  <w:num w:numId="19" w16cid:durableId="1268198235">
    <w:abstractNumId w:val="4"/>
  </w:num>
  <w:num w:numId="20" w16cid:durableId="928661404">
    <w:abstractNumId w:val="8"/>
  </w:num>
  <w:num w:numId="21" w16cid:durableId="592861774">
    <w:abstractNumId w:val="18"/>
  </w:num>
  <w:num w:numId="22" w16cid:durableId="15062849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IN" w:vendorID="64" w:dllVersion="409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2E"/>
    <w:rsid w:val="00040C94"/>
    <w:rsid w:val="00124136"/>
    <w:rsid w:val="00204E5A"/>
    <w:rsid w:val="00267782"/>
    <w:rsid w:val="002D35F6"/>
    <w:rsid w:val="003C0D6F"/>
    <w:rsid w:val="003F0804"/>
    <w:rsid w:val="004B5BA5"/>
    <w:rsid w:val="004F22D9"/>
    <w:rsid w:val="0073243C"/>
    <w:rsid w:val="00750267"/>
    <w:rsid w:val="008A1A79"/>
    <w:rsid w:val="008D5968"/>
    <w:rsid w:val="008E2008"/>
    <w:rsid w:val="0096376C"/>
    <w:rsid w:val="009C3FCA"/>
    <w:rsid w:val="00AE0E84"/>
    <w:rsid w:val="00C13EF5"/>
    <w:rsid w:val="00C441EE"/>
    <w:rsid w:val="00C47DB3"/>
    <w:rsid w:val="00D13075"/>
    <w:rsid w:val="00D3532E"/>
    <w:rsid w:val="00D37C65"/>
    <w:rsid w:val="00E41B0F"/>
    <w:rsid w:val="00EA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9C3F"/>
  <w15:chartTrackingRefBased/>
  <w15:docId w15:val="{DF7EA5A6-7E2A-403F-B766-E389F0A1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D6F"/>
    <w:pPr>
      <w:spacing w:after="5" w:line="264" w:lineRule="auto"/>
      <w:ind w:left="10" w:right="2" w:hanging="10"/>
      <w:jc w:val="both"/>
    </w:pPr>
    <w:rPr>
      <w:rFonts w:ascii="Tahoma" w:eastAsia="Tahoma" w:hAnsi="Tahoma" w:cs="Tahoma"/>
      <w:color w:val="000000"/>
      <w:szCs w:val="24"/>
      <w:lang w:eastAsia="en-IN"/>
    </w:rPr>
  </w:style>
  <w:style w:type="paragraph" w:styleId="Heading1">
    <w:name w:val="heading 1"/>
    <w:basedOn w:val="Normal"/>
    <w:next w:val="Normal"/>
    <w:link w:val="Heading1Char"/>
    <w:uiPriority w:val="9"/>
    <w:qFormat/>
    <w:rsid w:val="00D35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5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5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5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5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53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53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53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53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5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5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5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5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5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5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5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532E"/>
    <w:rPr>
      <w:rFonts w:eastAsiaTheme="majorEastAsia" w:cstheme="majorBidi"/>
      <w:color w:val="272727" w:themeColor="text1" w:themeTint="D8"/>
    </w:rPr>
  </w:style>
  <w:style w:type="paragraph" w:styleId="Title">
    <w:name w:val="Title"/>
    <w:basedOn w:val="Normal"/>
    <w:next w:val="Normal"/>
    <w:link w:val="TitleChar"/>
    <w:uiPriority w:val="10"/>
    <w:qFormat/>
    <w:rsid w:val="00D353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32E"/>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5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532E"/>
    <w:pPr>
      <w:spacing w:before="160"/>
      <w:jc w:val="center"/>
    </w:pPr>
    <w:rPr>
      <w:i/>
      <w:iCs/>
      <w:color w:val="404040" w:themeColor="text1" w:themeTint="BF"/>
    </w:rPr>
  </w:style>
  <w:style w:type="character" w:customStyle="1" w:styleId="QuoteChar">
    <w:name w:val="Quote Char"/>
    <w:basedOn w:val="DefaultParagraphFont"/>
    <w:link w:val="Quote"/>
    <w:uiPriority w:val="29"/>
    <w:rsid w:val="00D3532E"/>
    <w:rPr>
      <w:i/>
      <w:iCs/>
      <w:color w:val="404040" w:themeColor="text1" w:themeTint="BF"/>
    </w:rPr>
  </w:style>
  <w:style w:type="paragraph" w:styleId="ListParagraph">
    <w:name w:val="List Paragraph"/>
    <w:basedOn w:val="Normal"/>
    <w:uiPriority w:val="34"/>
    <w:qFormat/>
    <w:rsid w:val="00D3532E"/>
    <w:pPr>
      <w:ind w:left="720"/>
      <w:contextualSpacing/>
    </w:pPr>
  </w:style>
  <w:style w:type="character" w:styleId="IntenseEmphasis">
    <w:name w:val="Intense Emphasis"/>
    <w:basedOn w:val="DefaultParagraphFont"/>
    <w:uiPriority w:val="21"/>
    <w:qFormat/>
    <w:rsid w:val="00D3532E"/>
    <w:rPr>
      <w:i/>
      <w:iCs/>
      <w:color w:val="0F4761" w:themeColor="accent1" w:themeShade="BF"/>
    </w:rPr>
  </w:style>
  <w:style w:type="paragraph" w:styleId="IntenseQuote">
    <w:name w:val="Intense Quote"/>
    <w:basedOn w:val="Normal"/>
    <w:next w:val="Normal"/>
    <w:link w:val="IntenseQuoteChar"/>
    <w:uiPriority w:val="30"/>
    <w:qFormat/>
    <w:rsid w:val="00D35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532E"/>
    <w:rPr>
      <w:i/>
      <w:iCs/>
      <w:color w:val="0F4761" w:themeColor="accent1" w:themeShade="BF"/>
    </w:rPr>
  </w:style>
  <w:style w:type="character" w:styleId="IntenseReference">
    <w:name w:val="Intense Reference"/>
    <w:basedOn w:val="DefaultParagraphFont"/>
    <w:uiPriority w:val="32"/>
    <w:qFormat/>
    <w:rsid w:val="00D3532E"/>
    <w:rPr>
      <w:b/>
      <w:bCs/>
      <w:smallCaps/>
      <w:color w:val="0F4761" w:themeColor="accent1" w:themeShade="BF"/>
      <w:spacing w:val="5"/>
    </w:rPr>
  </w:style>
  <w:style w:type="table" w:customStyle="1" w:styleId="TableGrid">
    <w:name w:val="TableGrid"/>
    <w:rsid w:val="00D3532E"/>
    <w:pPr>
      <w:spacing w:after="0" w:line="240" w:lineRule="auto"/>
    </w:pPr>
    <w:rPr>
      <w:rFonts w:eastAsiaTheme="minorEastAsia"/>
      <w:sz w:val="24"/>
      <w:szCs w:val="24"/>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C441EE"/>
    <w:rPr>
      <w:rFonts w:ascii="Times New Roman" w:hAnsi="Times New Roman" w:cs="Times New Roman"/>
      <w:sz w:val="24"/>
    </w:rPr>
  </w:style>
  <w:style w:type="character" w:styleId="Hyperlink">
    <w:name w:val="Hyperlink"/>
    <w:basedOn w:val="DefaultParagraphFont"/>
    <w:uiPriority w:val="99"/>
    <w:unhideWhenUsed/>
    <w:rsid w:val="002D35F6"/>
    <w:rPr>
      <w:color w:val="467886" w:themeColor="hyperlink"/>
      <w:u w:val="single"/>
    </w:rPr>
  </w:style>
  <w:style w:type="character" w:styleId="UnresolvedMention">
    <w:name w:val="Unresolved Mention"/>
    <w:basedOn w:val="DefaultParagraphFont"/>
    <w:uiPriority w:val="99"/>
    <w:semiHidden/>
    <w:unhideWhenUsed/>
    <w:rsid w:val="002D3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8990">
      <w:bodyDiv w:val="1"/>
      <w:marLeft w:val="0"/>
      <w:marRight w:val="0"/>
      <w:marTop w:val="0"/>
      <w:marBottom w:val="0"/>
      <w:divBdr>
        <w:top w:val="none" w:sz="0" w:space="0" w:color="auto"/>
        <w:left w:val="none" w:sz="0" w:space="0" w:color="auto"/>
        <w:bottom w:val="none" w:sz="0" w:space="0" w:color="auto"/>
        <w:right w:val="none" w:sz="0" w:space="0" w:color="auto"/>
      </w:divBdr>
    </w:div>
    <w:div w:id="275411990">
      <w:bodyDiv w:val="1"/>
      <w:marLeft w:val="0"/>
      <w:marRight w:val="0"/>
      <w:marTop w:val="0"/>
      <w:marBottom w:val="0"/>
      <w:divBdr>
        <w:top w:val="none" w:sz="0" w:space="0" w:color="auto"/>
        <w:left w:val="none" w:sz="0" w:space="0" w:color="auto"/>
        <w:bottom w:val="none" w:sz="0" w:space="0" w:color="auto"/>
        <w:right w:val="none" w:sz="0" w:space="0" w:color="auto"/>
      </w:divBdr>
    </w:div>
    <w:div w:id="369692633">
      <w:bodyDiv w:val="1"/>
      <w:marLeft w:val="0"/>
      <w:marRight w:val="0"/>
      <w:marTop w:val="0"/>
      <w:marBottom w:val="0"/>
      <w:divBdr>
        <w:top w:val="none" w:sz="0" w:space="0" w:color="auto"/>
        <w:left w:val="none" w:sz="0" w:space="0" w:color="auto"/>
        <w:bottom w:val="none" w:sz="0" w:space="0" w:color="auto"/>
        <w:right w:val="none" w:sz="0" w:space="0" w:color="auto"/>
      </w:divBdr>
      <w:divsChild>
        <w:div w:id="669603176">
          <w:marLeft w:val="0"/>
          <w:marRight w:val="0"/>
          <w:marTop w:val="0"/>
          <w:marBottom w:val="0"/>
          <w:divBdr>
            <w:top w:val="none" w:sz="0" w:space="0" w:color="auto"/>
            <w:left w:val="none" w:sz="0" w:space="0" w:color="auto"/>
            <w:bottom w:val="none" w:sz="0" w:space="0" w:color="auto"/>
            <w:right w:val="none" w:sz="0" w:space="0" w:color="auto"/>
          </w:divBdr>
          <w:divsChild>
            <w:div w:id="8313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1434">
      <w:bodyDiv w:val="1"/>
      <w:marLeft w:val="0"/>
      <w:marRight w:val="0"/>
      <w:marTop w:val="0"/>
      <w:marBottom w:val="0"/>
      <w:divBdr>
        <w:top w:val="none" w:sz="0" w:space="0" w:color="auto"/>
        <w:left w:val="none" w:sz="0" w:space="0" w:color="auto"/>
        <w:bottom w:val="none" w:sz="0" w:space="0" w:color="auto"/>
        <w:right w:val="none" w:sz="0" w:space="0" w:color="auto"/>
      </w:divBdr>
    </w:div>
    <w:div w:id="658776283">
      <w:bodyDiv w:val="1"/>
      <w:marLeft w:val="0"/>
      <w:marRight w:val="0"/>
      <w:marTop w:val="0"/>
      <w:marBottom w:val="0"/>
      <w:divBdr>
        <w:top w:val="none" w:sz="0" w:space="0" w:color="auto"/>
        <w:left w:val="none" w:sz="0" w:space="0" w:color="auto"/>
        <w:bottom w:val="none" w:sz="0" w:space="0" w:color="auto"/>
        <w:right w:val="none" w:sz="0" w:space="0" w:color="auto"/>
      </w:divBdr>
    </w:div>
    <w:div w:id="668556251">
      <w:bodyDiv w:val="1"/>
      <w:marLeft w:val="0"/>
      <w:marRight w:val="0"/>
      <w:marTop w:val="0"/>
      <w:marBottom w:val="0"/>
      <w:divBdr>
        <w:top w:val="none" w:sz="0" w:space="0" w:color="auto"/>
        <w:left w:val="none" w:sz="0" w:space="0" w:color="auto"/>
        <w:bottom w:val="none" w:sz="0" w:space="0" w:color="auto"/>
        <w:right w:val="none" w:sz="0" w:space="0" w:color="auto"/>
      </w:divBdr>
    </w:div>
    <w:div w:id="1114713238">
      <w:bodyDiv w:val="1"/>
      <w:marLeft w:val="0"/>
      <w:marRight w:val="0"/>
      <w:marTop w:val="0"/>
      <w:marBottom w:val="0"/>
      <w:divBdr>
        <w:top w:val="none" w:sz="0" w:space="0" w:color="auto"/>
        <w:left w:val="none" w:sz="0" w:space="0" w:color="auto"/>
        <w:bottom w:val="none" w:sz="0" w:space="0" w:color="auto"/>
        <w:right w:val="none" w:sz="0" w:space="0" w:color="auto"/>
      </w:divBdr>
      <w:divsChild>
        <w:div w:id="1651250199">
          <w:marLeft w:val="0"/>
          <w:marRight w:val="0"/>
          <w:marTop w:val="0"/>
          <w:marBottom w:val="0"/>
          <w:divBdr>
            <w:top w:val="none" w:sz="0" w:space="0" w:color="auto"/>
            <w:left w:val="none" w:sz="0" w:space="0" w:color="auto"/>
            <w:bottom w:val="none" w:sz="0" w:space="0" w:color="auto"/>
            <w:right w:val="none" w:sz="0" w:space="0" w:color="auto"/>
          </w:divBdr>
          <w:divsChild>
            <w:div w:id="17843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3705">
      <w:bodyDiv w:val="1"/>
      <w:marLeft w:val="0"/>
      <w:marRight w:val="0"/>
      <w:marTop w:val="0"/>
      <w:marBottom w:val="0"/>
      <w:divBdr>
        <w:top w:val="none" w:sz="0" w:space="0" w:color="auto"/>
        <w:left w:val="none" w:sz="0" w:space="0" w:color="auto"/>
        <w:bottom w:val="none" w:sz="0" w:space="0" w:color="auto"/>
        <w:right w:val="none" w:sz="0" w:space="0" w:color="auto"/>
      </w:divBdr>
      <w:divsChild>
        <w:div w:id="103036930">
          <w:marLeft w:val="0"/>
          <w:marRight w:val="0"/>
          <w:marTop w:val="0"/>
          <w:marBottom w:val="0"/>
          <w:divBdr>
            <w:top w:val="none" w:sz="0" w:space="0" w:color="auto"/>
            <w:left w:val="none" w:sz="0" w:space="0" w:color="auto"/>
            <w:bottom w:val="none" w:sz="0" w:space="0" w:color="auto"/>
            <w:right w:val="none" w:sz="0" w:space="0" w:color="auto"/>
          </w:divBdr>
          <w:divsChild>
            <w:div w:id="1799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9142">
      <w:bodyDiv w:val="1"/>
      <w:marLeft w:val="0"/>
      <w:marRight w:val="0"/>
      <w:marTop w:val="0"/>
      <w:marBottom w:val="0"/>
      <w:divBdr>
        <w:top w:val="none" w:sz="0" w:space="0" w:color="auto"/>
        <w:left w:val="none" w:sz="0" w:space="0" w:color="auto"/>
        <w:bottom w:val="none" w:sz="0" w:space="0" w:color="auto"/>
        <w:right w:val="none" w:sz="0" w:space="0" w:color="auto"/>
      </w:divBdr>
      <w:divsChild>
        <w:div w:id="913316354">
          <w:marLeft w:val="0"/>
          <w:marRight w:val="0"/>
          <w:marTop w:val="0"/>
          <w:marBottom w:val="0"/>
          <w:divBdr>
            <w:top w:val="none" w:sz="0" w:space="0" w:color="auto"/>
            <w:left w:val="none" w:sz="0" w:space="0" w:color="auto"/>
            <w:bottom w:val="none" w:sz="0" w:space="0" w:color="auto"/>
            <w:right w:val="none" w:sz="0" w:space="0" w:color="auto"/>
          </w:divBdr>
          <w:divsChild>
            <w:div w:id="1049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1602">
      <w:bodyDiv w:val="1"/>
      <w:marLeft w:val="0"/>
      <w:marRight w:val="0"/>
      <w:marTop w:val="0"/>
      <w:marBottom w:val="0"/>
      <w:divBdr>
        <w:top w:val="none" w:sz="0" w:space="0" w:color="auto"/>
        <w:left w:val="none" w:sz="0" w:space="0" w:color="auto"/>
        <w:bottom w:val="none" w:sz="0" w:space="0" w:color="auto"/>
        <w:right w:val="none" w:sz="0" w:space="0" w:color="auto"/>
      </w:divBdr>
    </w:div>
    <w:div w:id="1566063773">
      <w:bodyDiv w:val="1"/>
      <w:marLeft w:val="0"/>
      <w:marRight w:val="0"/>
      <w:marTop w:val="0"/>
      <w:marBottom w:val="0"/>
      <w:divBdr>
        <w:top w:val="none" w:sz="0" w:space="0" w:color="auto"/>
        <w:left w:val="none" w:sz="0" w:space="0" w:color="auto"/>
        <w:bottom w:val="none" w:sz="0" w:space="0" w:color="auto"/>
        <w:right w:val="none" w:sz="0" w:space="0" w:color="auto"/>
      </w:divBdr>
    </w:div>
    <w:div w:id="1573464904">
      <w:bodyDiv w:val="1"/>
      <w:marLeft w:val="0"/>
      <w:marRight w:val="0"/>
      <w:marTop w:val="0"/>
      <w:marBottom w:val="0"/>
      <w:divBdr>
        <w:top w:val="none" w:sz="0" w:space="0" w:color="auto"/>
        <w:left w:val="none" w:sz="0" w:space="0" w:color="auto"/>
        <w:bottom w:val="none" w:sz="0" w:space="0" w:color="auto"/>
        <w:right w:val="none" w:sz="0" w:space="0" w:color="auto"/>
      </w:divBdr>
    </w:div>
    <w:div w:id="1665667293">
      <w:bodyDiv w:val="1"/>
      <w:marLeft w:val="0"/>
      <w:marRight w:val="0"/>
      <w:marTop w:val="0"/>
      <w:marBottom w:val="0"/>
      <w:divBdr>
        <w:top w:val="none" w:sz="0" w:space="0" w:color="auto"/>
        <w:left w:val="none" w:sz="0" w:space="0" w:color="auto"/>
        <w:bottom w:val="none" w:sz="0" w:space="0" w:color="auto"/>
        <w:right w:val="none" w:sz="0" w:space="0" w:color="auto"/>
      </w:divBdr>
    </w:div>
    <w:div w:id="1697385403">
      <w:bodyDiv w:val="1"/>
      <w:marLeft w:val="0"/>
      <w:marRight w:val="0"/>
      <w:marTop w:val="0"/>
      <w:marBottom w:val="0"/>
      <w:divBdr>
        <w:top w:val="none" w:sz="0" w:space="0" w:color="auto"/>
        <w:left w:val="none" w:sz="0" w:space="0" w:color="auto"/>
        <w:bottom w:val="none" w:sz="0" w:space="0" w:color="auto"/>
        <w:right w:val="none" w:sz="0" w:space="0" w:color="auto"/>
      </w:divBdr>
    </w:div>
    <w:div w:id="1716084108">
      <w:bodyDiv w:val="1"/>
      <w:marLeft w:val="0"/>
      <w:marRight w:val="0"/>
      <w:marTop w:val="0"/>
      <w:marBottom w:val="0"/>
      <w:divBdr>
        <w:top w:val="none" w:sz="0" w:space="0" w:color="auto"/>
        <w:left w:val="none" w:sz="0" w:space="0" w:color="auto"/>
        <w:bottom w:val="none" w:sz="0" w:space="0" w:color="auto"/>
        <w:right w:val="none" w:sz="0" w:space="0" w:color="auto"/>
      </w:divBdr>
    </w:div>
    <w:div w:id="206020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FB14-F1CC-4BC1-90AD-B55C5F55F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shivanand nashi</dc:creator>
  <cp:keywords/>
  <dc:description/>
  <cp:lastModifiedBy>shivanand nashi</cp:lastModifiedBy>
  <cp:revision>9</cp:revision>
  <dcterms:created xsi:type="dcterms:W3CDTF">2025-02-09T11:30:00Z</dcterms:created>
  <dcterms:modified xsi:type="dcterms:W3CDTF">2025-02-25T15:44:00Z</dcterms:modified>
</cp:coreProperties>
</file>