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47030" w14:textId="77777777" w:rsidR="00E770E2" w:rsidRDefault="00E770E2" w:rsidP="00E770E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240408">
        <w:rPr>
          <w:rFonts w:ascii="Times New Roman" w:hAnsi="Times New Roman" w:cs="Times New Roman"/>
          <w:b/>
          <w:bCs/>
          <w:sz w:val="44"/>
          <w:szCs w:val="44"/>
        </w:rPr>
        <w:t>DAX Function Used in Power BI Report</w:t>
      </w:r>
    </w:p>
    <w:tbl>
      <w:tblPr>
        <w:tblStyle w:val="TableGrid"/>
        <w:tblpPr w:leftFromText="180" w:rightFromText="180" w:horzAnchor="margin" w:tblpXSpec="center" w:tblpY="996"/>
        <w:tblW w:w="11335" w:type="dxa"/>
        <w:tblLook w:val="04A0" w:firstRow="1" w:lastRow="0" w:firstColumn="1" w:lastColumn="0" w:noHBand="0" w:noVBand="1"/>
      </w:tblPr>
      <w:tblGrid>
        <w:gridCol w:w="770"/>
        <w:gridCol w:w="1493"/>
        <w:gridCol w:w="6567"/>
        <w:gridCol w:w="2505"/>
      </w:tblGrid>
      <w:tr w:rsidR="006724F4" w:rsidRPr="006724F4" w14:paraId="2DBA6BB1" w14:textId="77777777" w:rsidTr="006724F4">
        <w:trPr>
          <w:trHeight w:val="299"/>
        </w:trPr>
        <w:tc>
          <w:tcPr>
            <w:tcW w:w="770" w:type="dxa"/>
            <w:shd w:val="clear" w:color="auto" w:fill="ADADAD" w:themeFill="background2" w:themeFillShade="BF"/>
          </w:tcPr>
          <w:p w14:paraId="3C7930DB" w14:textId="789182A0" w:rsidR="00E770E2" w:rsidRPr="006724F4" w:rsidRDefault="00E770E2" w:rsidP="006724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Sl.No</w:t>
            </w:r>
          </w:p>
        </w:tc>
        <w:tc>
          <w:tcPr>
            <w:tcW w:w="1493" w:type="dxa"/>
            <w:shd w:val="clear" w:color="auto" w:fill="ADADAD" w:themeFill="background2" w:themeFillShade="BF"/>
          </w:tcPr>
          <w:p w14:paraId="10541E06" w14:textId="014D1B61" w:rsidR="00E770E2" w:rsidRPr="006724F4" w:rsidRDefault="00E770E2" w:rsidP="006724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Metric Name</w:t>
            </w:r>
          </w:p>
        </w:tc>
        <w:tc>
          <w:tcPr>
            <w:tcW w:w="6567" w:type="dxa"/>
            <w:shd w:val="clear" w:color="auto" w:fill="ADADAD" w:themeFill="background2" w:themeFillShade="BF"/>
          </w:tcPr>
          <w:p w14:paraId="06108534" w14:textId="06201768" w:rsidR="00E770E2" w:rsidRPr="006724F4" w:rsidRDefault="00E770E2" w:rsidP="006724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Formula / Logic</w:t>
            </w:r>
          </w:p>
        </w:tc>
        <w:tc>
          <w:tcPr>
            <w:tcW w:w="2505" w:type="dxa"/>
            <w:shd w:val="clear" w:color="auto" w:fill="ADADAD" w:themeFill="background2" w:themeFillShade="BF"/>
          </w:tcPr>
          <w:p w14:paraId="42D2D822" w14:textId="182EA8FB" w:rsidR="00E770E2" w:rsidRPr="006724F4" w:rsidRDefault="00E770E2" w:rsidP="006724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Description</w:t>
            </w:r>
          </w:p>
        </w:tc>
      </w:tr>
      <w:tr w:rsidR="00C27447" w:rsidRPr="006724F4" w14:paraId="5F377A92" w14:textId="77777777" w:rsidTr="006724F4">
        <w:trPr>
          <w:trHeight w:val="299"/>
        </w:trPr>
        <w:tc>
          <w:tcPr>
            <w:tcW w:w="770" w:type="dxa"/>
          </w:tcPr>
          <w:p w14:paraId="63C228E2" w14:textId="537C4FDC" w:rsidR="00E770E2" w:rsidRPr="006724F4" w:rsidRDefault="00E770E2" w:rsidP="006724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93" w:type="dxa"/>
          </w:tcPr>
          <w:p w14:paraId="2AA76029" w14:textId="5707302B" w:rsidR="00E770E2" w:rsidRPr="006724F4" w:rsidRDefault="00451918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Avg Senior Citizen (Customer Data)</w:t>
            </w:r>
          </w:p>
        </w:tc>
        <w:tc>
          <w:tcPr>
            <w:tcW w:w="6567" w:type="dxa"/>
          </w:tcPr>
          <w:p w14:paraId="7220DA9C" w14:textId="2000BB80" w:rsidR="00E770E2" w:rsidRPr="006724F4" w:rsidRDefault="00451918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COUNTROWS(FILTER(RELATEDTABLE('Customer Data'), 'Customer Data'[SeniorCitizen] = 1)) / COUNTROWS('Customer Data')</w:t>
            </w:r>
          </w:p>
        </w:tc>
        <w:tc>
          <w:tcPr>
            <w:tcW w:w="2505" w:type="dxa"/>
          </w:tcPr>
          <w:p w14:paraId="716F8B14" w14:textId="49F3FB6A" w:rsidR="00E770E2" w:rsidRPr="006724F4" w:rsidRDefault="00451918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Calculates the proportion of customers who are senior citizens (where SeniorCitizen = 1).</w:t>
            </w:r>
          </w:p>
        </w:tc>
      </w:tr>
      <w:tr w:rsidR="00C27447" w:rsidRPr="006724F4" w14:paraId="60943E1D" w14:textId="77777777" w:rsidTr="006724F4">
        <w:trPr>
          <w:trHeight w:val="299"/>
        </w:trPr>
        <w:tc>
          <w:tcPr>
            <w:tcW w:w="770" w:type="dxa"/>
          </w:tcPr>
          <w:p w14:paraId="6E661A10" w14:textId="63107A32" w:rsidR="00E770E2" w:rsidRPr="006724F4" w:rsidRDefault="00E770E2" w:rsidP="006724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93" w:type="dxa"/>
          </w:tcPr>
          <w:p w14:paraId="5E02CEA6" w14:textId="79684B56" w:rsidR="00E770E2" w:rsidRPr="006724F4" w:rsidRDefault="00451918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Avg Partner (Customer Data)</w:t>
            </w:r>
          </w:p>
        </w:tc>
        <w:tc>
          <w:tcPr>
            <w:tcW w:w="6567" w:type="dxa"/>
          </w:tcPr>
          <w:p w14:paraId="2CBE9371" w14:textId="7C7D2771" w:rsidR="00E770E2" w:rsidRPr="006724F4" w:rsidRDefault="00451918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COUNTROWS(FILTER(RELATEDTABLE('Customer Data'), 'Customer Data'[Partner] = "Yes")) / COUNTROWS('Customer Data')</w:t>
            </w:r>
          </w:p>
        </w:tc>
        <w:tc>
          <w:tcPr>
            <w:tcW w:w="2505" w:type="dxa"/>
          </w:tcPr>
          <w:p w14:paraId="262B276D" w14:textId="762568E8" w:rsidR="00E770E2" w:rsidRPr="006724F4" w:rsidRDefault="00451918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Computes the percentage of customers who have a partner (Partner = "Yes").</w:t>
            </w:r>
          </w:p>
        </w:tc>
      </w:tr>
      <w:tr w:rsidR="00C27447" w:rsidRPr="006724F4" w14:paraId="3A3F240F" w14:textId="77777777" w:rsidTr="006724F4">
        <w:trPr>
          <w:trHeight w:val="287"/>
        </w:trPr>
        <w:tc>
          <w:tcPr>
            <w:tcW w:w="770" w:type="dxa"/>
          </w:tcPr>
          <w:p w14:paraId="321FBD3F" w14:textId="0A2CB0C0" w:rsidR="00E770E2" w:rsidRPr="006724F4" w:rsidRDefault="00E770E2" w:rsidP="006724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93" w:type="dxa"/>
          </w:tcPr>
          <w:p w14:paraId="06ABE425" w14:textId="104084EE" w:rsidR="00E770E2" w:rsidRPr="006724F4" w:rsidRDefault="00451918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Avg Dependents (Customer Data)</w:t>
            </w:r>
          </w:p>
        </w:tc>
        <w:tc>
          <w:tcPr>
            <w:tcW w:w="6567" w:type="dxa"/>
          </w:tcPr>
          <w:p w14:paraId="0B5C1325" w14:textId="5987CD2B" w:rsidR="00E770E2" w:rsidRPr="006724F4" w:rsidRDefault="00451918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COUNTROWS(FILTER(RELATEDTABLE('Customer Data'), 'Customer Data'[Dependents] = "Yes")) / COUNTROWS('Customer Data')</w:t>
            </w:r>
          </w:p>
        </w:tc>
        <w:tc>
          <w:tcPr>
            <w:tcW w:w="2505" w:type="dxa"/>
          </w:tcPr>
          <w:p w14:paraId="665732A7" w14:textId="58EEE13F" w:rsidR="00E770E2" w:rsidRPr="006724F4" w:rsidRDefault="00451918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Calculates the proportion of customers with dependents (Dependents = "Yes").</w:t>
            </w:r>
          </w:p>
        </w:tc>
      </w:tr>
      <w:tr w:rsidR="00C27447" w:rsidRPr="006724F4" w14:paraId="2C034674" w14:textId="77777777" w:rsidTr="006724F4">
        <w:trPr>
          <w:trHeight w:val="299"/>
        </w:trPr>
        <w:tc>
          <w:tcPr>
            <w:tcW w:w="770" w:type="dxa"/>
          </w:tcPr>
          <w:p w14:paraId="235722CD" w14:textId="6F856E65" w:rsidR="00E770E2" w:rsidRPr="006724F4" w:rsidRDefault="00E770E2" w:rsidP="006724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93" w:type="dxa"/>
          </w:tcPr>
          <w:p w14:paraId="60DED3A9" w14:textId="4EC77F5F" w:rsidR="00E770E2" w:rsidRPr="006724F4" w:rsidRDefault="00451918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Percentage of Subscriber (Customer Data)</w:t>
            </w:r>
          </w:p>
        </w:tc>
        <w:tc>
          <w:tcPr>
            <w:tcW w:w="6567" w:type="dxa"/>
          </w:tcPr>
          <w:p w14:paraId="5F6AD548" w14:textId="6AF6C80E" w:rsidR="00E770E2" w:rsidRPr="006724F4" w:rsidRDefault="00451918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DIVIDE(COUNT('Customer Data'[tenure_group_3]), CALCULATE(COUNT('Customer Data'[tenure_group_3]), ALLSELECTED('Customer Data')))</w:t>
            </w:r>
          </w:p>
        </w:tc>
        <w:tc>
          <w:tcPr>
            <w:tcW w:w="2505" w:type="dxa"/>
          </w:tcPr>
          <w:p w14:paraId="208511A9" w14:textId="4D2C7112" w:rsidR="00E770E2" w:rsidRPr="006724F4" w:rsidRDefault="00451918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Computes the percentage of subscribers in the tenure_group_3 category relative to the total.</w:t>
            </w:r>
          </w:p>
        </w:tc>
      </w:tr>
      <w:tr w:rsidR="00C27447" w:rsidRPr="006724F4" w14:paraId="7A0D8F3F" w14:textId="77777777" w:rsidTr="006724F4">
        <w:trPr>
          <w:trHeight w:val="299"/>
        </w:trPr>
        <w:tc>
          <w:tcPr>
            <w:tcW w:w="770" w:type="dxa"/>
          </w:tcPr>
          <w:p w14:paraId="14B2A39D" w14:textId="6CE8FED1" w:rsidR="00E770E2" w:rsidRPr="006724F4" w:rsidRDefault="00E770E2" w:rsidP="006724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9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8"/>
            </w:tblGrid>
            <w:tr w:rsidR="00451918" w:rsidRPr="006724F4" w14:paraId="08277B23" w14:textId="77777777" w:rsidTr="004519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1058B2" w14:textId="77777777" w:rsidR="00451918" w:rsidRPr="006724F4" w:rsidRDefault="00451918" w:rsidP="006724F4">
                  <w:pPr>
                    <w:framePr w:hSpace="180" w:wrap="around" w:hAnchor="margin" w:xAlign="center" w:y="996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724F4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Percentage of Payment Method (Customer Data)</w:t>
                  </w:r>
                </w:p>
              </w:tc>
            </w:tr>
          </w:tbl>
          <w:p w14:paraId="6DAB925A" w14:textId="77777777" w:rsidR="00451918" w:rsidRPr="006724F4" w:rsidRDefault="00451918" w:rsidP="006724F4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51918" w:rsidRPr="006724F4" w14:paraId="15B06300" w14:textId="77777777" w:rsidTr="004519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1A8014" w14:textId="26C3418C" w:rsidR="00451918" w:rsidRPr="006724F4" w:rsidRDefault="00451918" w:rsidP="006724F4">
                  <w:pPr>
                    <w:framePr w:hSpace="180" w:wrap="around" w:hAnchor="margin" w:xAlign="center" w:y="996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AD2A169" w14:textId="77777777" w:rsidR="00451918" w:rsidRPr="006724F4" w:rsidRDefault="00451918" w:rsidP="006724F4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p w14:paraId="243B7EDA" w14:textId="729D5EB5" w:rsidR="00E770E2" w:rsidRPr="006724F4" w:rsidRDefault="00E770E2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7" w:type="dxa"/>
          </w:tcPr>
          <w:p w14:paraId="197E293F" w14:textId="2BB663FD" w:rsidR="00E770E2" w:rsidRPr="006724F4" w:rsidRDefault="00451918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DIVIDE(COUNT('Customer Data'[PaymentMethod]), CALCULATE(COUNT('Customer Data'[PaymentMethod]), ALLSELECTED('Customer Data')))</w:t>
            </w:r>
          </w:p>
        </w:tc>
        <w:tc>
          <w:tcPr>
            <w:tcW w:w="2505" w:type="dxa"/>
          </w:tcPr>
          <w:p w14:paraId="172AF74B" w14:textId="77777777" w:rsidR="00451918" w:rsidRPr="006724F4" w:rsidRDefault="00451918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Calculates the proportion of each payment method used by customers.</w:t>
            </w:r>
          </w:p>
          <w:p w14:paraId="18010445" w14:textId="77777777" w:rsidR="00E770E2" w:rsidRPr="006724F4" w:rsidRDefault="00E770E2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447" w:rsidRPr="006724F4" w14:paraId="14E931EC" w14:textId="77777777" w:rsidTr="006724F4">
        <w:trPr>
          <w:trHeight w:val="299"/>
        </w:trPr>
        <w:tc>
          <w:tcPr>
            <w:tcW w:w="770" w:type="dxa"/>
          </w:tcPr>
          <w:p w14:paraId="753D6F53" w14:textId="418487F2" w:rsidR="00E770E2" w:rsidRPr="006724F4" w:rsidRDefault="00E770E2" w:rsidP="006724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9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8"/>
            </w:tblGrid>
            <w:tr w:rsidR="00451918" w:rsidRPr="006724F4" w14:paraId="5D90B6B2" w14:textId="77777777" w:rsidTr="004519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03B703" w14:textId="77777777" w:rsidR="00451918" w:rsidRPr="006724F4" w:rsidRDefault="00451918" w:rsidP="006724F4">
                  <w:pPr>
                    <w:framePr w:hSpace="180" w:wrap="around" w:hAnchor="margin" w:xAlign="center" w:y="996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724F4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Percentage of Contract (Customer Data)</w:t>
                  </w:r>
                </w:p>
              </w:tc>
            </w:tr>
          </w:tbl>
          <w:p w14:paraId="13BDA4E1" w14:textId="77777777" w:rsidR="00451918" w:rsidRPr="006724F4" w:rsidRDefault="00451918" w:rsidP="006724F4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p w14:paraId="50E4C4B4" w14:textId="1A474655" w:rsidR="00E770E2" w:rsidRPr="006724F4" w:rsidRDefault="00E770E2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13"/>
            </w:tblGrid>
            <w:tr w:rsidR="00451918" w:rsidRPr="006724F4" w14:paraId="6EE04C97" w14:textId="77777777" w:rsidTr="007F09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F8ABB6" w14:textId="77777777" w:rsidR="00451918" w:rsidRPr="006724F4" w:rsidRDefault="00451918" w:rsidP="006724F4">
                  <w:pPr>
                    <w:framePr w:hSpace="180" w:wrap="around" w:hAnchor="margin" w:xAlign="center" w:y="996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724F4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DIVIDE(COUNT('Customer Data'[Contract]), CALCULATE(COUNT('Customer Data'[Contract]), ALLSELECTED('Customer Data')))</w:t>
                  </w:r>
                </w:p>
              </w:tc>
            </w:tr>
          </w:tbl>
          <w:p w14:paraId="2DE73724" w14:textId="77777777" w:rsidR="00451918" w:rsidRPr="006724F4" w:rsidRDefault="00451918" w:rsidP="006724F4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51918" w:rsidRPr="006724F4" w14:paraId="69EDE349" w14:textId="77777777" w:rsidTr="007F09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3B2457" w14:textId="296BBACC" w:rsidR="00451918" w:rsidRPr="006724F4" w:rsidRDefault="00451918" w:rsidP="006724F4">
                  <w:pPr>
                    <w:framePr w:hSpace="180" w:wrap="around" w:hAnchor="margin" w:xAlign="center" w:y="996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35B097A" w14:textId="77777777" w:rsidR="00E770E2" w:rsidRPr="006724F4" w:rsidRDefault="00E770E2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</w:tcPr>
          <w:p w14:paraId="0687703B" w14:textId="24E9DA49" w:rsidR="00E770E2" w:rsidRPr="006724F4" w:rsidRDefault="00451918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Measures the proportion of each contract type within the customer base.</w:t>
            </w:r>
          </w:p>
        </w:tc>
      </w:tr>
      <w:tr w:rsidR="00C27447" w:rsidRPr="006724F4" w14:paraId="43F93DF0" w14:textId="77777777" w:rsidTr="006724F4">
        <w:trPr>
          <w:trHeight w:val="299"/>
        </w:trPr>
        <w:tc>
          <w:tcPr>
            <w:tcW w:w="770" w:type="dxa"/>
          </w:tcPr>
          <w:p w14:paraId="512CDDD6" w14:textId="146017AC" w:rsidR="00E770E2" w:rsidRPr="006724F4" w:rsidRDefault="00E770E2" w:rsidP="006724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9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8"/>
            </w:tblGrid>
            <w:tr w:rsidR="00451918" w:rsidRPr="006724F4" w14:paraId="18637266" w14:textId="77777777" w:rsidTr="004519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01FD68" w14:textId="77777777" w:rsidR="00451918" w:rsidRPr="006724F4" w:rsidRDefault="00451918" w:rsidP="006724F4">
                  <w:pPr>
                    <w:framePr w:hSpace="180" w:wrap="around" w:hAnchor="margin" w:xAlign="center" w:y="996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724F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Avg Senior Citizen (Not Churn &amp; Risk)</w:t>
                  </w:r>
                </w:p>
              </w:tc>
            </w:tr>
          </w:tbl>
          <w:p w14:paraId="3A2870F2" w14:textId="77777777" w:rsidR="00451918" w:rsidRPr="006724F4" w:rsidRDefault="00451918" w:rsidP="006724F4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51918" w:rsidRPr="006724F4" w14:paraId="5AF2F475" w14:textId="77777777" w:rsidTr="004519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81CF1A" w14:textId="6ABF07FE" w:rsidR="00451918" w:rsidRPr="006724F4" w:rsidRDefault="00451918" w:rsidP="006724F4">
                  <w:pPr>
                    <w:framePr w:hSpace="180" w:wrap="around" w:hAnchor="margin" w:xAlign="center" w:y="996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5990871" w14:textId="77777777" w:rsidR="00451918" w:rsidRPr="006724F4" w:rsidRDefault="00451918" w:rsidP="006724F4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51918" w:rsidRPr="006724F4" w14:paraId="680514E7" w14:textId="77777777" w:rsidTr="0045191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E5AC05" w14:textId="51423781" w:rsidR="00451918" w:rsidRPr="006724F4" w:rsidRDefault="00451918" w:rsidP="006724F4">
                  <w:pPr>
                    <w:framePr w:hSpace="180" w:wrap="around" w:hAnchor="margin" w:xAlign="center" w:y="996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1472FF0" w14:textId="3B61F908" w:rsidR="00E770E2" w:rsidRPr="006724F4" w:rsidRDefault="00E770E2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7" w:type="dxa"/>
          </w:tcPr>
          <w:p w14:paraId="6306D1D1" w14:textId="3DA29316" w:rsidR="00E770E2" w:rsidRPr="006724F4" w:rsidRDefault="00451918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COUNTROWS(FILTER(RELATEDTABLE('Not Churn Customer &amp; Risk Customer Data'), 'Not Churn Customer &amp; Risk Customer Data'[SeniorCitizen] = 1)) / COUNTROWS('Not Churn Customer &amp; Risk Customer Data')</w:t>
            </w:r>
          </w:p>
        </w:tc>
        <w:tc>
          <w:tcPr>
            <w:tcW w:w="2505" w:type="dxa"/>
          </w:tcPr>
          <w:p w14:paraId="17AC31A5" w14:textId="745825BA" w:rsidR="00E770E2" w:rsidRPr="006724F4" w:rsidRDefault="00451918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Calculates the percentage of senior citizens in the Not Churn &amp; Risk dataset.</w:t>
            </w:r>
          </w:p>
        </w:tc>
      </w:tr>
      <w:tr w:rsidR="00C27447" w:rsidRPr="006724F4" w14:paraId="7C7DE6AA" w14:textId="77777777" w:rsidTr="006724F4">
        <w:trPr>
          <w:trHeight w:val="299"/>
        </w:trPr>
        <w:tc>
          <w:tcPr>
            <w:tcW w:w="770" w:type="dxa"/>
          </w:tcPr>
          <w:p w14:paraId="4BCA0677" w14:textId="4578E345" w:rsidR="00E770E2" w:rsidRPr="006724F4" w:rsidRDefault="00E770E2" w:rsidP="006724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1493" w:type="dxa"/>
          </w:tcPr>
          <w:p w14:paraId="2066DAC0" w14:textId="619F77F2" w:rsidR="00E770E2" w:rsidRPr="006724F4" w:rsidRDefault="00451918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Avg Partner (Not Churn &amp; Risk)</w:t>
            </w: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567" w:type="dxa"/>
          </w:tcPr>
          <w:p w14:paraId="24E2B139" w14:textId="3FC8ADAE" w:rsidR="00E770E2" w:rsidRPr="006724F4" w:rsidRDefault="00451918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COUNTROWS(FILTER(RELATEDTABLE('Not Churn Customer &amp; Risk Customer Data'), 'Not Churn Customer &amp; Risk Customer Data'[Partner] = "Yes")) / COUNTROWS('Not Churn Customer &amp; Risk Customer Data')</w:t>
            </w:r>
          </w:p>
        </w:tc>
        <w:tc>
          <w:tcPr>
            <w:tcW w:w="2505" w:type="dxa"/>
          </w:tcPr>
          <w:p w14:paraId="27B59766" w14:textId="3DC95E86" w:rsidR="00E770E2" w:rsidRPr="006724F4" w:rsidRDefault="00451918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Computes the proportion of customers with partners in the Not Churn &amp; Risk dataset.</w:t>
            </w:r>
          </w:p>
        </w:tc>
      </w:tr>
      <w:tr w:rsidR="00C27447" w:rsidRPr="006724F4" w14:paraId="2F4AE8C1" w14:textId="77777777" w:rsidTr="006724F4">
        <w:trPr>
          <w:trHeight w:val="299"/>
        </w:trPr>
        <w:tc>
          <w:tcPr>
            <w:tcW w:w="770" w:type="dxa"/>
          </w:tcPr>
          <w:p w14:paraId="0506F3F5" w14:textId="49B3BA56" w:rsidR="00E770E2" w:rsidRPr="006724F4" w:rsidRDefault="00E770E2" w:rsidP="006724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93" w:type="dxa"/>
          </w:tcPr>
          <w:p w14:paraId="76C9BC91" w14:textId="014F14A6" w:rsidR="00E770E2" w:rsidRPr="006724F4" w:rsidRDefault="006D40B4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Avg Dependents (Not Churn &amp; Risk)</w:t>
            </w: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567" w:type="dxa"/>
          </w:tcPr>
          <w:p w14:paraId="3453FA37" w14:textId="6CA907EE" w:rsidR="00E770E2" w:rsidRPr="006724F4" w:rsidRDefault="006D40B4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COUNTROWS(FILTER(RELATEDTABLE('Not Churn Customer &amp; Risk Customer Data'), 'Not Churn Customer &amp; Risk Customer Data'[Dependents] = "Yes")) / COUNTROWS('Not Churn Customer &amp; Risk Customer Data')</w:t>
            </w:r>
          </w:p>
        </w:tc>
        <w:tc>
          <w:tcPr>
            <w:tcW w:w="2505" w:type="dxa"/>
          </w:tcPr>
          <w:p w14:paraId="14B2ED6B" w14:textId="6F393910" w:rsidR="00E770E2" w:rsidRPr="006724F4" w:rsidRDefault="006D40B4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Calculates the percentage of customers with dependents in the Not Churn &amp; Risk dataset.</w:t>
            </w:r>
          </w:p>
        </w:tc>
      </w:tr>
      <w:tr w:rsidR="00C27447" w:rsidRPr="006724F4" w14:paraId="7544852A" w14:textId="77777777" w:rsidTr="006724F4">
        <w:trPr>
          <w:trHeight w:val="287"/>
        </w:trPr>
        <w:tc>
          <w:tcPr>
            <w:tcW w:w="770" w:type="dxa"/>
          </w:tcPr>
          <w:p w14:paraId="67D00782" w14:textId="1C9B6B23" w:rsidR="00E770E2" w:rsidRPr="006724F4" w:rsidRDefault="00E770E2" w:rsidP="006724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9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8"/>
            </w:tblGrid>
            <w:tr w:rsidR="006D40B4" w:rsidRPr="006724F4" w14:paraId="1EE60070" w14:textId="77777777" w:rsidTr="006D40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B925A6" w14:textId="77777777" w:rsidR="006D40B4" w:rsidRPr="006724F4" w:rsidRDefault="006D40B4" w:rsidP="006724F4">
                  <w:pPr>
                    <w:framePr w:hSpace="180" w:wrap="around" w:hAnchor="margin" w:xAlign="center" w:y="996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724F4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Percentage of Subscriber (Not Churn &amp; Risk)</w:t>
                  </w:r>
                </w:p>
              </w:tc>
            </w:tr>
          </w:tbl>
          <w:p w14:paraId="78AB85D3" w14:textId="77777777" w:rsidR="006D40B4" w:rsidRPr="006724F4" w:rsidRDefault="006D40B4" w:rsidP="006724F4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p w14:paraId="229CC273" w14:textId="77777777" w:rsidR="006D40B4" w:rsidRPr="006724F4" w:rsidRDefault="006D40B4" w:rsidP="006724F4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p w14:paraId="32BCE670" w14:textId="13EE3391" w:rsidR="00E770E2" w:rsidRPr="006724F4" w:rsidRDefault="00E770E2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7" w:type="dxa"/>
          </w:tcPr>
          <w:p w14:paraId="0A3EFA17" w14:textId="77777777" w:rsidR="006D40B4" w:rsidRPr="006724F4" w:rsidRDefault="006D40B4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DIVIDE(COUNT('Not Churn Customer &amp; Risk Customer Data'[tenure_group_2]), CALCULATE(COUNT('Not Churn Customer &amp; Risk Customer Data'[tenure_group_2]), ALLSELECTED('Not Churn Customer &amp; Risk Customer Data')))</w:t>
            </w:r>
          </w:p>
          <w:p w14:paraId="13E112DC" w14:textId="77777777" w:rsidR="00E770E2" w:rsidRPr="006724F4" w:rsidRDefault="00E770E2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</w:tcPr>
          <w:p w14:paraId="30971DDA" w14:textId="77777777" w:rsidR="006D40B4" w:rsidRPr="006724F4" w:rsidRDefault="006D40B4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Computes the percentage of subscribers categorized by tenure_group_2 for Not Churn &amp; Risk customers.</w:t>
            </w:r>
          </w:p>
          <w:p w14:paraId="3C9D2FEE" w14:textId="77777777" w:rsidR="00E770E2" w:rsidRPr="006724F4" w:rsidRDefault="00E770E2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447" w:rsidRPr="006724F4" w14:paraId="3FA353EE" w14:textId="77777777" w:rsidTr="006724F4">
        <w:trPr>
          <w:trHeight w:val="299"/>
        </w:trPr>
        <w:tc>
          <w:tcPr>
            <w:tcW w:w="770" w:type="dxa"/>
          </w:tcPr>
          <w:p w14:paraId="60B595F1" w14:textId="241DAFE1" w:rsidR="00E770E2" w:rsidRPr="006724F4" w:rsidRDefault="00E770E2" w:rsidP="006724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9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8"/>
            </w:tblGrid>
            <w:tr w:rsidR="006D40B4" w:rsidRPr="006724F4" w14:paraId="47AF4DBF" w14:textId="77777777" w:rsidTr="006D40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910666" w14:textId="77777777" w:rsidR="006D40B4" w:rsidRPr="006724F4" w:rsidRDefault="006D40B4" w:rsidP="006724F4">
                  <w:pPr>
                    <w:framePr w:hSpace="180" w:wrap="around" w:hAnchor="margin" w:xAlign="center" w:y="996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724F4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Phone Service (Measure)</w:t>
                  </w:r>
                </w:p>
              </w:tc>
            </w:tr>
          </w:tbl>
          <w:p w14:paraId="2B46784C" w14:textId="77777777" w:rsidR="006D40B4" w:rsidRPr="006724F4" w:rsidRDefault="006D40B4" w:rsidP="006724F4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D40B4" w:rsidRPr="006724F4" w14:paraId="12068F8F" w14:textId="77777777" w:rsidTr="006D40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81C244" w14:textId="5CF1EFF1" w:rsidR="006D40B4" w:rsidRPr="006724F4" w:rsidRDefault="006D40B4" w:rsidP="006724F4">
                  <w:pPr>
                    <w:framePr w:hSpace="180" w:wrap="around" w:hAnchor="margin" w:xAlign="center" w:y="996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0BE2729" w14:textId="77777777" w:rsidR="006D40B4" w:rsidRPr="006724F4" w:rsidRDefault="006D40B4" w:rsidP="006724F4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p w14:paraId="314617CB" w14:textId="343CF35B" w:rsidR="00E770E2" w:rsidRPr="006724F4" w:rsidRDefault="00E770E2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7" w:type="dxa"/>
          </w:tcPr>
          <w:p w14:paraId="690B8708" w14:textId="488EE1C5" w:rsidR="00E770E2" w:rsidRPr="006724F4" w:rsidRDefault="006D40B4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COUNTROWS(FILTER(RELATEDTABLE('Not Churn Customer &amp; Risk Customer Data'), 'Not Churn Customer &amp; Risk Customer Data'[PhoneService] = "Yes")) / COUNTROWS('Not Churn Customer &amp; Risk Customer Data')</w:t>
            </w:r>
          </w:p>
        </w:tc>
        <w:tc>
          <w:tcPr>
            <w:tcW w:w="2505" w:type="dxa"/>
          </w:tcPr>
          <w:p w14:paraId="511AEFB0" w14:textId="77777777" w:rsidR="006D40B4" w:rsidRPr="006724F4" w:rsidRDefault="006D40B4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Calculates the proportion of customers with phone service.</w:t>
            </w:r>
          </w:p>
          <w:p w14:paraId="7A483843" w14:textId="77777777" w:rsidR="00E770E2" w:rsidRPr="006724F4" w:rsidRDefault="00E770E2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447" w:rsidRPr="006724F4" w14:paraId="401E20DD" w14:textId="77777777" w:rsidTr="006724F4">
        <w:trPr>
          <w:trHeight w:val="299"/>
        </w:trPr>
        <w:tc>
          <w:tcPr>
            <w:tcW w:w="770" w:type="dxa"/>
          </w:tcPr>
          <w:p w14:paraId="77D7B962" w14:textId="384393E6" w:rsidR="00E770E2" w:rsidRPr="006724F4" w:rsidRDefault="00E770E2" w:rsidP="006724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49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8"/>
            </w:tblGrid>
            <w:tr w:rsidR="006D40B4" w:rsidRPr="006724F4" w14:paraId="4BCA1109" w14:textId="77777777" w:rsidTr="006D40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56821C" w14:textId="77777777" w:rsidR="006D40B4" w:rsidRPr="006724F4" w:rsidRDefault="006D40B4" w:rsidP="006724F4">
                  <w:pPr>
                    <w:framePr w:hSpace="180" w:wrap="around" w:hAnchor="margin" w:xAlign="center" w:y="996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724F4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Phone Service (High Risk/Risky) (Measure 2)</w:t>
                  </w:r>
                </w:p>
              </w:tc>
            </w:tr>
          </w:tbl>
          <w:p w14:paraId="21FC6E33" w14:textId="77777777" w:rsidR="006D40B4" w:rsidRPr="006724F4" w:rsidRDefault="006D40B4" w:rsidP="006724F4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D40B4" w:rsidRPr="006724F4" w14:paraId="17FCEA9A" w14:textId="77777777" w:rsidTr="006D40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1C6288" w14:textId="6B8C20D9" w:rsidR="006D40B4" w:rsidRPr="006724F4" w:rsidRDefault="006D40B4" w:rsidP="006724F4">
                  <w:pPr>
                    <w:framePr w:hSpace="180" w:wrap="around" w:hAnchor="margin" w:xAlign="center" w:y="996"/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CC0DEB3" w14:textId="77777777" w:rsidR="006D40B4" w:rsidRPr="006724F4" w:rsidRDefault="006D40B4" w:rsidP="006724F4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D40B4" w:rsidRPr="006724F4" w14:paraId="3798E79F" w14:textId="77777777" w:rsidTr="006D40B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2C612D" w14:textId="70685F53" w:rsidR="006D40B4" w:rsidRPr="006724F4" w:rsidRDefault="006D40B4" w:rsidP="006724F4">
                  <w:pPr>
                    <w:framePr w:hSpace="180" w:wrap="around" w:hAnchor="margin" w:xAlign="center" w:y="996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9EFE255" w14:textId="2150ADF2" w:rsidR="00E770E2" w:rsidRPr="006724F4" w:rsidRDefault="00E770E2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7" w:type="dxa"/>
          </w:tcPr>
          <w:p w14:paraId="72CAA8EC" w14:textId="7B078BD3" w:rsidR="00E770E2" w:rsidRPr="006724F4" w:rsidRDefault="00832995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CALCULATE(COUNTROWS(FILTER(RELATEDTABLE('Not Churn Customer &amp; Risk Customer Data'), 'Not Churn Customer &amp; Risk Customer Data'[PhoneService] = "Yes")) / COUNTROWS('Not Churn Customer &amp; Risk Customer Data'), FILTER('Not Churn Customer &amp; Risk Customer Data', 'Not Churn Customer &amp; Risk Customer Data'[Risk] IN {"High Risky", "Risky"}))</w:t>
            </w:r>
          </w:p>
        </w:tc>
        <w:tc>
          <w:tcPr>
            <w:tcW w:w="2505" w:type="dxa"/>
          </w:tcPr>
          <w:p w14:paraId="63BF61F7" w14:textId="0B9035A1" w:rsidR="00E770E2" w:rsidRPr="006724F4" w:rsidRDefault="00832995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Computes the percentage of customers with phone service within the High Risk or Risky categories.</w:t>
            </w:r>
          </w:p>
        </w:tc>
      </w:tr>
      <w:tr w:rsidR="00C27447" w:rsidRPr="006724F4" w14:paraId="3787BA63" w14:textId="77777777" w:rsidTr="006724F4">
        <w:trPr>
          <w:trHeight w:val="299"/>
        </w:trPr>
        <w:tc>
          <w:tcPr>
            <w:tcW w:w="770" w:type="dxa"/>
          </w:tcPr>
          <w:p w14:paraId="5EDF99D9" w14:textId="3E9FEF99" w:rsidR="00E770E2" w:rsidRPr="006724F4" w:rsidRDefault="00E770E2" w:rsidP="006724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49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8"/>
            </w:tblGrid>
            <w:tr w:rsidR="00832995" w:rsidRPr="006724F4" w14:paraId="4898B2E7" w14:textId="77777777" w:rsidTr="008329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64D6FE" w14:textId="77777777" w:rsidR="00832995" w:rsidRPr="006724F4" w:rsidRDefault="00832995" w:rsidP="006724F4">
                  <w:pPr>
                    <w:framePr w:hSpace="180" w:wrap="around" w:hAnchor="margin" w:xAlign="center" w:y="996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724F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Avg Senior Citizen (Churned Data)</w:t>
                  </w:r>
                </w:p>
              </w:tc>
            </w:tr>
          </w:tbl>
          <w:p w14:paraId="25141F96" w14:textId="77777777" w:rsidR="00832995" w:rsidRPr="006724F4" w:rsidRDefault="00832995" w:rsidP="006724F4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32995" w:rsidRPr="006724F4" w14:paraId="4B53495D" w14:textId="77777777" w:rsidTr="0083299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0C84E7" w14:textId="6DBE225B" w:rsidR="00832995" w:rsidRPr="006724F4" w:rsidRDefault="00832995" w:rsidP="006724F4">
                  <w:pPr>
                    <w:framePr w:hSpace="180" w:wrap="around" w:hAnchor="margin" w:xAlign="center" w:y="996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5325E82" w14:textId="77777777" w:rsidR="00832995" w:rsidRPr="006724F4" w:rsidRDefault="00832995" w:rsidP="006724F4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p w14:paraId="431DF253" w14:textId="2F2DE61F" w:rsidR="00E770E2" w:rsidRPr="006724F4" w:rsidRDefault="00E770E2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7" w:type="dxa"/>
          </w:tcPr>
          <w:p w14:paraId="6EE6217B" w14:textId="3238E177" w:rsidR="00E770E2" w:rsidRPr="006724F4" w:rsidRDefault="00832995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COUNTROWS(FILTER(RELATEDTABLE('Churned Customer Data'), 'Churned Customer Data'[SeniorCitizen] = 1)) / COUNTROWS('Churned Customer Data')</w:t>
            </w:r>
          </w:p>
        </w:tc>
        <w:tc>
          <w:tcPr>
            <w:tcW w:w="2505" w:type="dxa"/>
          </w:tcPr>
          <w:p w14:paraId="5928C586" w14:textId="77777777" w:rsidR="00832995" w:rsidRPr="006724F4" w:rsidRDefault="00832995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Calculates the percentage of senior citizens among churned customers.</w:t>
            </w:r>
          </w:p>
          <w:p w14:paraId="0D9F68E4" w14:textId="77777777" w:rsidR="00E770E2" w:rsidRPr="006724F4" w:rsidRDefault="00E770E2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447" w:rsidRPr="006724F4" w14:paraId="746AA808" w14:textId="77777777" w:rsidTr="006724F4">
        <w:trPr>
          <w:trHeight w:val="299"/>
        </w:trPr>
        <w:tc>
          <w:tcPr>
            <w:tcW w:w="770" w:type="dxa"/>
          </w:tcPr>
          <w:p w14:paraId="6D062D59" w14:textId="54CBE881" w:rsidR="00E770E2" w:rsidRPr="006724F4" w:rsidRDefault="00E770E2" w:rsidP="006724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9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8"/>
            </w:tblGrid>
            <w:tr w:rsidR="00C27447" w:rsidRPr="00C27447" w14:paraId="5CB0D076" w14:textId="77777777" w:rsidTr="00C274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57DC73" w14:textId="77777777" w:rsidR="00C27447" w:rsidRPr="00C27447" w:rsidRDefault="00C27447" w:rsidP="006724F4">
                  <w:pPr>
                    <w:framePr w:hSpace="180" w:wrap="around" w:hAnchor="margin" w:xAlign="center" w:y="996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274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Avg Partner (Churned Data)</w:t>
                  </w:r>
                </w:p>
              </w:tc>
            </w:tr>
          </w:tbl>
          <w:p w14:paraId="063A30E9" w14:textId="77777777" w:rsidR="00C27447" w:rsidRPr="00C27447" w:rsidRDefault="00C27447" w:rsidP="006724F4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p w14:paraId="5B1550A1" w14:textId="77777777" w:rsidR="00C27447" w:rsidRPr="00C27447" w:rsidRDefault="00C27447" w:rsidP="006724F4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p w14:paraId="210690D1" w14:textId="0EE1F880" w:rsidR="00E770E2" w:rsidRPr="006724F4" w:rsidRDefault="00E770E2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7" w:type="dxa"/>
          </w:tcPr>
          <w:p w14:paraId="492EB5DB" w14:textId="77777777" w:rsidR="00C27447" w:rsidRPr="006724F4" w:rsidRDefault="00C27447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447">
              <w:rPr>
                <w:rFonts w:ascii="Times New Roman" w:hAnsi="Times New Roman" w:cs="Times New Roman"/>
                <w:sz w:val="24"/>
                <w:szCs w:val="24"/>
              </w:rPr>
              <w:t>COUNTROWS(FILTER(RELATEDTABLE('Churned Customer Data'), 'Churned Customer Data'[Partner] = "Yes")) / COUNTROWS('Churned Customer Data')</w:t>
            </w:r>
          </w:p>
          <w:p w14:paraId="13EE618B" w14:textId="77777777" w:rsidR="00E770E2" w:rsidRPr="006724F4" w:rsidRDefault="00E770E2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</w:tcPr>
          <w:p w14:paraId="3C50FF18" w14:textId="77777777" w:rsidR="00C27447" w:rsidRPr="006724F4" w:rsidRDefault="00C27447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447">
              <w:rPr>
                <w:rFonts w:ascii="Times New Roman" w:hAnsi="Times New Roman" w:cs="Times New Roman"/>
                <w:sz w:val="24"/>
                <w:szCs w:val="24"/>
              </w:rPr>
              <w:t>Computes the proportion of churned customers who have a partner.</w:t>
            </w:r>
          </w:p>
          <w:p w14:paraId="3B20CD24" w14:textId="77777777" w:rsidR="00E770E2" w:rsidRPr="006724F4" w:rsidRDefault="00E770E2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447" w:rsidRPr="006724F4" w14:paraId="41DC05CE" w14:textId="77777777" w:rsidTr="006724F4">
        <w:trPr>
          <w:trHeight w:val="299"/>
        </w:trPr>
        <w:tc>
          <w:tcPr>
            <w:tcW w:w="770" w:type="dxa"/>
          </w:tcPr>
          <w:p w14:paraId="3ABD1F76" w14:textId="72A34DD8" w:rsidR="00E770E2" w:rsidRPr="006724F4" w:rsidRDefault="00E770E2" w:rsidP="006724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149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8"/>
            </w:tblGrid>
            <w:tr w:rsidR="00C27447" w:rsidRPr="00C27447" w14:paraId="03A34B35" w14:textId="77777777" w:rsidTr="00C274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9CA644" w14:textId="77777777" w:rsidR="00C27447" w:rsidRPr="00C27447" w:rsidRDefault="00C27447" w:rsidP="006724F4">
                  <w:pPr>
                    <w:framePr w:hSpace="180" w:wrap="around" w:hAnchor="margin" w:xAlign="center" w:y="996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274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Avg Dependents (Churned Data)</w:t>
                  </w:r>
                </w:p>
              </w:tc>
            </w:tr>
          </w:tbl>
          <w:p w14:paraId="2A88F531" w14:textId="77777777" w:rsidR="00C27447" w:rsidRPr="00C27447" w:rsidRDefault="00C27447" w:rsidP="006724F4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p w14:paraId="1459C580" w14:textId="77777777" w:rsidR="00C27447" w:rsidRPr="00C27447" w:rsidRDefault="00C27447" w:rsidP="006724F4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p w14:paraId="046CC2B8" w14:textId="0E06F3AF" w:rsidR="00E770E2" w:rsidRPr="006724F4" w:rsidRDefault="00E770E2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7" w:type="dxa"/>
          </w:tcPr>
          <w:p w14:paraId="02474369" w14:textId="77777777" w:rsidR="00C27447" w:rsidRPr="006724F4" w:rsidRDefault="00C27447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447">
              <w:rPr>
                <w:rFonts w:ascii="Times New Roman" w:hAnsi="Times New Roman" w:cs="Times New Roman"/>
                <w:sz w:val="24"/>
                <w:szCs w:val="24"/>
              </w:rPr>
              <w:t>COUNTROWS(FILTER(RELATEDTABLE('Churned Customer Data'), 'Churned Customer Data'[Dependents] = "Yes")) / COUNTROWS('Churned Customer Data')</w:t>
            </w:r>
          </w:p>
          <w:p w14:paraId="5B76BFF2" w14:textId="77777777" w:rsidR="00E770E2" w:rsidRPr="006724F4" w:rsidRDefault="00E770E2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</w:tcPr>
          <w:p w14:paraId="03C754EC" w14:textId="77777777" w:rsidR="00C27447" w:rsidRPr="006724F4" w:rsidRDefault="00C27447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447">
              <w:rPr>
                <w:rFonts w:ascii="Times New Roman" w:hAnsi="Times New Roman" w:cs="Times New Roman"/>
                <w:sz w:val="24"/>
                <w:szCs w:val="24"/>
              </w:rPr>
              <w:t>Calculates the proportion of churned customers with dependents.</w:t>
            </w:r>
          </w:p>
          <w:p w14:paraId="75AE7C1B" w14:textId="77777777" w:rsidR="00E770E2" w:rsidRPr="006724F4" w:rsidRDefault="00E770E2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447" w:rsidRPr="006724F4" w14:paraId="53B8E184" w14:textId="77777777" w:rsidTr="006724F4">
        <w:trPr>
          <w:trHeight w:val="299"/>
        </w:trPr>
        <w:tc>
          <w:tcPr>
            <w:tcW w:w="770" w:type="dxa"/>
          </w:tcPr>
          <w:p w14:paraId="30D77C30" w14:textId="3B6F959D" w:rsidR="00E770E2" w:rsidRPr="006724F4" w:rsidRDefault="00E770E2" w:rsidP="006724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9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8"/>
            </w:tblGrid>
            <w:tr w:rsidR="00C27447" w:rsidRPr="00C27447" w14:paraId="0B0FC5AD" w14:textId="77777777" w:rsidTr="00C274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F1672C" w14:textId="77777777" w:rsidR="00C27447" w:rsidRPr="00C27447" w:rsidRDefault="00C27447" w:rsidP="006724F4">
                  <w:pPr>
                    <w:framePr w:hSpace="180" w:wrap="around" w:hAnchor="margin" w:xAlign="center" w:y="996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274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Percentage of Subscriber (Churned Data)</w:t>
                  </w:r>
                </w:p>
              </w:tc>
            </w:tr>
          </w:tbl>
          <w:p w14:paraId="771F2448" w14:textId="77777777" w:rsidR="00C27447" w:rsidRPr="00C27447" w:rsidRDefault="00C27447" w:rsidP="006724F4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p w14:paraId="55DC86F1" w14:textId="77777777" w:rsidR="00C27447" w:rsidRPr="00C27447" w:rsidRDefault="00C27447" w:rsidP="006724F4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p w14:paraId="55C41ACC" w14:textId="3BBF485B" w:rsidR="00E770E2" w:rsidRPr="006724F4" w:rsidRDefault="00E770E2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7" w:type="dxa"/>
          </w:tcPr>
          <w:p w14:paraId="2653C6F1" w14:textId="77777777" w:rsidR="00C27447" w:rsidRPr="006724F4" w:rsidRDefault="00C27447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447">
              <w:rPr>
                <w:rFonts w:ascii="Times New Roman" w:hAnsi="Times New Roman" w:cs="Times New Roman"/>
                <w:sz w:val="24"/>
                <w:szCs w:val="24"/>
              </w:rPr>
              <w:t>DIVIDE(COUNT('Churned Customer Data'[tenure_group]), CALCULATE(COUNT('Churned Customer Data'[tenure_group]), ALLSELECTED('Churned Customer Data')))</w:t>
            </w:r>
          </w:p>
          <w:p w14:paraId="5F44EA63" w14:textId="77777777" w:rsidR="00E770E2" w:rsidRPr="006724F4" w:rsidRDefault="00E770E2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</w:tcPr>
          <w:p w14:paraId="36699787" w14:textId="77777777" w:rsidR="00C27447" w:rsidRPr="006724F4" w:rsidRDefault="00C27447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447">
              <w:rPr>
                <w:rFonts w:ascii="Times New Roman" w:hAnsi="Times New Roman" w:cs="Times New Roman"/>
                <w:sz w:val="24"/>
                <w:szCs w:val="24"/>
              </w:rPr>
              <w:t>Measures the percentage of subscribers categorized by tenure_group for churned customers.</w:t>
            </w:r>
          </w:p>
          <w:p w14:paraId="71E0AF7A" w14:textId="77777777" w:rsidR="00E770E2" w:rsidRPr="006724F4" w:rsidRDefault="00E770E2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7447" w:rsidRPr="006724F4" w14:paraId="5EEC2BB9" w14:textId="77777777" w:rsidTr="006724F4">
        <w:trPr>
          <w:trHeight w:val="1684"/>
        </w:trPr>
        <w:tc>
          <w:tcPr>
            <w:tcW w:w="770" w:type="dxa"/>
          </w:tcPr>
          <w:p w14:paraId="76B06B14" w14:textId="14703DFB" w:rsidR="00E770E2" w:rsidRPr="006724F4" w:rsidRDefault="00E770E2" w:rsidP="006724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9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8"/>
            </w:tblGrid>
            <w:tr w:rsidR="00C27447" w:rsidRPr="00C27447" w14:paraId="2D9F7F32" w14:textId="77777777" w:rsidTr="00C274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431C3F" w14:textId="77777777" w:rsidR="00C27447" w:rsidRPr="00C27447" w:rsidRDefault="00C27447" w:rsidP="006724F4">
                  <w:pPr>
                    <w:framePr w:hSpace="180" w:wrap="around" w:hAnchor="margin" w:xAlign="center" w:y="996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274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Percentage of Payment Method (Churned Data)</w:t>
                  </w:r>
                </w:p>
              </w:tc>
            </w:tr>
          </w:tbl>
          <w:p w14:paraId="5ADF60A1" w14:textId="77777777" w:rsidR="00C27447" w:rsidRPr="00C27447" w:rsidRDefault="00C27447" w:rsidP="006724F4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7447" w:rsidRPr="00C27447" w14:paraId="57094425" w14:textId="77777777" w:rsidTr="00C274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8AD48F" w14:textId="61A1F2CE" w:rsidR="00C27447" w:rsidRPr="00C27447" w:rsidRDefault="00C27447" w:rsidP="006724F4">
                  <w:pPr>
                    <w:framePr w:hSpace="180" w:wrap="around" w:hAnchor="margin" w:xAlign="center" w:y="996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19882340" w14:textId="77777777" w:rsidR="00C27447" w:rsidRPr="00C27447" w:rsidRDefault="00C27447" w:rsidP="006724F4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7447" w:rsidRPr="00C27447" w14:paraId="6BA791DC" w14:textId="77777777" w:rsidTr="00C274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BCFFA1" w14:textId="6FFD7598" w:rsidR="00C27447" w:rsidRPr="00C27447" w:rsidRDefault="00C27447" w:rsidP="006724F4">
                  <w:pPr>
                    <w:framePr w:hSpace="180" w:wrap="around" w:hAnchor="margin" w:xAlign="center" w:y="996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6908CE35" w14:textId="3447A559" w:rsidR="00E770E2" w:rsidRPr="006724F4" w:rsidRDefault="00E770E2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7" w:type="dxa"/>
          </w:tcPr>
          <w:p w14:paraId="11DBAF7B" w14:textId="1CECBCC1" w:rsidR="00E770E2" w:rsidRPr="006724F4" w:rsidRDefault="00C27447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447">
              <w:rPr>
                <w:rFonts w:ascii="Times New Roman" w:hAnsi="Times New Roman" w:cs="Times New Roman"/>
                <w:sz w:val="24"/>
                <w:szCs w:val="24"/>
              </w:rPr>
              <w:t>DIVIDE(COUNT('Churned Customer Data'[PaymentMethod]), CALCULATE(COUNT('Churned Customer Data'[PaymentMethod]), ALLSELECTED('Churned Customer Data')))</w:t>
            </w:r>
          </w:p>
        </w:tc>
        <w:tc>
          <w:tcPr>
            <w:tcW w:w="2505" w:type="dxa"/>
          </w:tcPr>
          <w:p w14:paraId="33E7CE90" w14:textId="69953DC7" w:rsidR="00E770E2" w:rsidRPr="006724F4" w:rsidRDefault="00C27447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447">
              <w:rPr>
                <w:rFonts w:ascii="Times New Roman" w:hAnsi="Times New Roman" w:cs="Times New Roman"/>
                <w:sz w:val="24"/>
                <w:szCs w:val="24"/>
              </w:rPr>
              <w:t>Computes the distribution of payment methods among churned customers.</w:t>
            </w:r>
          </w:p>
        </w:tc>
      </w:tr>
      <w:tr w:rsidR="00C27447" w:rsidRPr="006724F4" w14:paraId="47723D5A" w14:textId="77777777" w:rsidTr="006724F4">
        <w:trPr>
          <w:trHeight w:val="1361"/>
        </w:trPr>
        <w:tc>
          <w:tcPr>
            <w:tcW w:w="770" w:type="dxa"/>
          </w:tcPr>
          <w:p w14:paraId="25564801" w14:textId="6202C838" w:rsidR="00E770E2" w:rsidRPr="006724F4" w:rsidRDefault="00E770E2" w:rsidP="006724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24F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9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8"/>
            </w:tblGrid>
            <w:tr w:rsidR="00C27447" w:rsidRPr="00C27447" w14:paraId="428FEA8F" w14:textId="77777777" w:rsidTr="00C274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432283" w14:textId="77777777" w:rsidR="00C27447" w:rsidRPr="00C27447" w:rsidRDefault="00C27447" w:rsidP="006724F4">
                  <w:pPr>
                    <w:framePr w:hSpace="180" w:wrap="around" w:hAnchor="margin" w:xAlign="center" w:y="996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27447">
                    <w:rPr>
                      <w:rFonts w:ascii="Times New Roman" w:hAnsi="Times New Roman" w:cs="Times New Roman"/>
                      <w:sz w:val="24"/>
                      <w:szCs w:val="24"/>
                    </w:rPr>
                    <w:t>Percentage of Contract (Churned Data)</w:t>
                  </w:r>
                </w:p>
              </w:tc>
            </w:tr>
          </w:tbl>
          <w:p w14:paraId="26264A3D" w14:textId="77777777" w:rsidR="00C27447" w:rsidRPr="00C27447" w:rsidRDefault="00C27447" w:rsidP="006724F4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7447" w:rsidRPr="00C27447" w14:paraId="23BB19D2" w14:textId="77777777" w:rsidTr="00C274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FADB48" w14:textId="322649D6" w:rsidR="00C27447" w:rsidRPr="00C27447" w:rsidRDefault="00C27447" w:rsidP="006724F4">
                  <w:pPr>
                    <w:framePr w:hSpace="180" w:wrap="around" w:hAnchor="margin" w:xAlign="center" w:y="996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BDA5DC3" w14:textId="77777777" w:rsidR="00C27447" w:rsidRPr="00C27447" w:rsidRDefault="00C27447" w:rsidP="006724F4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7447" w:rsidRPr="00C27447" w14:paraId="70B02E73" w14:textId="77777777" w:rsidTr="00C2744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4BDED3" w14:textId="3F5960AA" w:rsidR="00C27447" w:rsidRPr="00C27447" w:rsidRDefault="00C27447" w:rsidP="006724F4">
                  <w:pPr>
                    <w:framePr w:hSpace="180" w:wrap="around" w:hAnchor="margin" w:xAlign="center" w:y="996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A150223" w14:textId="77777777" w:rsidR="00E770E2" w:rsidRPr="006724F4" w:rsidRDefault="00E770E2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67" w:type="dxa"/>
          </w:tcPr>
          <w:p w14:paraId="12FFE643" w14:textId="01EB6A4B" w:rsidR="00E770E2" w:rsidRPr="006724F4" w:rsidRDefault="00C27447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447">
              <w:rPr>
                <w:rFonts w:ascii="Times New Roman" w:hAnsi="Times New Roman" w:cs="Times New Roman"/>
                <w:sz w:val="24"/>
                <w:szCs w:val="24"/>
              </w:rPr>
              <w:t>DIVIDE(COUNT('Churned Customer Data'[Contract]), CALCULATE(COUNT('Churned Customer Data'[Contract]), ALLSELECTED('Churned Customer Data')))</w:t>
            </w:r>
          </w:p>
        </w:tc>
        <w:tc>
          <w:tcPr>
            <w:tcW w:w="2505" w:type="dxa"/>
          </w:tcPr>
          <w:p w14:paraId="7E316164" w14:textId="71D412BD" w:rsidR="00E770E2" w:rsidRPr="006724F4" w:rsidRDefault="00C27447" w:rsidP="006724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447">
              <w:rPr>
                <w:rFonts w:ascii="Times New Roman" w:hAnsi="Times New Roman" w:cs="Times New Roman"/>
                <w:sz w:val="24"/>
                <w:szCs w:val="24"/>
              </w:rPr>
              <w:t>Calculates the proportion of different contract types among churned customers.</w:t>
            </w:r>
          </w:p>
        </w:tc>
      </w:tr>
    </w:tbl>
    <w:p w14:paraId="53778162" w14:textId="77777777" w:rsidR="009C3FCA" w:rsidRDefault="009C3FCA"/>
    <w:p w14:paraId="1F389A14" w14:textId="77777777" w:rsidR="00A125BF" w:rsidRDefault="00A125B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A125BF" w:rsidRPr="00A125BF" w14:paraId="25EBD0B1" w14:textId="77777777" w:rsidTr="00451918">
        <w:trPr>
          <w:tblHeader/>
          <w:tblCellSpacing w:w="15" w:type="dxa"/>
        </w:trPr>
        <w:tc>
          <w:tcPr>
            <w:tcW w:w="0" w:type="auto"/>
            <w:vAlign w:val="center"/>
          </w:tcPr>
          <w:p w14:paraId="1900DBA6" w14:textId="2EFB6EC8" w:rsidR="00A125BF" w:rsidRPr="00A125BF" w:rsidRDefault="00A125BF" w:rsidP="00A125B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0F727BA" w14:textId="404B9762" w:rsidR="00A125BF" w:rsidRPr="00A125BF" w:rsidRDefault="00A125BF" w:rsidP="00A125B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34BBDBCB" w14:textId="644EDB9A" w:rsidR="00A125BF" w:rsidRPr="00A125BF" w:rsidRDefault="00A125BF" w:rsidP="00A125BF">
            <w:pPr>
              <w:rPr>
                <w:b/>
                <w:bCs/>
              </w:rPr>
            </w:pPr>
          </w:p>
        </w:tc>
      </w:tr>
      <w:tr w:rsidR="00A125BF" w:rsidRPr="00A125BF" w14:paraId="0D7977F9" w14:textId="77777777" w:rsidTr="00451918">
        <w:trPr>
          <w:tblCellSpacing w:w="15" w:type="dxa"/>
        </w:trPr>
        <w:tc>
          <w:tcPr>
            <w:tcW w:w="0" w:type="auto"/>
            <w:vAlign w:val="center"/>
          </w:tcPr>
          <w:p w14:paraId="62B1D6E3" w14:textId="03D4B5DE" w:rsidR="00A125BF" w:rsidRPr="00A125BF" w:rsidRDefault="00A125BF" w:rsidP="00A125BF"/>
        </w:tc>
        <w:tc>
          <w:tcPr>
            <w:tcW w:w="0" w:type="auto"/>
            <w:vAlign w:val="center"/>
          </w:tcPr>
          <w:p w14:paraId="5B8DB255" w14:textId="69A1EB81" w:rsidR="00A125BF" w:rsidRPr="00A125BF" w:rsidRDefault="00A125BF" w:rsidP="00A125BF"/>
        </w:tc>
        <w:tc>
          <w:tcPr>
            <w:tcW w:w="0" w:type="auto"/>
            <w:vAlign w:val="center"/>
          </w:tcPr>
          <w:p w14:paraId="65FF47FC" w14:textId="7ED5C2DF" w:rsidR="00A125BF" w:rsidRPr="00A125BF" w:rsidRDefault="00A125BF" w:rsidP="00A125BF"/>
        </w:tc>
      </w:tr>
      <w:tr w:rsidR="00A125BF" w:rsidRPr="00A125BF" w14:paraId="62015945" w14:textId="77777777" w:rsidTr="00451918">
        <w:trPr>
          <w:tblCellSpacing w:w="15" w:type="dxa"/>
        </w:trPr>
        <w:tc>
          <w:tcPr>
            <w:tcW w:w="0" w:type="auto"/>
            <w:vAlign w:val="center"/>
          </w:tcPr>
          <w:p w14:paraId="07FC54BE" w14:textId="1B2C8CCD" w:rsidR="00A125BF" w:rsidRPr="00A125BF" w:rsidRDefault="00A125BF" w:rsidP="00A125BF"/>
        </w:tc>
        <w:tc>
          <w:tcPr>
            <w:tcW w:w="0" w:type="auto"/>
            <w:vAlign w:val="center"/>
          </w:tcPr>
          <w:p w14:paraId="764BA2DC" w14:textId="650F6898" w:rsidR="00A125BF" w:rsidRPr="00A125BF" w:rsidRDefault="00A125BF" w:rsidP="00A125BF"/>
        </w:tc>
        <w:tc>
          <w:tcPr>
            <w:tcW w:w="0" w:type="auto"/>
            <w:vAlign w:val="center"/>
          </w:tcPr>
          <w:p w14:paraId="4EB3C7B5" w14:textId="1251BEBF" w:rsidR="00A125BF" w:rsidRPr="00A125BF" w:rsidRDefault="00A125BF" w:rsidP="00A125BF"/>
        </w:tc>
      </w:tr>
      <w:tr w:rsidR="00A125BF" w:rsidRPr="00A125BF" w14:paraId="6A5EA8A2" w14:textId="77777777" w:rsidTr="00451918">
        <w:trPr>
          <w:tblCellSpacing w:w="15" w:type="dxa"/>
        </w:trPr>
        <w:tc>
          <w:tcPr>
            <w:tcW w:w="0" w:type="auto"/>
            <w:vAlign w:val="center"/>
          </w:tcPr>
          <w:p w14:paraId="68CAA932" w14:textId="00AD719E" w:rsidR="00A125BF" w:rsidRPr="00A125BF" w:rsidRDefault="00A125BF" w:rsidP="00A125BF"/>
        </w:tc>
        <w:tc>
          <w:tcPr>
            <w:tcW w:w="0" w:type="auto"/>
            <w:vAlign w:val="center"/>
          </w:tcPr>
          <w:p w14:paraId="41C9CA0A" w14:textId="1BA76A80" w:rsidR="00A125BF" w:rsidRPr="00A125BF" w:rsidRDefault="00A125BF" w:rsidP="00A125BF"/>
        </w:tc>
        <w:tc>
          <w:tcPr>
            <w:tcW w:w="0" w:type="auto"/>
            <w:vAlign w:val="center"/>
          </w:tcPr>
          <w:p w14:paraId="7558CA88" w14:textId="1722586F" w:rsidR="00A125BF" w:rsidRPr="00A125BF" w:rsidRDefault="00A125BF" w:rsidP="00A125BF"/>
        </w:tc>
      </w:tr>
      <w:tr w:rsidR="00A125BF" w:rsidRPr="00A125BF" w14:paraId="2B03386C" w14:textId="77777777" w:rsidTr="00451918">
        <w:trPr>
          <w:tblCellSpacing w:w="15" w:type="dxa"/>
        </w:trPr>
        <w:tc>
          <w:tcPr>
            <w:tcW w:w="0" w:type="auto"/>
            <w:vAlign w:val="center"/>
          </w:tcPr>
          <w:p w14:paraId="4C7837FA" w14:textId="46FA8FE3" w:rsidR="00A125BF" w:rsidRPr="00A125BF" w:rsidRDefault="00A125BF" w:rsidP="00A125BF"/>
        </w:tc>
        <w:tc>
          <w:tcPr>
            <w:tcW w:w="0" w:type="auto"/>
            <w:vAlign w:val="center"/>
          </w:tcPr>
          <w:p w14:paraId="3B084597" w14:textId="405CE644" w:rsidR="00A125BF" w:rsidRPr="00A125BF" w:rsidRDefault="00A125BF" w:rsidP="00A125BF"/>
        </w:tc>
        <w:tc>
          <w:tcPr>
            <w:tcW w:w="0" w:type="auto"/>
            <w:vAlign w:val="center"/>
          </w:tcPr>
          <w:p w14:paraId="47628E8B" w14:textId="18EC67F5" w:rsidR="00A125BF" w:rsidRPr="00A125BF" w:rsidRDefault="00A125BF" w:rsidP="00A125BF"/>
        </w:tc>
      </w:tr>
      <w:tr w:rsidR="00A125BF" w:rsidRPr="00A125BF" w14:paraId="3657EF3D" w14:textId="77777777" w:rsidTr="00451918">
        <w:trPr>
          <w:tblCellSpacing w:w="15" w:type="dxa"/>
        </w:trPr>
        <w:tc>
          <w:tcPr>
            <w:tcW w:w="0" w:type="auto"/>
            <w:vAlign w:val="center"/>
          </w:tcPr>
          <w:p w14:paraId="35985D7A" w14:textId="4ABE69F3" w:rsidR="00A125BF" w:rsidRPr="00A125BF" w:rsidRDefault="00A125BF" w:rsidP="00A125BF"/>
        </w:tc>
        <w:tc>
          <w:tcPr>
            <w:tcW w:w="0" w:type="auto"/>
            <w:vAlign w:val="center"/>
          </w:tcPr>
          <w:p w14:paraId="3146EDC8" w14:textId="5923BAB4" w:rsidR="00A125BF" w:rsidRPr="00A125BF" w:rsidRDefault="00A125BF" w:rsidP="00A125BF"/>
        </w:tc>
        <w:tc>
          <w:tcPr>
            <w:tcW w:w="0" w:type="auto"/>
            <w:vAlign w:val="center"/>
          </w:tcPr>
          <w:p w14:paraId="091CF10B" w14:textId="156EDD12" w:rsidR="00A125BF" w:rsidRPr="00A125BF" w:rsidRDefault="00A125BF" w:rsidP="00A125BF"/>
        </w:tc>
      </w:tr>
      <w:tr w:rsidR="00A125BF" w:rsidRPr="00A125BF" w14:paraId="46F494A8" w14:textId="77777777" w:rsidTr="00451918">
        <w:trPr>
          <w:tblCellSpacing w:w="15" w:type="dxa"/>
        </w:trPr>
        <w:tc>
          <w:tcPr>
            <w:tcW w:w="0" w:type="auto"/>
            <w:vAlign w:val="center"/>
          </w:tcPr>
          <w:p w14:paraId="6681D27F" w14:textId="0E640A88" w:rsidR="00A125BF" w:rsidRPr="00A125BF" w:rsidRDefault="00A125BF" w:rsidP="00A125BF"/>
        </w:tc>
        <w:tc>
          <w:tcPr>
            <w:tcW w:w="0" w:type="auto"/>
            <w:vAlign w:val="center"/>
          </w:tcPr>
          <w:p w14:paraId="1D753C16" w14:textId="6767A64F" w:rsidR="00A125BF" w:rsidRPr="00A125BF" w:rsidRDefault="00A125BF" w:rsidP="00A125BF"/>
        </w:tc>
        <w:tc>
          <w:tcPr>
            <w:tcW w:w="0" w:type="auto"/>
            <w:vAlign w:val="center"/>
          </w:tcPr>
          <w:p w14:paraId="358EEBB0" w14:textId="05F371F6" w:rsidR="00A125BF" w:rsidRPr="00A125BF" w:rsidRDefault="00A125BF" w:rsidP="00A125BF"/>
        </w:tc>
      </w:tr>
      <w:tr w:rsidR="00A125BF" w:rsidRPr="00A125BF" w14:paraId="2F4ED4DF" w14:textId="77777777" w:rsidTr="00451918">
        <w:trPr>
          <w:tblCellSpacing w:w="15" w:type="dxa"/>
        </w:trPr>
        <w:tc>
          <w:tcPr>
            <w:tcW w:w="0" w:type="auto"/>
            <w:vAlign w:val="center"/>
          </w:tcPr>
          <w:p w14:paraId="2FF7C314" w14:textId="106D24BE" w:rsidR="00A125BF" w:rsidRPr="00A125BF" w:rsidRDefault="00A125BF" w:rsidP="00A125BF"/>
        </w:tc>
        <w:tc>
          <w:tcPr>
            <w:tcW w:w="0" w:type="auto"/>
            <w:vAlign w:val="center"/>
          </w:tcPr>
          <w:p w14:paraId="4F03AC22" w14:textId="7C3B77BA" w:rsidR="00A125BF" w:rsidRPr="00A125BF" w:rsidRDefault="00A125BF" w:rsidP="00A125BF"/>
        </w:tc>
        <w:tc>
          <w:tcPr>
            <w:tcW w:w="0" w:type="auto"/>
            <w:vAlign w:val="center"/>
          </w:tcPr>
          <w:p w14:paraId="5AEF7455" w14:textId="2EF4B11D" w:rsidR="00A125BF" w:rsidRPr="00A125BF" w:rsidRDefault="00A125BF" w:rsidP="00A125BF"/>
        </w:tc>
      </w:tr>
      <w:tr w:rsidR="00A125BF" w:rsidRPr="00A125BF" w14:paraId="6906226F" w14:textId="77777777" w:rsidTr="00451918">
        <w:trPr>
          <w:tblCellSpacing w:w="15" w:type="dxa"/>
        </w:trPr>
        <w:tc>
          <w:tcPr>
            <w:tcW w:w="0" w:type="auto"/>
            <w:vAlign w:val="center"/>
          </w:tcPr>
          <w:p w14:paraId="7E492961" w14:textId="75111C6F" w:rsidR="00A125BF" w:rsidRPr="00A125BF" w:rsidRDefault="00A125BF" w:rsidP="00A125BF"/>
        </w:tc>
        <w:tc>
          <w:tcPr>
            <w:tcW w:w="0" w:type="auto"/>
            <w:vAlign w:val="center"/>
          </w:tcPr>
          <w:p w14:paraId="57C55B2F" w14:textId="6A91C3CA" w:rsidR="00A125BF" w:rsidRPr="00A125BF" w:rsidRDefault="00A125BF" w:rsidP="00A125BF"/>
        </w:tc>
        <w:tc>
          <w:tcPr>
            <w:tcW w:w="0" w:type="auto"/>
            <w:vAlign w:val="center"/>
          </w:tcPr>
          <w:p w14:paraId="4947F81C" w14:textId="46273E67" w:rsidR="00A125BF" w:rsidRPr="00A125BF" w:rsidRDefault="00A125BF" w:rsidP="00A125BF"/>
        </w:tc>
      </w:tr>
      <w:tr w:rsidR="00A125BF" w:rsidRPr="00A125BF" w14:paraId="15833F67" w14:textId="77777777" w:rsidTr="00451918">
        <w:trPr>
          <w:tblCellSpacing w:w="15" w:type="dxa"/>
        </w:trPr>
        <w:tc>
          <w:tcPr>
            <w:tcW w:w="0" w:type="auto"/>
            <w:vAlign w:val="center"/>
          </w:tcPr>
          <w:p w14:paraId="2B63FB7B" w14:textId="0EE15A21" w:rsidR="00A125BF" w:rsidRPr="00A125BF" w:rsidRDefault="00A125BF" w:rsidP="00A125BF"/>
        </w:tc>
        <w:tc>
          <w:tcPr>
            <w:tcW w:w="0" w:type="auto"/>
            <w:vAlign w:val="center"/>
          </w:tcPr>
          <w:p w14:paraId="35B35A87" w14:textId="47BBE8DE" w:rsidR="00A125BF" w:rsidRPr="00A125BF" w:rsidRDefault="00A125BF" w:rsidP="00A125BF"/>
        </w:tc>
        <w:tc>
          <w:tcPr>
            <w:tcW w:w="0" w:type="auto"/>
            <w:vAlign w:val="center"/>
          </w:tcPr>
          <w:p w14:paraId="3CA4B367" w14:textId="2C7CB86D" w:rsidR="00A125BF" w:rsidRPr="00A125BF" w:rsidRDefault="00A125BF" w:rsidP="00A125BF"/>
        </w:tc>
      </w:tr>
      <w:tr w:rsidR="00A125BF" w:rsidRPr="00A125BF" w14:paraId="0BB618A3" w14:textId="77777777" w:rsidTr="00451918">
        <w:trPr>
          <w:tblCellSpacing w:w="15" w:type="dxa"/>
        </w:trPr>
        <w:tc>
          <w:tcPr>
            <w:tcW w:w="0" w:type="auto"/>
            <w:vAlign w:val="center"/>
          </w:tcPr>
          <w:p w14:paraId="672402BF" w14:textId="6D7D3295" w:rsidR="00A125BF" w:rsidRPr="00A125BF" w:rsidRDefault="00A125BF" w:rsidP="00A125BF"/>
        </w:tc>
        <w:tc>
          <w:tcPr>
            <w:tcW w:w="0" w:type="auto"/>
            <w:vAlign w:val="center"/>
          </w:tcPr>
          <w:p w14:paraId="6B8A394B" w14:textId="42590E0F" w:rsidR="00A125BF" w:rsidRPr="00A125BF" w:rsidRDefault="00A125BF" w:rsidP="00A125BF"/>
        </w:tc>
        <w:tc>
          <w:tcPr>
            <w:tcW w:w="0" w:type="auto"/>
            <w:vAlign w:val="center"/>
          </w:tcPr>
          <w:p w14:paraId="30C4DF45" w14:textId="764B506B" w:rsidR="00A125BF" w:rsidRPr="00A125BF" w:rsidRDefault="00A125BF" w:rsidP="00A125BF"/>
        </w:tc>
      </w:tr>
      <w:tr w:rsidR="00A125BF" w:rsidRPr="00A125BF" w14:paraId="4344CCCB" w14:textId="77777777" w:rsidTr="00451918">
        <w:trPr>
          <w:tblCellSpacing w:w="15" w:type="dxa"/>
        </w:trPr>
        <w:tc>
          <w:tcPr>
            <w:tcW w:w="0" w:type="auto"/>
            <w:vAlign w:val="center"/>
          </w:tcPr>
          <w:p w14:paraId="63DBCC07" w14:textId="49B280C8" w:rsidR="00A125BF" w:rsidRPr="00A125BF" w:rsidRDefault="00A125BF" w:rsidP="00A125BF"/>
        </w:tc>
        <w:tc>
          <w:tcPr>
            <w:tcW w:w="0" w:type="auto"/>
            <w:vAlign w:val="center"/>
          </w:tcPr>
          <w:p w14:paraId="022F05D5" w14:textId="67588350" w:rsidR="00A125BF" w:rsidRPr="00A125BF" w:rsidRDefault="00A125BF" w:rsidP="00A125BF"/>
        </w:tc>
        <w:tc>
          <w:tcPr>
            <w:tcW w:w="0" w:type="auto"/>
            <w:vAlign w:val="center"/>
          </w:tcPr>
          <w:p w14:paraId="60FF7553" w14:textId="770A75DC" w:rsidR="00A125BF" w:rsidRPr="00A125BF" w:rsidRDefault="00A125BF" w:rsidP="00A125BF"/>
        </w:tc>
      </w:tr>
      <w:tr w:rsidR="00A125BF" w:rsidRPr="00A125BF" w14:paraId="7B82992B" w14:textId="77777777" w:rsidTr="00451918">
        <w:trPr>
          <w:tblCellSpacing w:w="15" w:type="dxa"/>
        </w:trPr>
        <w:tc>
          <w:tcPr>
            <w:tcW w:w="0" w:type="auto"/>
            <w:vAlign w:val="center"/>
          </w:tcPr>
          <w:p w14:paraId="417157D8" w14:textId="5509CC35" w:rsidR="00A125BF" w:rsidRPr="00A125BF" w:rsidRDefault="00A125BF" w:rsidP="00A125BF"/>
        </w:tc>
        <w:tc>
          <w:tcPr>
            <w:tcW w:w="0" w:type="auto"/>
            <w:vAlign w:val="center"/>
          </w:tcPr>
          <w:p w14:paraId="3443D9FA" w14:textId="7DB99EB0" w:rsidR="00A125BF" w:rsidRPr="00A125BF" w:rsidRDefault="00A125BF" w:rsidP="00A125BF"/>
        </w:tc>
        <w:tc>
          <w:tcPr>
            <w:tcW w:w="0" w:type="auto"/>
            <w:vAlign w:val="center"/>
          </w:tcPr>
          <w:p w14:paraId="2A0E23DD" w14:textId="60036800" w:rsidR="00A125BF" w:rsidRPr="00A125BF" w:rsidRDefault="00A125BF" w:rsidP="00A125BF"/>
        </w:tc>
      </w:tr>
      <w:tr w:rsidR="00A125BF" w:rsidRPr="00A125BF" w14:paraId="56AB1299" w14:textId="77777777" w:rsidTr="00451918">
        <w:trPr>
          <w:tblCellSpacing w:w="15" w:type="dxa"/>
        </w:trPr>
        <w:tc>
          <w:tcPr>
            <w:tcW w:w="0" w:type="auto"/>
            <w:vAlign w:val="center"/>
          </w:tcPr>
          <w:p w14:paraId="5C3AF630" w14:textId="2CFB9AE1" w:rsidR="00A125BF" w:rsidRPr="00A125BF" w:rsidRDefault="00A125BF" w:rsidP="00A125BF"/>
        </w:tc>
        <w:tc>
          <w:tcPr>
            <w:tcW w:w="0" w:type="auto"/>
            <w:vAlign w:val="center"/>
          </w:tcPr>
          <w:p w14:paraId="5D037B1C" w14:textId="3EED3449" w:rsidR="00A125BF" w:rsidRPr="00A125BF" w:rsidRDefault="00A125BF" w:rsidP="00A125BF"/>
        </w:tc>
        <w:tc>
          <w:tcPr>
            <w:tcW w:w="0" w:type="auto"/>
            <w:vAlign w:val="center"/>
          </w:tcPr>
          <w:p w14:paraId="6996BBAF" w14:textId="73EBFA46" w:rsidR="00A125BF" w:rsidRPr="00A125BF" w:rsidRDefault="00A125BF" w:rsidP="00A125BF"/>
        </w:tc>
      </w:tr>
      <w:tr w:rsidR="00A125BF" w:rsidRPr="00A125BF" w14:paraId="39E284D0" w14:textId="77777777" w:rsidTr="00451918">
        <w:trPr>
          <w:tblCellSpacing w:w="15" w:type="dxa"/>
        </w:trPr>
        <w:tc>
          <w:tcPr>
            <w:tcW w:w="0" w:type="auto"/>
            <w:vAlign w:val="center"/>
          </w:tcPr>
          <w:p w14:paraId="7BF5523E" w14:textId="03A20EAF" w:rsidR="00A125BF" w:rsidRPr="00A125BF" w:rsidRDefault="00A125BF" w:rsidP="00A125BF"/>
        </w:tc>
        <w:tc>
          <w:tcPr>
            <w:tcW w:w="0" w:type="auto"/>
            <w:vAlign w:val="center"/>
          </w:tcPr>
          <w:p w14:paraId="0D610C7D" w14:textId="5A4AD389" w:rsidR="00A125BF" w:rsidRPr="00A125BF" w:rsidRDefault="00A125BF" w:rsidP="00A125BF"/>
        </w:tc>
        <w:tc>
          <w:tcPr>
            <w:tcW w:w="0" w:type="auto"/>
            <w:vAlign w:val="center"/>
          </w:tcPr>
          <w:p w14:paraId="5F28C38B" w14:textId="4B7172B8" w:rsidR="00A125BF" w:rsidRPr="00A125BF" w:rsidRDefault="00A125BF" w:rsidP="00A125BF"/>
        </w:tc>
      </w:tr>
      <w:tr w:rsidR="00A125BF" w:rsidRPr="00A125BF" w14:paraId="3D42E054" w14:textId="77777777" w:rsidTr="00451918">
        <w:trPr>
          <w:tblCellSpacing w:w="15" w:type="dxa"/>
        </w:trPr>
        <w:tc>
          <w:tcPr>
            <w:tcW w:w="0" w:type="auto"/>
            <w:vAlign w:val="center"/>
          </w:tcPr>
          <w:p w14:paraId="420DE6D2" w14:textId="72CAA738" w:rsidR="00A125BF" w:rsidRPr="00A125BF" w:rsidRDefault="00A125BF" w:rsidP="00A125BF"/>
        </w:tc>
        <w:tc>
          <w:tcPr>
            <w:tcW w:w="0" w:type="auto"/>
            <w:vAlign w:val="center"/>
          </w:tcPr>
          <w:p w14:paraId="2A5CD62A" w14:textId="2D13FC81" w:rsidR="00A125BF" w:rsidRPr="00A125BF" w:rsidRDefault="00A125BF" w:rsidP="00A125BF"/>
        </w:tc>
        <w:tc>
          <w:tcPr>
            <w:tcW w:w="0" w:type="auto"/>
            <w:vAlign w:val="center"/>
          </w:tcPr>
          <w:p w14:paraId="4690D4DC" w14:textId="7B19EFDD" w:rsidR="00A125BF" w:rsidRPr="00A125BF" w:rsidRDefault="00A125BF" w:rsidP="00A125BF"/>
        </w:tc>
      </w:tr>
      <w:tr w:rsidR="00A125BF" w:rsidRPr="00A125BF" w14:paraId="105CE6EE" w14:textId="77777777" w:rsidTr="00451918">
        <w:trPr>
          <w:tblCellSpacing w:w="15" w:type="dxa"/>
        </w:trPr>
        <w:tc>
          <w:tcPr>
            <w:tcW w:w="0" w:type="auto"/>
            <w:vAlign w:val="center"/>
          </w:tcPr>
          <w:p w14:paraId="49A4B947" w14:textId="6EDFCC23" w:rsidR="00A125BF" w:rsidRPr="00A125BF" w:rsidRDefault="00A125BF" w:rsidP="00A125BF"/>
        </w:tc>
        <w:tc>
          <w:tcPr>
            <w:tcW w:w="0" w:type="auto"/>
            <w:vAlign w:val="center"/>
          </w:tcPr>
          <w:p w14:paraId="4F64AC90" w14:textId="73A07CC7" w:rsidR="00A125BF" w:rsidRPr="00A125BF" w:rsidRDefault="00A125BF" w:rsidP="00A125BF"/>
        </w:tc>
        <w:tc>
          <w:tcPr>
            <w:tcW w:w="0" w:type="auto"/>
            <w:vAlign w:val="center"/>
          </w:tcPr>
          <w:p w14:paraId="643CECFF" w14:textId="637DFEAF" w:rsidR="00A125BF" w:rsidRPr="00A125BF" w:rsidRDefault="00A125BF" w:rsidP="00A125BF"/>
        </w:tc>
      </w:tr>
      <w:tr w:rsidR="00A125BF" w:rsidRPr="00A125BF" w14:paraId="32654D8E" w14:textId="77777777" w:rsidTr="00451918">
        <w:trPr>
          <w:tblCellSpacing w:w="15" w:type="dxa"/>
        </w:trPr>
        <w:tc>
          <w:tcPr>
            <w:tcW w:w="0" w:type="auto"/>
            <w:vAlign w:val="center"/>
          </w:tcPr>
          <w:p w14:paraId="5713E857" w14:textId="7193BE0D" w:rsidR="00A125BF" w:rsidRPr="00A125BF" w:rsidRDefault="00A125BF" w:rsidP="00A125BF"/>
        </w:tc>
        <w:tc>
          <w:tcPr>
            <w:tcW w:w="0" w:type="auto"/>
            <w:vAlign w:val="center"/>
          </w:tcPr>
          <w:p w14:paraId="31C52E11" w14:textId="1D416A32" w:rsidR="00A125BF" w:rsidRPr="00A125BF" w:rsidRDefault="00A125BF" w:rsidP="00A125BF"/>
        </w:tc>
        <w:tc>
          <w:tcPr>
            <w:tcW w:w="0" w:type="auto"/>
            <w:vAlign w:val="center"/>
          </w:tcPr>
          <w:p w14:paraId="7485218E" w14:textId="1AA73FA5" w:rsidR="00A125BF" w:rsidRPr="00A125BF" w:rsidRDefault="00A125BF" w:rsidP="00A125BF"/>
        </w:tc>
      </w:tr>
      <w:tr w:rsidR="00A125BF" w:rsidRPr="00A125BF" w14:paraId="7976EB86" w14:textId="77777777" w:rsidTr="00451918">
        <w:trPr>
          <w:tblCellSpacing w:w="15" w:type="dxa"/>
        </w:trPr>
        <w:tc>
          <w:tcPr>
            <w:tcW w:w="0" w:type="auto"/>
            <w:vAlign w:val="center"/>
          </w:tcPr>
          <w:p w14:paraId="735D1BEC" w14:textId="7D0649DB" w:rsidR="00A125BF" w:rsidRPr="00A125BF" w:rsidRDefault="00A125BF" w:rsidP="00A125BF"/>
        </w:tc>
        <w:tc>
          <w:tcPr>
            <w:tcW w:w="0" w:type="auto"/>
            <w:vAlign w:val="center"/>
          </w:tcPr>
          <w:p w14:paraId="560516AF" w14:textId="2A042B85" w:rsidR="00A125BF" w:rsidRPr="00A125BF" w:rsidRDefault="00A125BF" w:rsidP="00A125BF"/>
        </w:tc>
        <w:tc>
          <w:tcPr>
            <w:tcW w:w="0" w:type="auto"/>
            <w:vAlign w:val="center"/>
          </w:tcPr>
          <w:p w14:paraId="1C440B6C" w14:textId="4BEEFA46" w:rsidR="00A125BF" w:rsidRPr="00A125BF" w:rsidRDefault="00A125BF" w:rsidP="00A125BF"/>
        </w:tc>
      </w:tr>
    </w:tbl>
    <w:p w14:paraId="78F88CD8" w14:textId="77777777" w:rsidR="00A125BF" w:rsidRDefault="00A125BF"/>
    <w:sectPr w:rsidR="00A12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E2"/>
    <w:rsid w:val="001F4592"/>
    <w:rsid w:val="00451918"/>
    <w:rsid w:val="006619F8"/>
    <w:rsid w:val="006724F4"/>
    <w:rsid w:val="006D40B4"/>
    <w:rsid w:val="00832995"/>
    <w:rsid w:val="009C3FCA"/>
    <w:rsid w:val="00A125BF"/>
    <w:rsid w:val="00C27447"/>
    <w:rsid w:val="00E7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13944"/>
  <w15:chartTrackingRefBased/>
  <w15:docId w15:val="{9DC3D2F6-9058-434A-8AEB-B357B6AB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0E2"/>
  </w:style>
  <w:style w:type="paragraph" w:styleId="Heading1">
    <w:name w:val="heading 1"/>
    <w:basedOn w:val="Normal"/>
    <w:next w:val="Normal"/>
    <w:link w:val="Heading1Char"/>
    <w:uiPriority w:val="9"/>
    <w:qFormat/>
    <w:rsid w:val="00E77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0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0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0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0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0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0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0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0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0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0E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770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1E7F5-81DB-4321-8ACE-D165872A9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shivanand nashi</dc:creator>
  <cp:keywords/>
  <dc:description/>
  <cp:lastModifiedBy>shivanand nashi</cp:lastModifiedBy>
  <cp:revision>16</cp:revision>
  <dcterms:created xsi:type="dcterms:W3CDTF">2025-03-09T16:19:00Z</dcterms:created>
  <dcterms:modified xsi:type="dcterms:W3CDTF">2025-03-09T17:40:00Z</dcterms:modified>
</cp:coreProperties>
</file>