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rPr>
          <w:b/>
          <w:bCs/>
          <w:sz w:val="52"/>
          <w:szCs w:val="52"/>
        </w:rPr>
        <w:t>Gustavo Farias da Silva.</w:t>
      </w:r>
    </w:p>
    <w:p>
      <w:pPr>
        <w:spacing w:line="240" w:lineRule="auto"/>
        <w:jc w:val="center"/>
        <w:rPr>
          <w:sz w:val="26"/>
          <w:szCs w:val="26"/>
        </w:rPr>
      </w:pPr>
    </w:p>
    <w:p>
      <w:pPr>
        <w:spacing w:line="180" w:lineRule="auto"/>
        <w:ind w:left="709"/>
        <w:jc w:val="center"/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t>Rua</w:t>
      </w:r>
      <w:r>
        <w:rPr>
          <w:rFonts w:hint="default"/>
          <w:sz w:val="24"/>
          <w:szCs w:val="24"/>
          <w:lang w:val="pt-BR"/>
        </w:rPr>
        <w:t>: Natalino Breda 258</w:t>
      </w:r>
    </w:p>
    <w:p>
      <w:pPr>
        <w:spacing w:line="180" w:lineRule="auto"/>
        <w:ind w:left="709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Jardim Anavec</w:t>
      </w:r>
      <w:r>
        <w:rPr>
          <w:sz w:val="24"/>
          <w:szCs w:val="24"/>
        </w:rPr>
        <w:t xml:space="preserve"> – Limeira/SP – CEP: </w:t>
      </w:r>
      <w:r>
        <w:rPr>
          <w:rFonts w:hint="default"/>
          <w:sz w:val="24"/>
          <w:szCs w:val="24"/>
          <w:lang w:val="pt-BR"/>
        </w:rPr>
        <w:t>13.485-167</w:t>
      </w:r>
    </w:p>
    <w:p>
      <w:pPr>
        <w:spacing w:line="180" w:lineRule="auto"/>
        <w:ind w:left="709"/>
        <w:jc w:val="center"/>
        <w:rPr>
          <w:sz w:val="24"/>
          <w:szCs w:val="24"/>
        </w:rPr>
      </w:pPr>
      <w:r>
        <w:rPr>
          <w:sz w:val="24"/>
          <w:szCs w:val="24"/>
        </w:rPr>
        <w:t>Brasileiro, Solteiro, Habilitação (AB), 2</w:t>
      </w:r>
      <w:r>
        <w:rPr>
          <w:rFonts w:hint="default"/>
          <w:sz w:val="24"/>
          <w:szCs w:val="24"/>
          <w:lang w:val="pt-BR"/>
        </w:rPr>
        <w:t>7</w:t>
      </w:r>
      <w:r>
        <w:rPr>
          <w:sz w:val="24"/>
          <w:szCs w:val="24"/>
        </w:rPr>
        <w:t xml:space="preserve"> Anos.</w:t>
      </w:r>
    </w:p>
    <w:p>
      <w:pPr>
        <w:spacing w:line="180" w:lineRule="auto"/>
        <w:ind w:left="709"/>
        <w:jc w:val="center"/>
        <w:rPr>
          <w:sz w:val="24"/>
          <w:szCs w:val="24"/>
        </w:rPr>
      </w:pPr>
      <w:r>
        <w:rPr>
          <w:sz w:val="24"/>
          <w:szCs w:val="24"/>
        </w:rPr>
        <w:t>Fone: (19) 98848-7211. E-mail: gustavo_farias29@outlook.com.</w:t>
      </w: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ind w:left="709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240" w:lineRule="auto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Formação Escolar.</w:t>
      </w:r>
    </w:p>
    <w:p>
      <w:pPr>
        <w:pStyle w:val="8"/>
        <w:spacing w:line="240" w:lineRule="auto"/>
        <w:rPr>
          <w:rFonts w:eastAsiaTheme="minorEastAsia"/>
          <w:sz w:val="26"/>
          <w:szCs w:val="26"/>
        </w:rPr>
      </w:pPr>
    </w:p>
    <w:p>
      <w:pPr>
        <w:pStyle w:val="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Ensino Médio Completo.</w:t>
      </w:r>
    </w:p>
    <w:p>
      <w:pPr>
        <w:pStyle w:val="8"/>
        <w:spacing w:line="240" w:lineRule="auto"/>
        <w:rPr>
          <w:sz w:val="26"/>
          <w:szCs w:val="26"/>
        </w:rPr>
      </w:pPr>
      <w:bookmarkStart w:id="0" w:name="_GoBack"/>
      <w:bookmarkEnd w:id="0"/>
    </w:p>
    <w:p>
      <w:pPr>
        <w:pStyle w:val="8"/>
        <w:numPr>
          <w:ilvl w:val="0"/>
          <w:numId w:val="2"/>
        </w:numPr>
        <w:spacing w:line="240" w:lineRule="auto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Cursos de Aperfeiçoamento.</w:t>
      </w:r>
    </w:p>
    <w:p>
      <w:pPr>
        <w:pStyle w:val="8"/>
        <w:spacing w:line="240" w:lineRule="auto"/>
        <w:rPr>
          <w:sz w:val="26"/>
          <w:szCs w:val="26"/>
        </w:rPr>
      </w:pPr>
    </w:p>
    <w:p>
      <w:pPr>
        <w:pStyle w:val="8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Técnico em Administração – ETEC Trajano Camargo - Limeira/SP.</w:t>
      </w: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Excel Avançado – SENAC - Americana/SP.</w:t>
      </w: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Montagem e manutenção de computadores e Redes – Microlins - Limeira/SP.</w:t>
      </w:r>
    </w:p>
    <w:p>
      <w:pPr>
        <w:pStyle w:val="8"/>
        <w:spacing w:line="240" w:lineRule="auto"/>
        <w:rPr>
          <w:rFonts w:eastAsiaTheme="minorEastAsia"/>
          <w:sz w:val="26"/>
          <w:szCs w:val="26"/>
        </w:rPr>
      </w:pPr>
    </w:p>
    <w:p>
      <w:pPr>
        <w:pStyle w:val="8"/>
        <w:numPr>
          <w:ilvl w:val="0"/>
          <w:numId w:val="3"/>
        </w:numPr>
        <w:spacing w:line="240" w:lineRule="auto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Experiência Profissional.</w:t>
      </w:r>
    </w:p>
    <w:p>
      <w:pPr>
        <w:pStyle w:val="8"/>
        <w:spacing w:line="240" w:lineRule="auto"/>
        <w:rPr>
          <w:rFonts w:eastAsiaTheme="minorEastAsia"/>
          <w:sz w:val="26"/>
          <w:szCs w:val="26"/>
        </w:rPr>
      </w:pPr>
    </w:p>
    <w:p>
      <w:pPr>
        <w:pStyle w:val="8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VR Software</w:t>
      </w:r>
    </w:p>
    <w:p>
      <w:pPr>
        <w:pStyle w:val="8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rFonts w:hint="default"/>
          <w:sz w:val="24"/>
          <w:szCs w:val="24"/>
          <w:lang w:val="pt-BR"/>
        </w:rPr>
        <w:t xml:space="preserve">Analista de Suporte </w:t>
      </w:r>
      <w:r>
        <w:rPr>
          <w:sz w:val="24"/>
          <w:szCs w:val="24"/>
        </w:rPr>
        <w:t>– Início:13/09/2021 (Atual).</w:t>
      </w:r>
    </w:p>
    <w:p>
      <w:pPr>
        <w:pStyle w:val="8"/>
        <w:spacing w:line="240" w:lineRule="auto"/>
        <w:rPr>
          <w:rFonts w:eastAsiaTheme="minorEastAsia"/>
          <w:sz w:val="26"/>
          <w:szCs w:val="26"/>
        </w:rPr>
      </w:pPr>
    </w:p>
    <w:p>
      <w:pPr>
        <w:pStyle w:val="8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Sempre Vale Supermercados, (8 anos).</w:t>
      </w:r>
    </w:p>
    <w:p>
      <w:pPr>
        <w:pStyle w:val="8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</w:rPr>
        <w:t>Assistente de Almoxarifado – Permanência: 10 Meses.</w:t>
      </w:r>
    </w:p>
    <w:p>
      <w:pPr>
        <w:pStyle w:val="8"/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Função: </w:t>
      </w:r>
      <w:r>
        <w:rPr>
          <w:sz w:val="24"/>
          <w:szCs w:val="24"/>
        </w:rPr>
        <w:t>Assistente Comercial – Permanência: 2 Ano e 3 Meses.</w:t>
      </w: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Função:</w:t>
      </w:r>
      <w:r>
        <w:rPr>
          <w:sz w:val="24"/>
          <w:szCs w:val="24"/>
        </w:rPr>
        <w:t xml:space="preserve"> Aux. De CPD – Permanência: 04 Anos e 9 meses.</w:t>
      </w:r>
    </w:p>
    <w:p>
      <w:pPr>
        <w:pStyle w:val="8"/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Função:</w:t>
      </w:r>
      <w:r>
        <w:rPr>
          <w:sz w:val="24"/>
          <w:szCs w:val="24"/>
        </w:rPr>
        <w:t xml:space="preserve"> Aux. Administrativo – Permanência: 03 Meses.</w:t>
      </w:r>
    </w:p>
    <w:p>
      <w:pPr>
        <w:pStyle w:val="8"/>
        <w:spacing w:line="240" w:lineRule="auto"/>
        <w:rPr>
          <w:sz w:val="24"/>
          <w:szCs w:val="24"/>
        </w:rPr>
      </w:pP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Griletto</w:t>
      </w:r>
      <w:r>
        <w:rPr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Shopping Pátio Limeira.</w:t>
      </w:r>
    </w:p>
    <w:p>
      <w:pPr>
        <w:pStyle w:val="8"/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Função:</w:t>
      </w:r>
      <w:r>
        <w:rPr>
          <w:sz w:val="24"/>
          <w:szCs w:val="24"/>
        </w:rPr>
        <w:t xml:space="preserve"> Aux. De Cozinha – Permanência: 05 Meses.</w:t>
      </w:r>
    </w:p>
    <w:p>
      <w:pPr>
        <w:pStyle w:val="8"/>
        <w:spacing w:line="240" w:lineRule="auto"/>
        <w:rPr>
          <w:sz w:val="24"/>
          <w:szCs w:val="24"/>
        </w:rPr>
      </w:pPr>
    </w:p>
    <w:p>
      <w:pPr>
        <w:pStyle w:val="8"/>
        <w:spacing w:line="240" w:lineRule="auto"/>
        <w:rPr>
          <w:sz w:val="24"/>
          <w:szCs w:val="24"/>
        </w:rPr>
      </w:pPr>
    </w:p>
    <w:p>
      <w:pPr>
        <w:pStyle w:val="8"/>
        <w:numPr>
          <w:ilvl w:val="0"/>
          <w:numId w:val="4"/>
        </w:numPr>
        <w:spacing w:line="240" w:lineRule="auto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Outras informações.</w:t>
      </w:r>
    </w:p>
    <w:p>
      <w:pPr>
        <w:pStyle w:val="8"/>
        <w:spacing w:line="240" w:lineRule="auto"/>
        <w:rPr>
          <w:rFonts w:eastAsiaTheme="minorEastAsia"/>
          <w:sz w:val="26"/>
          <w:szCs w:val="26"/>
        </w:rPr>
      </w:pP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Toda documentação em ordem.</w:t>
      </w: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Disponibilidade para inicio imediato.</w:t>
      </w:r>
    </w:p>
    <w:p>
      <w:pPr>
        <w:pStyle w:val="8"/>
        <w:spacing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Disponibilidade para aprender novas funções.</w:t>
      </w:r>
    </w:p>
    <w:sectPr>
      <w:pgSz w:w="11906" w:h="16838"/>
      <w:pgMar w:top="709" w:right="849" w:bottom="284" w:left="85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27885"/>
    <w:multiLevelType w:val="multilevel"/>
    <w:tmpl w:val="34A278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941282"/>
    <w:multiLevelType w:val="multilevel"/>
    <w:tmpl w:val="369412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C27860"/>
    <w:multiLevelType w:val="multilevel"/>
    <w:tmpl w:val="48C278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E613F"/>
    <w:multiLevelType w:val="multilevel"/>
    <w:tmpl w:val="4AEE61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DB6F3"/>
    <w:rsid w:val="0003045C"/>
    <w:rsid w:val="00052CDB"/>
    <w:rsid w:val="000624E1"/>
    <w:rsid w:val="000F050E"/>
    <w:rsid w:val="001150E1"/>
    <w:rsid w:val="001E52D7"/>
    <w:rsid w:val="00206571"/>
    <w:rsid w:val="00275F88"/>
    <w:rsid w:val="00295AD6"/>
    <w:rsid w:val="002E1B4D"/>
    <w:rsid w:val="003550B0"/>
    <w:rsid w:val="003E5D08"/>
    <w:rsid w:val="0041045E"/>
    <w:rsid w:val="004701C4"/>
    <w:rsid w:val="004745B6"/>
    <w:rsid w:val="004C2E0E"/>
    <w:rsid w:val="00553089"/>
    <w:rsid w:val="005D1B5E"/>
    <w:rsid w:val="00612EDB"/>
    <w:rsid w:val="006322C9"/>
    <w:rsid w:val="006D2F39"/>
    <w:rsid w:val="006D7A0A"/>
    <w:rsid w:val="00724994"/>
    <w:rsid w:val="00725784"/>
    <w:rsid w:val="007A2576"/>
    <w:rsid w:val="007D5E37"/>
    <w:rsid w:val="00807193"/>
    <w:rsid w:val="00832524"/>
    <w:rsid w:val="00837296"/>
    <w:rsid w:val="00982CAB"/>
    <w:rsid w:val="009A0735"/>
    <w:rsid w:val="00A25BA7"/>
    <w:rsid w:val="00A85E19"/>
    <w:rsid w:val="00A86ED3"/>
    <w:rsid w:val="00AE6642"/>
    <w:rsid w:val="00AF4694"/>
    <w:rsid w:val="00B016DA"/>
    <w:rsid w:val="00BA51C6"/>
    <w:rsid w:val="00C10852"/>
    <w:rsid w:val="00C313B6"/>
    <w:rsid w:val="00C964E7"/>
    <w:rsid w:val="00D014A6"/>
    <w:rsid w:val="00D05E5F"/>
    <w:rsid w:val="00D15B42"/>
    <w:rsid w:val="00D910D0"/>
    <w:rsid w:val="00DC352B"/>
    <w:rsid w:val="00E02B1C"/>
    <w:rsid w:val="00F45539"/>
    <w:rsid w:val="00F854A0"/>
    <w:rsid w:val="00FF37D9"/>
    <w:rsid w:val="2C8DB6F3"/>
    <w:rsid w:val="3C0A0C13"/>
    <w:rsid w:val="518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10"/>
    <w:semiHidden/>
    <w:unhideWhenUsed/>
    <w:uiPriority w:val="99"/>
    <w:rPr>
      <w:b/>
      <w:bCs/>
    </w:rPr>
  </w:style>
  <w:style w:type="paragraph" w:styleId="7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o de comentário Char"/>
    <w:basedOn w:val="2"/>
    <w:link w:val="5"/>
    <w:semiHidden/>
    <w:uiPriority w:val="99"/>
    <w:rPr>
      <w:sz w:val="20"/>
      <w:szCs w:val="20"/>
    </w:rPr>
  </w:style>
  <w:style w:type="character" w:customStyle="1" w:styleId="10">
    <w:name w:val="Assunto do comentário Char"/>
    <w:basedOn w:val="9"/>
    <w:link w:val="6"/>
    <w:semiHidden/>
    <w:uiPriority w:val="99"/>
    <w:rPr>
      <w:b/>
      <w:bCs/>
      <w:sz w:val="20"/>
      <w:szCs w:val="20"/>
    </w:rPr>
  </w:style>
  <w:style w:type="character" w:customStyle="1" w:styleId="11">
    <w:name w:val="Texto de balão Char"/>
    <w:basedOn w:val="2"/>
    <w:link w:val="7"/>
    <w:semiHidden/>
    <w:uiPriority w:val="99"/>
    <w:rPr>
      <w:rFonts w:ascii="Arial" w:hAnsi="Arial" w:cs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d5cd88-b09a-42bb-8753-e219b575cc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0AA30C6A4C13438A78A9A209F5450F" ma:contentTypeVersion="8" ma:contentTypeDescription="Crie um novo documento." ma:contentTypeScope="" ma:versionID="59155c38051779e1fb48b53e379da1c9">
  <xsd:schema xmlns:xsd="http://www.w3.org/2001/XMLSchema" xmlns:xs="http://www.w3.org/2001/XMLSchema" xmlns:p="http://schemas.microsoft.com/office/2006/metadata/properties" xmlns:ns2="bad5cd88-b09a-42bb-8753-e219b575ccb2" targetNamespace="http://schemas.microsoft.com/office/2006/metadata/properties" ma:root="true" ma:fieldsID="aa06ff835b38184b852c5c22d46aea6b" ns2:_="">
    <xsd:import namespace="bad5cd88-b09a-42bb-8753-e219b575cc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5cd88-b09a-42bb-8753-e219b575cc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C2742-ACFE-4989-925D-B259F1F34336}">
  <ds:schemaRefs/>
</ds:datastoreItem>
</file>

<file path=customXml/itemProps2.xml><?xml version="1.0" encoding="utf-8"?>
<ds:datastoreItem xmlns:ds="http://schemas.openxmlformats.org/officeDocument/2006/customXml" ds:itemID="{78602784-7D3F-48CF-AF30-E1E060F8B668}">
  <ds:schemaRefs/>
</ds:datastoreItem>
</file>

<file path=customXml/itemProps3.xml><?xml version="1.0" encoding="utf-8"?>
<ds:datastoreItem xmlns:ds="http://schemas.openxmlformats.org/officeDocument/2006/customXml" ds:itemID="{932BCCAF-2E4B-4CF4-A88A-DFAB2197D2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887</Characters>
  <Lines>7</Lines>
  <Paragraphs>2</Paragraphs>
  <TotalTime>7</TotalTime>
  <ScaleCrop>false</ScaleCrop>
  <LinksUpToDate>false</LinksUpToDate>
  <CharactersWithSpaces>1049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2022-08-27T05:31:00Z</dcterms:created>
  <dc:creator>GUSTAVO</dc:creator>
  <cp:lastModifiedBy>gusta</cp:lastModifiedBy>
  <cp:lastPrinted>2020-02-11T02:55:00Z</cp:lastPrinted>
  <dcterms:modified xsi:type="dcterms:W3CDTF">2023-01-23T23:54:31Z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0x010100500AA30C6A4C13438A78A9A209F5450F</vt:lpwstr>
  </property>
  <property fmtid="{D5CDD505-2E9C-101B-9397-08002B2CF9AE}" pid="3" name="KSOProductBuildVer">
    <vt:lpwstr>1046-11.2.0.11440</vt:lpwstr>
  </property>
  <property fmtid="{D5CDD505-2E9C-101B-9397-08002B2CF9AE}" pid="4" name="ICV">
    <vt:lpwstr>E793B5170A144366B121750832F0B6DA</vt:lpwstr>
  </property>
</Properties>
</file>