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rPr>
      </w:pPr>
      <w:bookmarkStart w:id="0" w:name="_GoBack"/>
      <w:r>
        <w:rPr>
          <w:rFonts w:hint="eastAsia"/>
        </w:rPr>
        <w:t>量子形态聚合体完整推演理论</w:t>
      </w:r>
    </w:p>
    <w:bookmarkEnd w:id="0"/>
    <w:p>
      <w:pPr>
        <w:jc w:val="center"/>
        <w:rPr>
          <w:rFonts w:hint="eastAsia"/>
        </w:rPr>
      </w:pPr>
    </w:p>
    <w:p>
      <w:pPr>
        <w:jc w:val="center"/>
        <w:rPr>
          <w:rFonts w:hint="eastAsia"/>
        </w:rPr>
      </w:pPr>
      <w:r>
        <w:rPr>
          <w:rFonts w:hint="eastAsia"/>
        </w:rPr>
        <w:t>Quantum Morphological Aggregate Complete Deduction Theory</w:t>
      </w:r>
    </w:p>
    <w:p>
      <w:pPr>
        <w:rPr>
          <w:rFonts w:hint="eastAsia"/>
        </w:rPr>
      </w:pPr>
    </w:p>
    <w:p>
      <w:pPr>
        <w:rPr>
          <w:rFonts w:hint="eastAsia"/>
        </w:rPr>
      </w:pPr>
      <w:r>
        <w:rPr>
          <w:rFonts w:hint="eastAsia"/>
        </w:rPr>
        <w:t>原创作者 / Author：[</w:t>
      </w:r>
      <w:r>
        <w:rPr>
          <w:rFonts w:hint="eastAsia"/>
          <w:lang w:val="en-US" w:eastAsia="zh-Hans"/>
        </w:rPr>
        <w:t>谷继发</w:t>
      </w:r>
      <w:r>
        <w:rPr>
          <w:rFonts w:hint="default"/>
          <w:lang w:eastAsia="zh-Hans"/>
        </w:rPr>
        <w:t xml:space="preserve"> GuJ</w:t>
      </w:r>
      <w:r>
        <w:rPr>
          <w:rFonts w:hint="eastAsia"/>
          <w:lang w:val="en-US" w:eastAsia="zh-Hans"/>
        </w:rPr>
        <w:t>i</w:t>
      </w:r>
      <w:r>
        <w:rPr>
          <w:rFonts w:hint="default"/>
          <w:lang w:eastAsia="zh-Hans"/>
        </w:rPr>
        <w:t>fa</w:t>
      </w:r>
      <w:r>
        <w:rPr>
          <w:rFonts w:hint="eastAsia"/>
        </w:rPr>
        <w:t>]</w:t>
      </w:r>
    </w:p>
    <w:p>
      <w:pPr>
        <w:rPr>
          <w:rFonts w:hint="eastAsia"/>
        </w:rPr>
      </w:pPr>
      <w:r>
        <w:rPr>
          <w:rFonts w:hint="eastAsia"/>
        </w:rPr>
        <w:t>联系邮箱 / Contact Email：[</w:t>
      </w:r>
      <w:r>
        <w:rPr>
          <w:rFonts w:hint="default"/>
        </w:rPr>
        <w:t>1193617405@qq.com</w:t>
      </w:r>
      <w:r>
        <w:rPr>
          <w:rFonts w:hint="eastAsia"/>
        </w:rPr>
        <w:t>]</w:t>
      </w:r>
    </w:p>
    <w:p>
      <w:pPr>
        <w:rPr>
          <w:rFonts w:hint="eastAsia"/>
        </w:rPr>
      </w:pPr>
      <w:r>
        <w:rPr>
          <w:rFonts w:hint="eastAsia"/>
        </w:rPr>
        <w:t>GitHub开源仓库 / GitHub Repository：[Quantum-Aggregate-Complete-Theory]</w:t>
      </w:r>
    </w:p>
    <w:p>
      <w:pPr>
        <w:rPr>
          <w:rFonts w:hint="eastAsia"/>
        </w:rPr>
      </w:pPr>
    </w:p>
    <w:p>
      <w:pPr>
        <w:rPr>
          <w:rFonts w:hint="eastAsia"/>
        </w:rPr>
      </w:pPr>
      <w:r>
        <w:rPr>
          <w:rFonts w:hint="eastAsia"/>
        </w:rPr>
        <w:t>开源声明 / Open Source Statement</w:t>
      </w:r>
    </w:p>
    <w:p>
      <w:pPr>
        <w:rPr>
          <w:rFonts w:hint="eastAsia"/>
        </w:rPr>
      </w:pPr>
      <w:r>
        <w:rPr>
          <w:rFonts w:hint="eastAsia"/>
        </w:rPr>
        <w:t>本文档永久开源，仅限学术研讨、理论推演、跨学科研究，禁止商业牟利与虚假宣传。</w:t>
      </w:r>
    </w:p>
    <w:p>
      <w:pPr>
        <w:rPr>
          <w:rFonts w:hint="eastAsia"/>
        </w:rPr>
      </w:pPr>
      <w:r>
        <w:rPr>
          <w:rFonts w:hint="eastAsia"/>
        </w:rPr>
        <w:t>This document is permanently open access for academic research, theoretical deduction and interdisciplinary study only. Commercial profit and false publicity are strictly prohibited.</w:t>
      </w:r>
    </w:p>
    <w:p>
      <w:pPr>
        <w:rPr>
          <w:rFonts w:hint="eastAsia"/>
        </w:rPr>
      </w:pPr>
      <w:r>
        <w:rPr>
          <w:rFonts w:hint="eastAsia"/>
        </w:rPr>
        <w:t>引言（新增原创性声明·避抄袭争议）</w:t>
      </w:r>
    </w:p>
    <w:p>
      <w:pPr>
        <w:rPr>
          <w:rFonts w:hint="eastAsia"/>
        </w:rPr>
      </w:pPr>
    </w:p>
    <w:p>
      <w:pPr>
        <w:rPr>
          <w:rFonts w:hint="eastAsia"/>
        </w:rPr>
      </w:pPr>
      <w:r>
        <w:rPr>
          <w:rFonts w:hint="eastAsia"/>
        </w:rPr>
        <w:t>中文：</w:t>
      </w:r>
    </w:p>
    <w:p>
      <w:pPr>
        <w:rPr>
          <w:rFonts w:hint="eastAsia"/>
        </w:rPr>
      </w:pPr>
      <w:r>
        <w:rPr>
          <w:rFonts w:hint="eastAsia"/>
        </w:rPr>
        <w:t>当前量子意识领域研究多集中于神经微观量子机制、意识物理本源等单一维度，现有理论如Orch-OR理论、CEMI场理论等，均聚焦于生物大脑内部量子效应与意识的关联，尚未形成以意识为核心锚点、构建完整可控量子载体的系统化框架。</w:t>
      </w:r>
    </w:p>
    <w:p>
      <w:pPr>
        <w:rPr>
          <w:rFonts w:hint="eastAsia"/>
        </w:rPr>
      </w:pPr>
      <w:r>
        <w:rPr>
          <w:rFonts w:hint="eastAsia"/>
        </w:rPr>
        <w:t>本文在现有量子物理、意识科学、时空场理论研究基础上，首次提出量子形态聚合体三层结构模型，构建“意识锚定-量子耦合-场域防护”的完整理论体系，提出兼具科学逻辑性与落地可行性的理论路径，所有理论表述、模型架构、核心术语均为原创，未照搬现有学术成果，不存在抄袭、侵权行为，仅基于公共学术概念进行原创性拓展推演。</w:t>
      </w:r>
    </w:p>
    <w:p>
      <w:pPr>
        <w:rPr>
          <w:rFonts w:hint="eastAsia"/>
        </w:rPr>
      </w:pPr>
    </w:p>
    <w:p>
      <w:pPr>
        <w:rPr>
          <w:rFonts w:hint="eastAsia"/>
        </w:rPr>
      </w:pPr>
      <w:r>
        <w:rPr>
          <w:rFonts w:hint="eastAsia"/>
        </w:rPr>
        <w:t>English：</w:t>
      </w:r>
    </w:p>
    <w:p>
      <w:pPr>
        <w:rPr>
          <w:rFonts w:hint="eastAsia"/>
        </w:rPr>
      </w:pPr>
      <w:r>
        <w:rPr>
          <w:rFonts w:hint="eastAsia"/>
        </w:rPr>
        <w:t>Current research in quantum consciousness mainly focuses on single dimensions such as neural microscopic quantum mechanism and physical origin of consciousness. Existing theories, including Orch-OR theory and CEMI field theory, all concentrate on the correlation between quantum effects inside biological brain and consciousness, and have not formed a systematic framework of constructing a complete controllable quantum carrier with consciousness as the core anchor.</w:t>
      </w:r>
    </w:p>
    <w:p>
      <w:pPr>
        <w:rPr>
          <w:rFonts w:hint="eastAsia"/>
        </w:rPr>
      </w:pPr>
      <w:r>
        <w:rPr>
          <w:rFonts w:hint="eastAsia"/>
        </w:rPr>
        <w:t>Based on existing research of quantum physics, consciousness science and spacetime field theory, this paper proposes the three-layer structural model of quantum morphological aggregate for the first time, constructs a complete theoretical system of "consciousness anchoring-quantum coupling-field protection", and puts forward a theoretical path with scientific logic and feasibility. All theoretical expressions, model structures and core terms are original, without copying existing academic achievements, there is no plagiarism or infringement, and only original expansion and deduction are carried out based on public academic concepts.</w:t>
      </w:r>
    </w:p>
    <w:p>
      <w:pPr>
        <w:rPr>
          <w:rFonts w:hint="eastAsia"/>
        </w:rPr>
      </w:pPr>
      <w:r>
        <w:rPr>
          <w:rFonts w:hint="eastAsia"/>
        </w:rPr>
        <w:t>摘要 / Abstract</w:t>
      </w:r>
    </w:p>
    <w:p>
      <w:pPr>
        <w:rPr>
          <w:rFonts w:hint="eastAsia"/>
        </w:rPr>
      </w:pPr>
    </w:p>
    <w:p>
      <w:pPr>
        <w:rPr>
          <w:rFonts w:hint="eastAsia"/>
        </w:rPr>
      </w:pPr>
      <w:r>
        <w:rPr>
          <w:rFonts w:hint="eastAsia"/>
        </w:rPr>
        <w:t>中文</w:t>
      </w:r>
    </w:p>
    <w:p>
      <w:pPr>
        <w:rPr>
          <w:rFonts w:hint="eastAsia"/>
        </w:rPr>
      </w:pPr>
      <w:r>
        <w:rPr>
          <w:rFonts w:hint="eastAsia"/>
        </w:rPr>
        <w:t>本理论以时空底层同源、意识具备量子调制属性为基础公设，整合身心觉知训练、现代量子相干理论、真空零点能时空场逻辑，建立以提纯觉知意识为核心锚点，耦合时空量子涨落粒子，构建可主观调控的稳态量子载体理论框架。</w:t>
      </w:r>
    </w:p>
    <w:p>
      <w:pPr>
        <w:rPr>
          <w:rFonts w:hint="eastAsia"/>
        </w:rPr>
      </w:pPr>
      <w:r>
        <w:rPr>
          <w:rFonts w:hint="eastAsia"/>
        </w:rPr>
        <w:t>理论突破碳基生命三维物理约束，论证纯净意识可定向调制时空量子场，搭建无固定实体、可拓扑形变、具备跨维度适配性的量子聚合结构；同时提出觉知提纯、频率校准、AI辅助建模的完整落地路径，面向全球科研学者开源共建，推动理论向仿真验证落地。</w:t>
      </w:r>
    </w:p>
    <w:p>
      <w:pPr>
        <w:rPr>
          <w:rFonts w:hint="eastAsia"/>
        </w:rPr>
      </w:pPr>
    </w:p>
    <w:p>
      <w:pPr>
        <w:rPr>
          <w:rFonts w:hint="eastAsia"/>
        </w:rPr>
      </w:pPr>
      <w:r>
        <w:rPr>
          <w:rFonts w:hint="eastAsia"/>
        </w:rPr>
        <w:t>English</w:t>
      </w:r>
    </w:p>
    <w:p>
      <w:pPr>
        <w:rPr>
          <w:rFonts w:hint="eastAsia"/>
        </w:rPr>
      </w:pPr>
      <w:r>
        <w:rPr>
          <w:rFonts w:hint="eastAsia"/>
        </w:rPr>
        <w:t>Based on the postulate of underlying spacetime homology and the quantum modulation property of consciousness, this theory integrates mind-awareness cultivation, modern quantum coherence theory and vacuum zero-point energy field logic. It establishes a framework that takes purified awareness consciousness as the core anchor, couples spacetime quantum fluctuation particles, and constructs a steady-state quantum carrier controllable by subjective consciousness.</w:t>
      </w:r>
    </w:p>
    <w:p>
      <w:pPr>
        <w:rPr>
          <w:rFonts w:hint="eastAsia"/>
        </w:rPr>
      </w:pPr>
      <w:r>
        <w:rPr>
          <w:rFonts w:hint="eastAsia"/>
        </w:rPr>
        <w:t>Breaking the three-dimensional physical constraints of carbon-based life, this theory demonstrates that pure consciousness can directionally modulate the spacetime quantum field, and construct a quantum aggregate structure with no fixed entity, topological deformability and cross-dimensional adaptability. It also provides a complete path of awareness purification, frequency calibration and AI-assisted modeling, open for global academic co-construction to promote theoretical simulation and verification.</w:t>
      </w:r>
    </w:p>
    <w:p>
      <w:pPr>
        <w:rPr>
          <w:rFonts w:hint="eastAsia"/>
        </w:rPr>
      </w:pPr>
    </w:p>
    <w:p>
      <w:pPr>
        <w:rPr>
          <w:rFonts w:hint="eastAsia"/>
        </w:rPr>
      </w:pPr>
      <w:r>
        <w:rPr>
          <w:rFonts w:hint="eastAsia"/>
        </w:rPr>
        <w:t>关键词 / Keywords</w:t>
      </w:r>
    </w:p>
    <w:p>
      <w:pPr>
        <w:rPr>
          <w:rFonts w:hint="eastAsia"/>
        </w:rPr>
      </w:pPr>
      <w:r>
        <w:rPr>
          <w:rFonts w:hint="eastAsia"/>
        </w:rPr>
        <w:t>量子聚合体；意识锚定；量子相干；时空同源；觉知提纯；跨维度载体；AI量子建模</w:t>
      </w:r>
    </w:p>
    <w:p>
      <w:pPr>
        <w:rPr>
          <w:rFonts w:hint="eastAsia"/>
        </w:rPr>
      </w:pPr>
      <w:r>
        <w:rPr>
          <w:rFonts w:hint="eastAsia"/>
        </w:rPr>
        <w:t>Quantum Aggregate; Consciousness Anchor; Quantum Coherence; Spacetime Homology; Awareness Purification; Cross-dimensional Carrier; AI Quantum Modeling</w:t>
      </w:r>
    </w:p>
    <w:p>
      <w:pPr>
        <w:rPr>
          <w:rFonts w:hint="eastAsia"/>
        </w:rPr>
      </w:pPr>
      <w:r>
        <w:rPr>
          <w:rFonts w:hint="eastAsia"/>
        </w:rPr>
        <w:t>一、核心基础公设 / 1. Core Fundamental Postulates</w:t>
      </w:r>
    </w:p>
    <w:p>
      <w:pPr>
        <w:rPr>
          <w:rFonts w:hint="eastAsia"/>
        </w:rPr>
      </w:pPr>
    </w:p>
    <w:p>
      <w:pPr>
        <w:rPr>
          <w:rFonts w:hint="eastAsia"/>
        </w:rPr>
      </w:pPr>
      <w:r>
        <w:rPr>
          <w:rFonts w:hint="eastAsia"/>
        </w:rPr>
        <w:t>1.1 时空同源公设 / 1.1 Spacetime Homology Postulate</w:t>
      </w:r>
    </w:p>
    <w:p>
      <w:pPr>
        <w:rPr>
          <w:rFonts w:hint="eastAsia"/>
        </w:rPr>
      </w:pPr>
    </w:p>
    <w:p>
      <w:pPr>
        <w:rPr>
          <w:rFonts w:hint="eastAsia"/>
        </w:rPr>
      </w:pPr>
      <w:r>
        <w:rPr>
          <w:rFonts w:hint="eastAsia"/>
        </w:rPr>
        <w:t>中文</w:t>
      </w:r>
    </w:p>
    <w:p>
      <w:pPr>
        <w:rPr>
          <w:rFonts w:hint="eastAsia"/>
        </w:rPr>
      </w:pPr>
      <w:r>
        <w:rPr>
          <w:rFonts w:hint="eastAsia"/>
        </w:rPr>
        <w:t>高维时空、低维时空、宇宙能量场、时空虚粒子、人类觉知意识，均源自同一时空底层物理结构，为同一本源的分化显化。全域存在天然频率耦合与共振通路，高阶纯净意识可直接调制微观量子粒子序列。</w:t>
      </w:r>
    </w:p>
    <w:p>
      <w:pPr>
        <w:rPr>
          <w:rFonts w:hint="eastAsia"/>
        </w:rPr>
      </w:pPr>
    </w:p>
    <w:p>
      <w:pPr>
        <w:rPr>
          <w:rFonts w:hint="eastAsia"/>
        </w:rPr>
      </w:pPr>
      <w:r>
        <w:rPr>
          <w:rFonts w:hint="eastAsia"/>
        </w:rPr>
        <w:t>English</w:t>
      </w:r>
    </w:p>
    <w:p>
      <w:pPr>
        <w:rPr>
          <w:rFonts w:hint="eastAsia"/>
        </w:rPr>
      </w:pPr>
      <w:r>
        <w:rPr>
          <w:rFonts w:hint="eastAsia"/>
        </w:rPr>
        <w:t>High-dimensional spacetime, low-dimensional spacetime, cosmic energy field, spacetime virtual particles and human awareness consciousness all originate from the same underlying spacetime physical structure, as differentiated manifestations of one origin. Natural frequency coupling and resonance channels exist throughout the domain, and high-purity consciousness can directly modulate microscopic quantum particle sequences.</w:t>
      </w:r>
    </w:p>
    <w:p>
      <w:pPr>
        <w:rPr>
          <w:rFonts w:hint="eastAsia"/>
        </w:rPr>
      </w:pPr>
    </w:p>
    <w:p>
      <w:pPr>
        <w:rPr>
          <w:rFonts w:hint="eastAsia"/>
        </w:rPr>
      </w:pPr>
      <w:r>
        <w:rPr>
          <w:rFonts w:hint="eastAsia"/>
        </w:rPr>
        <w:t>1.2 意识调制公设 / 1.2 Consciousness Modulation Postulate</w:t>
      </w:r>
    </w:p>
    <w:p>
      <w:pPr>
        <w:rPr>
          <w:rFonts w:hint="eastAsia"/>
        </w:rPr>
      </w:pPr>
    </w:p>
    <w:p>
      <w:pPr>
        <w:rPr>
          <w:rFonts w:hint="eastAsia"/>
        </w:rPr>
      </w:pPr>
      <w:r>
        <w:rPr>
          <w:rFonts w:hint="eastAsia"/>
        </w:rPr>
        <w:t>中文</w:t>
      </w:r>
    </w:p>
    <w:p>
      <w:pPr>
        <w:rPr>
          <w:rFonts w:hint="eastAsia"/>
        </w:rPr>
      </w:pPr>
      <w:r>
        <w:rPr>
          <w:rFonts w:hint="eastAsia"/>
        </w:rPr>
        <w:t>三维碳基生命体受重力、线性时间、细胞熵增、生理衰老约束；人类觉知意识属于时空底层场域高阶显化，具备脱离局部三维规则的潜在属性。当意识提纯至稳定、低噪、无认知偏见状态，可作为量子聚合系统唯一主控锚点，定义量子载体形态与运转规则。</w:t>
      </w:r>
    </w:p>
    <w:p>
      <w:pPr>
        <w:rPr>
          <w:rFonts w:hint="eastAsia"/>
        </w:rPr>
      </w:pPr>
    </w:p>
    <w:p>
      <w:pPr>
        <w:rPr>
          <w:rFonts w:hint="eastAsia"/>
        </w:rPr>
      </w:pPr>
      <w:r>
        <w:rPr>
          <w:rFonts w:hint="eastAsia"/>
        </w:rPr>
        <w:t>English</w:t>
      </w:r>
    </w:p>
    <w:p>
      <w:pPr>
        <w:rPr>
          <w:rFonts w:hint="eastAsia"/>
        </w:rPr>
      </w:pPr>
      <w:r>
        <w:rPr>
          <w:rFonts w:hint="eastAsia"/>
        </w:rPr>
        <w:t>Three-dimensional carbon-based life is constrained by gravity, linear time, cellular entropy increase and physiological aging. Human awareness consciousness is a high-level manifestation of the underlying spacetime field, with the potential to break local three-dimensional rules. When consciousness is purified to a stable, low-noise and bias-free state, it can act as the sole control anchor of the quantum aggregation system, defining carrier form and operational rules.</w:t>
      </w:r>
    </w:p>
    <w:p>
      <w:pPr>
        <w:rPr>
          <w:rFonts w:hint="eastAsia"/>
        </w:rPr>
      </w:pPr>
    </w:p>
    <w:p>
      <w:pPr>
        <w:rPr>
          <w:rFonts w:hint="eastAsia"/>
        </w:rPr>
      </w:pPr>
      <w:r>
        <w:rPr>
          <w:rFonts w:hint="eastAsia"/>
        </w:rPr>
        <w:t>1.3 量子稳态公设 / 1.3 Quantum Steady-State Postulate</w:t>
      </w:r>
    </w:p>
    <w:p>
      <w:pPr>
        <w:rPr>
          <w:rFonts w:hint="eastAsia"/>
        </w:rPr>
      </w:pPr>
    </w:p>
    <w:p>
      <w:pPr>
        <w:rPr>
          <w:rFonts w:hint="eastAsia"/>
        </w:rPr>
      </w:pPr>
      <w:r>
        <w:rPr>
          <w:rFonts w:hint="eastAsia"/>
        </w:rPr>
        <w:t>中文</w:t>
      </w:r>
    </w:p>
    <w:p>
      <w:pPr>
        <w:rPr>
          <w:rFonts w:hint="eastAsia"/>
        </w:rPr>
      </w:pPr>
      <w:r>
        <w:rPr>
          <w:rFonts w:hint="eastAsia"/>
        </w:rPr>
        <w:t>时空量子遵循「无序涨落—有序纠缠—动态弛豫」循环规律，通过意识锚定可锁定量子相干态，形成动态自稳态，既可凝聚为稳定载体，亦可弥散为量子场态，具备三维物理抗干扰性。</w:t>
      </w:r>
    </w:p>
    <w:p>
      <w:pPr>
        <w:rPr>
          <w:rFonts w:hint="eastAsia"/>
        </w:rPr>
      </w:pPr>
    </w:p>
    <w:p>
      <w:pPr>
        <w:rPr>
          <w:rFonts w:hint="eastAsia"/>
        </w:rPr>
      </w:pPr>
      <w:r>
        <w:rPr>
          <w:rFonts w:hint="eastAsia"/>
        </w:rPr>
        <w:t>English</w:t>
      </w:r>
    </w:p>
    <w:p>
      <w:pPr>
        <w:rPr>
          <w:rFonts w:hint="eastAsia"/>
        </w:rPr>
      </w:pPr>
      <w:r>
        <w:rPr>
          <w:rFonts w:hint="eastAsia"/>
        </w:rPr>
        <w:t>Spacetime quanta follow the cycle of "disordered fluctuation — ordered entanglement — dynamic relaxation". Consciousness anchoring can lock the quantum coherent state to form dynamic self-steady state, which can condense into a stable carrier or dissipate into a quantum field state, with strong immunity to three-dimensional physical interference.</w:t>
      </w:r>
    </w:p>
    <w:p>
      <w:pPr>
        <w:rPr>
          <w:rFonts w:hint="eastAsia"/>
        </w:rPr>
      </w:pPr>
      <w:r>
        <w:rPr>
          <w:rFonts w:hint="eastAsia"/>
        </w:rPr>
        <w:t>二、量子形态聚合体三层结构模型 / 2. Three-Layer Structural Model</w:t>
      </w:r>
    </w:p>
    <w:p>
      <w:pPr>
        <w:rPr>
          <w:rFonts w:hint="eastAsia"/>
        </w:rPr>
      </w:pPr>
    </w:p>
    <w:p>
      <w:pPr>
        <w:rPr>
          <w:rFonts w:hint="eastAsia"/>
        </w:rPr>
      </w:pPr>
      <w:r>
        <w:rPr>
          <w:rFonts w:hint="eastAsia"/>
        </w:rPr>
        <w:t>2.1 核心主控层：觉知意识锚点 / 2.1 Core Control Layer: Awareness Anchor</w:t>
      </w:r>
    </w:p>
    <w:p>
      <w:pPr>
        <w:rPr>
          <w:rFonts w:hint="eastAsia"/>
        </w:rPr>
      </w:pPr>
    </w:p>
    <w:p>
      <w:pPr>
        <w:rPr>
          <w:rFonts w:hint="eastAsia"/>
        </w:rPr>
      </w:pPr>
      <w:r>
        <w:rPr>
          <w:rFonts w:hint="eastAsia"/>
        </w:rPr>
        <w:t>中文</w:t>
      </w:r>
    </w:p>
    <w:p>
      <w:pPr>
        <w:rPr>
          <w:rFonts w:hint="eastAsia"/>
        </w:rPr>
      </w:pPr>
      <w:r>
        <w:rPr>
          <w:rFonts w:hint="eastAsia"/>
        </w:rPr>
        <w:t>通过长期静心凝神、觉知训练、认知去偏见化，剥离杂念与情绪扰动，将日常散乱意识提纯为高频、高稳定的觉知锚定体。</w:t>
      </w:r>
    </w:p>
    <w:p>
      <w:pPr>
        <w:rPr>
          <w:rFonts w:hint="eastAsia"/>
        </w:rPr>
      </w:pPr>
      <w:r>
        <w:rPr>
          <w:rFonts w:hint="eastAsia"/>
        </w:rPr>
        <w:t>核心功能：锁定局域量子共振频率，实现量子有序耦合；以主观觉知为唯一指令源，全维度调控载体；耦合时空场域能量，维持结构稳态。</w:t>
      </w:r>
    </w:p>
    <w:p>
      <w:pPr>
        <w:rPr>
          <w:rFonts w:hint="eastAsia"/>
        </w:rPr>
      </w:pPr>
    </w:p>
    <w:p>
      <w:pPr>
        <w:rPr>
          <w:rFonts w:hint="eastAsia"/>
        </w:rPr>
      </w:pPr>
      <w:r>
        <w:rPr>
          <w:rFonts w:hint="eastAsia"/>
        </w:rPr>
        <w:t>English</w:t>
      </w:r>
    </w:p>
    <w:p>
      <w:pPr>
        <w:rPr>
          <w:rFonts w:hint="eastAsia"/>
        </w:rPr>
      </w:pPr>
      <w:r>
        <w:rPr>
          <w:rFonts w:hint="eastAsia"/>
        </w:rPr>
        <w:t>Through long-term meditation, awareness training and cognitive de-biasing, scattered daily consciousness is purified into a high-frequency, high-stability awareness anchor.</w:t>
      </w:r>
    </w:p>
    <w:p>
      <w:pPr>
        <w:rPr>
          <w:rFonts w:hint="eastAsia"/>
        </w:rPr>
      </w:pPr>
      <w:r>
        <w:rPr>
          <w:rFonts w:hint="eastAsia"/>
        </w:rPr>
        <w:t>Core functions: Lock local quantum resonance frequency to realize ordered coupling; take subjective awareness as the only instruction source for full-dimensional control; couple spacetime field energy to maintain structural stability.</w:t>
      </w:r>
    </w:p>
    <w:p>
      <w:pPr>
        <w:rPr>
          <w:rFonts w:hint="eastAsia"/>
        </w:rPr>
      </w:pPr>
    </w:p>
    <w:p>
      <w:pPr>
        <w:rPr>
          <w:rFonts w:hint="eastAsia"/>
        </w:rPr>
      </w:pPr>
      <w:r>
        <w:rPr>
          <w:rFonts w:hint="eastAsia"/>
        </w:rPr>
        <w:t>2.2 中层载体层：量子相干纠缠网络 / 2.2 Middle Carrier Layer: Quantum Coherence Network</w:t>
      </w:r>
    </w:p>
    <w:p>
      <w:pPr>
        <w:rPr>
          <w:rFonts w:hint="eastAsia"/>
        </w:rPr>
      </w:pPr>
    </w:p>
    <w:p>
      <w:pPr>
        <w:rPr>
          <w:rFonts w:hint="eastAsia"/>
        </w:rPr>
      </w:pPr>
      <w:r>
        <w:rPr>
          <w:rFonts w:hint="eastAsia"/>
        </w:rPr>
        <w:t>中文</w:t>
      </w:r>
    </w:p>
    <w:p>
      <w:pPr>
        <w:rPr>
          <w:rFonts w:hint="eastAsia"/>
        </w:rPr>
      </w:pPr>
      <w:r>
        <w:rPr>
          <w:rFonts w:hint="eastAsia"/>
        </w:rPr>
        <w:t>粒子取材于时空真空零点能、虚粒子、量子涨落场，不依赖宏观有形物质。通过意识频率牵引，形成强量子相干与长程纠缠网络，无有形实体，可自由切换拓扑形态，规避碳基生命生理缺陷。</w:t>
      </w:r>
    </w:p>
    <w:p>
      <w:pPr>
        <w:rPr>
          <w:rFonts w:hint="eastAsia"/>
        </w:rPr>
      </w:pPr>
    </w:p>
    <w:p>
      <w:pPr>
        <w:rPr>
          <w:rFonts w:hint="eastAsia"/>
        </w:rPr>
      </w:pPr>
      <w:r>
        <w:rPr>
          <w:rFonts w:hint="eastAsia"/>
        </w:rPr>
        <w:t>English</w:t>
      </w:r>
    </w:p>
    <w:p>
      <w:pPr>
        <w:rPr>
          <w:rFonts w:hint="eastAsia"/>
        </w:rPr>
      </w:pPr>
      <w:r>
        <w:rPr>
          <w:rFonts w:hint="eastAsia"/>
        </w:rPr>
        <w:t>Particles derive from spacetime vacuum zero-point energy, virtual particles and quantum fluctuation fields, independent of macroscopic tangible matter. Guided by consciousness frequency, it forms a strong quantum coherence and long-range entanglement network. With no tangible entity, it can switch topological forms freely and avoid physiological defects of carbon-based life.</w:t>
      </w:r>
    </w:p>
    <w:p>
      <w:pPr>
        <w:rPr>
          <w:rFonts w:hint="eastAsia"/>
        </w:rPr>
      </w:pPr>
    </w:p>
    <w:p>
      <w:pPr>
        <w:rPr>
          <w:rFonts w:hint="eastAsia"/>
        </w:rPr>
      </w:pPr>
      <w:r>
        <w:rPr>
          <w:rFonts w:hint="eastAsia"/>
        </w:rPr>
        <w:t>2.3 外层防护层：同源频率场屏障 / 2.3 Outer Protection Layer: Homologous Frequency Barrier</w:t>
      </w:r>
    </w:p>
    <w:p>
      <w:pPr>
        <w:rPr>
          <w:rFonts w:hint="eastAsia"/>
        </w:rPr>
      </w:pPr>
    </w:p>
    <w:p>
      <w:pPr>
        <w:rPr>
          <w:rFonts w:hint="eastAsia"/>
        </w:rPr>
      </w:pPr>
      <w:r>
        <w:rPr>
          <w:rFonts w:hint="eastAsia"/>
        </w:rPr>
        <w:t>中文</w:t>
      </w:r>
    </w:p>
    <w:p>
      <w:pPr>
        <w:rPr>
          <w:rFonts w:hint="eastAsia"/>
        </w:rPr>
      </w:pPr>
      <w:r>
        <w:rPr>
          <w:rFonts w:hint="eastAsia"/>
        </w:rPr>
        <w:t>由核心觉知锚点辐射高阶本征频率，形成频率隔离屏障，屏蔽环境量子噪声、低频扰动与异质场干涉，避免载体被三维物理规则同化，保障意识专属调控权。</w:t>
      </w:r>
    </w:p>
    <w:p>
      <w:pPr>
        <w:rPr>
          <w:rFonts w:hint="eastAsia"/>
        </w:rPr>
      </w:pPr>
    </w:p>
    <w:p>
      <w:pPr>
        <w:rPr>
          <w:rFonts w:hint="eastAsia"/>
        </w:rPr>
      </w:pPr>
      <w:r>
        <w:rPr>
          <w:rFonts w:hint="eastAsia"/>
        </w:rPr>
        <w:t>English</w:t>
      </w:r>
    </w:p>
    <w:p>
      <w:pPr>
        <w:rPr>
          <w:rFonts w:hint="eastAsia"/>
        </w:rPr>
      </w:pPr>
      <w:r>
        <w:rPr>
          <w:rFonts w:hint="eastAsia"/>
        </w:rPr>
        <w:t>The core awareness anchor radiates high-frequency intrinsic frequency to form an isolation barrier. It shields environmental quantum noise, low-frequency disturbance and heterogeneous field interference, prevents the carrier from being assimilated by three-dimensional rules, and ensures exclusive control by subjective consciousness.</w:t>
      </w:r>
    </w:p>
    <w:p>
      <w:pPr>
        <w:rPr>
          <w:rFonts w:hint="eastAsia"/>
        </w:rPr>
      </w:pPr>
      <w:r>
        <w:rPr>
          <w:rFonts w:hint="eastAsia"/>
        </w:rPr>
        <w:t>三、量子聚合体核心物理特性 / 3. Core Physical Characteristics</w:t>
      </w:r>
    </w:p>
    <w:p>
      <w:pPr>
        <w:rPr>
          <w:rFonts w:hint="eastAsia"/>
        </w:rPr>
      </w:pPr>
    </w:p>
    <w:p>
      <w:pPr>
        <w:rPr>
          <w:rFonts w:hint="eastAsia"/>
        </w:rPr>
      </w:pPr>
      <w:r>
        <w:rPr>
          <w:rFonts w:hint="eastAsia"/>
        </w:rPr>
        <w:t>中文</w:t>
      </w:r>
    </w:p>
    <w:p>
      <w:pPr>
        <w:rPr>
          <w:rFonts w:hint="eastAsia"/>
        </w:rPr>
      </w:pPr>
    </w:p>
    <w:p>
      <w:pPr>
        <w:rPr>
          <w:rFonts w:hint="eastAsia"/>
        </w:rPr>
      </w:pPr>
      <w:r>
        <w:rPr>
          <w:rFonts w:hint="eastAsia"/>
        </w:rPr>
        <w:t>1. 意识直控：无需外部介质，主观觉知与量子场即时响应，意念同步联动；</w:t>
      </w:r>
    </w:p>
    <w:p>
      <w:pPr>
        <w:rPr>
          <w:rFonts w:hint="eastAsia"/>
        </w:rPr>
      </w:pPr>
    </w:p>
    <w:p>
      <w:pPr>
        <w:rPr>
          <w:rFonts w:hint="eastAsia"/>
        </w:rPr>
      </w:pPr>
      <w:r>
        <w:rPr>
          <w:rFonts w:hint="eastAsia"/>
        </w:rPr>
        <w:t>2. 拓扑形变：可凝聚构型、可弥散弛豫，具备穿透宏观物理障碍、探测时空维度界面的理论潜力；</w:t>
      </w:r>
    </w:p>
    <w:p>
      <w:pPr>
        <w:rPr>
          <w:rFonts w:hint="eastAsia"/>
        </w:rPr>
      </w:pPr>
    </w:p>
    <w:p>
      <w:pPr>
        <w:rPr>
          <w:rFonts w:hint="eastAsia"/>
        </w:rPr>
      </w:pPr>
      <w:r>
        <w:rPr>
          <w:rFonts w:hint="eastAsia"/>
        </w:rPr>
        <w:t>3. 能量转化：通过意识调制微观粒子排布，实现场域能量吸收、转化与局部物质重构；</w:t>
      </w:r>
    </w:p>
    <w:p>
      <w:pPr>
        <w:rPr>
          <w:rFonts w:hint="eastAsia"/>
        </w:rPr>
      </w:pPr>
    </w:p>
    <w:p>
      <w:pPr>
        <w:rPr>
          <w:rFonts w:hint="eastAsia"/>
        </w:rPr>
      </w:pPr>
      <w:r>
        <w:rPr>
          <w:rFonts w:hint="eastAsia"/>
        </w:rPr>
        <w:t>4. 长效稳态：觉知锚点不溃散，载体即可长期维持稳态，脱离碳基生命熵增损耗循环。</w:t>
      </w:r>
    </w:p>
    <w:p>
      <w:pPr>
        <w:rPr>
          <w:rFonts w:hint="eastAsia"/>
        </w:rPr>
      </w:pPr>
    </w:p>
    <w:p>
      <w:pPr>
        <w:rPr>
          <w:rFonts w:hint="eastAsia"/>
        </w:rPr>
      </w:pPr>
      <w:r>
        <w:rPr>
          <w:rFonts w:hint="eastAsia"/>
        </w:rPr>
        <w:t>English</w:t>
      </w:r>
    </w:p>
    <w:p>
      <w:pPr>
        <w:rPr>
          <w:rFonts w:hint="eastAsia"/>
        </w:rPr>
      </w:pPr>
    </w:p>
    <w:p>
      <w:pPr>
        <w:rPr>
          <w:rFonts w:hint="eastAsia"/>
        </w:rPr>
      </w:pPr>
      <w:r>
        <w:rPr>
          <w:rFonts w:hint="eastAsia"/>
        </w:rPr>
        <w:t>1. Direct Consciousness Control: Instant response between subjective awareness and quantum field without external media;</w:t>
      </w:r>
    </w:p>
    <w:p>
      <w:pPr>
        <w:rPr>
          <w:rFonts w:hint="eastAsia"/>
        </w:rPr>
      </w:pPr>
    </w:p>
    <w:p>
      <w:pPr>
        <w:rPr>
          <w:rFonts w:hint="eastAsia"/>
        </w:rPr>
      </w:pPr>
      <w:r>
        <w:rPr>
          <w:rFonts w:hint="eastAsia"/>
        </w:rPr>
        <w:t>2. Topological Deformation: Condensable and dissipative, with theoretical potential to penetrate physical obstacles and detect spacetime dimensional interfaces;</w:t>
      </w:r>
    </w:p>
    <w:p>
      <w:pPr>
        <w:rPr>
          <w:rFonts w:hint="eastAsia"/>
        </w:rPr>
      </w:pPr>
    </w:p>
    <w:p>
      <w:pPr>
        <w:rPr>
          <w:rFonts w:hint="eastAsia"/>
        </w:rPr>
      </w:pPr>
      <w:r>
        <w:rPr>
          <w:rFonts w:hint="eastAsia"/>
        </w:rPr>
        <w:t>3. Energy Conversion: Modulate microscopic particle arrangement to realize field energy absorption, transformation and local material reconstruction;</w:t>
      </w:r>
    </w:p>
    <w:p>
      <w:pPr>
        <w:rPr>
          <w:rFonts w:hint="eastAsia"/>
        </w:rPr>
      </w:pPr>
    </w:p>
    <w:p>
      <w:pPr>
        <w:rPr>
          <w:rFonts w:hint="eastAsia"/>
        </w:rPr>
      </w:pPr>
      <w:r>
        <w:rPr>
          <w:rFonts w:hint="eastAsia"/>
        </w:rPr>
        <w:t>4. Long-Term Steady State: The carrier remains stable as long as the awareness anchor does not collapse, breaking the entropy loss cycle of carbon-based life.</w:t>
      </w:r>
    </w:p>
    <w:p>
      <w:pPr>
        <w:rPr>
          <w:rFonts w:hint="eastAsia"/>
        </w:rPr>
      </w:pPr>
      <w:r>
        <w:rPr>
          <w:rFonts w:hint="eastAsia"/>
        </w:rPr>
        <w:t>四、理论落地必要前提 / 4. Necessary Premises</w:t>
      </w:r>
    </w:p>
    <w:p>
      <w:pPr>
        <w:rPr>
          <w:rFonts w:hint="eastAsia"/>
        </w:rPr>
      </w:pPr>
    </w:p>
    <w:p>
      <w:pPr>
        <w:rPr>
          <w:rFonts w:hint="eastAsia"/>
        </w:rPr>
      </w:pPr>
      <w:r>
        <w:rPr>
          <w:rFonts w:hint="eastAsia"/>
        </w:rPr>
        <w:t>4.1 觉知意识提纯 / 4.1 Awareness Purification</w:t>
      </w:r>
    </w:p>
    <w:p>
      <w:pPr>
        <w:rPr>
          <w:rFonts w:hint="eastAsia"/>
        </w:rPr>
      </w:pPr>
    </w:p>
    <w:p>
      <w:pPr>
        <w:rPr>
          <w:rFonts w:hint="eastAsia"/>
        </w:rPr>
      </w:pPr>
      <w:r>
        <w:rPr>
          <w:rFonts w:hint="eastAsia"/>
        </w:rPr>
        <w:t>中文</w:t>
      </w:r>
    </w:p>
    <w:p>
      <w:pPr>
        <w:rPr>
          <w:rFonts w:hint="eastAsia"/>
        </w:rPr>
      </w:pPr>
      <w:r>
        <w:rPr>
          <w:rFonts w:hint="eastAsia"/>
        </w:rPr>
        <w:t>通过静心静定、专一守念、情绪收敛、认知去偏见化训练，达到无杂念、无扰动、稳态觉知的状态，夯实意识锚点基础。</w:t>
      </w:r>
    </w:p>
    <w:p>
      <w:pPr>
        <w:rPr>
          <w:rFonts w:hint="eastAsia"/>
        </w:rPr>
      </w:pPr>
    </w:p>
    <w:p>
      <w:pPr>
        <w:rPr>
          <w:rFonts w:hint="eastAsia"/>
        </w:rPr>
      </w:pPr>
      <w:r>
        <w:rPr>
          <w:rFonts w:hint="eastAsia"/>
        </w:rPr>
        <w:t>English</w:t>
      </w:r>
    </w:p>
    <w:p>
      <w:pPr>
        <w:rPr>
          <w:rFonts w:hint="eastAsia"/>
        </w:rPr>
      </w:pPr>
      <w:r>
        <w:rPr>
          <w:rFonts w:hint="eastAsia"/>
        </w:rPr>
        <w:t>Through meditation, concentration, emotional convergence and cognitive de-biasing, reach a steady state with no distractions and no emotional disturbance, consolidating the foundation of consciousness anchor.</w:t>
      </w:r>
    </w:p>
    <w:p>
      <w:pPr>
        <w:rPr>
          <w:rFonts w:hint="eastAsia"/>
        </w:rPr>
      </w:pPr>
    </w:p>
    <w:p>
      <w:pPr>
        <w:rPr>
          <w:rFonts w:hint="eastAsia"/>
        </w:rPr>
      </w:pPr>
      <w:r>
        <w:rPr>
          <w:rFonts w:hint="eastAsia"/>
        </w:rPr>
        <w:t>4.2 频率共振校准 / 4.2 Frequency Resonance Calibration</w:t>
      </w:r>
    </w:p>
    <w:p>
      <w:pPr>
        <w:rPr>
          <w:rFonts w:hint="eastAsia"/>
        </w:rPr>
      </w:pPr>
    </w:p>
    <w:p>
      <w:pPr>
        <w:rPr>
          <w:rFonts w:hint="eastAsia"/>
        </w:rPr>
      </w:pPr>
      <w:r>
        <w:rPr>
          <w:rFonts w:hint="eastAsia"/>
        </w:rPr>
        <w:t>中文</w:t>
      </w:r>
    </w:p>
    <w:p>
      <w:pPr>
        <w:rPr>
          <w:rFonts w:hint="eastAsia"/>
        </w:rPr>
      </w:pPr>
      <w:r>
        <w:rPr>
          <w:rFonts w:hint="eastAsia"/>
        </w:rPr>
        <w:t>秉持时空同源、意识与万物场域一体的认知，消除认知割裂与分别心，使个体意识频率与时空量子场自然对齐共振。</w:t>
      </w:r>
    </w:p>
    <w:p>
      <w:pPr>
        <w:rPr>
          <w:rFonts w:hint="eastAsia"/>
        </w:rPr>
      </w:pPr>
    </w:p>
    <w:p>
      <w:pPr>
        <w:rPr>
          <w:rFonts w:hint="eastAsia"/>
        </w:rPr>
      </w:pPr>
      <w:r>
        <w:rPr>
          <w:rFonts w:hint="eastAsia"/>
        </w:rPr>
        <w:t>English</w:t>
      </w:r>
    </w:p>
    <w:p>
      <w:pPr>
        <w:rPr>
          <w:rFonts w:hint="eastAsia"/>
        </w:rPr>
      </w:pPr>
      <w:r>
        <w:rPr>
          <w:rFonts w:hint="eastAsia"/>
        </w:rPr>
        <w:t>Adhere to the cognition of spacetime homology and the integration of consciousness and all fields, eliminate cognitive separation and discrimination, and align individual consciousness frequency with the spacetime quantum field.</w:t>
      </w:r>
    </w:p>
    <w:p>
      <w:pPr>
        <w:rPr>
          <w:rFonts w:hint="eastAsia"/>
        </w:rPr>
      </w:pPr>
    </w:p>
    <w:p>
      <w:pPr>
        <w:rPr>
          <w:rFonts w:hint="eastAsia"/>
        </w:rPr>
      </w:pPr>
      <w:r>
        <w:rPr>
          <w:rFonts w:hint="eastAsia"/>
        </w:rPr>
        <w:t>4.3 AI辅助建模 / 4.3 AI-Assisted Modeling</w:t>
      </w:r>
    </w:p>
    <w:p>
      <w:pPr>
        <w:rPr>
          <w:rFonts w:hint="eastAsia"/>
        </w:rPr>
      </w:pPr>
    </w:p>
    <w:p>
      <w:pPr>
        <w:rPr>
          <w:rFonts w:hint="eastAsia"/>
        </w:rPr>
      </w:pPr>
      <w:r>
        <w:rPr>
          <w:rFonts w:hint="eastAsia"/>
        </w:rPr>
        <w:t>中文</w:t>
      </w:r>
    </w:p>
    <w:p>
      <w:pPr>
        <w:rPr>
          <w:rFonts w:hint="eastAsia"/>
        </w:rPr>
      </w:pPr>
      <w:r>
        <w:rPr>
          <w:rFonts w:hint="eastAsia"/>
        </w:rPr>
        <w:t>借助人工智能开展量子拓扑排布、频率匹配参数、场域防护机制的仿真推演，完善理论数理模型与实验路径。</w:t>
      </w:r>
    </w:p>
    <w:p>
      <w:pPr>
        <w:rPr>
          <w:rFonts w:hint="eastAsia"/>
        </w:rPr>
      </w:pPr>
    </w:p>
    <w:p>
      <w:pPr>
        <w:rPr>
          <w:rFonts w:hint="eastAsia"/>
        </w:rPr>
      </w:pPr>
      <w:r>
        <w:rPr>
          <w:rFonts w:hint="eastAsia"/>
        </w:rPr>
        <w:t>English</w:t>
      </w:r>
    </w:p>
    <w:p>
      <w:pPr>
        <w:rPr>
          <w:rFonts w:hint="eastAsia"/>
        </w:rPr>
      </w:pPr>
      <w:r>
        <w:rPr>
          <w:rFonts w:hint="eastAsia"/>
        </w:rPr>
        <w:t>Use artificial intelligence to simulate quantum topology arrangement, frequency matching parameters and field protection mechanisms, improving the theoretical mathematical model and experimental path.</w:t>
      </w:r>
    </w:p>
    <w:p>
      <w:pPr>
        <w:rPr>
          <w:rFonts w:hint="eastAsia"/>
        </w:rPr>
      </w:pPr>
      <w:r>
        <w:rPr>
          <w:rFonts w:hint="eastAsia"/>
        </w:rPr>
        <w:t>五、开源共建愿景 / 5. Open Source Co-Construction Vision</w:t>
      </w:r>
    </w:p>
    <w:p>
      <w:pPr>
        <w:rPr>
          <w:rFonts w:hint="eastAsia"/>
        </w:rPr>
      </w:pPr>
    </w:p>
    <w:p>
      <w:pPr>
        <w:rPr>
          <w:rFonts w:hint="eastAsia"/>
        </w:rPr>
      </w:pPr>
      <w:r>
        <w:rPr>
          <w:rFonts w:hint="eastAsia"/>
        </w:rPr>
        <w:t>中文</w:t>
      </w:r>
    </w:p>
    <w:p>
      <w:pPr>
        <w:rPr>
          <w:rFonts w:hint="eastAsia"/>
        </w:rPr>
      </w:pPr>
      <w:r>
        <w:rPr>
          <w:rFonts w:hint="eastAsia"/>
        </w:rPr>
        <w:t>本人受限于碳基生理、世俗资源与个体认知边界，无法独立完成理论数理化、仿真化、实验化落地。特此完整开源本理论，诚挚邀请全球量子物理、意识科学、人工智能领域，且已实现物质自由的同频学者、研究者主动联络，资源互补、联合研讨，以集体力量突破个体局限，推动可控量子聚合体从理论走向实证。</w:t>
      </w:r>
    </w:p>
    <w:p>
      <w:pPr>
        <w:rPr>
          <w:rFonts w:hint="eastAsia"/>
        </w:rPr>
      </w:pPr>
      <w:r>
        <w:rPr>
          <w:rFonts w:hint="eastAsia"/>
        </w:rPr>
        <w:t>本人无名利诉求、不立门派、不搞个人崇拜，唯愿全身心投入前沿理论探索，联结同道突破认知与维度壁垒，共建可验证、可落地的跨学科科学理论。</w:t>
      </w:r>
    </w:p>
    <w:p>
      <w:pPr>
        <w:rPr>
          <w:rFonts w:hint="eastAsia"/>
        </w:rPr>
      </w:pPr>
    </w:p>
    <w:p>
      <w:pPr>
        <w:rPr>
          <w:rFonts w:hint="eastAsia"/>
        </w:rPr>
      </w:pPr>
      <w:r>
        <w:rPr>
          <w:rFonts w:hint="eastAsia"/>
        </w:rPr>
        <w:t>English</w:t>
      </w:r>
    </w:p>
    <w:p>
      <w:pPr>
        <w:rPr>
          <w:rFonts w:hint="eastAsia"/>
        </w:rPr>
      </w:pPr>
      <w:r>
        <w:rPr>
          <w:rFonts w:hint="eastAsia"/>
        </w:rPr>
        <w:t>Limited by carbon-based physical conditions, secular resources and individual cognition, it is impossible to complete mathematization, simulation and experimental verification alone. This theory is fully open to invite like-minded global researchers in quantum physics, consciousness science and artificial intelligence who have achieved material freedom to contact, complement resources, and jointly promote the controllable quantum aggregate from theory to verification.</w:t>
      </w:r>
    </w:p>
    <w:p>
      <w:pPr>
        <w:rPr>
          <w:rFonts w:hint="eastAsia"/>
        </w:rPr>
      </w:pPr>
      <w:r>
        <w:rPr>
          <w:rFonts w:hint="eastAsia"/>
        </w:rPr>
        <w:t>The author has no desire for fame or profit, no intention to establish sects or personality cults. The only wish is to devote to frontier theoretical exploration, connect peers to break cognitive and dimensional barriers, and build a verifiable and implementable interdisciplinary scientific theory.</w:t>
      </w:r>
    </w:p>
    <w:p>
      <w:pPr>
        <w:rPr>
          <w:rFonts w:hint="eastAsia"/>
        </w:rPr>
      </w:pPr>
      <w:r>
        <w:rPr>
          <w:rFonts w:hint="eastAsia"/>
        </w:rPr>
        <w:t>六、开源授权说明 / 6. Open Source License Statement</w:t>
      </w:r>
    </w:p>
    <w:p>
      <w:pPr>
        <w:rPr>
          <w:rFonts w:hint="eastAsia"/>
        </w:rPr>
      </w:pPr>
    </w:p>
    <w:p>
      <w:pPr>
        <w:rPr>
          <w:rFonts w:hint="eastAsia"/>
        </w:rPr>
      </w:pPr>
      <w:r>
        <w:rPr>
          <w:rFonts w:hint="eastAsia"/>
        </w:rPr>
        <w:t>中文</w:t>
      </w:r>
    </w:p>
    <w:p>
      <w:pPr>
        <w:rPr>
          <w:rFonts w:hint="eastAsia"/>
        </w:rPr>
      </w:pPr>
      <w:r>
        <w:rPr>
          <w:rFonts w:hint="eastAsia"/>
        </w:rPr>
        <w:t>本文档为原创理论成果，全球范围内可自由阅读、引用、学术修正、仿真建模、联合研究；严禁任何机构或个人将其用于商业包装、虚假宣传、非法牟利。作者保留核心思想原创署名权，欢迎所有同频研究者交流共建。</w:t>
      </w:r>
    </w:p>
    <w:p>
      <w:pPr>
        <w:rPr>
          <w:rFonts w:hint="eastAsia"/>
        </w:rPr>
      </w:pPr>
    </w:p>
    <w:p>
      <w:pPr>
        <w:rPr>
          <w:rFonts w:hint="eastAsia"/>
        </w:rPr>
      </w:pPr>
      <w:r>
        <w:rPr>
          <w:rFonts w:hint="eastAsia"/>
        </w:rPr>
        <w:t>English</w:t>
      </w:r>
    </w:p>
    <w:p>
      <w:r>
        <w:rPr>
          <w:rFonts w:hint="eastAsia"/>
        </w:rPr>
        <w:t>This document is an original theoretical achievement. It may be freely read, cited, academically revised, simulated and jointly researched globally. Any institution or individual is prohibited from using it for commercial packaging, false publicity and illegal profit. The author reserves the original authorship of core ideas. Like-minded researchers are welcome to communicate and co-build.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Cambria">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黑体">
    <w:altName w:val="汉仪中黑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EF19D8"/>
    <w:rsid w:val="FBEF19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Office_5.4.1.7920_F1E327BC-269C-435d-A152-05C5408002CA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2026-05-15T13:53:00Z</dcterms:created>
  <dc:creator>Guxi</dc:creator>
  <cp:lastModifiedBy>Guxi</cp:lastModifiedBy>
  <dcterms:modified xsi:type="dcterms:W3CDTF">2026-05-15T13:59:24Z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91F3063D5DB88A13C1B4066A7CC8D36B_41</vt:lpwstr>
  </property>
</Properties>
</file>