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职向标｜赛题参考版 v2 技术方案</w:t>
      </w:r>
    </w:p>
    <w:p>
      <w:pPr>
        <w:jc w:val="center"/>
      </w:pPr>
      <w:r>
        <w:rPr>
          <w:rFonts w:ascii="Microsoft YaHei" w:hAnsi="Microsoft YaHei" w:eastAsia="Microsoft YaHei"/>
          <w:b/>
          <w:sz w:val="24"/>
        </w:rPr>
        <w:t>面向计算机类学生的岗位能力图谱构建与人岗匹配诊断系统</w:t>
      </w:r>
    </w:p>
    <w:p>
      <w:pPr>
        <w:jc w:val="center"/>
      </w:pPr>
      <w:r>
        <w:t>版本：v2.0｜定位：赛题参考版｜目标：MVP闭环跑通，不承诺严格参赛硬指标</w:t>
      </w:r>
    </w:p>
    <w:p>
      <w:pPr>
        <w:pStyle w:val="Heading1"/>
      </w:pPr>
      <w:r>
        <w:t>一、方案结论</w:t>
      </w:r>
    </w:p>
    <w:p>
      <w:r>
        <w:t>本版本采用“赛题参考版”策略。项目参考 XH-202621 赛题中的岗位能力图谱、动态演化、人岗匹配诊断思想，但当前不作为严格参赛交付版，不承诺完成赛题全部硬指标。</w:t>
      </w:r>
    </w:p>
    <w:p>
      <w:r>
        <w:t>产品定位调整为：面向计算机类学生的岗位能力图谱构建与人岗匹配诊断系统。项目不替代招聘平台，而是作为招聘平台前置的能力诊断工具。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v2决策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产品形态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便于演示、部署、截图和答辩。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核心链路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岗位JD→技能→图谱→匹配→诊断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学习路径作为结果输出，不再作为主功能。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Vue3 + Vite + Element Plus + ECharts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满足表单、表格、图表和关系展示。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+ MySQL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 CRUD、推荐规则和数据存储稳定。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数据处理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脚本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 JD 导入、清洗、技能抽取辅助。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AI能力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优先国内开放云端API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AI做辅助抽取和报告生成，核心匹配保留规则证据。</w:t>
            </w:r>
          </w:p>
        </w:tc>
      </w:tr>
    </w:tbl>
    <w:p>
      <w:pPr>
        <w:pStyle w:val="Heading1"/>
      </w:pPr>
      <w:r>
        <w:t>二、需求漏洞与调整原因</w:t>
      </w:r>
    </w:p>
    <w:p>
      <w:r>
        <w:t>v1 版本偏向学生学习路径推荐，容易变成普通职业规划平台。</w:t>
      </w:r>
    </w:p>
    <w:p>
      <w:r>
        <w:t>赛题参考价值在于岗位 JD 技能抽取、岗位能力图谱、动态能力变化和人岗匹配诊断。</w:t>
      </w:r>
    </w:p>
    <w:p>
      <w:r>
        <w:t>因此 v2 必须把主链路前移到岗位 JD 和能力图谱，把学习路径推荐降级为诊断结果。</w:t>
      </w:r>
    </w:p>
    <w:p>
      <w:pPr>
        <w:pStyle w:val="Heading1"/>
      </w:pPr>
      <w:r>
        <w:t>三、MVP核心链路</w:t>
      </w:r>
    </w:p>
    <w:p>
      <w:r>
        <w:t>岗位 JD 导入 → 技能关键词抽取 → 岗位—技能关系生成 → 岗位能力图谱展示 → 学生能力/项目经历录入 → 人岗匹配度计算 → 能力缺口分析 → 课程与实训任务推荐 → AI 生成诊断报告。</w:t>
      </w:r>
    </w:p>
    <w:p>
      <w:pPr>
        <w:pStyle w:val="Heading1"/>
      </w:pPr>
      <w:r>
        <w:t>四、MVP必须完成</w:t>
      </w:r>
    </w:p>
    <w:p>
      <w:pPr>
        <w:pStyle w:val="ListNumber"/>
      </w:pPr>
      <w:r>
        <w:t>导入不少于10条岗位JD样例数据</w:t>
      </w:r>
    </w:p>
    <w:p>
      <w:pPr>
        <w:pStyle w:val="ListNumber"/>
      </w:pPr>
      <w:r>
        <w:t>从岗位描述中抽取技能关键词</w:t>
      </w:r>
    </w:p>
    <w:p>
      <w:pPr>
        <w:pStyle w:val="ListNumber"/>
      </w:pPr>
      <w:r>
        <w:t>生成岗位—技能关系</w:t>
      </w:r>
    </w:p>
    <w:p>
      <w:pPr>
        <w:pStyle w:val="ListNumber"/>
      </w:pPr>
      <w:r>
        <w:t>展示岗位能力图谱或技能关系图</w:t>
      </w:r>
    </w:p>
    <w:p>
      <w:pPr>
        <w:pStyle w:val="ListNumber"/>
      </w:pPr>
      <w:r>
        <w:t>录入学生技能、项目经历与目标岗位方向</w:t>
      </w:r>
    </w:p>
    <w:p>
      <w:pPr>
        <w:pStyle w:val="ListNumber"/>
      </w:pPr>
      <w:r>
        <w:t>计算岗位匹配分</w:t>
      </w:r>
    </w:p>
    <w:p>
      <w:pPr>
        <w:pStyle w:val="ListNumber"/>
      </w:pPr>
      <w:r>
        <w:t>输出缺失技能和证据说明</w:t>
      </w:r>
    </w:p>
    <w:p>
      <w:pPr>
        <w:pStyle w:val="ListNumber"/>
      </w:pPr>
      <w:r>
        <w:t>推荐课程资源和实训任务</w:t>
      </w:r>
    </w:p>
    <w:p>
      <w:pPr>
        <w:pStyle w:val="ListNumber"/>
      </w:pPr>
      <w:r>
        <w:t>生成一份人岗匹配诊断报告</w:t>
      </w:r>
    </w:p>
    <w:p>
      <w:pPr>
        <w:pStyle w:val="ListNumber"/>
      </w:pPr>
      <w:r>
        <w:t>AI不可用时提供模板兜底</w:t>
      </w:r>
    </w:p>
    <w:p>
      <w:pPr>
        <w:pStyle w:val="Heading1"/>
      </w:pPr>
      <w:r>
        <w:t>五、MVP暂不做</w:t>
      </w:r>
    </w:p>
    <w:p>
      <w:pPr>
        <w:pStyle w:val="ListBullet"/>
      </w:pPr>
      <w:r>
        <w:t>不做招聘投递和在线沟通</w:t>
      </w:r>
    </w:p>
    <w:p>
      <w:pPr>
        <w:pStyle w:val="ListBullet"/>
      </w:pPr>
      <w:r>
        <w:t>不做企业端岗位发布</w:t>
      </w:r>
    </w:p>
    <w:p>
      <w:pPr>
        <w:pStyle w:val="ListBullet"/>
      </w:pPr>
      <w:r>
        <w:t>不做复杂登录注册</w:t>
      </w:r>
    </w:p>
    <w:p>
      <w:pPr>
        <w:pStyle w:val="ListBullet"/>
      </w:pPr>
      <w:r>
        <w:t>不接入学校教务系统</w:t>
      </w:r>
    </w:p>
    <w:p>
      <w:pPr>
        <w:pStyle w:val="ListBullet"/>
      </w:pPr>
      <w:r>
        <w:t>不训练大模型</w:t>
      </w:r>
    </w:p>
    <w:p>
      <w:pPr>
        <w:pStyle w:val="ListBullet"/>
      </w:pPr>
      <w:r>
        <w:t>不做全网爬虫</w:t>
      </w:r>
    </w:p>
    <w:p>
      <w:pPr>
        <w:pStyle w:val="ListBullet"/>
      </w:pPr>
      <w:r>
        <w:t>不承诺100条JD和90%准确率指标</w:t>
      </w:r>
    </w:p>
    <w:p>
      <w:pPr>
        <w:pStyle w:val="ListBullet"/>
      </w:pPr>
      <w:r>
        <w:t>不做完整PDF/Word简历解析，第一版用结构化表单模拟</w:t>
      </w:r>
    </w:p>
    <w:p>
      <w:pPr>
        <w:pStyle w:val="Heading1"/>
      </w:pPr>
      <w:r>
        <w:t>六、与招聘平台的差异</w:t>
      </w:r>
    </w:p>
    <w:p>
      <w:r>
        <w:t>本项目不替代 BOSS 直聘等招聘平台。招聘平台解决岗位发现、企业沟通、简历投递和招聘转化；职向标解决投递前的能力诊断、岗位能力拆解和学习路径规划。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招聘平台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职向标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找工作、沟通、投递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看懂岗位要求、诊断能力差距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主要动作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搜职位、聊Boss、投简历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导入JD、抽取技能、生成诊断报告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核心资源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企业岗位和招聘连接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岗位能力图谱、能力缺口、学习任务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适合阶段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已经准备求职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低年级到求职前准备</w:t>
            </w:r>
          </w:p>
        </w:tc>
      </w:tr>
    </w:tbl>
    <w:p>
      <w:pPr>
        <w:pStyle w:val="Heading1"/>
      </w:pPr>
      <w:r>
        <w:t>七、技术架构</w:t>
      </w:r>
    </w:p>
    <w:p>
      <w:pPr>
        <w:pStyle w:val="ListBullet"/>
      </w:pPr>
      <w:r>
        <w:t>前端展示层：Vue3 页面、表单、图表、图谱关系展示。</w:t>
      </w:r>
    </w:p>
    <w:p>
      <w:pPr>
        <w:pStyle w:val="ListBullet"/>
      </w:pPr>
      <w:r>
        <w:t>业务服务层：Spring Boot 接口、匹配规则、推荐逻辑、统一异常处理。</w:t>
      </w:r>
    </w:p>
    <w:p>
      <w:pPr>
        <w:pStyle w:val="ListBullet"/>
      </w:pPr>
      <w:r>
        <w:t>数据存储层：MySQL 保存岗位、技能、学生能力、课程任务和诊断记录。</w:t>
      </w:r>
    </w:p>
    <w:p>
      <w:pPr>
        <w:pStyle w:val="ListBullet"/>
      </w:pPr>
      <w:r>
        <w:t>数据处理层：Python 负责岗位 JD 导入、清洗、技能抽取辅助。</w:t>
      </w:r>
    </w:p>
    <w:p>
      <w:pPr>
        <w:pStyle w:val="ListBullet"/>
      </w:pPr>
      <w:r>
        <w:t>AI服务层：优先国内开放云端 API，生成技能补充建议和诊断报告。</w:t>
      </w:r>
    </w:p>
    <w:p>
      <w:pPr>
        <w:pStyle w:val="Heading1"/>
      </w:pPr>
      <w:r>
        <w:t>八、数据表增补建议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360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MVP是否必需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job_info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岗位原始JD数据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skill_tag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技能标签归一化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job_skill_relation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岗位—技能关系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student_ability_profile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学生能力录入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diagnosis_record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匹配诊断结果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course_resource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课程资源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training_task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实训任务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job_snapshot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岗位批次快照，后续做动态演化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ability_change_record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能力新增/删除/增强/减弱记录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</w:tbl>
    <w:p>
      <w:pPr>
        <w:pStyle w:val="Heading1"/>
      </w:pPr>
      <w:r>
        <w:t>九、AI使用策略</w:t>
      </w:r>
    </w:p>
    <w:p>
      <w:pPr>
        <w:pStyle w:val="ListBullet"/>
      </w:pPr>
      <w:r>
        <w:t>AI负责辅助技能抽取、岗位解释、诊断报告生成。</w:t>
      </w:r>
    </w:p>
    <w:p>
      <w:pPr>
        <w:pStyle w:val="ListBullet"/>
      </w:pPr>
      <w:r>
        <w:t>岗位匹配分和能力缺口优先由规则计算。</w:t>
      </w:r>
    </w:p>
    <w:p>
      <w:pPr>
        <w:pStyle w:val="ListBullet"/>
      </w:pPr>
      <w:r>
        <w:t>AI输出必须尽量绑定岗位原文证据句或规则来源。</w:t>
      </w:r>
    </w:p>
    <w:p>
      <w:pPr>
        <w:pStyle w:val="ListBullet"/>
      </w:pPr>
      <w:r>
        <w:t>AI服务失败时使用模板兜底，主流程不能崩溃。</w:t>
      </w:r>
    </w:p>
    <w:p>
      <w:pPr>
        <w:pStyle w:val="ListBullet"/>
      </w:pPr>
      <w:r>
        <w:t>优先使用国内开放云端API，尽量统一同一厂商能力。</w:t>
      </w:r>
    </w:p>
    <w:p>
      <w:pPr>
        <w:pStyle w:val="Heading1"/>
      </w:pPr>
      <w:r>
        <w:t>十、第一轮验证计划</w:t>
      </w:r>
    </w:p>
    <w:p>
      <w:pPr>
        <w:pStyle w:val="ListNumber"/>
      </w:pPr>
      <w:r>
        <w:t>准备10条岗位JD样例。</w:t>
      </w:r>
    </w:p>
    <w:p>
      <w:pPr>
        <w:pStyle w:val="ListNumber"/>
      </w:pPr>
      <w:r>
        <w:t>准备1个学生能力样例。</w:t>
      </w:r>
    </w:p>
    <w:p>
      <w:pPr>
        <w:pStyle w:val="ListNumber"/>
      </w:pPr>
      <w:r>
        <w:t>准备5条课程资源和5条实训任务。</w:t>
      </w:r>
    </w:p>
    <w:p>
      <w:pPr>
        <w:pStyle w:val="ListNumber"/>
      </w:pPr>
      <w:r>
        <w:t>完成一次3—5分钟闭环演示。</w:t>
      </w:r>
    </w:p>
    <w:p>
      <w:pPr>
        <w:pStyle w:val="ListNumber"/>
      </w:pPr>
      <w:r>
        <w:t>记录用户是否能理解能力缺口和推荐理由。</w:t>
      </w:r>
    </w:p>
    <w:p>
      <w:pPr>
        <w:pStyle w:val="Heading1"/>
      </w:pPr>
      <w:r>
        <w:t>十一、结论</w:t>
      </w:r>
    </w:p>
    <w:p>
      <w:r>
        <w:t>本项目 v2 结论为：转型。不是转为严格参赛版，而是转为赛题参考版岗位能力诊断工具。开发重点是跑通岗位 JD 到能力诊断的最小闭环，避免正面对标招聘平台，也避免继续扩张为普通课程推荐系统。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