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职向标：面向计算机类专业的岗位—能力图谱动态构建与学习路径推荐平台</w:t>
      </w:r>
    </w:p>
    <w:p>
      <w:pPr>
        <w:jc w:val="center"/>
      </w:pPr>
      <w:r>
        <w:rPr>
          <w:rFonts w:ascii="Noto Sans CJK SC" w:hAnsi="Noto Sans CJK SC" w:eastAsia="Noto Sans CJK SC"/>
          <w:b/>
          <w:sz w:val="30"/>
        </w:rPr>
        <w:t>64号榜题最终可开发型技术方案（完整版）</w:t>
      </w:r>
    </w:p>
    <w:p>
      <w:pPr>
        <w:jc w:val="center"/>
      </w:pPr>
      <w:r>
        <w:t>版本：V1.0｜产品形态：网站｜开发策略：Codex 协作 + 必要时外援｜MVP优先级：闭环稳定优先于功能扩展</w:t>
      </w:r>
    </w:p>
    <w:p>
      <w:pPr>
        <w:pStyle w:val="Heading1"/>
      </w:pPr>
      <w:r>
        <w:t>一、方案结论</w:t>
      </w:r>
    </w:p>
    <w:p>
      <w:r>
        <w:t>本项目最终产品形态确定为：网站。项目围绕64号榜题“多源异构数据驱动岗位和能力图谱构建与动态演化分析研究”，聚焦计算机类专业学生的岗位能力画像、岗位技能图谱、动态趋势分析和个性化学习路径推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最终决策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产品形态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基于浏览器访问，前后端分离，便于演示、截图、部署与答辩。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+ Vite + Element Plus + ECharts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满足表单、表格、图表和可视化展示需求。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3 + Java 17 + MyBatis-Plus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贴合企业常用技术栈，适合作为比赛可开发主线。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使用关系表与轻量图谱表承载岗位、技能、课程、项目、学生能力及关系。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岗位采集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3.14目标版本，允许降级Python 3.12兜底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Scrapy/APScheduler/pandas/openpyxl 负责采集、导入、清洗、去重。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AI服务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Ollama本地模型 + FastAPI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免费本地AI用于文本生成，不参与核心推荐决策。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推荐原则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规则匹配优先，AI文本生成补充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保证结果可解释、可控、可兜底。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开发协作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Codex作为主要开发协作工具，必要时请外援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你负责项目总控、数据、文档、演示与答辩；外援用于关键技术卡点。</w:t>
            </w:r>
          </w:p>
        </w:tc>
      </w:tr>
    </w:tbl>
    <w:p/>
    <w:p>
      <w:r>
        <w:t>本方案不再继续扩功能，第一阶段开发目标锁定为：岗位数据能进来、岗位技能能提取、岗位—能力图谱能生成、学生能力能录入、学生与岗位能匹配、能力缺口能计算、课程和项目能推荐、AI能生成简历建议与成长报告、系统出错时主流程不崩。</w:t>
      </w:r>
    </w:p>
    <w:p>
      <w:pPr>
        <w:pStyle w:val="Heading1"/>
      </w:pPr>
      <w:r>
        <w:t>二、比赛约束与榜题定位</w:t>
      </w:r>
    </w:p>
    <w:p>
      <w:r>
        <w:t>本项目对应学生赛道64号榜题，面向“多源异构数据、岗位和能力图谱、动态演化分析”三个核心要求进行技术落地。参赛策略以MVP可演示和技术路线可信为核心，不以功能堆砌为目标。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榜题关键词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本项目对应实现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多源异构数据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招聘岗位数据、学生画像数据、项目库数据、课程资源数据、实训任务数据、推荐记录数据。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岗位和能力图谱</w:t>
            </w:r>
          </w:p>
        </w:tc>
        <w:tc>
          <w:tcPr>
            <w:tcW w:type="dxa" w:w="4873"/>
            <w:vAlign w:val="center"/>
          </w:tcPr>
          <w:p>
            <w:r>
              <w:t>MVP阶段用MySQL轻量图谱表实现岗位、技能、课程、项目、学生能力、实训任务节点及关系；后续可按图谱规模和复杂查询需求扩展至Neo4j等图数据库。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动态演化分析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通过岗位采集时间、技能热度、技能增长率、岗位技能变化趋势和课程推荐优先级变化体现。</w:t>
            </w:r>
          </w:p>
        </w:tc>
      </w:tr>
    </w:tbl>
    <w:p/>
    <w:p>
      <w:r>
        <w:t>企业真实痛点包括：岗位技能标准不清、岗位需求变化快、学生能力与岗位要求匹配难、课程资源与岗位能力脱节、学生项目经历难以结构化沉淀。</w:t>
      </w:r>
    </w:p>
    <w:p>
      <w:r>
        <w:t>项目解决闭环为：学生画像 → 项目库 → 兴趣画像 → 岗位采集 → 岗位技能图谱 → 学生能力与岗位匹配 → 能力缺口 → 课程推荐 → 实训任务推荐 → 简历建议 → 成长报告。</w:t>
      </w:r>
    </w:p>
    <w:p>
      <w:pPr>
        <w:pStyle w:val="Heading1"/>
      </w:pPr>
      <w:r>
        <w:t>补充章节：项目建设规模与阶段化说明</w:t>
      </w:r>
    </w:p>
    <w:p>
      <w:r>
        <w:t>本项目不将系统规模一次性写死，而采用“总体架构可扩展、第一阶段MVP先验证、后续逐步增强”的建设原则。开发主线和第一阶段闭环必须明确，但岗位数据量、学生样例量、课程资源量、图谱规模、模型能力和外部数据源均保留扩展空间。</w:t>
      </w:r>
    </w:p>
    <w:p>
      <w:r>
        <w:t>第一阶段为MVP验证阶段，重点验证“岗位数据采集/导入—技能关键词提取—岗位能力图谱构建—学生能力画像—能力缺口分析—课程与实训任务推荐—简历建议生成”的核心闭环。该阶段优先使用公开招聘岗位JD、学生画像、个人项目库、课程资源库、实训任务库和Excel/CSV演示数据，保证系统能够在比赛周期内稳定运行和完整演示。演示数据规模可根据实际开发进度灵活调整，样例数据不代表系统最终上限。</w:t>
      </w:r>
    </w:p>
    <w:p>
      <w:r>
        <w:t>第二阶段为增强应用阶段。在MVP闭环稳定后，系统可根据校内试用、专业建设或校企合作需要，逐步扩展岗位数据规模、学生画像数据、课程体系数据、实训记录数据和就业反馈数据，进一步支持专业课程优化、学生群体能力缺口统计、岗位方向趋势分析和企业岗位能力标准沉淀。</w:t>
      </w:r>
    </w:p>
    <w:p>
      <w:r>
        <w:t>第三阶段为研究拓展阶段。在具备更大规模数据和稳定合作场景后，系统可进一步探索Neo4j等图数据库、BERT/LLM实体关系抽取模型、时序分析模型、图神经网络等技术，用于岗位新增与消亡趋势分析、技能迁移路径识别、未来岗位能力需求预测等高级研究任务。</w:t>
      </w:r>
    </w:p>
    <w:p>
      <w:r>
        <w:t>因此，本项目第一阶段不以“大而全”的数据接入和复杂预测模型为目标，而是优先完成可验证、可解释、可演示的核心闭环；同时在架构设计上保留数据源扩展、图谱规模扩展和模型能力增强的空间。</w:t>
      </w:r>
    </w:p>
    <w:p>
      <w:pPr>
        <w:pStyle w:val="Heading1"/>
      </w:pPr>
      <w:r>
        <w:t>三、MVP边界锁定</w:t>
      </w:r>
    </w:p>
    <w:p>
      <w:pPr>
        <w:pStyle w:val="Heading2"/>
      </w:pPr>
      <w:r>
        <w:t>3.1 MVP必须完成</w:t>
      </w:r>
    </w:p>
    <w:p>
      <w:pPr>
        <w:pStyle w:val="ListNumber"/>
      </w:pPr>
      <w:r>
        <w:t>学生画像录入。</w:t>
      </w:r>
    </w:p>
    <w:p>
      <w:pPr>
        <w:pStyle w:val="ListNumber"/>
      </w:pPr>
      <w:r>
        <w:t>个人项目库增删改查。</w:t>
      </w:r>
    </w:p>
    <w:p>
      <w:pPr>
        <w:pStyle w:val="ListNumber"/>
      </w:pPr>
      <w:r>
        <w:t>岗位数据导入或采集。</w:t>
      </w:r>
    </w:p>
    <w:p>
      <w:pPr>
        <w:pStyle w:val="ListNumber"/>
      </w:pPr>
      <w:r>
        <w:t>技能关键词提取。</w:t>
      </w:r>
    </w:p>
    <w:p>
      <w:pPr>
        <w:pStyle w:val="ListNumber"/>
      </w:pPr>
      <w:r>
        <w:t>岗位—技能关系生成。</w:t>
      </w:r>
    </w:p>
    <w:p>
      <w:pPr>
        <w:pStyle w:val="ListNumber"/>
      </w:pPr>
      <w:r>
        <w:t>轻量图谱节点和关系入库。</w:t>
      </w:r>
    </w:p>
    <w:p>
      <w:pPr>
        <w:pStyle w:val="ListNumber"/>
      </w:pPr>
      <w:r>
        <w:t>学生岗位匹配度计算。</w:t>
      </w:r>
    </w:p>
    <w:p>
      <w:pPr>
        <w:pStyle w:val="ListNumber"/>
      </w:pPr>
      <w:r>
        <w:t>能力缺口计算。</w:t>
      </w:r>
    </w:p>
    <w:p>
      <w:pPr>
        <w:pStyle w:val="ListNumber"/>
      </w:pPr>
      <w:r>
        <w:t>课程资源推荐。</w:t>
      </w:r>
    </w:p>
    <w:p>
      <w:pPr>
        <w:pStyle w:val="ListNumber"/>
      </w:pPr>
      <w:r>
        <w:t>实训任务推荐。</w:t>
      </w:r>
    </w:p>
    <w:p>
      <w:pPr>
        <w:pStyle w:val="ListNumber"/>
      </w:pPr>
      <w:r>
        <w:t>AI生成简历建议。</w:t>
      </w:r>
    </w:p>
    <w:p>
      <w:pPr>
        <w:pStyle w:val="ListNumber"/>
      </w:pPr>
      <w:r>
        <w:t>AI生成成长报告。</w:t>
      </w:r>
    </w:p>
    <w:p>
      <w:pPr>
        <w:pStyle w:val="ListNumber"/>
      </w:pPr>
      <w:r>
        <w:t>技能热度图和能力匹配图展示。</w:t>
      </w:r>
    </w:p>
    <w:p>
      <w:pPr>
        <w:pStyle w:val="ListNumber"/>
      </w:pPr>
      <w:r>
        <w:t>离线演示数据兜底。</w:t>
      </w:r>
    </w:p>
    <w:p>
      <w:pPr>
        <w:pStyle w:val="Heading2"/>
      </w:pPr>
      <w:r>
        <w:t>3.2 MVP明确不做</w:t>
      </w:r>
    </w:p>
    <w:p>
      <w:pPr>
        <w:pStyle w:val="ListNumber"/>
      </w:pPr>
      <w:r>
        <w:t>不做APP。</w:t>
      </w:r>
    </w:p>
    <w:p>
      <w:pPr>
        <w:pStyle w:val="ListNumber"/>
      </w:pPr>
      <w:r>
        <w:t>不做小程序。</w:t>
      </w:r>
    </w:p>
    <w:p>
      <w:pPr>
        <w:pStyle w:val="ListNumber"/>
      </w:pPr>
      <w:r>
        <w:t>不做复杂登录注册。</w:t>
      </w:r>
    </w:p>
    <w:p>
      <w:pPr>
        <w:pStyle w:val="ListNumber"/>
      </w:pPr>
      <w:r>
        <w:t>不接入学校教务系统。</w:t>
      </w:r>
    </w:p>
    <w:p>
      <w:pPr>
        <w:pStyle w:val="ListNumber"/>
      </w:pPr>
      <w:r>
        <w:t>不读取私有GitHub/Gitee仓库。</w:t>
      </w:r>
    </w:p>
    <w:p>
      <w:pPr>
        <w:pStyle w:val="ListNumber"/>
      </w:pPr>
      <w:r>
        <w:t>不做VS Code插件。</w:t>
      </w:r>
    </w:p>
    <w:p>
      <w:pPr>
        <w:pStyle w:val="ListNumber"/>
      </w:pPr>
      <w:r>
        <w:t>不做全网无限爬虫。</w:t>
      </w:r>
    </w:p>
    <w:p>
      <w:pPr>
        <w:pStyle w:val="ListNumber"/>
      </w:pPr>
      <w:r>
        <w:t>不绕过登录、验证码、付费墙。</w:t>
      </w:r>
    </w:p>
    <w:p>
      <w:pPr>
        <w:pStyle w:val="ListNumber"/>
      </w:pPr>
      <w:r>
        <w:t>不训练大模型。</w:t>
      </w:r>
    </w:p>
    <w:p>
      <w:pPr>
        <w:pStyle w:val="ListNumber"/>
      </w:pPr>
      <w:r>
        <w:t>不做自动投递简历。</w:t>
      </w:r>
    </w:p>
    <w:p>
      <w:pPr>
        <w:pStyle w:val="ListNumber"/>
      </w:pPr>
      <w:r>
        <w:t>不做企业级高并发。</w:t>
      </w:r>
    </w:p>
    <w:p>
      <w:pPr>
        <w:pStyle w:val="ListNumber"/>
      </w:pPr>
      <w:r>
        <w:t>不把AI作为唯一决策来源。</w:t>
      </w:r>
    </w:p>
    <w:p>
      <w:pPr>
        <w:pStyle w:val="Heading1"/>
      </w:pPr>
      <w:r>
        <w:t>四、系统架构设计</w:t>
      </w:r>
    </w:p>
    <w:p>
      <w:pPr>
        <w:pStyle w:val="Heading2"/>
      </w:pPr>
      <w:r>
        <w:t>4.1 总体架构</w:t>
      </w:r>
    </w:p>
    <w:p>
      <w:pPr>
        <w:pStyle w:val="ListBullet"/>
      </w:pPr>
      <w:r>
        <w:t>前端展示层：Vue 3 页面、表单、图表、报告展示。</w:t>
      </w:r>
    </w:p>
    <w:p>
      <w:pPr>
        <w:pStyle w:val="ListBullet"/>
      </w:pPr>
      <w:r>
        <w:t>Java业务服务层：Spring Boot 接口、业务流程、推荐算法、数据校验。</w:t>
      </w:r>
    </w:p>
    <w:p>
      <w:pPr>
        <w:pStyle w:val="ListBullet"/>
      </w:pPr>
      <w:r>
        <w:t>MySQL数据存储层：关系型数据、轻量图谱节点和边。</w:t>
      </w:r>
    </w:p>
    <w:p>
      <w:pPr>
        <w:pStyle w:val="ListBullet"/>
      </w:pPr>
      <w:r>
        <w:t>Python岗位采集层：岗位采集、Excel/CSV导入、文本清洗、技能提取。</w:t>
      </w:r>
    </w:p>
    <w:p>
      <w:pPr>
        <w:pStyle w:val="ListBullet"/>
      </w:pPr>
      <w:r>
        <w:t>Python AI服务层：FastAPI封装Ollama，负责简历建议、成长报告、岗位总结。</w:t>
      </w:r>
    </w:p>
    <w:p>
      <w:pPr>
        <w:pStyle w:val="Heading2"/>
      </w:pPr>
      <w:r>
        <w:t>4.2 调用关系</w:t>
      </w:r>
    </w:p>
    <w:p>
      <w:pPr>
        <w:pStyle w:val="Code"/>
      </w:pPr>
      <w:r>
        <w:rPr>
          <w:rFonts w:ascii="Consolas" w:hAnsi="Consolas"/>
          <w:sz w:val="18"/>
        </w:rPr>
        <w:t>用户在前端操作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Vue前端调用Spring Boot接口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Spring Boot读取MySQL数据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Spring Boot调用推荐算法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需要AI生成时调用FastAPI AI服务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FastAPI调用本地Ollama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Spring Boot接收AI结果并保存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前端展示推荐结果和成长报告</w:t>
        <w:br/>
      </w:r>
    </w:p>
    <w:p>
      <w:pPr>
        <w:pStyle w:val="Heading2"/>
      </w:pPr>
      <w:r>
        <w:t>4.3 岗位采集流程</w:t>
      </w:r>
    </w:p>
    <w:p>
      <w:pPr>
        <w:pStyle w:val="Code"/>
      </w:pPr>
      <w:r>
        <w:rPr>
          <w:rFonts w:ascii="Consolas" w:hAnsi="Consolas"/>
          <w:sz w:val="18"/>
        </w:rPr>
        <w:t>Python采集脚本运行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采集公开岗位页面或读取Excel/CSV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清洗岗位数据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生成content_hash去重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提取技能关键词并归一化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写入job_info和job_skill_relation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生成graph_node和graph_edge</w:t>
        <w:br/>
      </w:r>
      <w:r>
        <w:rPr>
          <w:rFonts w:ascii="Consolas" w:hAnsi="Consolas"/>
          <w:sz w:val="18"/>
        </w:rPr>
        <w:t>↓</w:t>
        <w:br/>
      </w:r>
      <w:r>
        <w:rPr>
          <w:rFonts w:ascii="Consolas" w:hAnsi="Consolas"/>
          <w:sz w:val="18"/>
        </w:rPr>
        <w:t>更新技能热度统计</w:t>
        <w:br/>
      </w:r>
    </w:p>
    <w:p>
      <w:pPr>
        <w:pStyle w:val="Heading1"/>
      </w:pPr>
      <w:r>
        <w:t>五、技术栈最终决策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技术栈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选型原因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弃用方案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/ Vite / Element Plus / Axios / Vue Router / ECharts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企业常见，页面搭建快，适合数据表格和图表展示。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React：同样主流但不作为本项目唯一前端，避免路线分裂。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3 / Java 17 / MyBatis-Plus / Maven / Lombok / Validation / Knife4j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贴合企业Java后端开发，接口规范清晰，CRUD效率高。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Django/Flask：不体现Java后端能力；Spring Cloud：MVP不需要微服务。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结构化数据多，适合关系查询和轻量图谱表。</w:t>
            </w:r>
          </w:p>
        </w:tc>
        <w:tc>
          <w:tcPr>
            <w:tcW w:type="dxa" w:w="2436"/>
            <w:vAlign w:val="center"/>
          </w:tcPr>
          <w:p>
            <w:r>
              <w:t>MongoDB：关系表达弱；Neo4j：MVP暂不引入，图谱规模扩大后可评估迁移。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岗位采集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3.14目标版，必要时3.12兜底；Scrapy/APScheduler/pandas/openpyxl/requests/bs4/loguru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Python适合采集和清洗；Excel导入兜底保证演示稳定。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Selenium作为主采集方案：运行重且稳定性较差。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AI服务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Ollama + FastAPI + qwen2.5:3b/7b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免费本地模型，中文能力较好，适合文本建议生成。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云端付费API：成本不确定；LangChain/AutoGen：MVP过重且不可控。</w:t>
            </w:r>
          </w:p>
        </w:tc>
      </w:tr>
    </w:tbl>
    <w:p/>
    <w:p>
      <w:r>
        <w:t>版本策略：Python服务目标使用Python 3.14；如Scrapy、FastAPI或Ollama相关依赖兼容存在问题，允许Python服务降级到Python 3.12，但不改变系统架构、接口和业务流程。</w:t>
      </w:r>
    </w:p>
    <w:p>
      <w:pPr>
        <w:pStyle w:val="Heading1"/>
      </w:pPr>
      <w:r>
        <w:t>六、开发协作与分工</w:t>
      </w:r>
    </w:p>
    <w:p>
      <w:r>
        <w:t>Codex作为主要开发协作工具，相当于代码队友。你负责项目负责人角色：确定需求、控制范围、检查代码、组织数据、整理文档、准备答辩。必要时可请外援处理前端、Spring Boot联调或Python服务卡点。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负责人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主要任务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项目负责人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榜题理解、需求边界、数据样例、立项文档、演示流程、答辩PPT、进度把控。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代码协作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按本方案生成代码、补全接口、实现页面、修复错误、编写README和测试样例。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外援A（可选）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前端方向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Vue页面、Element Plus表单表格、ECharts图表、页面美化。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外援B（可选）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后端/数据库方向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Boot接口、MySQL建表、MyBatis-Plus、联调和接口测试。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外援C（可选）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Python/AI方向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岗位数据导入、采集脚本、Ollama/FastAPI服务、AI兜底。</w:t>
            </w:r>
          </w:p>
        </w:tc>
      </w:tr>
    </w:tbl>
    <w:p/>
    <w:p>
      <w:pPr>
        <w:pStyle w:val="Heading1"/>
      </w:pPr>
      <w:r>
        <w:t>七、数据库详细设计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表名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核心字段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索引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student_profile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存储学生基础画像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student_code VARCHAR(50) UNIQUE NOT NULL; major VARCHAR(100) NOT NULL; grade VARCHAR(20) NOT NULL; learned_courses TEXT; skills TEXT; target_job_direction VARCHAR(100); learning_problem TEXT; interest_preference TEXT; created_at DATETIME; updated_at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idx_student_code; idx_major; idx_target_job_direction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student_code使用匿名编号，不存身份证、手机号。skills在MVP可用逗号分隔，后续可拆关系表。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project_library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记录学生项目经历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student_id BIGINT NOT NULL; project_name VARCHAR(100) NOT NULL; project_type VARCHAR(50) NOT NULL; description TEXT; tech_stack TEXT; repo_url VARCHAR(500); status VARCHAR(30); finish_time DATE; interest_score TINYINT; effort_score TINYINT; created_at DATETIME; updated_at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idx_student_id; idx_project_type; idx_status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interest_score和effort_score范围1-5；repo_url允许为空，不读取私有仓库内容。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job_info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存储岗位原始数据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job_title VARCHAR(100) NOT NULL; company_name VARCHAR(150); city VARCHAR(50); salary_min INT; salary_max INT; education_requirement VARCHAR(50); experience_requirement VARCHAR(50); job_description TEXT NOT NULL; source_platform VARCHAR(50); source_url VARCHAR(500); publish_time DATETIME; crawl_time DATETIME; content_hash CHAR(64) UNIQUE; is_valid TINYINT DEFAULT 1; created_at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idx_job_title; idx_city; idx_publish_time; idx_content_hash; idx_source_platform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content_hash=岗位名称+公司名称+城市+岗位描述前200字的SHA256。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skill_tag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统一技能名称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skill_name VARCHAR(80) NOT NULL; normalized_name VARCHAR(80) NOT NULL; skill_type VARCHAR(50); alias_names TEXT; created_at DATETIME; updated_at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idx_normalized_name UNIQUE; idx_skill_type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用于解决SpringBoot/Spring Boot等别名混乱问题。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job_skill_relation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岗位与技能关系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job_id BIGINT NOT NULL; skill_id BIGINT NOT NULL; weight DECIMAL(5,2) DEFAULT 1.00; evidence_text VARCHAR(500); created_at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idx_job_id; idx_skill_id; uk_job_skill(job_id, skill_id)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weight表示技能重要程度；evidence_text记录证据句，便于答辩解释。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course_resource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课程推荐数据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course_name VARCHAR(150) NOT NULL; platform VARCHAR(80); course_url VARCHAR(500); skill_tags TEXT NOT NULL; job_direction VARCHAR(100); suitable_level VARCHAR(30); study_hours DECIMAL(5,1); recommend_score DECIMAL(3,1); recommend_reason TEXT; created_at DATETIME; updated_at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idx_job_direction; idx_suitable_level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只存课程名称、链接、标签、推荐理由，不搬运课程内容。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training_task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实训任务数据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task_name VARCHAR(150) NOT NULL; task_type VARCHAR(80); job_direction VARCHAR(100); required_skills TEXT; difficulty_level TINYINT; task_description TEXT; expected_output TEXT; created_at DATETIME; updated_at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idx_job_direction; idx_difficulty_level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用于项目任务推荐。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graph_node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轻量图谱节点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node_type VARCHAR(50) NOT NULL; node_name VARCHAR(150) NOT NULL; ref_table VARCHAR(80); ref_id BIGINT; properties_json JSON; created_at DATETIME; updated_at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idx_node_type; idx_node_name; idx_ref_table_ref_id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node_type取值：job、skill、course、project、student_ability、training_task。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graph_edge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轻量图谱关系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source_node_id BIGINT NOT NULL; target_node_id BIGINT NOT NULL; relation_type VARCHAR(50) NOT NULL; weight DECIMAL(5,2) DEFAULT 1.00; evidence_source VARCHAR(200); created_at DATETIME; updated_at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idx_source_node; idx_target_node; idx_relation_type; uk_graph_edge(source_node_id,target_node_id,relation_type)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relation_type取值：requires、teaches、proves、owns、lacks、trains、maps_to。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recommendation_record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保存推荐结果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 BIGINT PK AI; student_id BIGINT NOT NULL; target_job_direction VARCHAR(100); matched_job_ids TEXT; matched_skills TEXT; missing_skills TEXT; job_match_score DECIMAL(5,2); recommended_courses TEXT; recommended_tasks TEXT; resume_advice TEXT; growth_report TEXT; created_at DATETIME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idx_student_id; idx_target_job_direction; idx_created_at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保存每次推荐，便于演示和回溯。</w:t>
            </w:r>
          </w:p>
        </w:tc>
      </w:tr>
    </w:tbl>
    <w:p/>
    <w:p>
      <w:pPr>
        <w:pStyle w:val="Heading1"/>
      </w:pPr>
      <w:r>
        <w:t>八、核心算法设计</w:t>
      </w:r>
    </w:p>
    <w:p>
      <w:pPr>
        <w:pStyle w:val="Heading2"/>
      </w:pPr>
      <w:r>
        <w:t>8.1 技能关键词提取</w:t>
      </w:r>
    </w:p>
    <w:p>
      <w:r>
        <w:t>输入岗位描述文本，执行文本清洗、技能词典匹配、别名归一化、证据句记录和岗位技能标签生成。MVP不做复杂NLP模型，优先规则词典匹配，保证稳定和可解释。</w:t>
      </w:r>
    </w:p>
    <w:p>
      <w:pPr>
        <w:pStyle w:val="ListBullet"/>
      </w:pPr>
      <w:r>
        <w:t>技能词典示例：Java、Spring Boot、MySQL、Redis、Vue、React、Python、Linux、Docker、Git、接口开发、软件测试、自动化测试、数据分析、机器学习、大模型应用、Prompt Engineering。</w:t>
      </w:r>
    </w:p>
    <w:p>
      <w:pPr>
        <w:pStyle w:val="Heading2"/>
      </w:pPr>
      <w:r>
        <w:t>8.2 技能热度与动态演化</w:t>
      </w:r>
    </w:p>
    <w:p>
      <w:pPr>
        <w:pStyle w:val="Code"/>
      </w:pPr>
      <w:r>
        <w:rPr>
          <w:rFonts w:ascii="Consolas" w:hAnsi="Consolas"/>
          <w:sz w:val="18"/>
        </w:rPr>
        <w:t>近30天技能热度 = 近30天包含该技能的岗位数 / 近30天岗位总数 × 100</w:t>
        <w:br/>
      </w:r>
      <w:r>
        <w:rPr>
          <w:rFonts w:ascii="Consolas" w:hAnsi="Consolas"/>
          <w:sz w:val="18"/>
        </w:rPr>
        <w:t>本周技能热度 = 本周包含该技能的岗位数 / 本周岗位总数 × 100</w:t>
        <w:br/>
      </w:r>
      <w:r>
        <w:rPr>
          <w:rFonts w:ascii="Consolas" w:hAnsi="Consolas"/>
          <w:sz w:val="18"/>
        </w:rPr>
        <w:t>技能增长率 = 本周技能热度 - 上周技能热度</w:t>
        <w:br/>
      </w:r>
    </w:p>
    <w:p>
      <w:r>
        <w:t>说明：MVP阶段以技能热度、技能增长率和岗位技能变化趋势作为动态演化的可解释指标；岗位新增/消亡预测、技能迁移预测和GNN/时序模型属于后续研究拓展，不作为第一阶段必做内容。</w:t>
      </w:r>
    </w:p>
    <w:p>
      <w:pPr>
        <w:pStyle w:val="Heading2"/>
      </w:pPr>
      <w:r>
        <w:t>8.3 岗位匹配分</w:t>
      </w:r>
    </w:p>
    <w:p>
      <w:pPr>
        <w:pStyle w:val="Code"/>
      </w:pPr>
      <w:r>
        <w:rPr>
          <w:rFonts w:ascii="Consolas" w:hAnsi="Consolas"/>
          <w:sz w:val="18"/>
        </w:rPr>
        <w:t>岗位匹配分 = 技能匹配度 × 60% + 项目经验匹配度 × 25% + 兴趣倾向匹配度 × 15%</w:t>
        <w:br/>
      </w:r>
      <w:r>
        <w:rPr>
          <w:rFonts w:ascii="Consolas" w:hAnsi="Consolas"/>
          <w:sz w:val="18"/>
        </w:rPr>
        <w:t>技能匹配度 = 学生已掌握技能数 / 岗位要求技能数 × 100</w:t>
        <w:br/>
      </w:r>
      <w:r>
        <w:rPr>
          <w:rFonts w:ascii="Consolas" w:hAnsi="Consolas"/>
          <w:sz w:val="18"/>
        </w:rPr>
        <w:t>项目经验匹配度 = 学生项目技术栈命中岗位技能数 / 岗位要求技能数 × 100</w:t>
        <w:br/>
      </w:r>
      <w:r>
        <w:rPr>
          <w:rFonts w:ascii="Consolas" w:hAnsi="Consolas"/>
          <w:sz w:val="18"/>
        </w:rPr>
        <w:t>兴趣倾向匹配度：一致100，相关70，弱相关40，不相关20</w:t>
        <w:br/>
      </w:r>
    </w:p>
    <w:p>
      <w:pPr>
        <w:pStyle w:val="Heading2"/>
      </w:pPr>
      <w:r>
        <w:t>8.4 能力缺口计算</w:t>
      </w:r>
    </w:p>
    <w:p>
      <w:pPr>
        <w:pStyle w:val="Code"/>
      </w:pPr>
      <w:r>
        <w:rPr>
          <w:rFonts w:ascii="Consolas" w:hAnsi="Consolas"/>
          <w:sz w:val="18"/>
        </w:rPr>
        <w:t>能力缺口 = 岗位要求技能集合 - 学生已掌握技能集合 - 学生项目已证明技能集合</w:t>
        <w:br/>
      </w:r>
      <w:r>
        <w:rPr>
          <w:rFonts w:ascii="Consolas" w:hAnsi="Consolas"/>
          <w:sz w:val="18"/>
        </w:rPr>
        <w:t>输出：缺失技能、弱项技能、优先补齐技能、对应课程、对应实训任务</w:t>
        <w:br/>
      </w:r>
    </w:p>
    <w:p>
      <w:pPr>
        <w:pStyle w:val="Heading2"/>
      </w:pPr>
      <w:r>
        <w:t>8.5 课程推荐分</w:t>
      </w:r>
    </w:p>
    <w:p>
      <w:pPr>
        <w:pStyle w:val="Code"/>
      </w:pPr>
      <w:r>
        <w:rPr>
          <w:rFonts w:ascii="Consolas" w:hAnsi="Consolas"/>
          <w:sz w:val="18"/>
        </w:rPr>
        <w:t>课程推荐分 = 能力缺口匹配度 × 70% + 学习阶段适配度 × 20% + 课程推荐指数 × 10%</w:t>
        <w:br/>
      </w:r>
      <w:r>
        <w:rPr>
          <w:rFonts w:ascii="Consolas" w:hAnsi="Consolas"/>
          <w:sz w:val="18"/>
        </w:rPr>
        <w:t>能力缺口匹配度 = 课程技能标签命中缺失技能数 / 缺失技能总数 × 100</w:t>
        <w:br/>
      </w:r>
    </w:p>
    <w:p>
      <w:pPr>
        <w:pStyle w:val="Heading2"/>
      </w:pPr>
      <w:r>
        <w:t>8.6 实训任务推荐分</w:t>
      </w:r>
    </w:p>
    <w:p>
      <w:pPr>
        <w:pStyle w:val="Code"/>
      </w:pPr>
      <w:r>
        <w:rPr>
          <w:rFonts w:ascii="Consolas" w:hAnsi="Consolas"/>
          <w:sz w:val="18"/>
        </w:rPr>
        <w:t>任务推荐分 = 岗位方向匹配度 × 50% + 技能补足价值 × 30% + 难度适配度 × 20%</w:t>
        <w:br/>
      </w:r>
      <w:r>
        <w:rPr>
          <w:rFonts w:ascii="Consolas" w:hAnsi="Consolas"/>
          <w:sz w:val="18"/>
        </w:rPr>
        <w:t>岗位方向一致100，相关70，不相关30；难度按学生阶段进行降权或加权。</w:t>
        <w:br/>
      </w:r>
    </w:p>
    <w:p>
      <w:pPr>
        <w:pStyle w:val="Heading2"/>
      </w:pPr>
      <w:r>
        <w:t>8.7 兴趣画像计算</w:t>
      </w:r>
    </w:p>
    <w:p>
      <w:pPr>
        <w:pStyle w:val="Code"/>
      </w:pPr>
      <w:r>
        <w:rPr>
          <w:rFonts w:ascii="Consolas" w:hAnsi="Consolas"/>
          <w:sz w:val="18"/>
        </w:rPr>
        <w:t>方向得分 = 技术标签得分 + 项目类型得分 + 兴趣评分 × 10 + 投入评分 × 5</w:t>
        <w:br/>
      </w:r>
      <w:r>
        <w:rPr>
          <w:rFonts w:ascii="Consolas" w:hAnsi="Consolas"/>
          <w:sz w:val="18"/>
        </w:rPr>
        <w:t>Vue/HTML/CSS/JS → 前端方向</w:t>
        <w:br/>
      </w:r>
      <w:r>
        <w:rPr>
          <w:rFonts w:ascii="Consolas" w:hAnsi="Consolas"/>
          <w:sz w:val="18"/>
        </w:rPr>
        <w:t>Java/Spring Boot/MySQL → 后端方向</w:t>
        <w:br/>
      </w:r>
      <w:r>
        <w:rPr>
          <w:rFonts w:ascii="Consolas" w:hAnsi="Consolas"/>
          <w:sz w:val="18"/>
        </w:rPr>
        <w:t>Python/pandas/Excel/ECharts → 数据分析方向</w:t>
        <w:br/>
      </w:r>
      <w:r>
        <w:rPr>
          <w:rFonts w:ascii="Consolas" w:hAnsi="Consolas"/>
          <w:sz w:val="18"/>
        </w:rPr>
        <w:t>Prompt/LLM/Ollama/FastAPI → AI应用方向</w:t>
        <w:br/>
      </w:r>
      <w:r>
        <w:rPr>
          <w:rFonts w:ascii="Consolas" w:hAnsi="Consolas"/>
          <w:sz w:val="18"/>
        </w:rPr>
        <w:t>JUnit/pytest/测试用例 → 软件测试方向</w:t>
        <w:br/>
      </w:r>
      <w:r>
        <w:rPr>
          <w:rFonts w:ascii="Consolas" w:hAnsi="Consolas"/>
          <w:sz w:val="18"/>
        </w:rPr>
        <w:t>Linux/Docker/Nginx → 运维部署方向</w:t>
        <w:br/>
      </w:r>
      <w:r>
        <w:rPr>
          <w:rFonts w:ascii="Consolas" w:hAnsi="Consolas"/>
          <w:sz w:val="18"/>
        </w:rPr>
        <w:t>输出最高的前2个方向作为兴趣倾向。</w:t>
        <w:br/>
      </w:r>
    </w:p>
    <w:p>
      <w:pPr>
        <w:pStyle w:val="Heading1"/>
      </w:pPr>
      <w:r>
        <w:t>九、AI服务设计</w:t>
      </w:r>
    </w:p>
    <w:p>
      <w:r>
        <w:t>AI只做文本生成，不做核心决策。AI输入必须来自学生画像、项目库、岗位数据、能力缺口、课程推荐结果和实训任务推荐结果。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AI任务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限制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岗位总结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岗位描述、技能标签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岗位方向、核心技能、工具要求、学习建议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必须基于岗位原文，不添加岗位中不存在的要求。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简历建议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学生项目、目标岗位、缺失技能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项目表达优化、技能补足建议、简历风险提醒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不得虚构实习、奖项、证书、项目成果。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成长报告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学生画像、匹配结果、课程任务推荐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阶段成长报告、下一步路线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不夸大能力，不虚构经历。</w:t>
            </w:r>
          </w:p>
        </w:tc>
      </w:tr>
    </w:tbl>
    <w:p/>
    <w:p>
      <w:pPr>
        <w:pStyle w:val="Heading2"/>
      </w:pPr>
      <w:r>
        <w:t>9.1 AI失败兜底</w:t>
      </w:r>
    </w:p>
    <w:p>
      <w:r>
        <w:t>当Ollama不可用时，后端捕获AI服务异常，系统使用规则模板生成建议，前端提示“已使用基础模板生成结果”，主流程继续运行。</w:t>
      </w:r>
    </w:p>
    <w:p>
      <w:pPr>
        <w:pStyle w:val="Code"/>
      </w:pPr>
      <w:r>
        <w:rPr>
          <w:rFonts w:ascii="Consolas" w:hAnsi="Consolas"/>
          <w:sz w:val="18"/>
        </w:rPr>
        <w:t>基础模板：根据你的目标岗位，你当前已具备{已掌握技能}，但仍需补齐{缺失技能}。建议优先学习{推荐课程}，并完成{推荐任务}，将项目成果补充到个人项目库中。</w:t>
        <w:br/>
      </w:r>
    </w:p>
    <w:p>
      <w:pPr>
        <w:pStyle w:val="Heading1"/>
      </w:pPr>
      <w:r>
        <w:t>十、岗位采集设计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数据来源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第一优先级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公开可访问岗位页面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只采集无需登录、无验证码、无付费墙的公开页面。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第二优先级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官方开放API或学校就业平台公开数据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作为更稳定合规的数据来源。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第三优先级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Excel/CSV人工导入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比赛演示和爬虫失败时的兜底方案。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第四优先级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本地演示样例数据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保证答辩现场不因网络或反爬失败。</w:t>
            </w:r>
          </w:p>
        </w:tc>
      </w:tr>
    </w:tbl>
    <w:p/>
    <w:p>
      <w:r>
        <w:t>MVP阶段不追求一次性采集大量岗位，优先准备覆盖前端、Java后端、软件测试、数据分析、AI应用、运维部署等方向的岗位样例，用于验证“岗位数据—技能提取—图谱构建—能力匹配—推荐输出”的闭环。样例数量可根据开发进度和演示需求灵活调整，不作为系统最终规模上限。</w:t>
      </w:r>
    </w:p>
    <w:p>
      <w:pPr>
        <w:pStyle w:val="ListBullet"/>
      </w:pPr>
      <w:r>
        <w:t>采集限制：不采集需要登录的数据；不绕过验证码；不突破付费墙；不高频访问目标站点；不采集用户隐私信息；不采集简历库；不做自动投递。</w:t>
      </w:r>
    </w:p>
    <w:p>
      <w:pPr>
        <w:pStyle w:val="ListBullet"/>
      </w:pPr>
      <w:r>
        <w:t>采集频率：手动触发为主，每日最多自动采集1次，单站点请求间隔不少于3秒，失败记录日志且不阻塞主系统。</w:t>
      </w:r>
    </w:p>
    <w:p>
      <w:pPr>
        <w:pStyle w:val="ListBullet"/>
      </w:pPr>
      <w:r>
        <w:t>异常处理：岗位名称或岗位描述缺失则丢弃；薪资、公司、城市缺失允许为空或标记未知；采集失败记录URL和失败原因后继续后续采集。</w:t>
      </w:r>
    </w:p>
    <w:p>
      <w:pPr>
        <w:pStyle w:val="Heading1"/>
      </w:pPr>
      <w:r>
        <w:t>十一、接口设计</w:t>
      </w:r>
    </w:p>
    <w:p>
      <w:r>
        <w:t>所有接口统一返回 code、message、data、timestamp。成功 code=200；参数错误 code=400；未找到 code=404；系统异常 code=500；AI服务异常 code=601；岗位采集异常 code=701。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接口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关键输入/输出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学生画像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/api/students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新增学生画像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输入studentCode、major、grade、learnedCourses、skills、targetJobDirection等；返回studentId。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学生画像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/api/students/{id}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查询学生画像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返回学生基础画像。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学生画像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PUT /api/students/{id}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更新学生画像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更新基础画像。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/api/projects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新增项目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输入studentId、projectName、techStack、repoUrl、score等。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/api/projects?studentId=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查询项目库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返回项目列表。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/api/jobs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查询岗位列表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支持方向、城市、技能筛选。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/api/jobs/import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导入岗位Excel/CSV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返回导入数量、失败数量、错误详情。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/api/jobs/crawl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手动触发岗位采集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返回采集任务状态。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/api/jobs/skill-trends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查询技能热度趋势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返回技能热度和增长率。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/api/recommendations/generate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生成推荐结果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输入studentId、targetJobDirection；输出匹配分、缺失技能、推荐课程、推荐任务、简历建议、成长报告。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图谱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/api/graph/nodes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查询图谱节点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返回节点列表。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图谱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/api/graph/edges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查询图谱关系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返回边列表。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图谱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/api/graph/student/{studentId}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查询学生相关图谱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返回学生掌握、缺失和推荐关系。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AI服务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/ai/resume-advice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Java后端调用AI服务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前端不直接调用AI服务。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AI服务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/ai/growth-report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生成成长报告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由Spring Boot转发调用。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AI服务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/ai/job-summary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生成岗位总结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由Spring Boot转发调用。</w:t>
            </w:r>
          </w:p>
        </w:tc>
      </w:tr>
    </w:tbl>
    <w:p/>
    <w:p>
      <w:pPr>
        <w:pStyle w:val="Heading1"/>
      </w:pPr>
      <w:r>
        <w:t>十二、前端页面设计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展示内容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展示项目简介、64号榜题对应关系、核心业务闭环、演示入口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项目定位、流程图、入口按钮。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学生画像与项目库页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填写学生画像、添加项目经历、维护GitHub/Gitee链接、选择技术标签、填写兴趣评分和投入评分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学生能力标签、兴趣方向雷达图、项目列表。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岗位数据与技能热度页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展示岗位列表、筛选岗位方向、查看岗位技能标签、手动触发采集、导入岗位Excel/CSV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技能热度柱状图、近30天技能趋势、岗位技能详情。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能力缺口与学习推荐页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选择学生和目标岗位方向，生成岗位匹配结果、能力缺口、课程推荐、实训任务推荐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岗位匹配分、已掌握技能、缺失技能、课程推荐卡片、任务推荐卡片。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简历建议与成长报告页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生成简历建议、成长报告、保存推荐记录、导出报告文本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简历项目表达建议、技能补足建议、阶段成长报告、下一步学习路线。</w:t>
            </w:r>
          </w:p>
        </w:tc>
      </w:tr>
    </w:tbl>
    <w:p/>
    <w:p>
      <w:pPr>
        <w:pStyle w:val="Heading1"/>
      </w:pPr>
      <w:r>
        <w:t>十三、异常与兜底设计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异常场景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处理策略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岗位数据为空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提示“请先导入岗位样例数据或触发岗位采集”，提供导入Excel按钮和加载演示数据按钮。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学生技能为空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提示“请至少填写3个已掌握技能”，只生成基础学习建议，不计算岗位匹配分。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AI服务失败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提示“AI服务暂不可用，已使用规则模板生成基础建议”。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爬虫失败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提示“岗位采集失败，请查看采集日志或使用Excel导入”。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课程资源为空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提示“课程资源库为空，请先导入课程数据”，只输出缺失技能，不输出课程推荐。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数据库连接失败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后端返回统一错误码，前端显示系统维护提示。</w:t>
            </w:r>
          </w:p>
        </w:tc>
      </w:tr>
    </w:tbl>
    <w:p/>
    <w:p>
      <w:pPr>
        <w:pStyle w:val="Heading1"/>
      </w:pPr>
      <w:r>
        <w:t>十四、安全与合规设计</w:t>
      </w:r>
    </w:p>
    <w:p>
      <w:pPr>
        <w:pStyle w:val="ListBullet"/>
      </w:pPr>
      <w:r>
        <w:t>MVP使用匿名学生编号，不采集身份证、手机号、家庭住址、真实简历隐私。</w:t>
      </w:r>
    </w:p>
    <w:p>
      <w:pPr>
        <w:pStyle w:val="ListBullet"/>
      </w:pPr>
      <w:r>
        <w:t>不读取私有代码仓库，不上传学生完整代码内容。</w:t>
      </w:r>
    </w:p>
    <w:p>
      <w:pPr>
        <w:pStyle w:val="ListBullet"/>
      </w:pPr>
      <w:r>
        <w:t>数据库密码、本地模型配置、环境变量不得提交Git；.gitignore必须包含 application-dev.yml、.env、数据库备份文件、真实学生数据、日志文件、模型缓存目录。</w:t>
      </w:r>
    </w:p>
    <w:p>
      <w:pPr>
        <w:pStyle w:val="ListBullet"/>
      </w:pPr>
      <w:r>
        <w:t>岗位采集只采集公开可访问数据，遵守目标站点robots和访问限制，不绕过验证码，不模拟登录，不爬取个人隐私信息，不高频请求。</w:t>
      </w:r>
    </w:p>
    <w:p>
      <w:pPr>
        <w:pStyle w:val="ListBullet"/>
      </w:pPr>
      <w:r>
        <w:t>AI不得虚构学生经历、虚假证书、虚假实习，AI生成内容必须标记为建议。</w:t>
      </w:r>
    </w:p>
    <w:p>
      <w:pPr>
        <w:pStyle w:val="Heading1"/>
      </w:pPr>
      <w:r>
        <w:t>十五、测试方案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测试类型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测试内容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接口测试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用Apifox测试学生新增、项目新增、岗位查询、岗位导入、推荐生成、成长报告生成。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正常参数、缺失参数、错误类型、空数据、不存在ID均能返回明确结果。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数据测试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岗位去重、技能提取、空字段处理、课程标签匹配、推荐结果稳定性。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重复岗位不入库，技能标签可解释，空字段不导致系统崩溃。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流程测试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导入岗位、录入学生、添加项目、生成兴趣画像、选择岗位、推荐课程任务、生成报告。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完整流程3-5分钟可演示。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异常测试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Ollama未启动、AI端口不可用、岗位采集失败、数据库连接失败、岗位数据为空、课程为空、学生技能为空。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前端不白屏，后端不崩溃，系统可用兜底方案继续展示。</w:t>
            </w:r>
          </w:p>
        </w:tc>
      </w:tr>
    </w:tbl>
    <w:p/>
    <w:p>
      <w:pPr>
        <w:pStyle w:val="Heading1"/>
      </w:pPr>
      <w:r>
        <w:t>十六、演示数据准备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数据类型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数量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岗位数据</w:t>
            </w:r>
          </w:p>
        </w:tc>
        <w:tc>
          <w:tcPr>
            <w:tcW w:type="dxa" w:w="3249"/>
            <w:vAlign w:val="center"/>
          </w:tcPr>
          <w:p>
            <w:r>
              <w:t>建议不少于若干条（非最终上限）</w:t>
            </w:r>
          </w:p>
        </w:tc>
        <w:tc>
          <w:tcPr>
            <w:tcW w:type="dxa" w:w="3249"/>
            <w:vAlign w:val="center"/>
          </w:tcPr>
          <w:p>
            <w:r>
              <w:t>覆盖前端、Java后端、软件测试、数据分析、AI应用、运维部署等方向；字段包含岗位名称、城市、描述、技能关键词、方向、发布时间、来源平台。数量可按演示需求扩展。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学生样例</w:t>
            </w:r>
          </w:p>
        </w:tc>
        <w:tc>
          <w:tcPr>
            <w:tcW w:type="dxa" w:w="3249"/>
            <w:vAlign w:val="center"/>
          </w:tcPr>
          <w:p>
            <w:r>
              <w:t>若干个（非最终上限）</w:t>
            </w:r>
          </w:p>
        </w:tc>
        <w:tc>
          <w:tcPr>
            <w:tcW w:type="dxa" w:w="3249"/>
            <w:vAlign w:val="center"/>
          </w:tcPr>
          <w:p>
            <w:r>
              <w:t>覆盖前端倾向、后端倾向、数据分析倾向、AI应用倾向、测试倾向等典型画像，用于验证能力匹配和学习推荐效果。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课程资源</w:t>
            </w:r>
          </w:p>
        </w:tc>
        <w:tc>
          <w:tcPr>
            <w:tcW w:type="dxa" w:w="3249"/>
            <w:vAlign w:val="center"/>
          </w:tcPr>
          <w:p>
            <w:r>
              <w:t>若干条（非最终上限）</w:t>
            </w:r>
          </w:p>
        </w:tc>
        <w:tc>
          <w:tcPr>
            <w:tcW w:type="dxa" w:w="3249"/>
            <w:vAlign w:val="center"/>
          </w:tcPr>
          <w:p>
            <w:r>
              <w:t>覆盖Java基础、Spring Boot、MySQL、Vue3、JavaScript、Python、数据分析、软件测试、Git、Linux、Docker、大模型应用、Prompt工程等方向；后续可按课程体系扩展。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实训任务</w:t>
            </w:r>
          </w:p>
        </w:tc>
        <w:tc>
          <w:tcPr>
            <w:tcW w:type="dxa" w:w="3249"/>
            <w:vAlign w:val="center"/>
          </w:tcPr>
          <w:p>
            <w:r>
              <w:t>若干条（非最终上限）</w:t>
            </w:r>
          </w:p>
        </w:tc>
        <w:tc>
          <w:tcPr>
            <w:tcW w:type="dxa" w:w="3249"/>
            <w:vAlign w:val="center"/>
          </w:tcPr>
          <w:p>
            <w:r>
              <w:t>覆盖个人作品集、学生管理系统、图书管理系统、岗位数据分析看板、Excel数据核对工具、自动化测试脚本、AI简历建议生成器、课程推荐小系统、Docker部署练习、接口测试练习等任务类型；后续可持续扩展。</w:t>
            </w:r>
          </w:p>
        </w:tc>
      </w:tr>
    </w:tbl>
    <w:p/>
    <w:p>
      <w:pPr>
        <w:pStyle w:val="Heading1"/>
      </w:pPr>
      <w:r>
        <w:t>十七、开发顺序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完成标准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第一阶段：数据库与后端基础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建表、实体类、Mapper、基础CRUD、统一返回结构、参数校验。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学生、项目、岗位、课程、任务都能增删改查。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第二阶段：前端基础页面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完成5个MVP页面，打通基础接口，完成表单和表格展示。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用户能录入画像、添加项目、查看岗位和课程。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第三阶段：岗位数据导入与采集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完成Excel/CSV导入、岗位去重、技能关键词提取、岗位技能关系入库。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岗位数据能进入数据库，能生成技能标签。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第四阶段：图谱结构生成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生成graph_node和graph_edge，建立岗位—技能—课程—项目—学生能力关系。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能查询某岗位需要哪些技能，某学生缺失哪些技能。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第五阶段：推荐算法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完成岗位匹配分、能力缺口、课程推荐、任务推荐、兴趣画像。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输入学生ID和目标岗位，输出推荐结果。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第六阶段：AI服务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FastAPI封装Ollama，实现简历建议和成长报告接口，实现AI失败兜底。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AI可用时生成自然语言建议；AI不可用时模板兜底。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第七阶段：可视化与演示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技能热度图、岗位匹配图、能力缺口展示、成长报告展示、演示数据导入按钮。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3-5分钟能完整演示闭环。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第八阶段：测试与答辩材料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接口测试、流程测试、异常测试、演示视频、技术路线图、业务闭环图、数据库结构图。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系统演示稳定，文档和PPT逻辑一致。</w:t>
            </w:r>
          </w:p>
        </w:tc>
      </w:tr>
    </w:tbl>
    <w:p/>
    <w:p>
      <w:pPr>
        <w:pStyle w:val="Heading1"/>
      </w:pPr>
      <w:r>
        <w:t>十八、项目目录结构</w:t>
      </w:r>
    </w:p>
    <w:p>
      <w:pPr>
        <w:pStyle w:val="Code"/>
      </w:pPr>
      <w:r>
        <w:rPr>
          <w:rFonts w:ascii="Consolas" w:hAnsi="Consolas"/>
          <w:sz w:val="18"/>
        </w:rPr>
        <w:t>career-marker-platform/</w:t>
        <w:br/>
      </w:r>
      <w:r>
        <w:rPr>
          <w:rFonts w:ascii="Consolas" w:hAnsi="Consolas"/>
          <w:sz w:val="18"/>
        </w:rPr>
        <w:t>├── frontend/          # Vue3前端项目</w:t>
        <w:br/>
      </w:r>
      <w:r>
        <w:rPr>
          <w:rFonts w:ascii="Consolas" w:hAnsi="Consolas"/>
          <w:sz w:val="18"/>
        </w:rPr>
        <w:t>├── backend/           # Spring Boot后端项目</w:t>
        <w:br/>
      </w:r>
      <w:r>
        <w:rPr>
          <w:rFonts w:ascii="Consolas" w:hAnsi="Consolas"/>
          <w:sz w:val="18"/>
        </w:rPr>
        <w:t>├── crawler-service/   # 岗位采集脚本、Excel导入脚本、技能提取脚本</w:t>
        <w:br/>
      </w:r>
      <w:r>
        <w:rPr>
          <w:rFonts w:ascii="Consolas" w:hAnsi="Consolas"/>
          <w:sz w:val="18"/>
        </w:rPr>
        <w:t>├── ai-service/        # FastAPI服务、Ollama调用、提示词模板</w:t>
        <w:br/>
      </w:r>
      <w:r>
        <w:rPr>
          <w:rFonts w:ascii="Consolas" w:hAnsi="Consolas"/>
          <w:sz w:val="18"/>
        </w:rPr>
        <w:t>├── database/          # schema.sql、init_data.sql、demo_data.sql</w:t>
        <w:br/>
      </w:r>
      <w:r>
        <w:rPr>
          <w:rFonts w:ascii="Consolas" w:hAnsi="Consolas"/>
          <w:sz w:val="18"/>
        </w:rPr>
        <w:t>├── docs/              # 接口文档、数据库设计文档、演示说明、部署说明</w:t>
        <w:br/>
      </w:r>
      <w:r>
        <w:rPr>
          <w:rFonts w:ascii="Consolas" w:hAnsi="Consolas"/>
          <w:sz w:val="18"/>
        </w:rPr>
        <w:t>├── README.md          # 项目说明</w:t>
        <w:br/>
      </w:r>
      <w:r>
        <w:rPr>
          <w:rFonts w:ascii="Consolas" w:hAnsi="Consolas"/>
          <w:sz w:val="18"/>
        </w:rPr>
        <w:t>└── .gitignore         # 排除敏感配置和临时文件</w:t>
        <w:br/>
      </w:r>
    </w:p>
    <w:p>
      <w:pPr>
        <w:pStyle w:val="Heading1"/>
      </w:pPr>
      <w:r>
        <w:t>十九、最终可交付成果</w:t>
      </w:r>
    </w:p>
    <w:p>
      <w:pPr>
        <w:pStyle w:val="ListNumber"/>
      </w:pPr>
      <w:r>
        <w:t>可运行网站原型。</w:t>
      </w:r>
    </w:p>
    <w:p>
      <w:pPr>
        <w:pStyle w:val="ListNumber"/>
      </w:pPr>
      <w:r>
        <w:t>项目立项文档。</w:t>
      </w:r>
    </w:p>
    <w:p>
      <w:pPr>
        <w:pStyle w:val="ListNumber"/>
      </w:pPr>
      <w:r>
        <w:t>技术路线图。</w:t>
      </w:r>
    </w:p>
    <w:p>
      <w:pPr>
        <w:pStyle w:val="ListNumber"/>
      </w:pPr>
      <w:r>
        <w:t>业务流程图。</w:t>
      </w:r>
    </w:p>
    <w:p>
      <w:pPr>
        <w:pStyle w:val="ListNumber"/>
      </w:pPr>
      <w:r>
        <w:t>数据库结构图。</w:t>
      </w:r>
    </w:p>
    <w:p>
      <w:pPr>
        <w:pStyle w:val="ListNumber"/>
      </w:pPr>
      <w:r>
        <w:t>岗位—能力图谱示意图。</w:t>
      </w:r>
    </w:p>
    <w:p>
      <w:pPr>
        <w:pStyle w:val="ListNumber"/>
      </w:pPr>
      <w:r>
        <w:t>系统演示视频。</w:t>
      </w:r>
    </w:p>
    <w:p>
      <w:pPr>
        <w:pStyle w:val="ListNumber"/>
      </w:pPr>
      <w:r>
        <w:t>覆盖多个岗位方向的学生样例数据。</w:t>
      </w:r>
    </w:p>
    <w:p>
      <w:pPr>
        <w:pStyle w:val="ListNumber"/>
      </w:pPr>
      <w:r>
        <w:t>覆盖多个岗位方向的岗位样例数据。</w:t>
      </w:r>
    </w:p>
    <w:p>
      <w:pPr>
        <w:pStyle w:val="ListNumber"/>
      </w:pPr>
      <w:r>
        <w:t>课程资源库和实训任务库。</w:t>
      </w:r>
    </w:p>
    <w:p>
      <w:pPr>
        <w:pStyle w:val="ListNumber"/>
      </w:pPr>
      <w:r>
        <w:t>项目代码仓库。</w:t>
      </w:r>
    </w:p>
    <w:p>
      <w:pPr>
        <w:pStyle w:val="ListNumber"/>
      </w:pPr>
      <w:r>
        <w:t>README部署说明。</w:t>
      </w:r>
    </w:p>
    <w:p>
      <w:pPr>
        <w:pStyle w:val="ListNumber"/>
      </w:pPr>
      <w:r>
        <w:t>测试截图。</w:t>
      </w:r>
    </w:p>
    <w:p>
      <w:pPr>
        <w:pStyle w:val="ListNumber"/>
      </w:pPr>
      <w:r>
        <w:t>答辩PPT。</w:t>
      </w:r>
    </w:p>
    <w:p>
      <w:pPr>
        <w:pStyle w:val="Heading1"/>
      </w:pPr>
      <w:r>
        <w:t>二十、最终判断</w:t>
      </w:r>
    </w:p>
    <w:p>
      <w:r>
        <w:t>本方案的最优解不是继续堆功能，而是把“岗位—能力图谱”真正落到数据结构、算法公式、接口、页面和演示闭环上。本项目第一阶段只追求一个目标：用可控的数据和稳定的MVP证明，系统能够从岗位需求中提取能力要求，构建岗位—能力图谱，并根据学生能力画像推荐课程、项目和简历优化方向。只要这个闭环跑通，就足够支撑比赛初筛和后续迭代。</w:t>
      </w:r>
    </w:p>
    <w:p>
      <w:pPr>
        <w:pStyle w:val="Heading1"/>
      </w:pPr>
      <w:r>
        <w:t>附录：参赛材料准备提醒</w:t>
      </w:r>
    </w:p>
    <w:p>
      <w:pPr>
        <w:pStyle w:val="ListBullet"/>
      </w:pPr>
      <w:r>
        <w:t>比赛报名系统要求完成注册、加入比赛、填写作品信息、导出报名表、签字盖章后扫描上传，并经过校级审核和发榜单位审核。</w:t>
      </w:r>
    </w:p>
    <w:p>
      <w:pPr>
        <w:pStyle w:val="ListBullet"/>
      </w:pPr>
      <w:r>
        <w:t>提交报名前应仔细检查报名信息，提交后通常无法直接修改；若被打回，可修改完善后重新提交。</w:t>
      </w:r>
    </w:p>
    <w:p>
      <w:pPr>
        <w:pStyle w:val="ListBullet"/>
      </w:pPr>
      <w:r>
        <w:t>作品材料建议至少准备：立项文档、系统截图、演示视频、技术路线图、业务流程图、数据库结构图、MVP说明、代码仓库或部署说明。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职向标｜64号榜题最终可开发型技术方案（完整版）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2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