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C192" w14:textId="77777777" w:rsidR="0083238C" w:rsidRDefault="0000000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CS214-CPU</w:t>
      </w:r>
      <w:r>
        <w:rPr>
          <w:rFonts w:hint="eastAsia"/>
          <w:b/>
          <w:bCs/>
          <w:sz w:val="28"/>
          <w:szCs w:val="28"/>
        </w:rPr>
        <w:t>大作业检查表（答辩时间：</w:t>
      </w:r>
      <w:r w:rsidR="0083238C">
        <w:rPr>
          <w:rFonts w:hint="eastAsia"/>
          <w:b/>
          <w:bCs/>
          <w:sz w:val="28"/>
          <w:szCs w:val="28"/>
        </w:rPr>
        <w:t>2023</w:t>
      </w:r>
      <w:r w:rsidR="0083238C">
        <w:rPr>
          <w:rFonts w:hint="eastAsia"/>
          <w:b/>
          <w:bCs/>
          <w:sz w:val="28"/>
          <w:szCs w:val="28"/>
        </w:rPr>
        <w:t>年</w:t>
      </w:r>
      <w:r w:rsidR="0083238C">
        <w:rPr>
          <w:rFonts w:hint="eastAsia"/>
          <w:b/>
          <w:bCs/>
          <w:sz w:val="28"/>
          <w:szCs w:val="28"/>
        </w:rPr>
        <w:t>5</w:t>
      </w:r>
      <w:r w:rsidR="0083238C">
        <w:rPr>
          <w:rFonts w:hint="eastAsia"/>
          <w:b/>
          <w:bCs/>
          <w:sz w:val="28"/>
          <w:szCs w:val="28"/>
        </w:rPr>
        <w:t>月</w:t>
      </w:r>
      <w:r w:rsidR="0083238C">
        <w:rPr>
          <w:rFonts w:hint="eastAsia"/>
          <w:b/>
          <w:bCs/>
          <w:sz w:val="28"/>
          <w:szCs w:val="28"/>
        </w:rPr>
        <w:t>2</w:t>
      </w:r>
      <w:r w:rsidR="0083238C">
        <w:rPr>
          <w:b/>
          <w:bCs/>
          <w:sz w:val="28"/>
          <w:szCs w:val="28"/>
        </w:rPr>
        <w:t>9</w:t>
      </w:r>
      <w:r w:rsidR="0083238C">
        <w:rPr>
          <w:rFonts w:hint="eastAsia"/>
          <w:b/>
          <w:bCs/>
          <w:sz w:val="28"/>
          <w:szCs w:val="28"/>
        </w:rPr>
        <w:t>日星期一</w:t>
      </w:r>
      <w:proofErr w:type="gramStart"/>
      <w:r w:rsidR="0083238C">
        <w:rPr>
          <w:rFonts w:hint="eastAsia"/>
          <w:b/>
          <w:bCs/>
          <w:sz w:val="28"/>
          <w:szCs w:val="28"/>
        </w:rPr>
        <w:t>5</w:t>
      </w:r>
      <w:proofErr w:type="gramEnd"/>
      <w:r w:rsidR="0083238C">
        <w:rPr>
          <w:b/>
          <w:bCs/>
          <w:sz w:val="28"/>
          <w:szCs w:val="28"/>
        </w:rPr>
        <w:t>-6</w:t>
      </w:r>
      <w:r w:rsidR="0083238C">
        <w:rPr>
          <w:rFonts w:hint="eastAsia"/>
          <w:b/>
          <w:bCs/>
          <w:sz w:val="28"/>
          <w:szCs w:val="28"/>
        </w:rPr>
        <w:t>节</w:t>
      </w:r>
      <w:r>
        <w:rPr>
          <w:rFonts w:hint="eastAsia"/>
          <w:b/>
          <w:bCs/>
          <w:sz w:val="28"/>
          <w:szCs w:val="28"/>
        </w:rPr>
        <w:t>）</w:t>
      </w:r>
    </w:p>
    <w:p w14:paraId="0F6F6EE9" w14:textId="3CBB9455" w:rsidR="0083238C" w:rsidRDefault="0083238C">
      <w:pPr>
        <w:jc w:val="center"/>
        <w:rPr>
          <w:sz w:val="24"/>
        </w:rPr>
      </w:pPr>
      <w:r w:rsidRPr="0083238C">
        <w:rPr>
          <w:rFonts w:hint="eastAsia"/>
          <w:sz w:val="24"/>
        </w:rPr>
        <w:t>本项目同步</w:t>
      </w:r>
      <w:r>
        <w:rPr>
          <w:rFonts w:hint="eastAsia"/>
          <w:sz w:val="24"/>
        </w:rPr>
        <w:t>于</w:t>
      </w:r>
      <w:hyperlink r:id="rId7" w:history="1">
        <w:r w:rsidRPr="0083238C">
          <w:rPr>
            <w:rStyle w:val="a9"/>
            <w:sz w:val="24"/>
          </w:rPr>
          <w:t>https://github.com/GuTaoZi/FeatherCPU</w:t>
        </w:r>
      </w:hyperlink>
      <w:r w:rsidRPr="0083238C">
        <w:rPr>
          <w:sz w:val="24"/>
        </w:rPr>
        <w:t xml:space="preserve">, </w:t>
      </w:r>
      <w:r w:rsidRPr="0083238C">
        <w:rPr>
          <w:rFonts w:hint="eastAsia"/>
          <w:sz w:val="24"/>
        </w:rPr>
        <w:t>包含详细报告、源码等</w:t>
      </w:r>
    </w:p>
    <w:p w14:paraId="6CDA4C58" w14:textId="77777777" w:rsidR="0083238C" w:rsidRDefault="0083238C">
      <w:pPr>
        <w:jc w:val="center"/>
        <w:rPr>
          <w:sz w:val="24"/>
        </w:rPr>
      </w:pPr>
    </w:p>
    <w:p w14:paraId="28C60D5C" w14:textId="77777777" w:rsidR="0083238C" w:rsidRPr="0083238C" w:rsidRDefault="0083238C">
      <w:pPr>
        <w:jc w:val="center"/>
        <w:rPr>
          <w:rFonts w:hint="eastAsia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8"/>
        <w:gridCol w:w="7056"/>
        <w:gridCol w:w="2700"/>
      </w:tblGrid>
      <w:tr w:rsidR="00D52DB4" w14:paraId="43F82E52" w14:textId="77777777">
        <w:trPr>
          <w:trHeight w:val="506"/>
        </w:trPr>
        <w:tc>
          <w:tcPr>
            <w:tcW w:w="1108" w:type="dxa"/>
          </w:tcPr>
          <w:p w14:paraId="3488EE2C" w14:textId="77777777" w:rsidR="00D52DB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用例编号</w:t>
            </w:r>
          </w:p>
          <w:p w14:paraId="0425EE92" w14:textId="77777777" w:rsidR="00D52DB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（场景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56" w:type="dxa"/>
          </w:tcPr>
          <w:p w14:paraId="3E3E0FAF" w14:textId="77777777" w:rsidR="00D52DB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用例描述</w:t>
            </w:r>
          </w:p>
        </w:tc>
        <w:tc>
          <w:tcPr>
            <w:tcW w:w="2700" w:type="dxa"/>
          </w:tcPr>
          <w:p w14:paraId="6DEC92B3" w14:textId="77777777" w:rsidR="00D52DB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测试数据及结果</w:t>
            </w:r>
          </w:p>
          <w:p w14:paraId="27C4CCF9" w14:textId="77777777" w:rsidR="00D52DB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(</w:t>
            </w: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) : </w:t>
            </w:r>
          </w:p>
        </w:tc>
      </w:tr>
      <w:tr w:rsidR="00D52DB4" w14:paraId="48C110AA" w14:textId="77777777">
        <w:trPr>
          <w:trHeight w:val="90"/>
        </w:trPr>
        <w:tc>
          <w:tcPr>
            <w:tcW w:w="1108" w:type="dxa"/>
          </w:tcPr>
          <w:p w14:paraId="2315CCAB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b000</w:t>
            </w:r>
          </w:p>
        </w:tc>
        <w:tc>
          <w:tcPr>
            <w:tcW w:w="7056" w:type="dxa"/>
          </w:tcPr>
          <w:p w14:paraId="16597D89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（仅识别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的最低</w:t>
            </w:r>
            <w:r>
              <w:rPr>
                <w:rFonts w:hint="eastAsia"/>
                <w:b/>
                <w:bCs/>
                <w:sz w:val="18"/>
                <w:szCs w:val="18"/>
              </w:rPr>
              <w:t>7bit</w:t>
            </w:r>
            <w:r>
              <w:rPr>
                <w:rFonts w:hint="eastAsia"/>
                <w:b/>
                <w:bCs/>
                <w:sz w:val="18"/>
                <w:szCs w:val="18"/>
              </w:rPr>
              <w:t>），输入完毕后在</w:t>
            </w:r>
            <w:r>
              <w:rPr>
                <w:rFonts w:hint="eastAsia"/>
                <w:b/>
                <w:bCs/>
                <w:sz w:val="18"/>
                <w:szCs w:val="18"/>
              </w:rPr>
              <w:t>led</w:t>
            </w:r>
            <w:r>
              <w:rPr>
                <w:rFonts w:hint="eastAsia"/>
                <w:b/>
                <w:bCs/>
                <w:sz w:val="18"/>
                <w:szCs w:val="18"/>
              </w:rPr>
              <w:t>灯上显示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，同时用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个</w:t>
            </w:r>
            <w:r>
              <w:rPr>
                <w:rFonts w:hint="eastAsia"/>
                <w:b/>
                <w:bCs/>
                <w:sz w:val="18"/>
                <w:szCs w:val="18"/>
              </w:rPr>
              <w:t>led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灯显示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的奇校验位</w:t>
            </w:r>
          </w:p>
        </w:tc>
        <w:tc>
          <w:tcPr>
            <w:tcW w:w="2700" w:type="dxa"/>
          </w:tcPr>
          <w:p w14:paraId="0231BA34" w14:textId="77777777" w:rsidR="00D52DB4" w:rsidRDefault="00D52DB4">
            <w:pPr>
              <w:rPr>
                <w:sz w:val="18"/>
                <w:szCs w:val="18"/>
              </w:rPr>
            </w:pPr>
          </w:p>
        </w:tc>
      </w:tr>
      <w:tr w:rsidR="00D52DB4" w14:paraId="173CD75A" w14:textId="77777777">
        <w:tc>
          <w:tcPr>
            <w:tcW w:w="1108" w:type="dxa"/>
          </w:tcPr>
          <w:p w14:paraId="31A9374E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b001</w:t>
            </w:r>
          </w:p>
        </w:tc>
        <w:tc>
          <w:tcPr>
            <w:tcW w:w="7056" w:type="dxa"/>
          </w:tcPr>
          <w:p w14:paraId="43BB8B3F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（识别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的完整</w:t>
            </w:r>
            <w:r>
              <w:rPr>
                <w:rFonts w:hint="eastAsia"/>
                <w:b/>
                <w:bCs/>
                <w:sz w:val="18"/>
                <w:szCs w:val="18"/>
              </w:rPr>
              <w:t>8bit</w:t>
            </w:r>
            <w:r>
              <w:rPr>
                <w:rFonts w:hint="eastAsia"/>
                <w:b/>
                <w:bCs/>
                <w:sz w:val="18"/>
                <w:szCs w:val="18"/>
              </w:rPr>
              <w:t>），输入完毕后在</w:t>
            </w:r>
            <w:r>
              <w:rPr>
                <w:rFonts w:hint="eastAsia"/>
                <w:b/>
                <w:bCs/>
                <w:sz w:val="18"/>
                <w:szCs w:val="18"/>
              </w:rPr>
              <w:t>led</w:t>
            </w:r>
            <w:r>
              <w:rPr>
                <w:rFonts w:hint="eastAsia"/>
                <w:b/>
                <w:bCs/>
                <w:sz w:val="18"/>
                <w:szCs w:val="18"/>
              </w:rPr>
              <w:t>灯上显示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，同时用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个</w:t>
            </w:r>
            <w:r>
              <w:rPr>
                <w:rFonts w:hint="eastAsia"/>
                <w:b/>
                <w:bCs/>
                <w:sz w:val="18"/>
                <w:szCs w:val="18"/>
              </w:rPr>
              <w:t>led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灯显示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的奇校验结果</w:t>
            </w:r>
          </w:p>
        </w:tc>
        <w:tc>
          <w:tcPr>
            <w:tcW w:w="2700" w:type="dxa"/>
          </w:tcPr>
          <w:p w14:paraId="0CD9B68C" w14:textId="77777777" w:rsidR="00D52DB4" w:rsidRDefault="00D52DB4">
            <w:pPr>
              <w:rPr>
                <w:sz w:val="18"/>
                <w:szCs w:val="18"/>
              </w:rPr>
            </w:pPr>
          </w:p>
        </w:tc>
      </w:tr>
      <w:tr w:rsidR="00D52DB4" w14:paraId="2349663A" w14:textId="77777777">
        <w:tc>
          <w:tcPr>
            <w:tcW w:w="1108" w:type="dxa"/>
          </w:tcPr>
          <w:p w14:paraId="141E5DE8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b010</w:t>
            </w:r>
          </w:p>
        </w:tc>
        <w:tc>
          <w:tcPr>
            <w:tcW w:w="7056" w:type="dxa"/>
          </w:tcPr>
          <w:p w14:paraId="6C054853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先执行测试用例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’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 xml:space="preserve">b111, </w:t>
            </w:r>
            <w:r>
              <w:rPr>
                <w:rFonts w:hint="eastAsia"/>
                <w:b/>
                <w:bCs/>
                <w:sz w:val="18"/>
                <w:szCs w:val="18"/>
              </w:rPr>
              <w:t>再计算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a </w:t>
            </w:r>
            <w:r>
              <w:rPr>
                <w:rFonts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b</w:t>
            </w:r>
            <w:r>
              <w:rPr>
                <w:rFonts w:hint="eastAsia"/>
                <w:b/>
                <w:bCs/>
                <w:sz w:val="18"/>
                <w:szCs w:val="18"/>
              </w:rPr>
              <w:t>的按位或非运算，将结果显示在输出设备</w:t>
            </w:r>
          </w:p>
        </w:tc>
        <w:tc>
          <w:tcPr>
            <w:tcW w:w="2700" w:type="dxa"/>
          </w:tcPr>
          <w:p w14:paraId="21B47717" w14:textId="77777777" w:rsidR="00D52DB4" w:rsidRDefault="00D52DB4">
            <w:pPr>
              <w:rPr>
                <w:sz w:val="18"/>
                <w:szCs w:val="18"/>
              </w:rPr>
            </w:pPr>
          </w:p>
        </w:tc>
      </w:tr>
      <w:tr w:rsidR="00D52DB4" w14:paraId="4F8EA229" w14:textId="77777777">
        <w:tc>
          <w:tcPr>
            <w:tcW w:w="1108" w:type="dxa"/>
          </w:tcPr>
          <w:p w14:paraId="51E393BD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b011</w:t>
            </w:r>
          </w:p>
        </w:tc>
        <w:tc>
          <w:tcPr>
            <w:tcW w:w="7056" w:type="dxa"/>
          </w:tcPr>
          <w:p w14:paraId="22A79D3E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先执行测试用例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’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 xml:space="preserve">b111, </w:t>
            </w:r>
            <w:r>
              <w:rPr>
                <w:rFonts w:hint="eastAsia"/>
                <w:b/>
                <w:bCs/>
                <w:sz w:val="18"/>
                <w:szCs w:val="18"/>
              </w:rPr>
              <w:t>再计算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a </w:t>
            </w:r>
            <w:r>
              <w:rPr>
                <w:rFonts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b</w:t>
            </w:r>
            <w:r>
              <w:rPr>
                <w:rFonts w:hint="eastAsia"/>
                <w:b/>
                <w:bCs/>
                <w:sz w:val="18"/>
                <w:szCs w:val="18"/>
              </w:rPr>
              <w:t>的按位或运算，将结果显示在输出设备</w:t>
            </w:r>
          </w:p>
        </w:tc>
        <w:tc>
          <w:tcPr>
            <w:tcW w:w="2700" w:type="dxa"/>
          </w:tcPr>
          <w:p w14:paraId="1348165D" w14:textId="77777777" w:rsidR="00D52DB4" w:rsidRDefault="00D52DB4">
            <w:pPr>
              <w:rPr>
                <w:sz w:val="18"/>
                <w:szCs w:val="18"/>
              </w:rPr>
            </w:pPr>
          </w:p>
        </w:tc>
      </w:tr>
      <w:tr w:rsidR="00D52DB4" w14:paraId="581203D3" w14:textId="77777777">
        <w:trPr>
          <w:trHeight w:val="90"/>
        </w:trPr>
        <w:tc>
          <w:tcPr>
            <w:tcW w:w="1108" w:type="dxa"/>
          </w:tcPr>
          <w:p w14:paraId="2DEFD776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b100</w:t>
            </w:r>
          </w:p>
        </w:tc>
        <w:tc>
          <w:tcPr>
            <w:tcW w:w="7056" w:type="dxa"/>
          </w:tcPr>
          <w:p w14:paraId="6529982A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先执行测试用例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’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 xml:space="preserve">b111, </w:t>
            </w:r>
            <w:r>
              <w:rPr>
                <w:rFonts w:hint="eastAsia"/>
                <w:b/>
                <w:bCs/>
                <w:sz w:val="18"/>
                <w:szCs w:val="18"/>
              </w:rPr>
              <w:t>再计算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a </w:t>
            </w:r>
            <w:r>
              <w:rPr>
                <w:rFonts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b</w:t>
            </w:r>
            <w:r>
              <w:rPr>
                <w:rFonts w:hint="eastAsia"/>
                <w:b/>
                <w:bCs/>
                <w:sz w:val="18"/>
                <w:szCs w:val="18"/>
              </w:rPr>
              <w:t>的按位异或运算，将结果显示在输出设备</w:t>
            </w:r>
          </w:p>
        </w:tc>
        <w:tc>
          <w:tcPr>
            <w:tcW w:w="2700" w:type="dxa"/>
          </w:tcPr>
          <w:p w14:paraId="07BF7C58" w14:textId="77777777" w:rsidR="00D52DB4" w:rsidRDefault="00D52DB4">
            <w:pPr>
              <w:rPr>
                <w:sz w:val="18"/>
                <w:szCs w:val="18"/>
              </w:rPr>
            </w:pPr>
          </w:p>
        </w:tc>
      </w:tr>
      <w:tr w:rsidR="00D52DB4" w14:paraId="20747D23" w14:textId="77777777">
        <w:trPr>
          <w:trHeight w:val="90"/>
        </w:trPr>
        <w:tc>
          <w:tcPr>
            <w:tcW w:w="1108" w:type="dxa"/>
          </w:tcPr>
          <w:p w14:paraId="462996E9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b101</w:t>
            </w:r>
          </w:p>
        </w:tc>
        <w:tc>
          <w:tcPr>
            <w:tcW w:w="7056" w:type="dxa"/>
          </w:tcPr>
          <w:p w14:paraId="448F39A4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先执行测试用例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’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 xml:space="preserve">b111, </w:t>
            </w:r>
            <w:r>
              <w:rPr>
                <w:rFonts w:hint="eastAsia"/>
                <w:b/>
                <w:bCs/>
                <w:sz w:val="18"/>
                <w:szCs w:val="18"/>
              </w:rPr>
              <w:t>再执行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sltu</w:t>
            </w:r>
            <w:proofErr w:type="spellEnd"/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指令，将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按照无符号数进行比较，用输出设备展示</w:t>
            </w:r>
            <w:r>
              <w:rPr>
                <w:rFonts w:hint="eastAsia"/>
                <w:b/>
                <w:bCs/>
                <w:sz w:val="18"/>
                <w:szCs w:val="18"/>
              </w:rPr>
              <w:t>a&lt;b</w:t>
            </w:r>
            <w:r>
              <w:rPr>
                <w:rFonts w:hint="eastAsia"/>
                <w:b/>
                <w:bCs/>
                <w:sz w:val="18"/>
                <w:szCs w:val="18"/>
              </w:rPr>
              <w:t>的关系是否成立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关系成立，亮灯，关系不成立，灭灯）</w:t>
            </w:r>
          </w:p>
        </w:tc>
        <w:tc>
          <w:tcPr>
            <w:tcW w:w="2700" w:type="dxa"/>
          </w:tcPr>
          <w:p w14:paraId="45A32FFB" w14:textId="77777777" w:rsidR="00D52DB4" w:rsidRDefault="00D52DB4">
            <w:pPr>
              <w:rPr>
                <w:sz w:val="18"/>
                <w:szCs w:val="18"/>
              </w:rPr>
            </w:pPr>
          </w:p>
        </w:tc>
      </w:tr>
      <w:tr w:rsidR="00D52DB4" w14:paraId="62B0B421" w14:textId="77777777">
        <w:tc>
          <w:tcPr>
            <w:tcW w:w="1108" w:type="dxa"/>
          </w:tcPr>
          <w:p w14:paraId="2FF17019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b110</w:t>
            </w:r>
          </w:p>
        </w:tc>
        <w:tc>
          <w:tcPr>
            <w:tcW w:w="7056" w:type="dxa"/>
          </w:tcPr>
          <w:p w14:paraId="5C663464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先执行测试用例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’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 xml:space="preserve">b111, </w:t>
            </w:r>
            <w:r>
              <w:rPr>
                <w:rFonts w:hint="eastAsia"/>
                <w:b/>
                <w:bCs/>
                <w:sz w:val="18"/>
                <w:szCs w:val="18"/>
              </w:rPr>
              <w:t>再执行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slt</w:t>
            </w:r>
            <w:proofErr w:type="spellEnd"/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指令，将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按照有符号数进行比较，用输出设备展示</w:t>
            </w:r>
            <w:r>
              <w:rPr>
                <w:rFonts w:hint="eastAsia"/>
                <w:b/>
                <w:bCs/>
                <w:sz w:val="18"/>
                <w:szCs w:val="18"/>
              </w:rPr>
              <w:t>a&lt;b</w:t>
            </w:r>
            <w:r>
              <w:rPr>
                <w:rFonts w:hint="eastAsia"/>
                <w:b/>
                <w:bCs/>
                <w:sz w:val="18"/>
                <w:szCs w:val="18"/>
              </w:rPr>
              <w:t>的关系是否成立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关系成立，亮灯，关系不成立，灭灯）</w:t>
            </w:r>
          </w:p>
        </w:tc>
        <w:tc>
          <w:tcPr>
            <w:tcW w:w="2700" w:type="dxa"/>
          </w:tcPr>
          <w:p w14:paraId="57F4BAD7" w14:textId="77777777" w:rsidR="00D52DB4" w:rsidRDefault="00D52DB4">
            <w:pPr>
              <w:rPr>
                <w:sz w:val="18"/>
                <w:szCs w:val="18"/>
              </w:rPr>
            </w:pPr>
          </w:p>
        </w:tc>
      </w:tr>
      <w:tr w:rsidR="00D52DB4" w14:paraId="03763CFA" w14:textId="77777777">
        <w:tc>
          <w:tcPr>
            <w:tcW w:w="1108" w:type="dxa"/>
          </w:tcPr>
          <w:p w14:paraId="2FFB30A7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b111</w:t>
            </w:r>
          </w:p>
        </w:tc>
        <w:tc>
          <w:tcPr>
            <w:tcW w:w="7056" w:type="dxa"/>
          </w:tcPr>
          <w:p w14:paraId="52864844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a,  </w:t>
            </w:r>
            <w:r>
              <w:rPr>
                <w:rFonts w:hint="eastAsia"/>
                <w:b/>
                <w:bCs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，在输出设备上展示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的值</w:t>
            </w:r>
          </w:p>
        </w:tc>
        <w:tc>
          <w:tcPr>
            <w:tcW w:w="2700" w:type="dxa"/>
          </w:tcPr>
          <w:p w14:paraId="048F2B21" w14:textId="77777777" w:rsidR="00D52DB4" w:rsidRDefault="00D52DB4">
            <w:pPr>
              <w:rPr>
                <w:sz w:val="18"/>
                <w:szCs w:val="18"/>
              </w:rPr>
            </w:pPr>
          </w:p>
        </w:tc>
      </w:tr>
    </w:tbl>
    <w:p w14:paraId="6A0DE7D5" w14:textId="77777777" w:rsidR="00D52DB4" w:rsidRDefault="00D52DB4">
      <w:pPr>
        <w:rPr>
          <w:rFonts w:hint="eastAsia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0"/>
        <w:gridCol w:w="7044"/>
        <w:gridCol w:w="2736"/>
      </w:tblGrid>
      <w:tr w:rsidR="00D52DB4" w14:paraId="1A24F7DC" w14:textId="77777777">
        <w:trPr>
          <w:trHeight w:val="90"/>
        </w:trPr>
        <w:tc>
          <w:tcPr>
            <w:tcW w:w="1120" w:type="dxa"/>
          </w:tcPr>
          <w:p w14:paraId="3283CC3E" w14:textId="77777777" w:rsidR="00D52DB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用例编号</w:t>
            </w:r>
          </w:p>
          <w:p w14:paraId="053F35A7" w14:textId="77777777" w:rsidR="00D52DB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（场景</w:t>
            </w: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44" w:type="dxa"/>
          </w:tcPr>
          <w:p w14:paraId="64F9F3F3" w14:textId="77777777" w:rsidR="00D52DB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用例描述</w:t>
            </w:r>
          </w:p>
        </w:tc>
        <w:tc>
          <w:tcPr>
            <w:tcW w:w="2736" w:type="dxa"/>
          </w:tcPr>
          <w:p w14:paraId="64109887" w14:textId="77777777" w:rsidR="00D52DB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测试数据及结果</w:t>
            </w:r>
          </w:p>
          <w:p w14:paraId="6BB8586B" w14:textId="77777777" w:rsidR="00D52DB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(</w:t>
            </w: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) : </w:t>
            </w:r>
          </w:p>
        </w:tc>
      </w:tr>
      <w:tr w:rsidR="00D52DB4" w14:paraId="209159D3" w14:textId="77777777">
        <w:tc>
          <w:tcPr>
            <w:tcW w:w="1120" w:type="dxa"/>
          </w:tcPr>
          <w:p w14:paraId="1745777C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b000</w:t>
            </w:r>
          </w:p>
        </w:tc>
        <w:tc>
          <w:tcPr>
            <w:tcW w:w="7044" w:type="dxa"/>
          </w:tcPr>
          <w:p w14:paraId="5F058B3D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的数值（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被看作有符号数），计算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的累加和，在输出设备上显示累加和（如果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是负数，以闪烁的方式给与提示）</w:t>
            </w:r>
          </w:p>
        </w:tc>
        <w:tc>
          <w:tcPr>
            <w:tcW w:w="2736" w:type="dxa"/>
          </w:tcPr>
          <w:p w14:paraId="72BB9007" w14:textId="77777777" w:rsidR="00D52DB4" w:rsidRDefault="00D52DB4">
            <w:pPr>
              <w:rPr>
                <w:sz w:val="18"/>
                <w:szCs w:val="18"/>
              </w:rPr>
            </w:pPr>
          </w:p>
        </w:tc>
      </w:tr>
      <w:tr w:rsidR="00D52DB4" w14:paraId="1031273F" w14:textId="77777777">
        <w:tc>
          <w:tcPr>
            <w:tcW w:w="1120" w:type="dxa"/>
          </w:tcPr>
          <w:p w14:paraId="032FC21B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b001</w:t>
            </w:r>
          </w:p>
        </w:tc>
        <w:tc>
          <w:tcPr>
            <w:tcW w:w="7044" w:type="dxa"/>
          </w:tcPr>
          <w:p w14:paraId="5A36401A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的数值（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被看作无符号数</w:t>
            </w:r>
            <w:r>
              <w:rPr>
                <w:rFonts w:hint="eastAsia"/>
                <w:sz w:val="18"/>
                <w:szCs w:val="18"/>
              </w:rPr>
              <w:t>），以递</w:t>
            </w:r>
            <w:r>
              <w:rPr>
                <w:rFonts w:hint="eastAsia"/>
                <w:b/>
                <w:bCs/>
                <w:sz w:val="18"/>
                <w:szCs w:val="18"/>
              </w:rPr>
              <w:t>归的方式计算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的累加和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b/>
                <w:bCs/>
                <w:sz w:val="18"/>
                <w:szCs w:val="18"/>
              </w:rPr>
              <w:t>记录本次入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和出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次数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b/>
                <w:bCs/>
                <w:sz w:val="18"/>
                <w:szCs w:val="18"/>
              </w:rPr>
              <w:t>在输出设备上显示入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和出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的次数之和</w:t>
            </w:r>
          </w:p>
        </w:tc>
        <w:tc>
          <w:tcPr>
            <w:tcW w:w="2736" w:type="dxa"/>
          </w:tcPr>
          <w:p w14:paraId="6E460B6C" w14:textId="77777777" w:rsidR="00D52DB4" w:rsidRDefault="00D52DB4">
            <w:pPr>
              <w:rPr>
                <w:sz w:val="18"/>
                <w:szCs w:val="18"/>
              </w:rPr>
            </w:pPr>
          </w:p>
        </w:tc>
      </w:tr>
      <w:tr w:rsidR="00D52DB4" w14:paraId="2F25D4EA" w14:textId="77777777">
        <w:tc>
          <w:tcPr>
            <w:tcW w:w="1120" w:type="dxa"/>
          </w:tcPr>
          <w:p w14:paraId="48BB5CD9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b010</w:t>
            </w:r>
          </w:p>
        </w:tc>
        <w:tc>
          <w:tcPr>
            <w:tcW w:w="7044" w:type="dxa"/>
          </w:tcPr>
          <w:p w14:paraId="56E5DD2D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的数值（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被看作无符号数</w:t>
            </w:r>
            <w:r>
              <w:rPr>
                <w:rFonts w:hint="eastAsia"/>
                <w:sz w:val="18"/>
                <w:szCs w:val="18"/>
              </w:rPr>
              <w:t>），</w:t>
            </w:r>
            <w:r>
              <w:rPr>
                <w:rFonts w:hint="eastAsia"/>
                <w:b/>
                <w:bCs/>
                <w:sz w:val="18"/>
                <w:szCs w:val="18"/>
              </w:rPr>
              <w:t>以递归的方式计算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的累加和，记录入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和出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的数据，在输出设备上显示入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的参数，每一个入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的参数显示停留</w:t>
            </w:r>
            <w:r>
              <w:rPr>
                <w:rFonts w:hint="eastAsia"/>
                <w:b/>
                <w:bCs/>
                <w:sz w:val="18"/>
                <w:szCs w:val="18"/>
              </w:rPr>
              <w:t>2-3</w:t>
            </w:r>
            <w:r>
              <w:rPr>
                <w:rFonts w:hint="eastAsia"/>
                <w:b/>
                <w:bCs/>
                <w:sz w:val="18"/>
                <w:szCs w:val="18"/>
              </w:rPr>
              <w:t>秒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（说明，此处的输出不关注</w:t>
            </w:r>
            <w:r>
              <w:rPr>
                <w:rFonts w:hint="eastAsia"/>
                <w:sz w:val="18"/>
                <w:szCs w:val="18"/>
              </w:rPr>
              <w:t>$</w:t>
            </w:r>
            <w:proofErr w:type="spellStart"/>
            <w:r>
              <w:rPr>
                <w:rFonts w:hint="eastAsia"/>
                <w:sz w:val="18"/>
                <w:szCs w:val="18"/>
              </w:rPr>
              <w:t>ra</w:t>
            </w:r>
            <w:proofErr w:type="spellEnd"/>
            <w:r>
              <w:rPr>
                <w:rFonts w:hint="eastAsia"/>
                <w:sz w:val="18"/>
                <w:szCs w:val="18"/>
              </w:rPr>
              <w:t>的入</w:t>
            </w:r>
            <w:proofErr w:type="gramStart"/>
            <w:r>
              <w:rPr>
                <w:rFonts w:hint="eastAsia"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sz w:val="18"/>
                <w:szCs w:val="18"/>
              </w:rPr>
              <w:t>和出</w:t>
            </w:r>
            <w:proofErr w:type="gramStart"/>
            <w:r>
              <w:rPr>
                <w:rFonts w:hint="eastAsia"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sz w:val="18"/>
                <w:szCs w:val="18"/>
              </w:rPr>
              <w:t>信息）</w:t>
            </w:r>
          </w:p>
        </w:tc>
        <w:tc>
          <w:tcPr>
            <w:tcW w:w="2736" w:type="dxa"/>
          </w:tcPr>
          <w:p w14:paraId="4B62FA36" w14:textId="77777777" w:rsidR="00D52DB4" w:rsidRDefault="00D52DB4">
            <w:pPr>
              <w:rPr>
                <w:sz w:val="18"/>
                <w:szCs w:val="18"/>
              </w:rPr>
            </w:pPr>
          </w:p>
        </w:tc>
      </w:tr>
      <w:tr w:rsidR="00D52DB4" w14:paraId="7950F931" w14:textId="77777777">
        <w:tc>
          <w:tcPr>
            <w:tcW w:w="1120" w:type="dxa"/>
          </w:tcPr>
          <w:p w14:paraId="5965F30B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b011</w:t>
            </w:r>
          </w:p>
        </w:tc>
        <w:tc>
          <w:tcPr>
            <w:tcW w:w="7044" w:type="dxa"/>
          </w:tcPr>
          <w:p w14:paraId="3729C543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的数值（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被看作无符号数</w:t>
            </w:r>
            <w:r>
              <w:rPr>
                <w:rFonts w:hint="eastAsia"/>
                <w:sz w:val="18"/>
                <w:szCs w:val="18"/>
              </w:rPr>
              <w:t>），</w:t>
            </w:r>
            <w:r>
              <w:rPr>
                <w:rFonts w:hint="eastAsia"/>
                <w:b/>
                <w:bCs/>
                <w:sz w:val="18"/>
                <w:szCs w:val="18"/>
              </w:rPr>
              <w:t>以递归的方式计算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的累加和，记录入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和出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的数据，在输出设备上显示出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的参数，每一个出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的参数显示停留</w:t>
            </w:r>
            <w:r>
              <w:rPr>
                <w:rFonts w:hint="eastAsia"/>
                <w:b/>
                <w:bCs/>
                <w:sz w:val="18"/>
                <w:szCs w:val="18"/>
              </w:rPr>
              <w:t>2-3</w:t>
            </w:r>
            <w:r>
              <w:rPr>
                <w:rFonts w:hint="eastAsia"/>
                <w:b/>
                <w:bCs/>
                <w:sz w:val="18"/>
                <w:szCs w:val="18"/>
              </w:rPr>
              <w:t>秒</w:t>
            </w:r>
            <w:r>
              <w:rPr>
                <w:rFonts w:hint="eastAsia"/>
                <w:sz w:val="18"/>
                <w:szCs w:val="18"/>
              </w:rPr>
              <w:t>（说明，此处的输出不关注</w:t>
            </w:r>
            <w:r>
              <w:rPr>
                <w:rFonts w:hint="eastAsia"/>
                <w:sz w:val="18"/>
                <w:szCs w:val="18"/>
              </w:rPr>
              <w:t>$</w:t>
            </w:r>
            <w:proofErr w:type="spellStart"/>
            <w:r>
              <w:rPr>
                <w:rFonts w:hint="eastAsia"/>
                <w:sz w:val="18"/>
                <w:szCs w:val="18"/>
              </w:rPr>
              <w:t>ra</w:t>
            </w:r>
            <w:proofErr w:type="spellEnd"/>
            <w:r>
              <w:rPr>
                <w:rFonts w:hint="eastAsia"/>
                <w:sz w:val="18"/>
                <w:szCs w:val="18"/>
              </w:rPr>
              <w:t>的入</w:t>
            </w:r>
            <w:proofErr w:type="gramStart"/>
            <w:r>
              <w:rPr>
                <w:rFonts w:hint="eastAsia"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sz w:val="18"/>
                <w:szCs w:val="18"/>
              </w:rPr>
              <w:t>和出</w:t>
            </w:r>
            <w:proofErr w:type="gramStart"/>
            <w:r>
              <w:rPr>
                <w:rFonts w:hint="eastAsia"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sz w:val="18"/>
                <w:szCs w:val="18"/>
              </w:rPr>
              <w:t>信息）</w:t>
            </w:r>
          </w:p>
        </w:tc>
        <w:tc>
          <w:tcPr>
            <w:tcW w:w="2736" w:type="dxa"/>
          </w:tcPr>
          <w:p w14:paraId="58817421" w14:textId="77777777" w:rsidR="00D52DB4" w:rsidRDefault="00D52DB4">
            <w:pPr>
              <w:rPr>
                <w:sz w:val="18"/>
                <w:szCs w:val="18"/>
              </w:rPr>
            </w:pPr>
          </w:p>
        </w:tc>
      </w:tr>
      <w:tr w:rsidR="00D52DB4" w14:paraId="2B35F9CB" w14:textId="77777777">
        <w:tc>
          <w:tcPr>
            <w:tcW w:w="1120" w:type="dxa"/>
          </w:tcPr>
          <w:p w14:paraId="3274B986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b100</w:t>
            </w:r>
          </w:p>
        </w:tc>
        <w:tc>
          <w:tcPr>
            <w:tcW w:w="7044" w:type="dxa"/>
          </w:tcPr>
          <w:p w14:paraId="42FE12BC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和测试数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，实现</w:t>
            </w:r>
            <w:r>
              <w:rPr>
                <w:rFonts w:hint="eastAsia"/>
                <w:b/>
                <w:bCs/>
                <w:sz w:val="18"/>
                <w:szCs w:val="18"/>
              </w:rPr>
              <w:t>有符号数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以及相加和都是</w:t>
            </w:r>
            <w:r>
              <w:rPr>
                <w:rFonts w:hint="eastAsia"/>
                <w:sz w:val="18"/>
                <w:szCs w:val="18"/>
              </w:rPr>
              <w:t>8bit</w:t>
            </w:r>
            <w:r>
              <w:rPr>
                <w:rFonts w:hint="eastAsia"/>
                <w:sz w:val="18"/>
                <w:szCs w:val="18"/>
              </w:rPr>
              <w:t>，其中的最高</w:t>
            </w:r>
            <w:r>
              <w:rPr>
                <w:rFonts w:hint="eastAsia"/>
                <w:sz w:val="18"/>
                <w:szCs w:val="18"/>
              </w:rPr>
              <w:t>bit</w:t>
            </w:r>
            <w:r>
              <w:rPr>
                <w:rFonts w:hint="eastAsia"/>
                <w:sz w:val="18"/>
                <w:szCs w:val="18"/>
              </w:rPr>
              <w:t>被视作符号位，</w:t>
            </w:r>
            <w:r>
              <w:rPr>
                <w:rFonts w:hint="eastAsia"/>
                <w:b/>
                <w:bCs/>
                <w:sz w:val="18"/>
                <w:szCs w:val="18"/>
              </w:rPr>
              <w:t>如果符号位为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，表示的是该负数的补码</w:t>
            </w:r>
            <w:r>
              <w:rPr>
                <w:rFonts w:hint="eastAsia"/>
                <w:sz w:val="18"/>
                <w:szCs w:val="18"/>
              </w:rPr>
              <w:t>）的</w:t>
            </w:r>
            <w:r>
              <w:rPr>
                <w:rFonts w:hint="eastAsia"/>
                <w:b/>
                <w:bCs/>
                <w:sz w:val="18"/>
                <w:szCs w:val="18"/>
              </w:rPr>
              <w:t>加法</w:t>
            </w:r>
            <w:r>
              <w:rPr>
                <w:rFonts w:hint="eastAsia"/>
                <w:sz w:val="18"/>
                <w:szCs w:val="18"/>
              </w:rPr>
              <w:t>，并对</w:t>
            </w:r>
            <w:r>
              <w:rPr>
                <w:rFonts w:hint="eastAsia"/>
                <w:b/>
                <w:bCs/>
                <w:sz w:val="18"/>
                <w:szCs w:val="18"/>
              </w:rPr>
              <w:t>是否溢出进行判断，输出运算结果以及溢出判断</w:t>
            </w:r>
          </w:p>
        </w:tc>
        <w:tc>
          <w:tcPr>
            <w:tcW w:w="2736" w:type="dxa"/>
          </w:tcPr>
          <w:p w14:paraId="282193F6" w14:textId="77777777" w:rsidR="00D52DB4" w:rsidRDefault="00D52DB4">
            <w:pPr>
              <w:rPr>
                <w:sz w:val="18"/>
                <w:szCs w:val="18"/>
              </w:rPr>
            </w:pPr>
          </w:p>
        </w:tc>
      </w:tr>
      <w:tr w:rsidR="00D52DB4" w14:paraId="71716DC8" w14:textId="77777777">
        <w:tc>
          <w:tcPr>
            <w:tcW w:w="1120" w:type="dxa"/>
          </w:tcPr>
          <w:p w14:paraId="50BCA7C7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b101</w:t>
            </w:r>
          </w:p>
        </w:tc>
        <w:tc>
          <w:tcPr>
            <w:tcW w:w="7044" w:type="dxa"/>
          </w:tcPr>
          <w:p w14:paraId="707D5E9F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和测试数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，实现</w:t>
            </w:r>
            <w:r>
              <w:rPr>
                <w:rFonts w:hint="eastAsia"/>
                <w:b/>
                <w:bCs/>
                <w:sz w:val="18"/>
                <w:szCs w:val="18"/>
              </w:rPr>
              <w:t>有符号数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以及差值都是</w:t>
            </w:r>
            <w:r>
              <w:rPr>
                <w:rFonts w:hint="eastAsia"/>
                <w:sz w:val="18"/>
                <w:szCs w:val="18"/>
              </w:rPr>
              <w:t>8bit</w:t>
            </w:r>
            <w:r>
              <w:rPr>
                <w:rFonts w:hint="eastAsia"/>
                <w:sz w:val="18"/>
                <w:szCs w:val="18"/>
              </w:rPr>
              <w:t>，其中的最高</w:t>
            </w:r>
            <w:r>
              <w:rPr>
                <w:rFonts w:hint="eastAsia"/>
                <w:sz w:val="18"/>
                <w:szCs w:val="18"/>
              </w:rPr>
              <w:t>bit</w:t>
            </w:r>
            <w:r>
              <w:rPr>
                <w:rFonts w:hint="eastAsia"/>
                <w:sz w:val="18"/>
                <w:szCs w:val="18"/>
              </w:rPr>
              <w:t>被视作符号位，</w:t>
            </w:r>
            <w:r>
              <w:rPr>
                <w:rFonts w:hint="eastAsia"/>
                <w:b/>
                <w:bCs/>
                <w:sz w:val="18"/>
                <w:szCs w:val="18"/>
              </w:rPr>
              <w:t>如果符号位为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，表示的是该负数的补码</w:t>
            </w:r>
            <w:r>
              <w:rPr>
                <w:rFonts w:hint="eastAsia"/>
                <w:sz w:val="18"/>
                <w:szCs w:val="18"/>
              </w:rPr>
              <w:t>）的</w:t>
            </w:r>
            <w:r>
              <w:rPr>
                <w:rFonts w:hint="eastAsia"/>
                <w:b/>
                <w:bCs/>
                <w:sz w:val="18"/>
                <w:szCs w:val="18"/>
              </w:rPr>
              <w:t>减法</w:t>
            </w:r>
            <w:r>
              <w:rPr>
                <w:rFonts w:hint="eastAsia"/>
                <w:sz w:val="18"/>
                <w:szCs w:val="18"/>
              </w:rPr>
              <w:t>，并对是否溢出进行判断，</w:t>
            </w:r>
            <w:r>
              <w:rPr>
                <w:rFonts w:hint="eastAsia"/>
                <w:b/>
                <w:bCs/>
                <w:sz w:val="18"/>
                <w:szCs w:val="18"/>
              </w:rPr>
              <w:t>输出运算结果以及溢出判断</w:t>
            </w:r>
          </w:p>
        </w:tc>
        <w:tc>
          <w:tcPr>
            <w:tcW w:w="2736" w:type="dxa"/>
          </w:tcPr>
          <w:p w14:paraId="14A3F818" w14:textId="77777777" w:rsidR="00D52DB4" w:rsidRDefault="00D52DB4">
            <w:pPr>
              <w:rPr>
                <w:sz w:val="18"/>
                <w:szCs w:val="18"/>
              </w:rPr>
            </w:pPr>
          </w:p>
        </w:tc>
      </w:tr>
      <w:tr w:rsidR="00D52DB4" w14:paraId="596FBCAE" w14:textId="77777777">
        <w:tc>
          <w:tcPr>
            <w:tcW w:w="1120" w:type="dxa"/>
          </w:tcPr>
          <w:p w14:paraId="278D9349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b110</w:t>
            </w:r>
          </w:p>
        </w:tc>
        <w:tc>
          <w:tcPr>
            <w:tcW w:w="7044" w:type="dxa"/>
          </w:tcPr>
          <w:p w14:paraId="7D581448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和测试数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，实现</w:t>
            </w:r>
            <w:r>
              <w:rPr>
                <w:rFonts w:hint="eastAsia"/>
                <w:b/>
                <w:bCs/>
                <w:sz w:val="18"/>
                <w:szCs w:val="18"/>
              </w:rPr>
              <w:t>有符号数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都是</w:t>
            </w:r>
            <w:r>
              <w:rPr>
                <w:rFonts w:hint="eastAsia"/>
                <w:sz w:val="18"/>
                <w:szCs w:val="18"/>
              </w:rPr>
              <w:t>8bit</w:t>
            </w:r>
            <w:r>
              <w:rPr>
                <w:rFonts w:hint="eastAsia"/>
                <w:sz w:val="18"/>
                <w:szCs w:val="18"/>
              </w:rPr>
              <w:t>，乘积是</w:t>
            </w:r>
            <w:r>
              <w:rPr>
                <w:rFonts w:hint="eastAsia"/>
                <w:sz w:val="18"/>
                <w:szCs w:val="18"/>
              </w:rPr>
              <w:t>16bit</w:t>
            </w:r>
            <w:r>
              <w:rPr>
                <w:rFonts w:hint="eastAsia"/>
                <w:sz w:val="18"/>
                <w:szCs w:val="18"/>
              </w:rPr>
              <w:t>，其中的</w:t>
            </w:r>
            <w:r>
              <w:rPr>
                <w:rFonts w:hint="eastAsia"/>
                <w:b/>
                <w:bCs/>
                <w:sz w:val="18"/>
                <w:szCs w:val="18"/>
              </w:rPr>
              <w:t>最高</w:t>
            </w:r>
            <w:r>
              <w:rPr>
                <w:rFonts w:hint="eastAsia"/>
                <w:b/>
                <w:bCs/>
                <w:sz w:val="18"/>
                <w:szCs w:val="18"/>
              </w:rPr>
              <w:t>bit</w:t>
            </w:r>
            <w:r>
              <w:rPr>
                <w:rFonts w:hint="eastAsia"/>
                <w:b/>
                <w:bCs/>
                <w:sz w:val="18"/>
                <w:szCs w:val="18"/>
              </w:rPr>
              <w:t>被视作符号位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b/>
                <w:bCs/>
                <w:sz w:val="18"/>
                <w:szCs w:val="18"/>
              </w:rPr>
              <w:t>如果符号位为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，表示的是该负数的补码</w:t>
            </w:r>
            <w:r>
              <w:rPr>
                <w:rFonts w:hint="eastAsia"/>
                <w:sz w:val="18"/>
                <w:szCs w:val="18"/>
              </w:rPr>
              <w:t>）的</w:t>
            </w:r>
            <w:r>
              <w:rPr>
                <w:rFonts w:hint="eastAsia"/>
                <w:b/>
                <w:bCs/>
                <w:sz w:val="18"/>
                <w:szCs w:val="18"/>
              </w:rPr>
              <w:t>乘法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b/>
                <w:bCs/>
                <w:sz w:val="18"/>
                <w:szCs w:val="18"/>
              </w:rPr>
              <w:t>输出乘积</w:t>
            </w:r>
          </w:p>
        </w:tc>
        <w:tc>
          <w:tcPr>
            <w:tcW w:w="2736" w:type="dxa"/>
          </w:tcPr>
          <w:p w14:paraId="370F1A46" w14:textId="77777777" w:rsidR="00D52DB4" w:rsidRDefault="00D52DB4">
            <w:pPr>
              <w:rPr>
                <w:sz w:val="18"/>
                <w:szCs w:val="18"/>
              </w:rPr>
            </w:pPr>
          </w:p>
        </w:tc>
      </w:tr>
      <w:tr w:rsidR="00D52DB4" w14:paraId="08250D0B" w14:textId="77777777">
        <w:tc>
          <w:tcPr>
            <w:tcW w:w="1120" w:type="dxa"/>
          </w:tcPr>
          <w:p w14:paraId="2EA64377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b111</w:t>
            </w:r>
          </w:p>
        </w:tc>
        <w:tc>
          <w:tcPr>
            <w:tcW w:w="7044" w:type="dxa"/>
          </w:tcPr>
          <w:p w14:paraId="3B77076B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和测试数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，实现</w:t>
            </w:r>
            <w:r>
              <w:rPr>
                <w:rFonts w:hint="eastAsia"/>
                <w:b/>
                <w:bCs/>
                <w:sz w:val="18"/>
                <w:szCs w:val="18"/>
              </w:rPr>
              <w:t>有符号数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，商和余数都是</w:t>
            </w:r>
            <w:r>
              <w:rPr>
                <w:rFonts w:hint="eastAsia"/>
                <w:sz w:val="18"/>
                <w:szCs w:val="18"/>
              </w:rPr>
              <w:t>8bit</w:t>
            </w:r>
            <w:r>
              <w:rPr>
                <w:rFonts w:hint="eastAsia"/>
                <w:sz w:val="18"/>
                <w:szCs w:val="18"/>
              </w:rPr>
              <w:t>，其中的</w:t>
            </w:r>
            <w:r>
              <w:rPr>
                <w:rFonts w:hint="eastAsia"/>
                <w:b/>
                <w:bCs/>
                <w:sz w:val="18"/>
                <w:szCs w:val="18"/>
              </w:rPr>
              <w:t>最高</w:t>
            </w:r>
            <w:r>
              <w:rPr>
                <w:rFonts w:hint="eastAsia"/>
                <w:b/>
                <w:bCs/>
                <w:sz w:val="18"/>
                <w:szCs w:val="18"/>
              </w:rPr>
              <w:t>bit</w:t>
            </w:r>
            <w:r>
              <w:rPr>
                <w:rFonts w:hint="eastAsia"/>
                <w:b/>
                <w:bCs/>
                <w:sz w:val="18"/>
                <w:szCs w:val="18"/>
              </w:rPr>
              <w:t>被视作符号位，如果符号位为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，表示的是该负数的补码</w:t>
            </w:r>
            <w:r>
              <w:rPr>
                <w:rFonts w:hint="eastAsia"/>
                <w:sz w:val="18"/>
                <w:szCs w:val="18"/>
              </w:rPr>
              <w:t>）的</w:t>
            </w:r>
            <w:r>
              <w:rPr>
                <w:rFonts w:hint="eastAsia"/>
                <w:b/>
                <w:bCs/>
                <w:sz w:val="18"/>
                <w:szCs w:val="18"/>
              </w:rPr>
              <w:t>除法</w:t>
            </w:r>
            <w:r>
              <w:rPr>
                <w:rFonts w:hint="eastAsia"/>
                <w:sz w:val="18"/>
                <w:szCs w:val="18"/>
              </w:rPr>
              <w:t>，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输出商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和余数（商和余数交替显示，各持续</w:t>
            </w:r>
            <w:r>
              <w:rPr>
                <w:rFonts w:hint="eastAsia"/>
                <w:b/>
                <w:bCs/>
                <w:sz w:val="18"/>
                <w:szCs w:val="18"/>
              </w:rPr>
              <w:t>5</w:t>
            </w:r>
            <w:r>
              <w:rPr>
                <w:rFonts w:hint="eastAsia"/>
                <w:b/>
                <w:bCs/>
                <w:sz w:val="18"/>
                <w:szCs w:val="18"/>
              </w:rPr>
              <w:t>秒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736" w:type="dxa"/>
          </w:tcPr>
          <w:p w14:paraId="60646FE2" w14:textId="77777777" w:rsidR="00D52DB4" w:rsidRDefault="00D52DB4">
            <w:pPr>
              <w:rPr>
                <w:sz w:val="18"/>
                <w:szCs w:val="18"/>
              </w:rPr>
            </w:pPr>
          </w:p>
        </w:tc>
      </w:tr>
    </w:tbl>
    <w:p w14:paraId="10720D9B" w14:textId="77777777" w:rsidR="00D52DB4" w:rsidRDefault="00D52DB4"/>
    <w:p w14:paraId="58D874B2" w14:textId="77777777" w:rsidR="0083238C" w:rsidRDefault="0083238C"/>
    <w:p w14:paraId="72FF5CA2" w14:textId="77777777" w:rsidR="0083238C" w:rsidRDefault="0083238C"/>
    <w:p w14:paraId="762A41C6" w14:textId="77777777" w:rsidR="0083238C" w:rsidRDefault="0083238C"/>
    <w:p w14:paraId="46FC9268" w14:textId="77777777" w:rsidR="0083238C" w:rsidRDefault="0083238C"/>
    <w:p w14:paraId="4F4237FA" w14:textId="77777777" w:rsidR="0083238C" w:rsidRDefault="0083238C"/>
    <w:p w14:paraId="1A97C790" w14:textId="77777777" w:rsidR="0083238C" w:rsidRDefault="0083238C"/>
    <w:p w14:paraId="34690DFD" w14:textId="77777777" w:rsidR="0083238C" w:rsidRDefault="0083238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0"/>
        <w:gridCol w:w="5544"/>
        <w:gridCol w:w="3804"/>
      </w:tblGrid>
      <w:tr w:rsidR="00D52DB4" w14:paraId="45416667" w14:textId="77777777">
        <w:tc>
          <w:tcPr>
            <w:tcW w:w="1540" w:type="dxa"/>
          </w:tcPr>
          <w:p w14:paraId="0280A60A" w14:textId="77777777" w:rsidR="00D52DB4" w:rsidRDefault="00D52DB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544" w:type="dxa"/>
          </w:tcPr>
          <w:p w14:paraId="1C6E7FFD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 : </w:t>
            </w:r>
          </w:p>
        </w:tc>
        <w:tc>
          <w:tcPr>
            <w:tcW w:w="3804" w:type="dxa"/>
          </w:tcPr>
          <w:p w14:paraId="5630C2C9" w14:textId="77777777" w:rsidR="00D52DB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测试结果</w:t>
            </w:r>
          </w:p>
          <w:p w14:paraId="27AD7A81" w14:textId="77777777" w:rsidR="00D52DB4" w:rsidRDefault="00D52DB4">
            <w:pPr>
              <w:rPr>
                <w:sz w:val="18"/>
                <w:szCs w:val="18"/>
              </w:rPr>
            </w:pPr>
          </w:p>
        </w:tc>
      </w:tr>
      <w:tr w:rsidR="00D52DB4" w14:paraId="3F9542E0" w14:textId="77777777">
        <w:tc>
          <w:tcPr>
            <w:tcW w:w="1540" w:type="dxa"/>
            <w:vMerge w:val="restart"/>
          </w:tcPr>
          <w:p w14:paraId="79025874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代码有效性检查</w:t>
            </w:r>
          </w:p>
        </w:tc>
        <w:tc>
          <w:tcPr>
            <w:tcW w:w="5544" w:type="dxa"/>
          </w:tcPr>
          <w:p w14:paraId="6A084E94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</w:t>
            </w:r>
            <w:r>
              <w:rPr>
                <w:rFonts w:hint="eastAsia"/>
                <w:sz w:val="18"/>
                <w:szCs w:val="18"/>
              </w:rPr>
              <w:t>bitstream</w:t>
            </w:r>
            <w:r>
              <w:rPr>
                <w:rFonts w:hint="eastAsia"/>
                <w:sz w:val="18"/>
                <w:szCs w:val="18"/>
              </w:rPr>
              <w:t>的代码是否与答辩上传的一致</w:t>
            </w:r>
          </w:p>
        </w:tc>
        <w:tc>
          <w:tcPr>
            <w:tcW w:w="3804" w:type="dxa"/>
          </w:tcPr>
          <w:p w14:paraId="5BBB6818" w14:textId="77777777" w:rsidR="00D52DB4" w:rsidRDefault="00D52DB4">
            <w:pPr>
              <w:rPr>
                <w:sz w:val="18"/>
                <w:szCs w:val="18"/>
              </w:rPr>
            </w:pPr>
          </w:p>
        </w:tc>
      </w:tr>
      <w:tr w:rsidR="00D52DB4" w14:paraId="74D60866" w14:textId="77777777">
        <w:trPr>
          <w:trHeight w:val="864"/>
        </w:trPr>
        <w:tc>
          <w:tcPr>
            <w:tcW w:w="1540" w:type="dxa"/>
            <w:vMerge/>
          </w:tcPr>
          <w:p w14:paraId="5C336344" w14:textId="77777777" w:rsidR="00D52DB4" w:rsidRDefault="00D52DB4">
            <w:pPr>
              <w:rPr>
                <w:sz w:val="18"/>
                <w:szCs w:val="18"/>
              </w:rPr>
            </w:pPr>
          </w:p>
        </w:tc>
        <w:tc>
          <w:tcPr>
            <w:tcW w:w="5544" w:type="dxa"/>
          </w:tcPr>
          <w:p w14:paraId="3A740404" w14:textId="77777777" w:rsidR="00D52DB4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asm</w:t>
            </w:r>
            <w:proofErr w:type="spellEnd"/>
            <w:r>
              <w:rPr>
                <w:rFonts w:hint="eastAsia"/>
                <w:sz w:val="18"/>
                <w:szCs w:val="18"/>
              </w:rPr>
              <w:t>更新后加载到</w:t>
            </w:r>
            <w:r>
              <w:rPr>
                <w:rFonts w:hint="eastAsia"/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中执行，是否生效</w:t>
            </w:r>
          </w:p>
        </w:tc>
        <w:tc>
          <w:tcPr>
            <w:tcW w:w="3804" w:type="dxa"/>
          </w:tcPr>
          <w:p w14:paraId="0FCADEE7" w14:textId="77777777" w:rsidR="00D52DB4" w:rsidRDefault="00D52DB4">
            <w:pPr>
              <w:rPr>
                <w:sz w:val="18"/>
                <w:szCs w:val="18"/>
              </w:rPr>
            </w:pPr>
          </w:p>
        </w:tc>
      </w:tr>
    </w:tbl>
    <w:p w14:paraId="5F44416E" w14:textId="77777777" w:rsidR="00D52DB4" w:rsidRDefault="00D52DB4">
      <w:pPr>
        <w:rPr>
          <w:rFonts w:hint="eastAsia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337"/>
        <w:gridCol w:w="864"/>
        <w:gridCol w:w="6699"/>
      </w:tblGrid>
      <w:tr w:rsidR="00D52DB4" w14:paraId="1B3A7BB1" w14:textId="77777777">
        <w:trPr>
          <w:trHeight w:val="90"/>
        </w:trPr>
        <w:tc>
          <w:tcPr>
            <w:tcW w:w="3337" w:type="dxa"/>
          </w:tcPr>
          <w:p w14:paraId="588EF678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小组成员签名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rFonts w:hint="eastAsia"/>
                <w:sz w:val="15"/>
                <w:szCs w:val="15"/>
              </w:rPr>
              <w:t>姓名</w:t>
            </w:r>
            <w:r>
              <w:rPr>
                <w:rFonts w:hint="eastAsia"/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学号</w:t>
            </w:r>
            <w:r>
              <w:rPr>
                <w:rFonts w:hint="eastAsia"/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实验班时间）</w:t>
            </w:r>
          </w:p>
        </w:tc>
        <w:tc>
          <w:tcPr>
            <w:tcW w:w="864" w:type="dxa"/>
          </w:tcPr>
          <w:p w14:paraId="7F924DCE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贡献比</w:t>
            </w:r>
          </w:p>
        </w:tc>
        <w:tc>
          <w:tcPr>
            <w:tcW w:w="6699" w:type="dxa"/>
          </w:tcPr>
          <w:p w14:paraId="2ABFCD7A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问答登记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rFonts w:hint="eastAsia"/>
                <w:sz w:val="15"/>
                <w:szCs w:val="15"/>
              </w:rPr>
              <w:t>所负责的模块，该部分问答的情况</w:t>
            </w:r>
            <w:r>
              <w:rPr>
                <w:rFonts w:hint="eastAsia"/>
                <w:sz w:val="15"/>
                <w:szCs w:val="15"/>
              </w:rPr>
              <w:t xml:space="preserve">) </w:t>
            </w:r>
            <w:r>
              <w:rPr>
                <w:rFonts w:hint="eastAsia"/>
                <w:b/>
                <w:bCs/>
                <w:sz w:val="15"/>
                <w:szCs w:val="15"/>
              </w:rPr>
              <w:t>(</w:t>
            </w: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) : </w:t>
            </w:r>
          </w:p>
        </w:tc>
      </w:tr>
      <w:tr w:rsidR="00D52DB4" w14:paraId="61592331" w14:textId="77777777">
        <w:trPr>
          <w:trHeight w:val="460"/>
        </w:trPr>
        <w:tc>
          <w:tcPr>
            <w:tcW w:w="3337" w:type="dxa"/>
          </w:tcPr>
          <w:p w14:paraId="2DA7FBE2" w14:textId="3C5B564B" w:rsidR="00D52DB4" w:rsidRDefault="0058053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樊斯特</w:t>
            </w:r>
            <w:r>
              <w:rPr>
                <w:rFonts w:hint="eastAsia"/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12111624-</w:t>
            </w:r>
            <w:r>
              <w:rPr>
                <w:rFonts w:hint="eastAsia"/>
                <w:sz w:val="15"/>
                <w:szCs w:val="15"/>
              </w:rPr>
              <w:t>周一</w:t>
            </w: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节</w:t>
            </w:r>
          </w:p>
        </w:tc>
        <w:tc>
          <w:tcPr>
            <w:tcW w:w="864" w:type="dxa"/>
          </w:tcPr>
          <w:p w14:paraId="2076EAFD" w14:textId="772891A7" w:rsidR="00D52DB4" w:rsidRDefault="0058053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0%</w:t>
            </w:r>
          </w:p>
        </w:tc>
        <w:tc>
          <w:tcPr>
            <w:tcW w:w="6699" w:type="dxa"/>
          </w:tcPr>
          <w:p w14:paraId="0D21B63E" w14:textId="6AC2FCEC" w:rsidR="00D52DB4" w:rsidRDefault="0083238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SA</w:t>
            </w:r>
            <w:r>
              <w:rPr>
                <w:rFonts w:hint="eastAsia"/>
                <w:sz w:val="15"/>
                <w:szCs w:val="15"/>
              </w:rPr>
              <w:t>，文档，</w:t>
            </w: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W</w:t>
            </w:r>
            <w:r>
              <w:rPr>
                <w:sz w:val="15"/>
                <w:szCs w:val="15"/>
              </w:rPr>
              <w:t xml:space="preserve">B, IO, </w:t>
            </w:r>
            <w:r>
              <w:rPr>
                <w:rFonts w:hint="eastAsia"/>
                <w:sz w:val="15"/>
                <w:szCs w:val="15"/>
              </w:rPr>
              <w:t>仿真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视频</w:t>
            </w:r>
          </w:p>
        </w:tc>
      </w:tr>
      <w:tr w:rsidR="00D52DB4" w14:paraId="70A8EE1E" w14:textId="77777777">
        <w:trPr>
          <w:trHeight w:val="422"/>
        </w:trPr>
        <w:tc>
          <w:tcPr>
            <w:tcW w:w="3337" w:type="dxa"/>
          </w:tcPr>
          <w:p w14:paraId="33A7F142" w14:textId="4AFED750" w:rsidR="00D52DB4" w:rsidRDefault="0058053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肖佳辰</w:t>
            </w:r>
            <w:r>
              <w:rPr>
                <w:rFonts w:hint="eastAsia"/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12112012-</w:t>
            </w:r>
            <w:r>
              <w:rPr>
                <w:rFonts w:hint="eastAsia"/>
                <w:sz w:val="15"/>
                <w:szCs w:val="15"/>
              </w:rPr>
              <w:t>周一</w:t>
            </w: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节</w:t>
            </w:r>
          </w:p>
        </w:tc>
        <w:tc>
          <w:tcPr>
            <w:tcW w:w="864" w:type="dxa"/>
          </w:tcPr>
          <w:p w14:paraId="4CDF3E61" w14:textId="71C27C2F" w:rsidR="00D52DB4" w:rsidRDefault="0058053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0%</w:t>
            </w:r>
          </w:p>
        </w:tc>
        <w:tc>
          <w:tcPr>
            <w:tcW w:w="6699" w:type="dxa"/>
          </w:tcPr>
          <w:p w14:paraId="2B68DB11" w14:textId="5698274C" w:rsidR="00D52DB4" w:rsidRDefault="0083238C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结构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 xml:space="preserve"> IF, EX, MEM, WB, IO, ASM, </w:t>
            </w:r>
            <w:r>
              <w:rPr>
                <w:rFonts w:hint="eastAsia"/>
                <w:sz w:val="15"/>
                <w:szCs w:val="15"/>
              </w:rPr>
              <w:t>仿真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视频</w:t>
            </w:r>
          </w:p>
        </w:tc>
      </w:tr>
    </w:tbl>
    <w:p w14:paraId="4C464ECC" w14:textId="77777777" w:rsidR="00D52DB4" w:rsidRDefault="00D52DB4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89"/>
        <w:gridCol w:w="4443"/>
        <w:gridCol w:w="1812"/>
        <w:gridCol w:w="2844"/>
      </w:tblGrid>
      <w:tr w:rsidR="00D52DB4" w14:paraId="397F770D" w14:textId="77777777">
        <w:trPr>
          <w:trHeight w:val="377"/>
        </w:trPr>
        <w:tc>
          <w:tcPr>
            <w:tcW w:w="6232" w:type="dxa"/>
            <w:gridSpan w:val="2"/>
          </w:tcPr>
          <w:p w14:paraId="4049B609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CPU</w:t>
            </w:r>
            <w:r>
              <w:rPr>
                <w:rFonts w:hint="eastAsia"/>
                <w:b/>
                <w:bCs/>
                <w:sz w:val="15"/>
                <w:szCs w:val="15"/>
              </w:rPr>
              <w:t>代码规范性，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 CPU</w:t>
            </w:r>
            <w:r>
              <w:rPr>
                <w:rFonts w:hint="eastAsia"/>
                <w:b/>
                <w:bCs/>
                <w:sz w:val="15"/>
                <w:szCs w:val="15"/>
              </w:rPr>
              <w:t>实现所采用的语言：</w:t>
            </w:r>
          </w:p>
        </w:tc>
        <w:tc>
          <w:tcPr>
            <w:tcW w:w="4656" w:type="dxa"/>
            <w:gridSpan w:val="2"/>
          </w:tcPr>
          <w:p w14:paraId="66D94D83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检查结果及必要说明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bCs/>
                <w:sz w:val="15"/>
                <w:szCs w:val="15"/>
              </w:rPr>
              <w:t>(</w:t>
            </w: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) : </w:t>
            </w:r>
          </w:p>
        </w:tc>
      </w:tr>
      <w:tr w:rsidR="00D52DB4" w14:paraId="1AB968D9" w14:textId="77777777">
        <w:tc>
          <w:tcPr>
            <w:tcW w:w="6232" w:type="dxa"/>
            <w:gridSpan w:val="2"/>
          </w:tcPr>
          <w:p w14:paraId="6A070D1B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注释较全且能够说明问题</w:t>
            </w:r>
          </w:p>
        </w:tc>
        <w:tc>
          <w:tcPr>
            <w:tcW w:w="4656" w:type="dxa"/>
            <w:gridSpan w:val="2"/>
          </w:tcPr>
          <w:p w14:paraId="2B8EA76A" w14:textId="77777777" w:rsidR="00D52DB4" w:rsidRDefault="00D52DB4">
            <w:pPr>
              <w:rPr>
                <w:sz w:val="15"/>
                <w:szCs w:val="15"/>
              </w:rPr>
            </w:pPr>
          </w:p>
        </w:tc>
      </w:tr>
      <w:tr w:rsidR="00D52DB4" w14:paraId="50DB0C65" w14:textId="77777777">
        <w:tc>
          <w:tcPr>
            <w:tcW w:w="6232" w:type="dxa"/>
            <w:gridSpan w:val="2"/>
          </w:tcPr>
          <w:p w14:paraId="55F8106B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结构化设计</w:t>
            </w:r>
          </w:p>
        </w:tc>
        <w:tc>
          <w:tcPr>
            <w:tcW w:w="4656" w:type="dxa"/>
            <w:gridSpan w:val="2"/>
          </w:tcPr>
          <w:p w14:paraId="289AAC91" w14:textId="77777777" w:rsidR="00D52DB4" w:rsidRDefault="00D52DB4">
            <w:pPr>
              <w:rPr>
                <w:sz w:val="15"/>
                <w:szCs w:val="15"/>
              </w:rPr>
            </w:pPr>
          </w:p>
        </w:tc>
      </w:tr>
      <w:tr w:rsidR="00D52DB4" w14:paraId="26C2732E" w14:textId="77777777">
        <w:tc>
          <w:tcPr>
            <w:tcW w:w="6232" w:type="dxa"/>
            <w:gridSpan w:val="2"/>
          </w:tcPr>
          <w:p w14:paraId="7E7750BC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组合逻辑语句块中的</w:t>
            </w:r>
            <w:r>
              <w:rPr>
                <w:rFonts w:hint="eastAsia"/>
                <w:sz w:val="15"/>
                <w:szCs w:val="15"/>
              </w:rPr>
              <w:t>if-else</w:t>
            </w:r>
            <w:r>
              <w:rPr>
                <w:rFonts w:hint="eastAsia"/>
                <w:sz w:val="15"/>
                <w:szCs w:val="15"/>
              </w:rPr>
              <w:t>，以及</w:t>
            </w:r>
            <w:r>
              <w:rPr>
                <w:rFonts w:hint="eastAsia"/>
                <w:sz w:val="15"/>
                <w:szCs w:val="15"/>
              </w:rPr>
              <w:t>case</w:t>
            </w:r>
            <w:r>
              <w:rPr>
                <w:rFonts w:hint="eastAsia"/>
                <w:sz w:val="15"/>
                <w:szCs w:val="15"/>
              </w:rPr>
              <w:t>结构中是否明确所有分支</w:t>
            </w:r>
          </w:p>
        </w:tc>
        <w:tc>
          <w:tcPr>
            <w:tcW w:w="4656" w:type="dxa"/>
            <w:gridSpan w:val="2"/>
          </w:tcPr>
          <w:p w14:paraId="42613887" w14:textId="77777777" w:rsidR="00D52DB4" w:rsidRDefault="00D52DB4">
            <w:pPr>
              <w:rPr>
                <w:sz w:val="15"/>
                <w:szCs w:val="15"/>
              </w:rPr>
            </w:pPr>
          </w:p>
        </w:tc>
      </w:tr>
      <w:tr w:rsidR="00D52DB4" w14:paraId="685A3D0B" w14:textId="77777777">
        <w:tc>
          <w:tcPr>
            <w:tcW w:w="6232" w:type="dxa"/>
            <w:gridSpan w:val="2"/>
          </w:tcPr>
          <w:p w14:paraId="0CC960EA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在一个</w:t>
            </w:r>
            <w:r>
              <w:rPr>
                <w:rFonts w:hint="eastAsia"/>
                <w:sz w:val="15"/>
                <w:szCs w:val="15"/>
              </w:rPr>
              <w:t>always</w:t>
            </w:r>
            <w:r>
              <w:rPr>
                <w:rFonts w:hint="eastAsia"/>
                <w:sz w:val="15"/>
                <w:szCs w:val="15"/>
              </w:rPr>
              <w:t>语句块里是否出现阻塞赋值、非阻塞赋值的混用</w:t>
            </w:r>
          </w:p>
        </w:tc>
        <w:tc>
          <w:tcPr>
            <w:tcW w:w="4656" w:type="dxa"/>
            <w:gridSpan w:val="2"/>
          </w:tcPr>
          <w:p w14:paraId="2497A323" w14:textId="77777777" w:rsidR="00D52DB4" w:rsidRDefault="00D52DB4">
            <w:pPr>
              <w:rPr>
                <w:sz w:val="15"/>
                <w:szCs w:val="15"/>
              </w:rPr>
            </w:pPr>
          </w:p>
        </w:tc>
      </w:tr>
      <w:tr w:rsidR="00D52DB4" w14:paraId="79805749" w14:textId="77777777">
        <w:tc>
          <w:tcPr>
            <w:tcW w:w="6232" w:type="dxa"/>
            <w:gridSpan w:val="2"/>
          </w:tcPr>
          <w:p w14:paraId="68E4CC33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时序逻辑（敏感列表中是否出现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proofErr w:type="gramStart"/>
            <w:r>
              <w:rPr>
                <w:rFonts w:hint="eastAsia"/>
                <w:sz w:val="15"/>
                <w:szCs w:val="15"/>
              </w:rPr>
              <w:t>跳变沿和</w:t>
            </w:r>
            <w:proofErr w:type="gramEnd"/>
            <w:r>
              <w:rPr>
                <w:rFonts w:hint="eastAsia"/>
                <w:sz w:val="15"/>
                <w:szCs w:val="15"/>
              </w:rPr>
              <w:t>电平信号混用）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4656" w:type="dxa"/>
            <w:gridSpan w:val="2"/>
          </w:tcPr>
          <w:p w14:paraId="2C7AAE60" w14:textId="77777777" w:rsidR="00D52DB4" w:rsidRDefault="00D52DB4">
            <w:pPr>
              <w:rPr>
                <w:sz w:val="15"/>
                <w:szCs w:val="15"/>
              </w:rPr>
            </w:pPr>
          </w:p>
        </w:tc>
      </w:tr>
      <w:tr w:rsidR="00D52DB4" w14:paraId="7908C6F5" w14:textId="77777777">
        <w:tc>
          <w:tcPr>
            <w:tcW w:w="6232" w:type="dxa"/>
            <w:gridSpan w:val="2"/>
          </w:tcPr>
          <w:p w14:paraId="4BA1977C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时序逻辑（敏感列表中是否出现非时钟、非复位信号的跳变沿）</w:t>
            </w:r>
          </w:p>
        </w:tc>
        <w:tc>
          <w:tcPr>
            <w:tcW w:w="4656" w:type="dxa"/>
            <w:gridSpan w:val="2"/>
          </w:tcPr>
          <w:p w14:paraId="113D5594" w14:textId="77777777" w:rsidR="00D52DB4" w:rsidRDefault="00D52DB4">
            <w:pPr>
              <w:rPr>
                <w:sz w:val="15"/>
                <w:szCs w:val="15"/>
              </w:rPr>
            </w:pPr>
          </w:p>
        </w:tc>
      </w:tr>
      <w:tr w:rsidR="00D52DB4" w14:paraId="5BFE1374" w14:textId="77777777">
        <w:tc>
          <w:tcPr>
            <w:tcW w:w="6232" w:type="dxa"/>
            <w:gridSpan w:val="2"/>
          </w:tcPr>
          <w:p w14:paraId="60C5AE0C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模块定义中使用参数，使用头文件集中防止所有参数的定义（</w:t>
            </w:r>
            <w:r>
              <w:rPr>
                <w:rFonts w:hint="eastAsia"/>
                <w:sz w:val="15"/>
                <w:szCs w:val="15"/>
              </w:rPr>
              <w:t>+1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4656" w:type="dxa"/>
            <w:gridSpan w:val="2"/>
          </w:tcPr>
          <w:p w14:paraId="1AB2E4BE" w14:textId="77777777" w:rsidR="00D52DB4" w:rsidRDefault="00D52DB4">
            <w:pPr>
              <w:rPr>
                <w:sz w:val="15"/>
                <w:szCs w:val="15"/>
              </w:rPr>
            </w:pPr>
          </w:p>
        </w:tc>
      </w:tr>
      <w:tr w:rsidR="00D52DB4" w14:paraId="73F36AB4" w14:textId="77777777">
        <w:trPr>
          <w:trHeight w:val="90"/>
        </w:trPr>
        <w:tc>
          <w:tcPr>
            <w:tcW w:w="1789" w:type="dxa"/>
          </w:tcPr>
          <w:p w14:paraId="3D3D3F74" w14:textId="77777777" w:rsidR="00D52DB4" w:rsidRDefault="00000000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</w:rPr>
              <w:br w:type="page"/>
            </w:r>
          </w:p>
        </w:tc>
        <w:tc>
          <w:tcPr>
            <w:tcW w:w="6255" w:type="dxa"/>
            <w:gridSpan w:val="2"/>
          </w:tcPr>
          <w:p w14:paraId="71B817B5" w14:textId="77777777" w:rsidR="00D52DB4" w:rsidRDefault="00000000">
            <w:pPr>
              <w:rPr>
                <w:b/>
                <w:bCs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00" w:themeColor="text1"/>
                <w:sz w:val="15"/>
                <w:szCs w:val="15"/>
              </w:rPr>
              <w:t>方案自述</w:t>
            </w:r>
          </w:p>
        </w:tc>
        <w:tc>
          <w:tcPr>
            <w:tcW w:w="2844" w:type="dxa"/>
          </w:tcPr>
          <w:p w14:paraId="3E728167" w14:textId="77777777" w:rsidR="00D52DB4" w:rsidRDefault="00000000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检查结果及说明</w:t>
            </w:r>
          </w:p>
          <w:p w14:paraId="49DB0FA1" w14:textId="77777777" w:rsidR="00D52DB4" w:rsidRDefault="00000000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(</w:t>
            </w: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) : </w:t>
            </w:r>
          </w:p>
        </w:tc>
      </w:tr>
      <w:tr w:rsidR="00D52DB4" w14:paraId="75D65440" w14:textId="77777777">
        <w:trPr>
          <w:trHeight w:val="544"/>
        </w:trPr>
        <w:tc>
          <w:tcPr>
            <w:tcW w:w="1789" w:type="dxa"/>
          </w:tcPr>
          <w:p w14:paraId="5C5165B6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CPU </w:t>
            </w:r>
            <w:r>
              <w:rPr>
                <w:rFonts w:hint="eastAsia"/>
                <w:sz w:val="15"/>
                <w:szCs w:val="15"/>
              </w:rPr>
              <w:t>特性</w:t>
            </w:r>
          </w:p>
        </w:tc>
        <w:tc>
          <w:tcPr>
            <w:tcW w:w="6255" w:type="dxa"/>
            <w:gridSpan w:val="2"/>
          </w:tcPr>
          <w:p w14:paraId="39B7EDBB" w14:textId="64DC639D" w:rsidR="00D52DB4" w:rsidRPr="00580534" w:rsidRDefault="00580534">
            <w:pPr>
              <w:rPr>
                <w:sz w:val="15"/>
                <w:szCs w:val="15"/>
              </w:rPr>
            </w:pPr>
            <w:r w:rsidRPr="00580534">
              <w:rPr>
                <w:rFonts w:hint="eastAsia"/>
                <w:sz w:val="15"/>
                <w:szCs w:val="15"/>
              </w:rPr>
              <w:t>单周期</w:t>
            </w:r>
            <w:r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V32I</w:t>
            </w:r>
            <w:r>
              <w:rPr>
                <w:rFonts w:hint="eastAsia"/>
                <w:sz w:val="15"/>
                <w:szCs w:val="15"/>
              </w:rPr>
              <w:t>指令</w:t>
            </w:r>
            <w:r>
              <w:rPr>
                <w:rFonts w:hint="eastAsia"/>
                <w:sz w:val="15"/>
                <w:szCs w:val="15"/>
              </w:rPr>
              <w:t>C</w:t>
            </w:r>
            <w:r>
              <w:rPr>
                <w:sz w:val="15"/>
                <w:szCs w:val="15"/>
              </w:rPr>
              <w:t>PU</w:t>
            </w:r>
            <w:r w:rsidRPr="00580534">
              <w:rPr>
                <w:rFonts w:hint="eastAsia"/>
                <w:sz w:val="15"/>
                <w:szCs w:val="15"/>
              </w:rPr>
              <w:t>，</w:t>
            </w:r>
            <w:r w:rsidRPr="00580534">
              <w:rPr>
                <w:rFonts w:hint="eastAsia"/>
                <w:sz w:val="15"/>
                <w:szCs w:val="15"/>
              </w:rPr>
              <w:t>2</w:t>
            </w:r>
            <w:r w:rsidRPr="00580534">
              <w:rPr>
                <w:sz w:val="15"/>
                <w:szCs w:val="15"/>
              </w:rPr>
              <w:t>5MHz</w:t>
            </w:r>
            <w:r>
              <w:rPr>
                <w:rFonts w:hint="eastAsia"/>
                <w:sz w:val="15"/>
                <w:szCs w:val="15"/>
              </w:rPr>
              <w:t>时钟</w:t>
            </w:r>
            <w:r w:rsidRPr="00580534">
              <w:rPr>
                <w:rFonts w:hint="eastAsia"/>
                <w:sz w:val="15"/>
                <w:szCs w:val="15"/>
              </w:rPr>
              <w:t>，支持</w:t>
            </w:r>
            <w:proofErr w:type="spellStart"/>
            <w:r w:rsidRPr="00580534">
              <w:rPr>
                <w:rFonts w:hint="eastAsia"/>
                <w:sz w:val="15"/>
                <w:szCs w:val="15"/>
              </w:rPr>
              <w:t>U</w:t>
            </w:r>
            <w:r w:rsidRPr="00580534">
              <w:rPr>
                <w:sz w:val="15"/>
                <w:szCs w:val="15"/>
              </w:rPr>
              <w:t>art</w:t>
            </w:r>
            <w:proofErr w:type="spellEnd"/>
            <w:r w:rsidRPr="00580534">
              <w:rPr>
                <w:rFonts w:hint="eastAsia"/>
                <w:sz w:val="15"/>
                <w:szCs w:val="15"/>
              </w:rPr>
              <w:t>通信，通过</w:t>
            </w:r>
            <w:r w:rsidRPr="00580534">
              <w:rPr>
                <w:rFonts w:hint="eastAsia"/>
                <w:sz w:val="15"/>
                <w:szCs w:val="15"/>
              </w:rPr>
              <w:t>M</w:t>
            </w:r>
            <w:r w:rsidRPr="00580534">
              <w:rPr>
                <w:sz w:val="15"/>
                <w:szCs w:val="15"/>
              </w:rPr>
              <w:t>MIO</w:t>
            </w:r>
            <w:r w:rsidRPr="00580534">
              <w:rPr>
                <w:rFonts w:hint="eastAsia"/>
                <w:sz w:val="15"/>
                <w:szCs w:val="15"/>
              </w:rPr>
              <w:t>方式软硬件协同</w:t>
            </w:r>
          </w:p>
        </w:tc>
        <w:tc>
          <w:tcPr>
            <w:tcW w:w="2844" w:type="dxa"/>
          </w:tcPr>
          <w:p w14:paraId="6027E703" w14:textId="77777777" w:rsidR="00D52DB4" w:rsidRPr="00580534" w:rsidRDefault="00D52DB4">
            <w:pPr>
              <w:rPr>
                <w:sz w:val="15"/>
                <w:szCs w:val="15"/>
              </w:rPr>
            </w:pPr>
          </w:p>
        </w:tc>
      </w:tr>
      <w:tr w:rsidR="00D52DB4" w14:paraId="12F6BB7C" w14:textId="77777777">
        <w:trPr>
          <w:trHeight w:val="482"/>
        </w:trPr>
        <w:tc>
          <w:tcPr>
            <w:tcW w:w="1789" w:type="dxa"/>
          </w:tcPr>
          <w:p w14:paraId="3A6B0640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参考方案出处</w:t>
            </w:r>
          </w:p>
        </w:tc>
        <w:tc>
          <w:tcPr>
            <w:tcW w:w="6255" w:type="dxa"/>
            <w:gridSpan w:val="2"/>
          </w:tcPr>
          <w:p w14:paraId="36DB876A" w14:textId="3FED8E25" w:rsidR="00D52DB4" w:rsidRPr="00580534" w:rsidRDefault="0058053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主要为</w:t>
            </w:r>
            <w:r w:rsidRPr="00580534">
              <w:rPr>
                <w:rFonts w:hint="eastAsia"/>
                <w:sz w:val="15"/>
                <w:szCs w:val="15"/>
              </w:rPr>
              <w:t>原创，小部分结构</w:t>
            </w:r>
            <w:proofErr w:type="gramStart"/>
            <w:r w:rsidRPr="00580534">
              <w:rPr>
                <w:rFonts w:hint="eastAsia"/>
                <w:sz w:val="15"/>
                <w:szCs w:val="15"/>
              </w:rPr>
              <w:t>借鉴自</w:t>
            </w:r>
            <w:proofErr w:type="gramEnd"/>
            <w:r w:rsidRPr="00580534">
              <w:rPr>
                <w:sz w:val="15"/>
                <w:szCs w:val="15"/>
              </w:rPr>
              <w:t>Lab</w:t>
            </w:r>
            <w:r w:rsidRPr="00580534">
              <w:rPr>
                <w:rFonts w:hint="eastAsia"/>
                <w:sz w:val="15"/>
                <w:szCs w:val="15"/>
              </w:rPr>
              <w:t>课件</w:t>
            </w:r>
          </w:p>
        </w:tc>
        <w:tc>
          <w:tcPr>
            <w:tcW w:w="2844" w:type="dxa"/>
          </w:tcPr>
          <w:p w14:paraId="1EE6AFE6" w14:textId="77777777" w:rsidR="00D52DB4" w:rsidRDefault="00D52DB4">
            <w:pPr>
              <w:rPr>
                <w:sz w:val="15"/>
                <w:szCs w:val="15"/>
              </w:rPr>
            </w:pPr>
          </w:p>
        </w:tc>
      </w:tr>
      <w:tr w:rsidR="00D52DB4" w14:paraId="3332DF98" w14:textId="77777777">
        <w:trPr>
          <w:trHeight w:val="830"/>
        </w:trPr>
        <w:tc>
          <w:tcPr>
            <w:tcW w:w="1789" w:type="dxa"/>
          </w:tcPr>
          <w:p w14:paraId="1E834EFA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基于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参考代码</w:t>
            </w:r>
          </w:p>
          <w:p w14:paraId="2E7998E0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所做修改</w:t>
            </w:r>
          </w:p>
        </w:tc>
        <w:tc>
          <w:tcPr>
            <w:tcW w:w="6255" w:type="dxa"/>
            <w:gridSpan w:val="2"/>
          </w:tcPr>
          <w:p w14:paraId="09EA8ADE" w14:textId="48BBBB3D" w:rsidR="00D52DB4" w:rsidRDefault="00580534">
            <w:pPr>
              <w:rPr>
                <w:color w:val="BFBFBF" w:themeColor="background1" w:themeShade="BF"/>
                <w:sz w:val="15"/>
                <w:szCs w:val="15"/>
              </w:rPr>
            </w:pPr>
            <w:r w:rsidRPr="00580534">
              <w:rPr>
                <w:rFonts w:hint="eastAsia"/>
                <w:sz w:val="15"/>
                <w:szCs w:val="15"/>
              </w:rPr>
              <w:t>无参考代码</w:t>
            </w:r>
            <w:r>
              <w:rPr>
                <w:rFonts w:hint="eastAsia"/>
                <w:sz w:val="15"/>
                <w:szCs w:val="15"/>
              </w:rPr>
              <w:t>，从零开始</w:t>
            </w:r>
          </w:p>
        </w:tc>
        <w:tc>
          <w:tcPr>
            <w:tcW w:w="2844" w:type="dxa"/>
          </w:tcPr>
          <w:p w14:paraId="05DE10B0" w14:textId="77777777" w:rsidR="00D52DB4" w:rsidRDefault="00D52DB4">
            <w:pPr>
              <w:rPr>
                <w:sz w:val="15"/>
                <w:szCs w:val="15"/>
              </w:rPr>
            </w:pPr>
          </w:p>
        </w:tc>
      </w:tr>
      <w:tr w:rsidR="00D52DB4" w14:paraId="2694B66C" w14:textId="77777777">
        <w:trPr>
          <w:trHeight w:val="380"/>
        </w:trPr>
        <w:tc>
          <w:tcPr>
            <w:tcW w:w="1789" w:type="dxa"/>
            <w:vMerge w:val="restart"/>
          </w:tcPr>
          <w:p w14:paraId="41B891C7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IO</w:t>
            </w:r>
            <w:r>
              <w:rPr>
                <w:rFonts w:hint="eastAsia"/>
                <w:sz w:val="15"/>
                <w:szCs w:val="15"/>
              </w:rPr>
              <w:t>方案</w:t>
            </w:r>
          </w:p>
        </w:tc>
        <w:tc>
          <w:tcPr>
            <w:tcW w:w="6255" w:type="dxa"/>
            <w:gridSpan w:val="2"/>
            <w:vMerge w:val="restart"/>
          </w:tcPr>
          <w:p w14:paraId="72A01B54" w14:textId="77777777" w:rsidR="00580534" w:rsidRDefault="00580534">
            <w:pPr>
              <w:rPr>
                <w:sz w:val="15"/>
                <w:szCs w:val="15"/>
              </w:rPr>
            </w:pPr>
            <w:r w:rsidRPr="00580534">
              <w:rPr>
                <w:rFonts w:hint="eastAsia"/>
                <w:sz w:val="15"/>
                <w:szCs w:val="15"/>
              </w:rPr>
              <w:t>由</w:t>
            </w:r>
            <w:r w:rsidRPr="00580534">
              <w:rPr>
                <w:sz w:val="15"/>
                <w:szCs w:val="15"/>
              </w:rPr>
              <w:t>DMA</w:t>
            </w:r>
            <w:r w:rsidRPr="00580534">
              <w:rPr>
                <w:rFonts w:hint="eastAsia"/>
                <w:sz w:val="15"/>
                <w:szCs w:val="15"/>
              </w:rPr>
              <w:t>模块实现的</w:t>
            </w:r>
            <w:r w:rsidRPr="00580534">
              <w:rPr>
                <w:rFonts w:hint="eastAsia"/>
                <w:sz w:val="15"/>
                <w:szCs w:val="15"/>
              </w:rPr>
              <w:t>M</w:t>
            </w:r>
            <w:r w:rsidRPr="00580534">
              <w:rPr>
                <w:sz w:val="15"/>
                <w:szCs w:val="15"/>
              </w:rPr>
              <w:t>MIO</w:t>
            </w:r>
            <w:r w:rsidRPr="00580534">
              <w:rPr>
                <w:rFonts w:hint="eastAsia"/>
                <w:sz w:val="15"/>
                <w:szCs w:val="15"/>
              </w:rPr>
              <w:t>软硬件协同</w:t>
            </w:r>
            <w:r>
              <w:rPr>
                <w:rFonts w:hint="eastAsia"/>
                <w:sz w:val="15"/>
                <w:szCs w:val="15"/>
              </w:rPr>
              <w:t>，对应地址：</w:t>
            </w:r>
          </w:p>
          <w:p w14:paraId="54CDA451" w14:textId="5355A454" w:rsidR="00580534" w:rsidRDefault="0058053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键盘</w:t>
            </w:r>
            <w:r>
              <w:rPr>
                <w:rFonts w:hint="eastAsia"/>
                <w:sz w:val="15"/>
                <w:szCs w:val="15"/>
              </w:rPr>
              <w:t>:</w:t>
            </w:r>
            <w:r>
              <w:rPr>
                <w:sz w:val="15"/>
                <w:szCs w:val="15"/>
              </w:rPr>
              <w:t xml:space="preserve"> 0xFFC0-</w:t>
            </w:r>
          </w:p>
          <w:p w14:paraId="11C6745E" w14:textId="78979B43" w:rsidR="00580534" w:rsidRDefault="0058053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</w:t>
            </w:r>
            <w:r>
              <w:rPr>
                <w:sz w:val="15"/>
                <w:szCs w:val="15"/>
              </w:rPr>
              <w:t>ED: 0xFFC4</w:t>
            </w:r>
          </w:p>
          <w:p w14:paraId="5BDC5C7B" w14:textId="025B5F0C" w:rsidR="00D52DB4" w:rsidRDefault="0058053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拨码开关</w:t>
            </w:r>
            <w:r>
              <w:rPr>
                <w:sz w:val="15"/>
                <w:szCs w:val="15"/>
              </w:rPr>
              <w:t>: 0xFFC8</w:t>
            </w:r>
          </w:p>
          <w:p w14:paraId="60BD44AD" w14:textId="7ED4CF10" w:rsidR="00580534" w:rsidRDefault="00580534">
            <w:pPr>
              <w:rPr>
                <w:color w:val="BFBFBF" w:themeColor="background1" w:themeShade="BF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确认</w:t>
            </w:r>
            <w:r w:rsidRPr="00580534">
              <w:rPr>
                <w:rFonts w:hint="eastAsia"/>
                <w:sz w:val="15"/>
                <w:szCs w:val="15"/>
              </w:rPr>
              <w:t>输入按钮</w:t>
            </w:r>
            <w:r>
              <w:rPr>
                <w:rFonts w:hint="eastAsia"/>
                <w:sz w:val="15"/>
                <w:szCs w:val="15"/>
              </w:rPr>
              <w:t>:</w:t>
            </w:r>
            <w:r>
              <w:rPr>
                <w:sz w:val="15"/>
                <w:szCs w:val="15"/>
              </w:rPr>
              <w:t>0xFFCC</w:t>
            </w:r>
          </w:p>
        </w:tc>
        <w:tc>
          <w:tcPr>
            <w:tcW w:w="2844" w:type="dxa"/>
          </w:tcPr>
          <w:p w14:paraId="58008254" w14:textId="11660181" w:rsidR="00D52DB4" w:rsidRDefault="00D52DB4">
            <w:pPr>
              <w:rPr>
                <w:sz w:val="15"/>
                <w:szCs w:val="15"/>
              </w:rPr>
            </w:pPr>
          </w:p>
        </w:tc>
      </w:tr>
      <w:tr w:rsidR="00D52DB4" w14:paraId="1C457267" w14:textId="77777777">
        <w:trPr>
          <w:trHeight w:val="340"/>
        </w:trPr>
        <w:tc>
          <w:tcPr>
            <w:tcW w:w="1789" w:type="dxa"/>
            <w:vMerge/>
          </w:tcPr>
          <w:p w14:paraId="322701E9" w14:textId="77777777" w:rsidR="00D52DB4" w:rsidRDefault="00D52DB4">
            <w:pPr>
              <w:rPr>
                <w:sz w:val="15"/>
                <w:szCs w:val="15"/>
              </w:rPr>
            </w:pPr>
          </w:p>
        </w:tc>
        <w:tc>
          <w:tcPr>
            <w:tcW w:w="6255" w:type="dxa"/>
            <w:gridSpan w:val="2"/>
            <w:vMerge/>
          </w:tcPr>
          <w:p w14:paraId="1D8115B9" w14:textId="77777777" w:rsidR="00D52DB4" w:rsidRDefault="00D52DB4">
            <w:pPr>
              <w:rPr>
                <w:color w:val="BFBFBF" w:themeColor="background1" w:themeShade="BF"/>
                <w:sz w:val="15"/>
                <w:szCs w:val="15"/>
              </w:rPr>
            </w:pPr>
          </w:p>
        </w:tc>
        <w:tc>
          <w:tcPr>
            <w:tcW w:w="2844" w:type="dxa"/>
          </w:tcPr>
          <w:p w14:paraId="7C2B1805" w14:textId="115469D7" w:rsidR="00D52DB4" w:rsidRDefault="00D52DB4">
            <w:pPr>
              <w:rPr>
                <w:sz w:val="15"/>
                <w:szCs w:val="15"/>
              </w:rPr>
            </w:pPr>
          </w:p>
        </w:tc>
      </w:tr>
      <w:tr w:rsidR="00D52DB4" w14:paraId="3256351B" w14:textId="77777777">
        <w:trPr>
          <w:trHeight w:val="90"/>
        </w:trPr>
        <w:tc>
          <w:tcPr>
            <w:tcW w:w="1789" w:type="dxa"/>
            <w:vMerge w:val="restart"/>
          </w:tcPr>
          <w:p w14:paraId="2F429330" w14:textId="77777777" w:rsidR="00D52DB4" w:rsidRDefault="00000000">
            <w:pPr>
              <w:rPr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栈</w:t>
            </w:r>
            <w:proofErr w:type="gramEnd"/>
            <w:r>
              <w:rPr>
                <w:rFonts w:hint="eastAsia"/>
                <w:sz w:val="15"/>
                <w:szCs w:val="15"/>
              </w:rPr>
              <w:t>空间方案</w:t>
            </w:r>
          </w:p>
        </w:tc>
        <w:tc>
          <w:tcPr>
            <w:tcW w:w="6255" w:type="dxa"/>
            <w:gridSpan w:val="2"/>
            <w:vMerge w:val="restart"/>
          </w:tcPr>
          <w:p w14:paraId="28157400" w14:textId="749EF691" w:rsidR="00D52DB4" w:rsidRDefault="00580534">
            <w:pPr>
              <w:rPr>
                <w:color w:val="BFBFBF" w:themeColor="background1" w:themeShade="BF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</w:t>
            </w:r>
            <w:r w:rsidRPr="00580534">
              <w:rPr>
                <w:rFonts w:hint="eastAsia"/>
                <w:sz w:val="15"/>
                <w:szCs w:val="15"/>
              </w:rPr>
              <w:t>0</w:t>
            </w:r>
            <w:r w:rsidRPr="00580534">
              <w:rPr>
                <w:sz w:val="15"/>
                <w:szCs w:val="15"/>
              </w:rPr>
              <w:t>xFF80</w:t>
            </w:r>
            <w:r>
              <w:rPr>
                <w:rFonts w:hint="eastAsia"/>
                <w:sz w:val="15"/>
                <w:szCs w:val="15"/>
              </w:rPr>
              <w:t>向下申请</w:t>
            </w:r>
          </w:p>
        </w:tc>
        <w:tc>
          <w:tcPr>
            <w:tcW w:w="2844" w:type="dxa"/>
          </w:tcPr>
          <w:p w14:paraId="5A0FFC7D" w14:textId="67532A9F" w:rsidR="00D52DB4" w:rsidRDefault="00D52DB4">
            <w:pPr>
              <w:rPr>
                <w:sz w:val="15"/>
                <w:szCs w:val="15"/>
              </w:rPr>
            </w:pPr>
          </w:p>
        </w:tc>
      </w:tr>
      <w:tr w:rsidR="00D52DB4" w14:paraId="048524BC" w14:textId="77777777">
        <w:trPr>
          <w:trHeight w:val="90"/>
        </w:trPr>
        <w:tc>
          <w:tcPr>
            <w:tcW w:w="1789" w:type="dxa"/>
            <w:vMerge/>
          </w:tcPr>
          <w:p w14:paraId="304023A7" w14:textId="77777777" w:rsidR="00D52DB4" w:rsidRDefault="00D52DB4">
            <w:pPr>
              <w:rPr>
                <w:sz w:val="15"/>
                <w:szCs w:val="15"/>
              </w:rPr>
            </w:pPr>
          </w:p>
        </w:tc>
        <w:tc>
          <w:tcPr>
            <w:tcW w:w="6255" w:type="dxa"/>
            <w:gridSpan w:val="2"/>
            <w:vMerge/>
          </w:tcPr>
          <w:p w14:paraId="27A48527" w14:textId="77777777" w:rsidR="00D52DB4" w:rsidRDefault="00D52DB4">
            <w:pPr>
              <w:rPr>
                <w:color w:val="BFBFBF" w:themeColor="background1" w:themeShade="BF"/>
                <w:sz w:val="15"/>
                <w:szCs w:val="15"/>
              </w:rPr>
            </w:pPr>
          </w:p>
        </w:tc>
        <w:tc>
          <w:tcPr>
            <w:tcW w:w="2844" w:type="dxa"/>
          </w:tcPr>
          <w:p w14:paraId="6D94E795" w14:textId="6E6D0484" w:rsidR="00D52DB4" w:rsidRDefault="00D52DB4">
            <w:pPr>
              <w:rPr>
                <w:sz w:val="15"/>
                <w:szCs w:val="15"/>
              </w:rPr>
            </w:pPr>
          </w:p>
        </w:tc>
      </w:tr>
      <w:tr w:rsidR="00D52DB4" w14:paraId="49ADA51A" w14:textId="77777777">
        <w:trPr>
          <w:trHeight w:val="618"/>
        </w:trPr>
        <w:tc>
          <w:tcPr>
            <w:tcW w:w="1789" w:type="dxa"/>
            <w:vMerge w:val="restart"/>
          </w:tcPr>
          <w:p w14:paraId="02DEFF77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溢出检测方案</w:t>
            </w:r>
          </w:p>
        </w:tc>
        <w:tc>
          <w:tcPr>
            <w:tcW w:w="6255" w:type="dxa"/>
            <w:gridSpan w:val="2"/>
          </w:tcPr>
          <w:p w14:paraId="3FFB306D" w14:textId="0E219AB4" w:rsidR="00D52DB4" w:rsidRDefault="00580534">
            <w:pPr>
              <w:rPr>
                <w:sz w:val="15"/>
                <w:szCs w:val="15"/>
              </w:rPr>
            </w:pPr>
            <w:r w:rsidRPr="00580534">
              <w:rPr>
                <w:rFonts w:hint="eastAsia"/>
                <w:sz w:val="15"/>
                <w:szCs w:val="15"/>
              </w:rPr>
              <w:t>软硬件均有实现</w:t>
            </w:r>
          </w:p>
        </w:tc>
        <w:tc>
          <w:tcPr>
            <w:tcW w:w="2844" w:type="dxa"/>
          </w:tcPr>
          <w:p w14:paraId="227DA848" w14:textId="77777777" w:rsidR="00D52DB4" w:rsidRDefault="00D52DB4">
            <w:pPr>
              <w:rPr>
                <w:sz w:val="15"/>
                <w:szCs w:val="15"/>
              </w:rPr>
            </w:pPr>
          </w:p>
        </w:tc>
      </w:tr>
      <w:tr w:rsidR="00D52DB4" w14:paraId="2CE3ECEF" w14:textId="77777777">
        <w:trPr>
          <w:trHeight w:val="686"/>
        </w:trPr>
        <w:tc>
          <w:tcPr>
            <w:tcW w:w="1789" w:type="dxa"/>
          </w:tcPr>
          <w:p w14:paraId="25A3B335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乘除</w:t>
            </w:r>
            <w:proofErr w:type="gramStart"/>
            <w:r>
              <w:rPr>
                <w:rFonts w:hint="eastAsia"/>
                <w:sz w:val="15"/>
                <w:szCs w:val="15"/>
              </w:rPr>
              <w:t>法实现</w:t>
            </w:r>
            <w:proofErr w:type="gramEnd"/>
            <w:r>
              <w:rPr>
                <w:rFonts w:hint="eastAsia"/>
                <w:sz w:val="15"/>
                <w:szCs w:val="15"/>
              </w:rPr>
              <w:t>方案</w:t>
            </w:r>
          </w:p>
        </w:tc>
        <w:tc>
          <w:tcPr>
            <w:tcW w:w="6255" w:type="dxa"/>
            <w:gridSpan w:val="2"/>
          </w:tcPr>
          <w:p w14:paraId="141ECD27" w14:textId="2317A9F8" w:rsidR="00D52DB4" w:rsidRDefault="00580534">
            <w:pPr>
              <w:rPr>
                <w:sz w:val="15"/>
                <w:szCs w:val="15"/>
              </w:rPr>
            </w:pPr>
            <w:r w:rsidRPr="00580534">
              <w:rPr>
                <w:rFonts w:hint="eastAsia"/>
                <w:sz w:val="15"/>
                <w:szCs w:val="15"/>
              </w:rPr>
              <w:t>硬件</w:t>
            </w:r>
          </w:p>
        </w:tc>
        <w:tc>
          <w:tcPr>
            <w:tcW w:w="2844" w:type="dxa"/>
          </w:tcPr>
          <w:p w14:paraId="7CB0FCEC" w14:textId="77777777" w:rsidR="00D52DB4" w:rsidRDefault="00D52DB4">
            <w:pPr>
              <w:rPr>
                <w:sz w:val="15"/>
                <w:szCs w:val="15"/>
              </w:rPr>
            </w:pPr>
          </w:p>
        </w:tc>
      </w:tr>
    </w:tbl>
    <w:p w14:paraId="3F0568C3" w14:textId="77777777" w:rsidR="00D52DB4" w:rsidRDefault="00D52DB4">
      <w:pPr>
        <w:rPr>
          <w:sz w:val="15"/>
          <w:szCs w:val="15"/>
        </w:rPr>
      </w:pPr>
    </w:p>
    <w:p w14:paraId="559C8987" w14:textId="77777777" w:rsidR="0083238C" w:rsidRDefault="0083238C">
      <w:pPr>
        <w:rPr>
          <w:sz w:val="15"/>
          <w:szCs w:val="15"/>
        </w:rPr>
      </w:pPr>
    </w:p>
    <w:p w14:paraId="5DF2CA64" w14:textId="77777777" w:rsidR="0083238C" w:rsidRDefault="0083238C">
      <w:pPr>
        <w:rPr>
          <w:sz w:val="15"/>
          <w:szCs w:val="15"/>
        </w:rPr>
      </w:pPr>
    </w:p>
    <w:p w14:paraId="4E15A289" w14:textId="77777777" w:rsidR="0083238C" w:rsidRDefault="0083238C">
      <w:pPr>
        <w:rPr>
          <w:sz w:val="15"/>
          <w:szCs w:val="15"/>
        </w:rPr>
      </w:pPr>
    </w:p>
    <w:p w14:paraId="10466117" w14:textId="77777777" w:rsidR="0083238C" w:rsidRDefault="0083238C">
      <w:pPr>
        <w:rPr>
          <w:sz w:val="15"/>
          <w:szCs w:val="15"/>
        </w:rPr>
      </w:pPr>
    </w:p>
    <w:p w14:paraId="7019E60D" w14:textId="77777777" w:rsidR="0083238C" w:rsidRDefault="0083238C">
      <w:pPr>
        <w:rPr>
          <w:sz w:val="15"/>
          <w:szCs w:val="15"/>
        </w:rPr>
      </w:pPr>
    </w:p>
    <w:p w14:paraId="6188FA0E" w14:textId="77777777" w:rsidR="0083238C" w:rsidRDefault="0083238C">
      <w:pPr>
        <w:rPr>
          <w:sz w:val="15"/>
          <w:szCs w:val="15"/>
        </w:rPr>
      </w:pPr>
    </w:p>
    <w:p w14:paraId="64159958" w14:textId="77777777" w:rsidR="0083238C" w:rsidRDefault="0083238C">
      <w:pPr>
        <w:rPr>
          <w:sz w:val="15"/>
          <w:szCs w:val="15"/>
        </w:rPr>
      </w:pPr>
    </w:p>
    <w:p w14:paraId="00DE05FC" w14:textId="77777777" w:rsidR="0083238C" w:rsidRDefault="0083238C">
      <w:pPr>
        <w:rPr>
          <w:sz w:val="15"/>
          <w:szCs w:val="15"/>
        </w:rPr>
      </w:pPr>
    </w:p>
    <w:p w14:paraId="4CEA8189" w14:textId="77777777" w:rsidR="0083238C" w:rsidRDefault="0083238C">
      <w:pPr>
        <w:rPr>
          <w:sz w:val="15"/>
          <w:szCs w:val="15"/>
        </w:rPr>
      </w:pPr>
    </w:p>
    <w:p w14:paraId="2D350D4C" w14:textId="77777777" w:rsidR="0083238C" w:rsidRDefault="0083238C">
      <w:pPr>
        <w:rPr>
          <w:sz w:val="15"/>
          <w:szCs w:val="15"/>
        </w:rPr>
      </w:pPr>
    </w:p>
    <w:p w14:paraId="64B993CC" w14:textId="77777777" w:rsidR="0083238C" w:rsidRDefault="0083238C">
      <w:pPr>
        <w:rPr>
          <w:sz w:val="15"/>
          <w:szCs w:val="15"/>
        </w:rPr>
      </w:pPr>
    </w:p>
    <w:p w14:paraId="32FA2496" w14:textId="77777777" w:rsidR="0083238C" w:rsidRDefault="0083238C">
      <w:pPr>
        <w:rPr>
          <w:sz w:val="15"/>
          <w:szCs w:val="15"/>
        </w:rPr>
      </w:pPr>
    </w:p>
    <w:p w14:paraId="403406A9" w14:textId="77777777" w:rsidR="0083238C" w:rsidRDefault="0083238C">
      <w:pPr>
        <w:rPr>
          <w:sz w:val="15"/>
          <w:szCs w:val="15"/>
        </w:rPr>
      </w:pPr>
    </w:p>
    <w:p w14:paraId="6D9E21D4" w14:textId="77777777" w:rsidR="0083238C" w:rsidRDefault="0083238C">
      <w:pPr>
        <w:rPr>
          <w:sz w:val="15"/>
          <w:szCs w:val="15"/>
        </w:rPr>
      </w:pPr>
    </w:p>
    <w:p w14:paraId="0CD9BE94" w14:textId="77777777" w:rsidR="0083238C" w:rsidRDefault="0083238C">
      <w:pPr>
        <w:rPr>
          <w:sz w:val="15"/>
          <w:szCs w:val="15"/>
        </w:rPr>
      </w:pPr>
    </w:p>
    <w:p w14:paraId="3F8C19E0" w14:textId="77777777" w:rsidR="0083238C" w:rsidRDefault="0083238C">
      <w:pPr>
        <w:rPr>
          <w:rFonts w:hint="eastAsia"/>
          <w:sz w:val="15"/>
          <w:szCs w:val="15"/>
        </w:rPr>
      </w:pPr>
    </w:p>
    <w:p w14:paraId="4D90D5CF" w14:textId="77777777" w:rsidR="00D52DB4" w:rsidRDefault="0000000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Bonus</w:t>
      </w:r>
      <w:r>
        <w:rPr>
          <w:rFonts w:hint="eastAsia"/>
          <w:sz w:val="15"/>
          <w:szCs w:val="15"/>
        </w:rPr>
        <w:t>及说明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实现</w:t>
      </w:r>
      <w:r>
        <w:rPr>
          <w:rFonts w:hint="eastAsia"/>
          <w:sz w:val="15"/>
          <w:szCs w:val="15"/>
        </w:rPr>
        <w:t>pipeline</w:t>
      </w:r>
      <w:r>
        <w:rPr>
          <w:rFonts w:hint="eastAsia"/>
          <w:sz w:val="15"/>
          <w:szCs w:val="15"/>
        </w:rPr>
        <w:t>、中断等机制，需要小组自行提供可靠的测试用例，实现其他外设，需要有该外设对应的</w:t>
      </w:r>
      <w:r>
        <w:rPr>
          <w:rFonts w:hint="eastAsia"/>
          <w:sz w:val="15"/>
          <w:szCs w:val="15"/>
        </w:rPr>
        <w:t>IO</w:t>
      </w:r>
      <w:r>
        <w:rPr>
          <w:rFonts w:hint="eastAsia"/>
          <w:sz w:val="15"/>
          <w:szCs w:val="15"/>
        </w:rPr>
        <w:t>地址方案以及确认落地方式）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80"/>
        <w:gridCol w:w="2908"/>
      </w:tblGrid>
      <w:tr w:rsidR="00D52DB4" w14:paraId="13E313D2" w14:textId="77777777">
        <w:tc>
          <w:tcPr>
            <w:tcW w:w="8080" w:type="dxa"/>
          </w:tcPr>
          <w:p w14:paraId="48673F4A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Bonus </w:t>
            </w:r>
            <w:r>
              <w:rPr>
                <w:rFonts w:hint="eastAsia"/>
                <w:sz w:val="15"/>
                <w:szCs w:val="15"/>
              </w:rPr>
              <w:t>自述</w:t>
            </w:r>
          </w:p>
        </w:tc>
        <w:tc>
          <w:tcPr>
            <w:tcW w:w="2908" w:type="dxa"/>
          </w:tcPr>
          <w:p w14:paraId="3BF3D299" w14:textId="77777777" w:rsidR="00D52DB4" w:rsidRDefault="00000000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Bonus </w:t>
            </w:r>
            <w:r>
              <w:rPr>
                <w:rFonts w:hint="eastAsia"/>
                <w:sz w:val="15"/>
                <w:szCs w:val="15"/>
              </w:rPr>
              <w:t>检查及说明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bCs/>
                <w:sz w:val="15"/>
                <w:szCs w:val="15"/>
              </w:rPr>
              <w:t>(</w:t>
            </w: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>) :</w:t>
            </w:r>
          </w:p>
        </w:tc>
      </w:tr>
      <w:tr w:rsidR="00D52DB4" w14:paraId="74C6F932" w14:textId="77777777">
        <w:trPr>
          <w:trHeight w:val="4500"/>
        </w:trPr>
        <w:tc>
          <w:tcPr>
            <w:tcW w:w="8080" w:type="dxa"/>
          </w:tcPr>
          <w:p w14:paraId="1E9B16D7" w14:textId="0D03093B" w:rsidR="00D52DB4" w:rsidRDefault="00580534" w:rsidP="00580534">
            <w:pPr>
              <w:pStyle w:val="a8"/>
              <w:numPr>
                <w:ilvl w:val="0"/>
                <w:numId w:val="1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V32I</w:t>
            </w:r>
            <w:r>
              <w:rPr>
                <w:rFonts w:hint="eastAsia"/>
                <w:sz w:val="15"/>
                <w:szCs w:val="15"/>
              </w:rPr>
              <w:t>指令集，并附加了</w:t>
            </w:r>
            <w:proofErr w:type="spellStart"/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ddu</w:t>
            </w:r>
            <w:proofErr w:type="spellEnd"/>
            <w:r>
              <w:rPr>
                <w:sz w:val="15"/>
                <w:szCs w:val="15"/>
              </w:rPr>
              <w:t xml:space="preserve">, </w:t>
            </w:r>
            <w:proofErr w:type="spellStart"/>
            <w:r>
              <w:rPr>
                <w:sz w:val="15"/>
                <w:szCs w:val="15"/>
              </w:rPr>
              <w:t>sltu</w:t>
            </w:r>
            <w:proofErr w:type="spellEnd"/>
            <w:r>
              <w:rPr>
                <w:rFonts w:hint="eastAsia"/>
                <w:sz w:val="15"/>
                <w:szCs w:val="15"/>
              </w:rPr>
              <w:t>等扩展指令</w:t>
            </w:r>
          </w:p>
          <w:p w14:paraId="4A267357" w14:textId="77777777" w:rsidR="00580534" w:rsidRDefault="006E6B00" w:rsidP="00580534">
            <w:pPr>
              <w:pStyle w:val="a8"/>
              <w:numPr>
                <w:ilvl w:val="0"/>
                <w:numId w:val="1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实现了</w:t>
            </w: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>MA</w:t>
            </w:r>
            <w:r>
              <w:rPr>
                <w:rFonts w:hint="eastAsia"/>
                <w:sz w:val="15"/>
                <w:szCs w:val="15"/>
              </w:rPr>
              <w:t>模块，在</w:t>
            </w:r>
            <w:r>
              <w:rPr>
                <w:rFonts w:hint="eastAsia"/>
                <w:sz w:val="15"/>
                <w:szCs w:val="15"/>
              </w:rPr>
              <w:t>C</w:t>
            </w:r>
            <w:r>
              <w:rPr>
                <w:sz w:val="15"/>
                <w:szCs w:val="15"/>
              </w:rPr>
              <w:t>PU</w:t>
            </w:r>
            <w:r>
              <w:rPr>
                <w:rFonts w:hint="eastAsia"/>
                <w:sz w:val="15"/>
                <w:szCs w:val="15"/>
              </w:rPr>
              <w:t>闲时自动写入内存</w:t>
            </w:r>
          </w:p>
          <w:p w14:paraId="5AD42B5E" w14:textId="717DEF8A" w:rsidR="006E6B00" w:rsidRDefault="006E6B00" w:rsidP="00580534">
            <w:pPr>
              <w:pStyle w:val="a8"/>
              <w:numPr>
                <w:ilvl w:val="0"/>
                <w:numId w:val="1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软硬件协同方式支持小键盘，并进行了防抖</w:t>
            </w:r>
          </w:p>
          <w:p w14:paraId="097C29C5" w14:textId="30643214" w:rsidR="006E6B00" w:rsidRPr="00580534" w:rsidRDefault="006E6B00" w:rsidP="00580534">
            <w:pPr>
              <w:pStyle w:val="a8"/>
              <w:numPr>
                <w:ilvl w:val="0"/>
                <w:numId w:val="1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开发了调试模式，可以随时查看</w:t>
            </w:r>
            <w:r>
              <w:rPr>
                <w:rFonts w:hint="eastAsia"/>
                <w:sz w:val="15"/>
                <w:szCs w:val="15"/>
              </w:rPr>
              <w:t>C</w:t>
            </w:r>
            <w:r>
              <w:rPr>
                <w:sz w:val="15"/>
                <w:szCs w:val="15"/>
              </w:rPr>
              <w:t>PU</w:t>
            </w:r>
            <w:r>
              <w:rPr>
                <w:rFonts w:hint="eastAsia"/>
                <w:sz w:val="15"/>
                <w:szCs w:val="15"/>
              </w:rPr>
              <w:t>内部信息</w:t>
            </w:r>
          </w:p>
        </w:tc>
        <w:tc>
          <w:tcPr>
            <w:tcW w:w="2908" w:type="dxa"/>
          </w:tcPr>
          <w:p w14:paraId="7B5B332B" w14:textId="77777777" w:rsidR="00D52DB4" w:rsidRDefault="00D52DB4">
            <w:pPr>
              <w:rPr>
                <w:sz w:val="15"/>
                <w:szCs w:val="15"/>
              </w:rPr>
            </w:pPr>
          </w:p>
        </w:tc>
      </w:tr>
    </w:tbl>
    <w:p w14:paraId="1052E7AE" w14:textId="77777777" w:rsidR="00D52DB4" w:rsidRDefault="00D52DB4"/>
    <w:sectPr w:rsidR="00D52DB4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6D4D1" w14:textId="77777777" w:rsidR="00C2707C" w:rsidRDefault="00C2707C" w:rsidP="00580534">
      <w:r>
        <w:separator/>
      </w:r>
    </w:p>
  </w:endnote>
  <w:endnote w:type="continuationSeparator" w:id="0">
    <w:p w14:paraId="08BE7BBF" w14:textId="77777777" w:rsidR="00C2707C" w:rsidRDefault="00C2707C" w:rsidP="00580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81014" w14:textId="77777777" w:rsidR="00C2707C" w:rsidRDefault="00C2707C" w:rsidP="00580534">
      <w:r>
        <w:separator/>
      </w:r>
    </w:p>
  </w:footnote>
  <w:footnote w:type="continuationSeparator" w:id="0">
    <w:p w14:paraId="2CF81BFA" w14:textId="77777777" w:rsidR="00C2707C" w:rsidRDefault="00C2707C" w:rsidP="00580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D2C36"/>
    <w:multiLevelType w:val="hybridMultilevel"/>
    <w:tmpl w:val="CB40E06C"/>
    <w:lvl w:ilvl="0" w:tplc="0F823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454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M4NzBlMWU3ODgyMDBmYTBjYWFjMTgxZWUwMmYyNDEifQ=="/>
  </w:docVars>
  <w:rsids>
    <w:rsidRoot w:val="21F04BA1"/>
    <w:rsid w:val="00353CC5"/>
    <w:rsid w:val="003A66A4"/>
    <w:rsid w:val="00580534"/>
    <w:rsid w:val="006E6B00"/>
    <w:rsid w:val="0083238C"/>
    <w:rsid w:val="00C2707C"/>
    <w:rsid w:val="00D52DB4"/>
    <w:rsid w:val="019E1CDC"/>
    <w:rsid w:val="024B50E5"/>
    <w:rsid w:val="02DC4B76"/>
    <w:rsid w:val="05FE7AAB"/>
    <w:rsid w:val="071E3B60"/>
    <w:rsid w:val="073E47A4"/>
    <w:rsid w:val="0A5E34EE"/>
    <w:rsid w:val="0A846B27"/>
    <w:rsid w:val="0AB85D96"/>
    <w:rsid w:val="10B71B0D"/>
    <w:rsid w:val="10F22DE0"/>
    <w:rsid w:val="112F78F5"/>
    <w:rsid w:val="113B44EC"/>
    <w:rsid w:val="11C91AF8"/>
    <w:rsid w:val="15D12640"/>
    <w:rsid w:val="172F1F0C"/>
    <w:rsid w:val="198A74B3"/>
    <w:rsid w:val="1D1E53EE"/>
    <w:rsid w:val="1D7243CD"/>
    <w:rsid w:val="1E5B3C41"/>
    <w:rsid w:val="20E8347B"/>
    <w:rsid w:val="211C0CE2"/>
    <w:rsid w:val="21414DE3"/>
    <w:rsid w:val="21BF49F1"/>
    <w:rsid w:val="21E70C05"/>
    <w:rsid w:val="21F04BA1"/>
    <w:rsid w:val="23B6007E"/>
    <w:rsid w:val="29824F56"/>
    <w:rsid w:val="2C550541"/>
    <w:rsid w:val="2E5224C9"/>
    <w:rsid w:val="2EB5373A"/>
    <w:rsid w:val="2F054538"/>
    <w:rsid w:val="309570D5"/>
    <w:rsid w:val="316D48D6"/>
    <w:rsid w:val="32562ADC"/>
    <w:rsid w:val="332216A7"/>
    <w:rsid w:val="33F83040"/>
    <w:rsid w:val="379C4E4D"/>
    <w:rsid w:val="3A360D86"/>
    <w:rsid w:val="44EF5B77"/>
    <w:rsid w:val="46CC79DD"/>
    <w:rsid w:val="48643C31"/>
    <w:rsid w:val="487758CE"/>
    <w:rsid w:val="49755AE6"/>
    <w:rsid w:val="4B6B61F5"/>
    <w:rsid w:val="4DB56DF9"/>
    <w:rsid w:val="4DE1374A"/>
    <w:rsid w:val="50BC1F26"/>
    <w:rsid w:val="52AA6990"/>
    <w:rsid w:val="545554A9"/>
    <w:rsid w:val="551D59AF"/>
    <w:rsid w:val="571E6B4E"/>
    <w:rsid w:val="58B14329"/>
    <w:rsid w:val="5B3F1E2C"/>
    <w:rsid w:val="5BD90F68"/>
    <w:rsid w:val="5C460BFA"/>
    <w:rsid w:val="5CE46DB3"/>
    <w:rsid w:val="5E9D147F"/>
    <w:rsid w:val="64EA57E3"/>
    <w:rsid w:val="652137A1"/>
    <w:rsid w:val="660E146A"/>
    <w:rsid w:val="69823B14"/>
    <w:rsid w:val="699B1675"/>
    <w:rsid w:val="69C47331"/>
    <w:rsid w:val="6D9B526C"/>
    <w:rsid w:val="6DD440B1"/>
    <w:rsid w:val="6EE93387"/>
    <w:rsid w:val="6F2006B6"/>
    <w:rsid w:val="72181F30"/>
    <w:rsid w:val="727051DB"/>
    <w:rsid w:val="73B67545"/>
    <w:rsid w:val="73BE7F06"/>
    <w:rsid w:val="75E672A0"/>
    <w:rsid w:val="786C0537"/>
    <w:rsid w:val="79134850"/>
    <w:rsid w:val="795C3229"/>
    <w:rsid w:val="7A885570"/>
    <w:rsid w:val="7B22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DCE574"/>
  <w15:docId w15:val="{79521255-3257-4019-9E86-204FF0BB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80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8053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580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8053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580534"/>
    <w:pPr>
      <w:ind w:firstLineChars="200" w:firstLine="420"/>
    </w:pPr>
  </w:style>
  <w:style w:type="character" w:styleId="a9">
    <w:name w:val="Hyperlink"/>
    <w:basedOn w:val="a0"/>
    <w:rsid w:val="0083238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32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uTaoZi/FeatherCP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曦</dc:creator>
  <cp:lastModifiedBy>咕桃</cp:lastModifiedBy>
  <cp:revision>3</cp:revision>
  <dcterms:created xsi:type="dcterms:W3CDTF">2023-05-17T08:02:00Z</dcterms:created>
  <dcterms:modified xsi:type="dcterms:W3CDTF">2023-05-28T03:45:00Z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01EFB2618BF1455386684C82D05ACE93_13</vt:lpwstr>
  </property>
</Properties>
</file>