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0925" w14:textId="77777777" w:rsidR="00D92E4C" w:rsidRDefault="00D92E4C" w:rsidP="00D92E4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dj=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序号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64A9E5E" w14:textId="77777777" w:rsidR="00D92E4C" w:rsidRPr="00D536B7" w:rsidRDefault="00D92E4C" w:rsidP="00D92E4C">
      <w:r w:rsidRPr="00750977">
        <w:rPr>
          <w:rFonts w:hint="eastAsia"/>
          <w:b/>
          <w:bCs/>
          <w:iCs/>
          <w:color w:val="FF0000"/>
        </w:rPr>
        <w:t>以下所有提到adj处，均按上述定义。</w:t>
      </w:r>
    </w:p>
    <w:p w14:paraId="29EF2AB0" w14:textId="77777777" w:rsidR="00D92E4C" w:rsidRPr="00D92E4C" w:rsidRDefault="00D92E4C">
      <w:pPr>
        <w:rPr>
          <w:sz w:val="28"/>
          <w:szCs w:val="28"/>
        </w:rPr>
      </w:pPr>
    </w:p>
    <w:p w14:paraId="2EAEFAA1" w14:textId="77777777" w:rsidR="00EE32BE" w:rsidRDefault="00EE32BE" w:rsidP="00D65308">
      <w:pPr>
        <w:rPr>
          <w:sz w:val="28"/>
          <w:szCs w:val="28"/>
        </w:rPr>
      </w:pPr>
    </w:p>
    <w:p w14:paraId="5ACD6A3A" w14:textId="10E9A2F0" w:rsidR="008D76FC" w:rsidRPr="00D65308" w:rsidRDefault="00922378" w:rsidP="008D7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 w:rsidR="008D76FC">
        <w:rPr>
          <w:rFonts w:hint="eastAsia"/>
          <w:sz w:val="28"/>
          <w:szCs w:val="28"/>
        </w:rPr>
        <w:t>入射</w:t>
      </w:r>
      <w:r w:rsidR="008D76FC" w:rsidRPr="00D65308">
        <w:rPr>
          <w:rFonts w:hint="eastAsia"/>
          <w:sz w:val="28"/>
          <w:szCs w:val="28"/>
        </w:rPr>
        <w:t>平面波电场强度如下：</w:t>
      </w:r>
    </w:p>
    <w:p w14:paraId="157120B1" w14:textId="77777777" w:rsidR="008D76FC" w:rsidRPr="00240325" w:rsidRDefault="008D76FC" w:rsidP="008D76FC">
      <w:pPr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/>
              <w:sz w:val="28"/>
              <w:szCs w:val="28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szCs w:val="28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j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</m:sup>
              </m:sSup>
            </m:fName>
            <m:e/>
          </m:func>
          <m:r>
            <w:rPr>
              <w:rFonts w:asci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V/m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65325506" w14:textId="77777777" w:rsidR="00E54A82" w:rsidRDefault="00922378" w:rsidP="00E5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在z</w:t>
      </w:r>
      <w:r>
        <w:rPr>
          <w:sz w:val="28"/>
          <w:szCs w:val="28"/>
        </w:rPr>
        <w:t>=</w:t>
      </w:r>
      <w:r w:rsidR="00E54A82">
        <w:rPr>
          <w:sz w:val="28"/>
          <w:szCs w:val="28"/>
        </w:rPr>
        <w:t>d1</w:t>
      </w:r>
      <w:r w:rsidR="00E54A82">
        <w:rPr>
          <w:rFonts w:hint="eastAsia"/>
          <w:sz w:val="28"/>
          <w:szCs w:val="28"/>
        </w:rPr>
        <w:t>与z</w:t>
      </w:r>
      <w:r w:rsidR="00E54A82">
        <w:rPr>
          <w:sz w:val="28"/>
          <w:szCs w:val="28"/>
        </w:rPr>
        <w:t>=d2</w:t>
      </w:r>
      <w:r w:rsidR="00E54A82">
        <w:rPr>
          <w:rFonts w:hint="eastAsia"/>
          <w:sz w:val="28"/>
          <w:szCs w:val="28"/>
        </w:rPr>
        <w:t>之间填充相对介电常数为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4A82">
        <w:rPr>
          <w:rFonts w:hint="eastAsia"/>
          <w:sz w:val="28"/>
          <w:szCs w:val="28"/>
        </w:rPr>
        <w:t>的介质；在z</w:t>
      </w:r>
      <w:r w:rsidR="00E54A82">
        <w:rPr>
          <w:sz w:val="28"/>
          <w:szCs w:val="28"/>
        </w:rPr>
        <w:t>=d2</w:t>
      </w:r>
      <w:r w:rsidR="00E54A82">
        <w:rPr>
          <w:rFonts w:hint="eastAsia"/>
          <w:sz w:val="28"/>
          <w:szCs w:val="28"/>
        </w:rPr>
        <w:t>与z</w:t>
      </w:r>
      <w:r w:rsidR="00E54A82">
        <w:rPr>
          <w:sz w:val="28"/>
          <w:szCs w:val="28"/>
        </w:rPr>
        <w:t>=d3</w:t>
      </w:r>
      <w:r w:rsidR="00E54A82">
        <w:rPr>
          <w:rFonts w:hint="eastAsia"/>
          <w:sz w:val="28"/>
          <w:szCs w:val="28"/>
        </w:rPr>
        <w:t>之间填充相对介电常数为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54A82">
        <w:rPr>
          <w:rFonts w:hint="eastAsia"/>
          <w:sz w:val="28"/>
          <w:szCs w:val="28"/>
        </w:rPr>
        <w:t>的介质；在z</w:t>
      </w:r>
      <w:r w:rsidR="00E54A82">
        <w:rPr>
          <w:sz w:val="28"/>
          <w:szCs w:val="28"/>
        </w:rPr>
        <w:t>=d3</w:t>
      </w:r>
      <w:r w:rsidR="00E54A82">
        <w:rPr>
          <w:rFonts w:hint="eastAsia"/>
          <w:sz w:val="28"/>
          <w:szCs w:val="28"/>
        </w:rPr>
        <w:t>与z</w:t>
      </w:r>
      <w:r w:rsidR="00E54A82">
        <w:rPr>
          <w:sz w:val="28"/>
          <w:szCs w:val="28"/>
        </w:rPr>
        <w:t>=d4</w:t>
      </w:r>
      <w:r w:rsidR="00E54A82">
        <w:rPr>
          <w:rFonts w:hint="eastAsia"/>
          <w:sz w:val="28"/>
          <w:szCs w:val="28"/>
        </w:rPr>
        <w:t>之间填充相对介电常数为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54A82">
        <w:rPr>
          <w:rFonts w:hint="eastAsia"/>
          <w:sz w:val="28"/>
          <w:szCs w:val="28"/>
        </w:rPr>
        <w:t>的介质。</w:t>
      </w:r>
    </w:p>
    <w:p w14:paraId="2D3D12E8" w14:textId="0586A3D1" w:rsidR="00DB7C6A" w:rsidRDefault="00E54A82" w:rsidP="00E5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（1）求z&lt;</w:t>
      </w:r>
      <w:r>
        <w:rPr>
          <w:sz w:val="28"/>
          <w:szCs w:val="28"/>
        </w:rPr>
        <w:t>d1</w:t>
      </w:r>
      <w:r>
        <w:rPr>
          <w:rFonts w:hint="eastAsia"/>
          <w:sz w:val="28"/>
          <w:szCs w:val="28"/>
        </w:rPr>
        <w:t>区域内的总场与反射场的</w:t>
      </w:r>
      <w:r w:rsidR="00DB7C6A" w:rsidRPr="00DB7C6A">
        <w:rPr>
          <w:rFonts w:hint="eastAsia"/>
          <w:sz w:val="28"/>
          <w:szCs w:val="28"/>
        </w:rPr>
        <w:t>电场强度的瞬时表达式</w:t>
      </w:r>
      <w:r>
        <w:rPr>
          <w:rFonts w:hint="eastAsia"/>
          <w:sz w:val="28"/>
          <w:szCs w:val="28"/>
        </w:rPr>
        <w:t>；</w:t>
      </w:r>
    </w:p>
    <w:p w14:paraId="38E384B5" w14:textId="2708ABD2" w:rsidR="00E54A82" w:rsidRPr="00DB7C6A" w:rsidRDefault="00E54A82" w:rsidP="00E5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（1）求z&gt;</w:t>
      </w:r>
      <w:r>
        <w:rPr>
          <w:sz w:val="28"/>
          <w:szCs w:val="28"/>
        </w:rPr>
        <w:t>d4</w:t>
      </w:r>
      <w:r>
        <w:rPr>
          <w:rFonts w:hint="eastAsia"/>
          <w:sz w:val="28"/>
          <w:szCs w:val="28"/>
        </w:rPr>
        <w:t>区域内的总场与</w:t>
      </w:r>
      <w:r w:rsidR="00FA518E">
        <w:rPr>
          <w:rFonts w:hint="eastAsia"/>
          <w:sz w:val="28"/>
          <w:szCs w:val="28"/>
        </w:rPr>
        <w:t>投射</w:t>
      </w:r>
      <w:r>
        <w:rPr>
          <w:rFonts w:hint="eastAsia"/>
          <w:sz w:val="28"/>
          <w:szCs w:val="28"/>
        </w:rPr>
        <w:t>场的</w:t>
      </w:r>
      <w:r w:rsidRPr="00DB7C6A">
        <w:rPr>
          <w:rFonts w:hint="eastAsia"/>
          <w:sz w:val="28"/>
          <w:szCs w:val="28"/>
        </w:rPr>
        <w:t>电场强度的瞬时表达式</w:t>
      </w:r>
      <w:r>
        <w:rPr>
          <w:rFonts w:hint="eastAsia"/>
          <w:sz w:val="28"/>
          <w:szCs w:val="28"/>
        </w:rPr>
        <w:t>。</w:t>
      </w:r>
    </w:p>
    <w:p w14:paraId="0E4CF1C3" w14:textId="64587FDB" w:rsidR="00E54A82" w:rsidRDefault="00121165" w:rsidP="00E54A82">
      <w:pPr>
        <w:rPr>
          <w:sz w:val="28"/>
          <w:szCs w:val="28"/>
        </w:rPr>
      </w:pPr>
      <w:r>
        <w:object w:dxaOrig="2993" w:dyaOrig="2521" w14:anchorId="47F6D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pt;height:126pt" o:ole="">
            <v:imagedata r:id="rId7" o:title=""/>
          </v:shape>
          <o:OLEObject Type="Embed" ProgID="Visio.Drawing.15" ShapeID="_x0000_i1025" DrawAspect="Content" ObjectID="_1780919169" r:id="rId8"/>
        </w:object>
      </w:r>
    </w:p>
    <w:p w14:paraId="6CF06044" w14:textId="77777777" w:rsidR="00121165" w:rsidRDefault="00121165" w:rsidP="00E54A82">
      <w:pPr>
        <w:rPr>
          <w:sz w:val="28"/>
          <w:szCs w:val="28"/>
        </w:rPr>
      </w:pPr>
    </w:p>
    <w:p w14:paraId="023DB2B5" w14:textId="77777777" w:rsidR="00121165" w:rsidRDefault="00121165" w:rsidP="00E54A82">
      <w:pPr>
        <w:rPr>
          <w:sz w:val="28"/>
          <w:szCs w:val="28"/>
        </w:rPr>
      </w:pPr>
    </w:p>
    <w:p w14:paraId="7CFC8626" w14:textId="77777777" w:rsidR="00121165" w:rsidRPr="00E54A82" w:rsidRDefault="00121165" w:rsidP="00E54A82">
      <w:pPr>
        <w:rPr>
          <w:sz w:val="28"/>
          <w:szCs w:val="28"/>
        </w:rPr>
      </w:pPr>
    </w:p>
    <w:p w14:paraId="5B2D41C3" w14:textId="06C0BF18" w:rsidR="0081099D" w:rsidRDefault="007264BD" w:rsidP="00810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仿真模型：平面波频率为2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GHz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沿z轴正向传播，电场指向+x轴且幅度为</w:t>
      </w:r>
      <w:r w:rsidR="007616B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V/m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平面波相位中心在原点，起始相位为</w:t>
      </w:r>
      <w:r w:rsidR="00CB517A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  <w:r w:rsidR="0081099D">
        <w:rPr>
          <w:rFonts w:hint="eastAsia"/>
          <w:sz w:val="28"/>
          <w:szCs w:val="28"/>
        </w:rPr>
        <w:t>在z</w:t>
      </w:r>
      <w:r w:rsidR="0081099D">
        <w:rPr>
          <w:sz w:val="28"/>
          <w:szCs w:val="28"/>
        </w:rPr>
        <w:t>=50mm</w:t>
      </w:r>
      <w:r w:rsidR="0081099D">
        <w:rPr>
          <w:rFonts w:hint="eastAsia"/>
          <w:sz w:val="28"/>
          <w:szCs w:val="28"/>
        </w:rPr>
        <w:t>与z</w:t>
      </w:r>
      <w:r w:rsidR="0081099D">
        <w:rPr>
          <w:sz w:val="28"/>
          <w:szCs w:val="28"/>
        </w:rPr>
        <w:t>=60mm</w:t>
      </w:r>
      <w:r w:rsidR="0081099D">
        <w:rPr>
          <w:rFonts w:hint="eastAsia"/>
          <w:sz w:val="28"/>
          <w:szCs w:val="28"/>
        </w:rPr>
        <w:t>之间填充相对介电常数为（</w:t>
      </w:r>
      <w:r w:rsidR="009276D2">
        <w:rPr>
          <w:rFonts w:hint="eastAsia"/>
          <w:sz w:val="28"/>
          <w:szCs w:val="28"/>
        </w:rPr>
        <w:t>2</w:t>
      </w:r>
      <w:r w:rsidR="0081099D">
        <w:rPr>
          <w:sz w:val="28"/>
          <w:szCs w:val="28"/>
        </w:rPr>
        <w:t>+adj</w:t>
      </w:r>
      <w:r w:rsidR="0081099D">
        <w:rPr>
          <w:rFonts w:hint="eastAsia"/>
          <w:sz w:val="28"/>
          <w:szCs w:val="28"/>
        </w:rPr>
        <w:t>）的介质；在z</w:t>
      </w:r>
      <w:r w:rsidR="0081099D">
        <w:rPr>
          <w:sz w:val="28"/>
          <w:szCs w:val="28"/>
        </w:rPr>
        <w:t>=60mm</w:t>
      </w:r>
      <w:r w:rsidR="0081099D">
        <w:rPr>
          <w:rFonts w:hint="eastAsia"/>
          <w:sz w:val="28"/>
          <w:szCs w:val="28"/>
        </w:rPr>
        <w:t>与z</w:t>
      </w:r>
      <w:r w:rsidR="0081099D">
        <w:rPr>
          <w:sz w:val="28"/>
          <w:szCs w:val="28"/>
        </w:rPr>
        <w:t>=</w:t>
      </w:r>
      <w:r w:rsidR="009276D2">
        <w:rPr>
          <w:sz w:val="28"/>
          <w:szCs w:val="28"/>
        </w:rPr>
        <w:t>8</w:t>
      </w:r>
      <w:r w:rsidR="0081099D">
        <w:rPr>
          <w:sz w:val="28"/>
          <w:szCs w:val="28"/>
        </w:rPr>
        <w:t>0mm</w:t>
      </w:r>
      <w:r w:rsidR="0081099D">
        <w:rPr>
          <w:rFonts w:hint="eastAsia"/>
          <w:sz w:val="28"/>
          <w:szCs w:val="28"/>
        </w:rPr>
        <w:t>之间填充相对介电常数为（</w:t>
      </w:r>
      <w:r w:rsidR="009276D2">
        <w:rPr>
          <w:rFonts w:hint="eastAsia"/>
          <w:sz w:val="28"/>
          <w:szCs w:val="28"/>
        </w:rPr>
        <w:t>3</w:t>
      </w:r>
      <w:r w:rsidR="0081099D">
        <w:rPr>
          <w:sz w:val="28"/>
          <w:szCs w:val="28"/>
        </w:rPr>
        <w:t>+adj</w:t>
      </w:r>
      <w:r w:rsidR="0081099D">
        <w:rPr>
          <w:rFonts w:hint="eastAsia"/>
          <w:sz w:val="28"/>
          <w:szCs w:val="28"/>
        </w:rPr>
        <w:t>）的介质；</w:t>
      </w:r>
      <w:r w:rsidR="0081099D">
        <w:rPr>
          <w:rFonts w:hint="eastAsia"/>
          <w:sz w:val="28"/>
          <w:szCs w:val="28"/>
        </w:rPr>
        <w:lastRenderedPageBreak/>
        <w:t>在z</w:t>
      </w:r>
      <w:r w:rsidR="0081099D">
        <w:rPr>
          <w:sz w:val="28"/>
          <w:szCs w:val="28"/>
        </w:rPr>
        <w:t>=</w:t>
      </w:r>
      <w:r w:rsidR="009276D2">
        <w:rPr>
          <w:sz w:val="28"/>
          <w:szCs w:val="28"/>
        </w:rPr>
        <w:t>8</w:t>
      </w:r>
      <w:r w:rsidR="0081099D">
        <w:rPr>
          <w:sz w:val="28"/>
          <w:szCs w:val="28"/>
        </w:rPr>
        <w:t>0mm</w:t>
      </w:r>
      <w:r w:rsidR="0081099D">
        <w:rPr>
          <w:rFonts w:hint="eastAsia"/>
          <w:sz w:val="28"/>
          <w:szCs w:val="28"/>
        </w:rPr>
        <w:t>与z</w:t>
      </w:r>
      <w:r w:rsidR="0081099D">
        <w:rPr>
          <w:sz w:val="28"/>
          <w:szCs w:val="28"/>
        </w:rPr>
        <w:t>=</w:t>
      </w:r>
      <w:r w:rsidR="009276D2">
        <w:rPr>
          <w:sz w:val="28"/>
          <w:szCs w:val="28"/>
        </w:rPr>
        <w:t>11</w:t>
      </w:r>
      <w:r w:rsidR="0081099D">
        <w:rPr>
          <w:sz w:val="28"/>
          <w:szCs w:val="28"/>
        </w:rPr>
        <w:t>0mm</w:t>
      </w:r>
      <w:r w:rsidR="0081099D">
        <w:rPr>
          <w:rFonts w:hint="eastAsia"/>
          <w:sz w:val="28"/>
          <w:szCs w:val="28"/>
        </w:rPr>
        <w:t>之间填充相对介电常数为（</w:t>
      </w:r>
      <w:r w:rsidR="009276D2">
        <w:rPr>
          <w:rFonts w:hint="eastAsia"/>
          <w:sz w:val="28"/>
          <w:szCs w:val="28"/>
        </w:rPr>
        <w:t>4</w:t>
      </w:r>
      <w:r w:rsidR="0081099D">
        <w:rPr>
          <w:sz w:val="28"/>
          <w:szCs w:val="28"/>
        </w:rPr>
        <w:t>+adj</w:t>
      </w:r>
      <w:r w:rsidR="0081099D">
        <w:rPr>
          <w:rFonts w:hint="eastAsia"/>
          <w:sz w:val="28"/>
          <w:szCs w:val="28"/>
        </w:rPr>
        <w:t>）的介质。</w:t>
      </w:r>
    </w:p>
    <w:p w14:paraId="76561371" w14:textId="77777777" w:rsidR="00D4593A" w:rsidRDefault="00D4593A" w:rsidP="007264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="007264BD">
        <w:rPr>
          <w:rFonts w:hint="eastAsia"/>
          <w:sz w:val="28"/>
          <w:szCs w:val="28"/>
        </w:rPr>
        <w:t>t</w:t>
      </w:r>
      <w:r w:rsidR="007264BD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7264B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求</w:t>
      </w:r>
    </w:p>
    <w:p w14:paraId="3E8819F8" w14:textId="1C61AC86" w:rsidR="007264BD" w:rsidRPr="00CC6FCB" w:rsidRDefault="00D4593A" w:rsidP="00D45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7264BD">
        <w:rPr>
          <w:rFonts w:hint="eastAsia"/>
          <w:sz w:val="28"/>
          <w:szCs w:val="28"/>
        </w:rPr>
        <w:t>由（</w:t>
      </w:r>
      <w:r w:rsidR="00763857">
        <w:rPr>
          <w:rFonts w:hint="eastAsia"/>
          <w:sz w:val="28"/>
          <w:szCs w:val="28"/>
        </w:rPr>
        <w:t>50mm</w:t>
      </w:r>
      <w:r w:rsidR="007264BD">
        <w:rPr>
          <w:rFonts w:hint="eastAsia"/>
          <w:sz w:val="28"/>
          <w:szCs w:val="28"/>
        </w:rPr>
        <w:t>，</w:t>
      </w:r>
      <w:r w:rsidR="00763857">
        <w:rPr>
          <w:rFonts w:hint="eastAsia"/>
          <w:sz w:val="28"/>
          <w:szCs w:val="28"/>
        </w:rPr>
        <w:t>5</w:t>
      </w:r>
      <w:r w:rsidR="007264BD">
        <w:rPr>
          <w:sz w:val="28"/>
          <w:szCs w:val="28"/>
        </w:rPr>
        <w:t>0</w:t>
      </w:r>
      <w:r w:rsidR="007264BD">
        <w:rPr>
          <w:rFonts w:hint="eastAsia"/>
          <w:sz w:val="28"/>
          <w:szCs w:val="28"/>
        </w:rPr>
        <w:t>mm，</w:t>
      </w:r>
      <w:r w:rsidR="007264BD">
        <w:rPr>
          <w:sz w:val="28"/>
          <w:szCs w:val="28"/>
        </w:rPr>
        <w:t>0</w:t>
      </w:r>
      <w:r w:rsidR="007264BD">
        <w:rPr>
          <w:rFonts w:hint="eastAsia"/>
          <w:sz w:val="28"/>
          <w:szCs w:val="28"/>
        </w:rPr>
        <w:t>）到（</w:t>
      </w:r>
      <w:r w:rsidR="00763857">
        <w:rPr>
          <w:rFonts w:hint="eastAsia"/>
          <w:sz w:val="28"/>
          <w:szCs w:val="28"/>
        </w:rPr>
        <w:t>50mm</w:t>
      </w:r>
      <w:r w:rsidR="007264BD">
        <w:rPr>
          <w:rFonts w:hint="eastAsia"/>
          <w:sz w:val="28"/>
          <w:szCs w:val="28"/>
        </w:rPr>
        <w:t>，</w:t>
      </w:r>
      <w:r w:rsidR="00763857">
        <w:rPr>
          <w:rFonts w:hint="eastAsia"/>
          <w:sz w:val="28"/>
          <w:szCs w:val="28"/>
        </w:rPr>
        <w:t>5</w:t>
      </w:r>
      <w:r w:rsidR="007264BD">
        <w:rPr>
          <w:rFonts w:hint="eastAsia"/>
          <w:sz w:val="28"/>
          <w:szCs w:val="28"/>
        </w:rPr>
        <w:t>0</w:t>
      </w:r>
      <w:r w:rsidR="007264BD">
        <w:rPr>
          <w:sz w:val="28"/>
          <w:szCs w:val="28"/>
        </w:rPr>
        <w:t>mm</w:t>
      </w:r>
      <w:r w:rsidR="007264B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40</w:t>
      </w:r>
      <w:r w:rsidR="007264BD">
        <w:rPr>
          <w:sz w:val="28"/>
          <w:szCs w:val="28"/>
        </w:rPr>
        <w:t>mm</w:t>
      </w:r>
      <w:r w:rsidR="007264BD">
        <w:rPr>
          <w:rFonts w:hint="eastAsia"/>
          <w:sz w:val="28"/>
          <w:szCs w:val="28"/>
        </w:rPr>
        <w:t>）确定的线段上</w:t>
      </w:r>
      <w:r w:rsidR="000A5BCB">
        <w:rPr>
          <w:rFonts w:hint="eastAsia"/>
          <w:sz w:val="28"/>
          <w:szCs w:val="28"/>
        </w:rPr>
        <w:t>，反射场和总场的</w:t>
      </w:r>
      <w:r w:rsidR="007264BD" w:rsidRPr="00CC6FCB">
        <w:rPr>
          <w:rFonts w:hint="eastAsia"/>
          <w:sz w:val="28"/>
          <w:szCs w:val="28"/>
        </w:rPr>
        <w:t>瞬时电场强度</w:t>
      </w:r>
      <w:r>
        <w:rPr>
          <w:rFonts w:hint="eastAsia"/>
          <w:sz w:val="28"/>
          <w:szCs w:val="28"/>
        </w:rPr>
        <w:t>；</w:t>
      </w:r>
    </w:p>
    <w:p w14:paraId="762EB85D" w14:textId="77777777" w:rsidR="002B71B1" w:rsidRPr="00D4593A" w:rsidRDefault="002B71B1" w:rsidP="007264BD">
      <w:pPr>
        <w:rPr>
          <w:sz w:val="28"/>
          <w:szCs w:val="28"/>
        </w:rPr>
      </w:pPr>
    </w:p>
    <w:sectPr w:rsidR="002B71B1" w:rsidRPr="00D45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9406C" w14:textId="77777777" w:rsidR="00244107" w:rsidRDefault="00244107" w:rsidP="00E1584F">
      <w:r>
        <w:separator/>
      </w:r>
    </w:p>
  </w:endnote>
  <w:endnote w:type="continuationSeparator" w:id="0">
    <w:p w14:paraId="1B8B35C9" w14:textId="77777777" w:rsidR="00244107" w:rsidRDefault="00244107" w:rsidP="00E1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E30A2" w14:textId="77777777" w:rsidR="00244107" w:rsidRDefault="00244107" w:rsidP="00E1584F">
      <w:r>
        <w:separator/>
      </w:r>
    </w:p>
  </w:footnote>
  <w:footnote w:type="continuationSeparator" w:id="0">
    <w:p w14:paraId="04E20D98" w14:textId="77777777" w:rsidR="00244107" w:rsidRDefault="00244107" w:rsidP="00E15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088"/>
    <w:multiLevelType w:val="hybridMultilevel"/>
    <w:tmpl w:val="E5D22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C4224"/>
    <w:multiLevelType w:val="hybridMultilevel"/>
    <w:tmpl w:val="B854F9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25825"/>
    <w:multiLevelType w:val="hybridMultilevel"/>
    <w:tmpl w:val="970C4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CA43EC"/>
    <w:multiLevelType w:val="hybridMultilevel"/>
    <w:tmpl w:val="D3609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311E61"/>
    <w:multiLevelType w:val="hybridMultilevel"/>
    <w:tmpl w:val="49CA3F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056A84"/>
    <w:multiLevelType w:val="hybridMultilevel"/>
    <w:tmpl w:val="F51AA4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F6B68"/>
    <w:multiLevelType w:val="hybridMultilevel"/>
    <w:tmpl w:val="8F6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C07BD8"/>
    <w:multiLevelType w:val="hybridMultilevel"/>
    <w:tmpl w:val="AA02C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8503485">
    <w:abstractNumId w:val="6"/>
  </w:num>
  <w:num w:numId="2" w16cid:durableId="860053003">
    <w:abstractNumId w:val="0"/>
  </w:num>
  <w:num w:numId="3" w16cid:durableId="437019467">
    <w:abstractNumId w:val="5"/>
  </w:num>
  <w:num w:numId="4" w16cid:durableId="547841690">
    <w:abstractNumId w:val="1"/>
  </w:num>
  <w:num w:numId="5" w16cid:durableId="1331644363">
    <w:abstractNumId w:val="7"/>
  </w:num>
  <w:num w:numId="6" w16cid:durableId="1671717819">
    <w:abstractNumId w:val="4"/>
  </w:num>
  <w:num w:numId="7" w16cid:durableId="1921677610">
    <w:abstractNumId w:val="3"/>
  </w:num>
  <w:num w:numId="8" w16cid:durableId="1399746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AB8"/>
    <w:rsid w:val="0005796F"/>
    <w:rsid w:val="00060F5D"/>
    <w:rsid w:val="000726E7"/>
    <w:rsid w:val="0008496A"/>
    <w:rsid w:val="000A5BCB"/>
    <w:rsid w:val="000A7346"/>
    <w:rsid w:val="00121165"/>
    <w:rsid w:val="001A4441"/>
    <w:rsid w:val="001C6287"/>
    <w:rsid w:val="00240325"/>
    <w:rsid w:val="00244107"/>
    <w:rsid w:val="00263554"/>
    <w:rsid w:val="002639BC"/>
    <w:rsid w:val="002B71B1"/>
    <w:rsid w:val="002C1377"/>
    <w:rsid w:val="002C5B92"/>
    <w:rsid w:val="002F60A9"/>
    <w:rsid w:val="00322FD2"/>
    <w:rsid w:val="00325D8B"/>
    <w:rsid w:val="00336351"/>
    <w:rsid w:val="003A1840"/>
    <w:rsid w:val="003B7D13"/>
    <w:rsid w:val="00435838"/>
    <w:rsid w:val="00443060"/>
    <w:rsid w:val="004832E2"/>
    <w:rsid w:val="004F1D53"/>
    <w:rsid w:val="00605E00"/>
    <w:rsid w:val="00620383"/>
    <w:rsid w:val="00631981"/>
    <w:rsid w:val="00635BFB"/>
    <w:rsid w:val="006428C5"/>
    <w:rsid w:val="006477B2"/>
    <w:rsid w:val="006D0AD6"/>
    <w:rsid w:val="006D0C4A"/>
    <w:rsid w:val="006D48C2"/>
    <w:rsid w:val="006D7D2D"/>
    <w:rsid w:val="006F123B"/>
    <w:rsid w:val="00703E91"/>
    <w:rsid w:val="00713CB2"/>
    <w:rsid w:val="00715B77"/>
    <w:rsid w:val="007264BD"/>
    <w:rsid w:val="0076029B"/>
    <w:rsid w:val="007616B9"/>
    <w:rsid w:val="00763857"/>
    <w:rsid w:val="00773206"/>
    <w:rsid w:val="0081099D"/>
    <w:rsid w:val="00811F8E"/>
    <w:rsid w:val="008B27D1"/>
    <w:rsid w:val="008C685D"/>
    <w:rsid w:val="008D2309"/>
    <w:rsid w:val="008D50C7"/>
    <w:rsid w:val="008D76FC"/>
    <w:rsid w:val="008E2AB8"/>
    <w:rsid w:val="008F36A8"/>
    <w:rsid w:val="00922378"/>
    <w:rsid w:val="009276D2"/>
    <w:rsid w:val="00932AC0"/>
    <w:rsid w:val="009D5C68"/>
    <w:rsid w:val="009E29B0"/>
    <w:rsid w:val="00A0645E"/>
    <w:rsid w:val="00A312D7"/>
    <w:rsid w:val="00A33CB2"/>
    <w:rsid w:val="00B8766C"/>
    <w:rsid w:val="00BD6661"/>
    <w:rsid w:val="00C57088"/>
    <w:rsid w:val="00CB2F39"/>
    <w:rsid w:val="00CB517A"/>
    <w:rsid w:val="00CC6FCB"/>
    <w:rsid w:val="00D31FAB"/>
    <w:rsid w:val="00D4593A"/>
    <w:rsid w:val="00D65308"/>
    <w:rsid w:val="00D707B9"/>
    <w:rsid w:val="00D92E4C"/>
    <w:rsid w:val="00DB7C6A"/>
    <w:rsid w:val="00E0079C"/>
    <w:rsid w:val="00E1584F"/>
    <w:rsid w:val="00E4239B"/>
    <w:rsid w:val="00E54A82"/>
    <w:rsid w:val="00EA4BF6"/>
    <w:rsid w:val="00EB5182"/>
    <w:rsid w:val="00EC57C4"/>
    <w:rsid w:val="00ED55FD"/>
    <w:rsid w:val="00EE32BE"/>
    <w:rsid w:val="00F15937"/>
    <w:rsid w:val="00F37252"/>
    <w:rsid w:val="00F804A4"/>
    <w:rsid w:val="00FA518E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04DF"/>
  <w15:chartTrackingRefBased/>
  <w15:docId w15:val="{D5FB53B9-89F0-4E3F-8A64-F354B9DA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题注lwt"/>
    <w:basedOn w:val="a"/>
    <w:next w:val="a"/>
    <w:qFormat/>
    <w:rsid w:val="00EA4BF6"/>
    <w:pPr>
      <w:widowControl/>
      <w:spacing w:before="120" w:after="120" w:line="360" w:lineRule="auto"/>
    </w:pPr>
    <w:rPr>
      <w:rFonts w:ascii="Times New Roman" w:eastAsia="宋体" w:hAnsi="Times New Roman" w:cs="Times New Roman"/>
      <w:bCs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24032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13CB2"/>
    <w:rPr>
      <w:color w:val="808080"/>
    </w:rPr>
  </w:style>
  <w:style w:type="paragraph" w:styleId="a6">
    <w:name w:val="header"/>
    <w:basedOn w:val="a"/>
    <w:link w:val="a7"/>
    <w:uiPriority w:val="99"/>
    <w:unhideWhenUsed/>
    <w:rsid w:val="00E15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58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5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炜 古</cp:lastModifiedBy>
  <cp:revision>57</cp:revision>
  <dcterms:created xsi:type="dcterms:W3CDTF">2022-04-22T02:04:00Z</dcterms:created>
  <dcterms:modified xsi:type="dcterms:W3CDTF">2024-06-26T07:00:00Z</dcterms:modified>
</cp:coreProperties>
</file>