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87" w:lineRule="atLeast"/>
        <w:rPr>
          <w:rFonts w:ascii="宋体" w:hAnsi="宋体" w:eastAsia="宋体"/>
          <w:color w:val="000000"/>
          <w:sz w:val="20"/>
          <w:szCs w:val="20"/>
        </w:rPr>
      </w:pPr>
      <w:bookmarkStart w:id="0" w:name="_GoBack"/>
      <w:bookmarkEnd w:id="0"/>
    </w:p>
    <w:p>
      <w:pPr>
        <w:snapToGrid w:val="0"/>
        <w:spacing w:line="487" w:lineRule="atLeast"/>
        <w:rPr>
          <w:rFonts w:ascii="宋体" w:hAnsi="宋体" w:eastAsia="宋体"/>
          <w:color w:val="000000"/>
          <w:sz w:val="20"/>
          <w:szCs w:val="20"/>
        </w:rPr>
      </w:pPr>
    </w:p>
    <w:p>
      <w:pPr>
        <w:snapToGrid w:val="0"/>
        <w:spacing w:line="487" w:lineRule="atLeast"/>
        <w:rPr>
          <w:rFonts w:ascii="宋体" w:hAnsi="宋体" w:eastAsia="宋体"/>
          <w:color w:val="000000"/>
          <w:sz w:val="20"/>
          <w:szCs w:val="20"/>
        </w:rPr>
      </w:pPr>
    </w:p>
    <w:p>
      <w:pPr>
        <w:snapToGrid w:val="0"/>
        <w:spacing w:line="788" w:lineRule="atLeast"/>
        <w:jc w:val="center"/>
        <w:rPr>
          <w:rFonts w:ascii="宋体" w:hAnsi="宋体" w:eastAsia="宋体"/>
          <w:b/>
          <w:bCs/>
          <w:color w:val="000000"/>
          <w:sz w:val="44"/>
          <w:szCs w:val="44"/>
        </w:rPr>
      </w:pPr>
      <w:r>
        <w:rPr>
          <w:rFonts w:ascii="宋体" w:hAnsi="宋体" w:eastAsia="宋体"/>
          <w:b/>
          <w:bCs/>
          <w:color w:val="000000"/>
          <w:sz w:val="44"/>
          <w:szCs w:val="44"/>
        </w:rPr>
        <w:t>第七届“互联网</w:t>
      </w:r>
      <w:r>
        <w:rPr>
          <w:rFonts w:ascii="Calibri" w:hAnsi="Calibri" w:eastAsia="Calibri"/>
          <w:b/>
          <w:bCs/>
          <w:color w:val="000000"/>
          <w:sz w:val="44"/>
          <w:szCs w:val="44"/>
        </w:rPr>
        <w:t>+</w:t>
      </w:r>
      <w:r>
        <w:rPr>
          <w:rFonts w:ascii="宋体" w:hAnsi="宋体" w:eastAsia="宋体"/>
          <w:b/>
          <w:bCs/>
          <w:color w:val="000000"/>
          <w:sz w:val="44"/>
          <w:szCs w:val="44"/>
        </w:rPr>
        <w:t>”大学生创新创业大赛</w:t>
      </w:r>
    </w:p>
    <w:p>
      <w:pPr>
        <w:snapToGrid w:val="0"/>
        <w:spacing w:line="788" w:lineRule="atLeast"/>
        <w:jc w:val="center"/>
        <w:rPr>
          <w:rFonts w:ascii="宋体" w:hAnsi="宋体" w:eastAsia="宋体"/>
          <w:b/>
          <w:bCs/>
          <w:color w:val="000000"/>
          <w:sz w:val="44"/>
          <w:szCs w:val="44"/>
        </w:rPr>
      </w:pPr>
      <w:r>
        <w:rPr>
          <w:rFonts w:ascii="宋体" w:hAnsi="宋体" w:eastAsia="宋体"/>
          <w:b/>
          <w:bCs/>
          <w:color w:val="000000"/>
          <w:sz w:val="44"/>
          <w:szCs w:val="44"/>
        </w:rPr>
        <w:t>作品申报书</w:t>
      </w:r>
    </w:p>
    <w:p>
      <w:pPr>
        <w:snapToGrid w:val="0"/>
        <w:spacing w:line="487" w:lineRule="atLeast"/>
        <w:rPr>
          <w:rFonts w:ascii="宋体" w:hAnsi="宋体" w:eastAsia="宋体"/>
          <w:color w:val="000000"/>
          <w:sz w:val="20"/>
          <w:szCs w:val="20"/>
        </w:rPr>
      </w:pPr>
    </w:p>
    <w:p>
      <w:pPr>
        <w:snapToGrid w:val="0"/>
        <w:spacing w:after="120" w:line="312" w:lineRule="auto"/>
        <w:jc w:val="left"/>
        <w:rPr>
          <w:rFonts w:asciiTheme="minorEastAsia" w:hAnsiTheme="minorEastAsia"/>
          <w:color w:val="C00000"/>
          <w:sz w:val="28"/>
          <w:szCs w:val="28"/>
        </w:rPr>
      </w:pPr>
      <w:r>
        <w:rPr>
          <w:rFonts w:ascii="宋体" w:hAnsi="宋体" w:eastAsia="宋体"/>
          <w:b/>
          <w:bCs/>
          <w:color w:val="000000"/>
          <w:sz w:val="28"/>
          <w:szCs w:val="28"/>
        </w:rPr>
        <w:t xml:space="preserve">    作品名称：</w:t>
      </w:r>
      <w:r>
        <w:rPr>
          <w:rFonts w:ascii="宋体" w:hAnsi="宋体" w:eastAsia="宋体"/>
          <w:b/>
          <w:bCs/>
          <w:color w:val="000000"/>
          <w:sz w:val="28"/>
          <w:szCs w:val="28"/>
          <w:u w:val="single"/>
        </w:rPr>
        <w:t xml:space="preserve"> P</w:t>
      </w:r>
      <w:r>
        <w:rPr>
          <w:rFonts w:hint="eastAsia" w:ascii="宋体" w:hAnsi="宋体" w:eastAsia="宋体"/>
          <w:b/>
          <w:bCs/>
          <w:color w:val="000000"/>
          <w:sz w:val="28"/>
          <w:szCs w:val="28"/>
          <w:u w:val="single"/>
        </w:rPr>
        <w:t>ocket</w:t>
      </w:r>
      <w:r>
        <w:rPr>
          <w:rFonts w:ascii="宋体" w:hAnsi="宋体" w:eastAsia="宋体"/>
          <w:b/>
          <w:bCs/>
          <w:color w:val="000000"/>
          <w:sz w:val="28"/>
          <w:szCs w:val="28"/>
          <w:u w:val="single"/>
        </w:rPr>
        <w:t xml:space="preserve"> U</w:t>
      </w:r>
      <w:r>
        <w:rPr>
          <w:rFonts w:hint="eastAsia" w:ascii="宋体" w:hAnsi="宋体" w:eastAsia="宋体"/>
          <w:b/>
          <w:bCs/>
          <w:color w:val="000000"/>
          <w:sz w:val="28"/>
          <w:szCs w:val="28"/>
          <w:u w:val="single"/>
        </w:rPr>
        <w:t>niversity——基于协同过滤的大学生智能信息服务平台</w:t>
      </w:r>
      <w:r>
        <w:rPr>
          <w:rFonts w:ascii="宋体" w:hAnsi="宋体" w:eastAsia="宋体"/>
          <w:b/>
          <w:bCs/>
          <w:color w:val="000000"/>
          <w:sz w:val="28"/>
          <w:szCs w:val="28"/>
          <w:u w:val="single"/>
        </w:rPr>
        <w:t xml:space="preserve">           </w:t>
      </w:r>
    </w:p>
    <w:p>
      <w:pPr>
        <w:snapToGrid w:val="0"/>
        <w:spacing w:line="476" w:lineRule="atLeast"/>
        <w:ind w:firstLine="555"/>
        <w:rPr>
          <w:rFonts w:ascii="宋体" w:hAnsi="宋体" w:eastAsia="宋体"/>
          <w:b/>
          <w:bCs/>
          <w:color w:val="000000"/>
          <w:sz w:val="28"/>
          <w:szCs w:val="28"/>
        </w:rPr>
      </w:pPr>
      <w:r>
        <w:rPr>
          <w:rFonts w:ascii="宋体" w:hAnsi="宋体" w:eastAsia="宋体"/>
          <w:b/>
          <w:bCs/>
          <w:color w:val="000000"/>
          <w:sz w:val="28"/>
          <w:szCs w:val="28"/>
        </w:rPr>
        <w:t>学院（部）：</w:t>
      </w:r>
      <w:r>
        <w:rPr>
          <w:rFonts w:ascii="宋体" w:hAnsi="宋体" w:eastAsia="宋体"/>
          <w:b/>
          <w:bCs/>
          <w:color w:val="000000"/>
          <w:sz w:val="28"/>
          <w:szCs w:val="28"/>
          <w:u w:val="single"/>
        </w:rPr>
        <w:t xml:space="preserve">        信息科学与技术学院         </w:t>
      </w:r>
    </w:p>
    <w:p>
      <w:pPr>
        <w:snapToGrid w:val="0"/>
        <w:spacing w:line="476" w:lineRule="atLeast"/>
        <w:ind w:firstLine="555"/>
        <w:rPr>
          <w:rFonts w:ascii="宋体" w:hAnsi="宋体" w:eastAsia="宋体"/>
          <w:color w:val="000000"/>
          <w:sz w:val="28"/>
          <w:szCs w:val="28"/>
        </w:rPr>
      </w:pPr>
    </w:p>
    <w:p>
      <w:pPr>
        <w:snapToGrid w:val="0"/>
        <w:spacing w:line="476" w:lineRule="atLeast"/>
        <w:ind w:firstLine="570"/>
        <w:rPr>
          <w:rFonts w:ascii="宋体" w:hAnsi="宋体" w:eastAsia="宋体"/>
          <w:b/>
          <w:bCs/>
          <w:color w:val="000000"/>
          <w:sz w:val="28"/>
          <w:szCs w:val="28"/>
        </w:rPr>
      </w:pPr>
      <w:r>
        <w:rPr>
          <w:rFonts w:ascii="宋体" w:hAnsi="宋体" w:eastAsia="宋体"/>
          <w:b/>
          <w:bCs/>
          <w:color w:val="000000"/>
          <w:sz w:val="28"/>
          <w:szCs w:val="28"/>
        </w:rPr>
        <w:t>申报者姓名：</w:t>
      </w:r>
      <w:r>
        <w:rPr>
          <w:rFonts w:ascii="宋体" w:hAnsi="宋体" w:eastAsia="宋体"/>
          <w:b/>
          <w:bCs/>
          <w:color w:val="000000"/>
          <w:sz w:val="28"/>
          <w:szCs w:val="28"/>
          <w:u w:val="single"/>
        </w:rPr>
        <w:t xml:space="preserve">            </w:t>
      </w:r>
      <w:r>
        <w:rPr>
          <w:rFonts w:hint="eastAsia" w:ascii="宋体" w:hAnsi="宋体" w:eastAsia="宋体"/>
          <w:b/>
          <w:bCs/>
          <w:color w:val="000000"/>
          <w:sz w:val="28"/>
          <w:szCs w:val="28"/>
          <w:u w:val="single"/>
        </w:rPr>
        <w:t>曾波淳</w:t>
      </w:r>
      <w:r>
        <w:rPr>
          <w:rFonts w:ascii="宋体" w:hAnsi="宋体" w:eastAsia="宋体"/>
          <w:b/>
          <w:bCs/>
          <w:color w:val="000000"/>
          <w:sz w:val="28"/>
          <w:szCs w:val="28"/>
          <w:u w:val="single"/>
        </w:rPr>
        <w:t xml:space="preserve">               </w:t>
      </w:r>
    </w:p>
    <w:p>
      <w:pPr>
        <w:snapToGrid w:val="0"/>
        <w:spacing w:line="476" w:lineRule="atLeast"/>
        <w:rPr>
          <w:rFonts w:ascii="宋体" w:hAnsi="宋体" w:eastAsia="宋体"/>
          <w:color w:val="000000"/>
          <w:sz w:val="20"/>
          <w:szCs w:val="20"/>
        </w:rPr>
      </w:pPr>
    </w:p>
    <w:p>
      <w:pPr>
        <w:snapToGrid w:val="0"/>
        <w:spacing w:line="476" w:lineRule="atLeast"/>
        <w:ind w:firstLine="560"/>
        <w:rPr>
          <w:rFonts w:ascii="宋体" w:hAnsi="宋体" w:eastAsia="宋体"/>
          <w:color w:val="000000"/>
          <w:sz w:val="28"/>
          <w:szCs w:val="28"/>
        </w:rPr>
      </w:pPr>
      <w:r>
        <w:rPr>
          <w:rFonts w:ascii="宋体" w:hAnsi="宋体" w:eastAsia="宋体"/>
          <w:color w:val="000000"/>
          <w:sz w:val="28"/>
          <w:szCs w:val="28"/>
        </w:rPr>
        <w:t>类别：</w:t>
      </w:r>
    </w:p>
    <w:p>
      <w:pPr>
        <w:snapToGrid w:val="0"/>
        <w:spacing w:line="476" w:lineRule="atLeast"/>
        <w:ind w:firstLine="560"/>
        <w:rPr>
          <w:rFonts w:ascii="宋体" w:hAnsi="宋体" w:eastAsia="宋体"/>
          <w:color w:val="000000"/>
          <w:sz w:val="28"/>
          <w:szCs w:val="28"/>
        </w:rPr>
      </w:pPr>
      <w:r>
        <w:rPr>
          <w:rFonts w:ascii="宋体" w:hAnsi="宋体" w:eastAsia="宋体"/>
          <w:color w:val="000000"/>
          <w:sz w:val="28"/>
          <w:szCs w:val="28"/>
        </w:rPr>
        <w:t>高教主赛道：</w:t>
      </w:r>
    </w:p>
    <w:p>
      <w:pPr>
        <w:snapToGrid w:val="0"/>
        <w:spacing w:line="476" w:lineRule="atLeast"/>
        <w:ind w:firstLine="520" w:firstLineChars="200"/>
        <w:rPr>
          <w:rFonts w:ascii="宋体" w:hAnsi="宋体" w:eastAsia="宋体"/>
          <w:color w:val="000000"/>
          <w:sz w:val="26"/>
          <w:szCs w:val="26"/>
        </w:rPr>
      </w:pPr>
      <w:r>
        <w:rPr>
          <w:rFonts w:ascii="宋体" w:hAnsi="宋体" w:eastAsia="宋体"/>
          <w:color w:val="000000"/>
          <w:sz w:val="26"/>
          <w:szCs w:val="26"/>
        </w:rPr>
        <w:sym w:font="Wingdings 2" w:char="0052"/>
      </w:r>
      <w:r>
        <w:rPr>
          <w:rFonts w:ascii="宋体" w:hAnsi="宋体" w:eastAsia="宋体"/>
          <w:color w:val="000000"/>
          <w:sz w:val="26"/>
          <w:szCs w:val="26"/>
        </w:rPr>
        <w:t xml:space="preserve"> 创意组        □ 初创组</w:t>
      </w:r>
    </w:p>
    <w:p>
      <w:pPr>
        <w:snapToGrid w:val="0"/>
        <w:spacing w:line="476" w:lineRule="atLeast"/>
        <w:ind w:firstLine="520"/>
        <w:rPr>
          <w:rFonts w:ascii="宋体" w:hAnsi="宋体" w:eastAsia="宋体"/>
          <w:color w:val="000000"/>
          <w:sz w:val="26"/>
          <w:szCs w:val="26"/>
        </w:rPr>
      </w:pPr>
      <w:r>
        <w:rPr>
          <w:rFonts w:ascii="宋体" w:hAnsi="宋体" w:eastAsia="宋体"/>
          <w:color w:val="000000"/>
          <w:sz w:val="26"/>
          <w:szCs w:val="26"/>
        </w:rPr>
        <w:t>□ 成长组        □ 师生共创组</w:t>
      </w:r>
    </w:p>
    <w:p>
      <w:pPr>
        <w:snapToGrid w:val="0"/>
        <w:spacing w:line="476" w:lineRule="atLeast"/>
        <w:ind w:firstLine="520"/>
        <w:rPr>
          <w:rFonts w:ascii="宋体" w:hAnsi="宋体" w:eastAsia="宋体"/>
          <w:color w:val="000000"/>
          <w:sz w:val="28"/>
          <w:szCs w:val="28"/>
        </w:rPr>
      </w:pPr>
      <w:r>
        <w:rPr>
          <w:rFonts w:ascii="宋体" w:hAnsi="宋体" w:eastAsia="宋体"/>
          <w:color w:val="000000"/>
          <w:sz w:val="28"/>
          <w:szCs w:val="28"/>
        </w:rPr>
        <w:t>“青年红色筑梦之旅”赛道：</w:t>
      </w:r>
    </w:p>
    <w:p>
      <w:pPr>
        <w:snapToGrid w:val="0"/>
        <w:spacing w:line="476" w:lineRule="atLeast"/>
        <w:ind w:firstLine="520" w:firstLineChars="200"/>
        <w:rPr>
          <w:rFonts w:ascii="宋体" w:hAnsi="宋体" w:eastAsia="宋体"/>
          <w:color w:val="000000"/>
          <w:sz w:val="26"/>
          <w:szCs w:val="26"/>
        </w:rPr>
      </w:pPr>
      <w:r>
        <w:rPr>
          <w:rFonts w:ascii="宋体" w:hAnsi="宋体" w:eastAsia="宋体"/>
          <w:color w:val="000000"/>
          <w:sz w:val="26"/>
          <w:szCs w:val="26"/>
        </w:rPr>
        <w:t>□ 公益组        □ 商业组</w:t>
      </w:r>
    </w:p>
    <w:p>
      <w:pPr>
        <w:snapToGrid w:val="0"/>
        <w:spacing w:line="480" w:lineRule="exact"/>
        <w:jc w:val="center"/>
        <w:rPr>
          <w:rFonts w:ascii="宋体" w:hAnsi="宋体" w:eastAsia="宋体"/>
          <w:b/>
          <w:bCs/>
          <w:color w:val="000000"/>
          <w:sz w:val="40"/>
          <w:szCs w:val="40"/>
        </w:rPr>
      </w:pPr>
      <w:r>
        <w:rPr>
          <w:rFonts w:ascii="宋体" w:hAnsi="宋体" w:eastAsia="宋体"/>
          <w:b/>
          <w:bCs/>
          <w:color w:val="000000"/>
          <w:sz w:val="40"/>
          <w:szCs w:val="40"/>
        </w:rPr>
        <w:t>A．申报者情况</w:t>
      </w:r>
    </w:p>
    <w:p>
      <w:pPr>
        <w:snapToGrid w:val="0"/>
        <w:spacing w:line="460" w:lineRule="exact"/>
        <w:rPr>
          <w:rFonts w:ascii="宋体" w:hAnsi="宋体" w:eastAsia="宋体"/>
          <w:color w:val="000000"/>
          <w:sz w:val="26"/>
          <w:szCs w:val="26"/>
        </w:rPr>
      </w:pPr>
      <w:r>
        <w:rPr>
          <w:rFonts w:ascii="宋体" w:hAnsi="宋体" w:eastAsia="宋体"/>
          <w:color w:val="000000"/>
          <w:sz w:val="26"/>
          <w:szCs w:val="26"/>
        </w:rPr>
        <w:t>说明：1.必须由申报者本人按要求填写。</w:t>
      </w:r>
    </w:p>
    <w:p>
      <w:pPr>
        <w:snapToGrid w:val="0"/>
        <w:spacing w:line="460" w:lineRule="exact"/>
        <w:rPr>
          <w:rFonts w:ascii="宋体" w:hAnsi="宋体" w:eastAsia="宋体"/>
          <w:color w:val="000000"/>
          <w:sz w:val="26"/>
          <w:szCs w:val="26"/>
        </w:rPr>
      </w:pPr>
      <w:r>
        <w:rPr>
          <w:rFonts w:ascii="宋体" w:hAnsi="宋体" w:eastAsia="宋体"/>
          <w:color w:val="000000"/>
          <w:sz w:val="26"/>
          <w:szCs w:val="26"/>
        </w:rPr>
        <w:t xml:space="preserve">      2.申报者代表必须是作者中学历最高者，其余作者按学历高低排列。</w:t>
      </w:r>
    </w:p>
    <w:tbl>
      <w:tblPr>
        <w:tblStyle w:val="8"/>
        <w:tblW w:w="98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945"/>
        <w:gridCol w:w="985"/>
        <w:gridCol w:w="1646"/>
        <w:gridCol w:w="1014"/>
        <w:gridCol w:w="247"/>
        <w:gridCol w:w="1061"/>
        <w:gridCol w:w="207"/>
        <w:gridCol w:w="709"/>
        <w:gridCol w:w="300"/>
        <w:gridCol w:w="1185"/>
        <w:gridCol w:w="1589"/>
      </w:tblGrid>
      <w:tr>
        <w:trPr>
          <w:trHeight w:val="555" w:hRule="atLeast"/>
          <w:jc w:val="center"/>
        </w:trPr>
        <w:tc>
          <w:tcPr>
            <w:tcW w:w="945" w:type="dxa"/>
            <w:vMerge w:val="restart"/>
            <w:tcBorders>
              <w:top w:val="single" w:color="000000" w:sz="8" w:space="0"/>
              <w:left w:val="single" w:color="000000" w:sz="8" w:space="0"/>
              <w:bottom w:val="single" w:color="000000" w:sz="8" w:space="0"/>
              <w:right w:val="single" w:color="000000" w:sz="8" w:space="0"/>
            </w:tcBorders>
          </w:tcPr>
          <w:p>
            <w:pPr>
              <w:snapToGrid w:val="0"/>
              <w:spacing w:line="440" w:lineRule="exact"/>
              <w:jc w:val="center"/>
              <w:rPr>
                <w:rFonts w:ascii="宋体" w:hAnsi="宋体" w:eastAsia="宋体"/>
                <w:color w:val="000000"/>
                <w:sz w:val="28"/>
                <w:szCs w:val="28"/>
              </w:rPr>
            </w:pPr>
          </w:p>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申</w:t>
            </w:r>
          </w:p>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报</w:t>
            </w:r>
          </w:p>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者</w:t>
            </w:r>
          </w:p>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代</w:t>
            </w:r>
          </w:p>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表</w:t>
            </w:r>
          </w:p>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情</w:t>
            </w:r>
          </w:p>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况</w:t>
            </w: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姓名</w:t>
            </w:r>
          </w:p>
        </w:tc>
        <w:tc>
          <w:tcPr>
            <w:tcW w:w="266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曾波淳</w:t>
            </w:r>
          </w:p>
        </w:tc>
        <w:tc>
          <w:tcPr>
            <w:tcW w:w="130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性别</w:t>
            </w:r>
          </w:p>
        </w:tc>
        <w:tc>
          <w:tcPr>
            <w:tcW w:w="3990" w:type="dxa"/>
            <w:gridSpan w:val="5"/>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5"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tcPr>
          <w:p>
            <w:pPr>
              <w:snapToGrid w:val="0"/>
              <w:spacing w:line="440" w:lineRule="exact"/>
              <w:jc w:val="center"/>
              <w:rPr>
                <w:rFonts w:ascii="宋体" w:hAnsi="宋体" w:eastAsia="宋体"/>
                <w:color w:val="000000"/>
                <w:sz w:val="20"/>
                <w:szCs w:val="20"/>
              </w:rPr>
            </w:pP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出生年月</w:t>
            </w:r>
          </w:p>
        </w:tc>
        <w:tc>
          <w:tcPr>
            <w:tcW w:w="266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2000年10月23日</w:t>
            </w:r>
          </w:p>
        </w:tc>
        <w:tc>
          <w:tcPr>
            <w:tcW w:w="130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专业年级</w:t>
            </w:r>
          </w:p>
        </w:tc>
        <w:tc>
          <w:tcPr>
            <w:tcW w:w="3990" w:type="dxa"/>
            <w:gridSpan w:val="5"/>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2018级软件工程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5"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tcPr>
          <w:p>
            <w:pPr>
              <w:snapToGrid w:val="0"/>
              <w:spacing w:line="440" w:lineRule="exact"/>
              <w:rPr>
                <w:rFonts w:ascii="宋体" w:hAnsi="宋体" w:eastAsia="宋体"/>
                <w:color w:val="000000"/>
                <w:sz w:val="20"/>
                <w:szCs w:val="20"/>
              </w:rPr>
            </w:pP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学历</w:t>
            </w:r>
          </w:p>
        </w:tc>
        <w:tc>
          <w:tcPr>
            <w:tcW w:w="266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本科</w:t>
            </w:r>
          </w:p>
        </w:tc>
        <w:tc>
          <w:tcPr>
            <w:tcW w:w="130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入学时间</w:t>
            </w:r>
          </w:p>
        </w:tc>
        <w:tc>
          <w:tcPr>
            <w:tcW w:w="3990" w:type="dxa"/>
            <w:gridSpan w:val="5"/>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2018年8月24日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5"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tcPr>
          <w:p>
            <w:pPr>
              <w:snapToGrid w:val="0"/>
              <w:spacing w:line="440" w:lineRule="exact"/>
              <w:rPr>
                <w:rFonts w:ascii="宋体" w:hAnsi="宋体" w:eastAsia="宋体"/>
                <w:color w:val="000000"/>
                <w:sz w:val="20"/>
                <w:szCs w:val="20"/>
              </w:rPr>
            </w:pP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作品名称</w:t>
            </w:r>
          </w:p>
        </w:tc>
        <w:tc>
          <w:tcPr>
            <w:tcW w:w="7958" w:type="dxa"/>
            <w:gridSpan w:val="9"/>
            <w:tcBorders>
              <w:top w:val="single" w:color="000000" w:sz="8" w:space="0"/>
              <w:left w:val="single" w:color="000000" w:sz="8" w:space="0"/>
              <w:bottom w:val="single" w:color="000000" w:sz="8" w:space="0"/>
              <w:right w:val="single" w:color="000000" w:sz="8" w:space="0"/>
            </w:tcBorders>
            <w:vAlign w:val="center"/>
          </w:tcPr>
          <w:p>
            <w:pPr>
              <w:pStyle w:val="5"/>
              <w:keepNext w:val="0"/>
              <w:keepLines w:val="0"/>
              <w:widowControl/>
              <w:suppressLineNumbers w:val="0"/>
              <w:spacing w:before="40" w:beforeAutospacing="0" w:after="40" w:afterAutospacing="0" w:line="320" w:lineRule="atLeast"/>
              <w:ind w:left="0" w:right="0"/>
              <w:jc w:val="both"/>
              <w:rPr>
                <w:rFonts w:ascii="宋体" w:hAnsi="宋体" w:eastAsia="宋体"/>
                <w:color w:val="000000"/>
                <w:sz w:val="28"/>
                <w:szCs w:val="28"/>
              </w:rPr>
            </w:pPr>
            <w:r>
              <w:rPr>
                <w:rFonts w:hint="eastAsia" w:ascii="宋体" w:hAnsi="宋体" w:eastAsia="宋体" w:cs="宋体"/>
                <w:i w:val="0"/>
                <w:color w:val="000000"/>
                <w:spacing w:val="0"/>
                <w:sz w:val="28"/>
                <w:szCs w:val="28"/>
                <w:vertAlign w:val="baseline"/>
              </w:rPr>
              <w:t>Po</w:t>
            </w:r>
            <w:r>
              <w:rPr>
                <w:rFonts w:hint="eastAsia" w:ascii="宋体" w:hAnsi="宋体" w:eastAsia="宋体" w:cs="宋体"/>
                <w:i w:val="0"/>
                <w:color w:val="000000"/>
                <w:spacing w:val="0"/>
                <w:sz w:val="28"/>
                <w:szCs w:val="28"/>
                <w:vertAlign w:val="baseline"/>
                <w:lang w:val="en-US" w:eastAsia="zh-CN"/>
              </w:rPr>
              <w:t>c</w:t>
            </w:r>
            <w:r>
              <w:rPr>
                <w:rFonts w:hint="eastAsia" w:ascii="宋体" w:hAnsi="宋体" w:eastAsia="宋体" w:cs="宋体"/>
                <w:i w:val="0"/>
                <w:color w:val="000000"/>
                <w:spacing w:val="0"/>
                <w:sz w:val="28"/>
                <w:szCs w:val="28"/>
                <w:vertAlign w:val="baseline"/>
              </w:rPr>
              <w:t>ket University——基于协同过滤的大学生智能信息服务平台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5"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tcPr>
          <w:p>
            <w:pPr>
              <w:snapToGrid w:val="0"/>
              <w:spacing w:line="440" w:lineRule="exact"/>
              <w:rPr>
                <w:rFonts w:ascii="宋体" w:hAnsi="宋体" w:eastAsia="宋体"/>
                <w:color w:val="000000"/>
                <w:sz w:val="20"/>
                <w:szCs w:val="20"/>
              </w:rPr>
            </w:pPr>
          </w:p>
        </w:tc>
        <w:tc>
          <w:tcPr>
            <w:tcW w:w="5869" w:type="dxa"/>
            <w:gridSpan w:val="7"/>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参赛申报人为科技成果的完成人或所有人</w:t>
            </w:r>
          </w:p>
        </w:tc>
        <w:tc>
          <w:tcPr>
            <w:tcW w:w="3074"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476" w:lineRule="atLeast"/>
              <w:ind w:firstLine="520" w:firstLineChars="200"/>
              <w:rPr>
                <w:rFonts w:ascii="宋体" w:hAnsi="宋体" w:eastAsia="宋体"/>
                <w:color w:val="000000"/>
                <w:sz w:val="26"/>
                <w:szCs w:val="26"/>
              </w:rPr>
            </w:pPr>
            <w:r>
              <w:rPr>
                <w:rFonts w:ascii="宋体" w:hAnsi="宋体" w:eastAsia="宋体"/>
                <w:color w:val="000000"/>
                <w:sz w:val="26"/>
                <w:szCs w:val="26"/>
              </w:rPr>
              <w:sym w:font="Wingdings 2" w:char="0052"/>
            </w:r>
            <w:r>
              <w:rPr>
                <w:rFonts w:ascii="宋体" w:hAnsi="宋体" w:eastAsia="宋体"/>
                <w:color w:val="000000"/>
                <w:sz w:val="26"/>
                <w:szCs w:val="26"/>
              </w:rPr>
              <w:t xml:space="preserve"> 是   □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5"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tcPr>
          <w:p>
            <w:pPr>
              <w:snapToGrid w:val="0"/>
              <w:spacing w:line="440" w:lineRule="exact"/>
              <w:rPr>
                <w:rFonts w:ascii="宋体" w:hAnsi="宋体" w:eastAsia="宋体"/>
                <w:color w:val="000000"/>
                <w:sz w:val="20"/>
                <w:szCs w:val="20"/>
              </w:rPr>
            </w:pPr>
          </w:p>
        </w:tc>
        <w:tc>
          <w:tcPr>
            <w:tcW w:w="5869" w:type="dxa"/>
            <w:gridSpan w:val="7"/>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参赛申报人为科技成果的第一完成人或所有人</w:t>
            </w:r>
          </w:p>
        </w:tc>
        <w:tc>
          <w:tcPr>
            <w:tcW w:w="3074"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476" w:lineRule="atLeast"/>
              <w:ind w:firstLine="520" w:firstLineChars="200"/>
              <w:rPr>
                <w:rFonts w:ascii="宋体" w:hAnsi="宋体" w:eastAsia="宋体"/>
                <w:color w:val="000000"/>
                <w:sz w:val="26"/>
                <w:szCs w:val="26"/>
              </w:rPr>
            </w:pPr>
            <w:r>
              <w:rPr>
                <w:rFonts w:ascii="宋体" w:hAnsi="宋体" w:eastAsia="宋体"/>
                <w:color w:val="000000"/>
                <w:sz w:val="26"/>
                <w:szCs w:val="26"/>
              </w:rPr>
              <w:sym w:font="Wingdings 2" w:char="0052"/>
            </w:r>
            <w:r>
              <w:rPr>
                <w:rFonts w:ascii="宋体" w:hAnsi="宋体" w:eastAsia="宋体"/>
                <w:color w:val="000000"/>
                <w:sz w:val="26"/>
                <w:szCs w:val="26"/>
              </w:rPr>
              <w:t xml:space="preserve"> 是   □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5" w:hRule="atLeast"/>
          <w:jc w:val="center"/>
        </w:trPr>
        <w:tc>
          <w:tcPr>
            <w:tcW w:w="945"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其他作者情况</w:t>
            </w: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姓</w:t>
            </w:r>
            <w:r>
              <w:rPr>
                <w:rFonts w:ascii="Calibri" w:hAnsi="Calibri" w:eastAsia="Calibri"/>
                <w:color w:val="000000"/>
                <w:sz w:val="28"/>
                <w:szCs w:val="28"/>
              </w:rPr>
              <w:t xml:space="preserve">  </w:t>
            </w:r>
            <w:r>
              <w:rPr>
                <w:rFonts w:ascii="宋体" w:hAnsi="宋体" w:eastAsia="宋体"/>
                <w:color w:val="000000"/>
                <w:sz w:val="28"/>
                <w:szCs w:val="28"/>
              </w:rPr>
              <w:t>名</w:t>
            </w:r>
          </w:p>
        </w:tc>
        <w:tc>
          <w:tcPr>
            <w:tcW w:w="1646"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团队</w:t>
            </w:r>
          </w:p>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角色</w:t>
            </w:r>
          </w:p>
        </w:tc>
        <w:tc>
          <w:tcPr>
            <w:tcW w:w="1261"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国籍</w:t>
            </w:r>
          </w:p>
        </w:tc>
        <w:tc>
          <w:tcPr>
            <w:tcW w:w="126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专业</w:t>
            </w:r>
          </w:p>
        </w:tc>
        <w:tc>
          <w:tcPr>
            <w:tcW w:w="1009"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学历</w:t>
            </w:r>
          </w:p>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层次</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在校</w:t>
            </w:r>
          </w:p>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时间</w:t>
            </w:r>
          </w:p>
        </w:tc>
        <w:tc>
          <w:tcPr>
            <w:tcW w:w="1589"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tcPr>
          <w:p>
            <w:pPr>
              <w:snapToGrid w:val="0"/>
              <w:spacing w:line="440" w:lineRule="exact"/>
              <w:rPr>
                <w:rFonts w:ascii="宋体" w:hAnsi="宋体" w:eastAsia="宋体"/>
                <w:color w:val="000000"/>
                <w:sz w:val="20"/>
                <w:szCs w:val="20"/>
              </w:rPr>
            </w:pP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贺嘉</w:t>
            </w:r>
          </w:p>
        </w:tc>
        <w:tc>
          <w:tcPr>
            <w:tcW w:w="1646"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服务端开发</w:t>
            </w:r>
          </w:p>
        </w:tc>
        <w:tc>
          <w:tcPr>
            <w:tcW w:w="1261"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中国</w:t>
            </w:r>
          </w:p>
        </w:tc>
        <w:tc>
          <w:tcPr>
            <w:tcW w:w="126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left"/>
              <w:rPr>
                <w:rFonts w:ascii="宋体" w:hAnsi="宋体" w:eastAsia="宋体"/>
                <w:color w:val="000000"/>
                <w:sz w:val="28"/>
                <w:szCs w:val="28"/>
              </w:rPr>
            </w:pPr>
            <w:r>
              <w:rPr>
                <w:rFonts w:ascii="宋体" w:hAnsi="宋体" w:eastAsia="宋体"/>
                <w:color w:val="000000"/>
                <w:sz w:val="28"/>
                <w:szCs w:val="28"/>
              </w:rPr>
              <w:t>软件工程</w:t>
            </w:r>
          </w:p>
        </w:tc>
        <w:tc>
          <w:tcPr>
            <w:tcW w:w="1009"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本科</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left"/>
              <w:rPr>
                <w:rFonts w:ascii="宋体" w:hAnsi="宋体" w:eastAsia="宋体"/>
                <w:color w:val="000000"/>
                <w:sz w:val="28"/>
                <w:szCs w:val="28"/>
              </w:rPr>
            </w:pPr>
            <w:r>
              <w:rPr>
                <w:rFonts w:hint="eastAsia" w:ascii="宋体" w:hAnsi="宋体" w:eastAsia="宋体"/>
                <w:color w:val="000000"/>
                <w:sz w:val="28"/>
                <w:szCs w:val="28"/>
                <w:lang w:val="en-US" w:eastAsia="zh-CN"/>
              </w:rPr>
              <w:t>2019年8月24日到2023年7月1日</w:t>
            </w:r>
          </w:p>
        </w:tc>
        <w:tc>
          <w:tcPr>
            <w:tcW w:w="1589"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s="宋体"/>
                <w:sz w:val="24"/>
                <w:szCs w:val="24"/>
              </w:rPr>
              <w:t>18280196011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0"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tcPr>
          <w:p>
            <w:pPr>
              <w:snapToGrid w:val="0"/>
              <w:spacing w:line="440" w:lineRule="exact"/>
              <w:rPr>
                <w:rFonts w:ascii="宋体" w:hAnsi="宋体" w:eastAsia="宋体"/>
                <w:color w:val="000000"/>
                <w:sz w:val="20"/>
                <w:szCs w:val="20"/>
              </w:rPr>
            </w:pP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游智妍</w:t>
            </w:r>
          </w:p>
        </w:tc>
        <w:tc>
          <w:tcPr>
            <w:tcW w:w="1646"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客户端开发</w:t>
            </w:r>
          </w:p>
        </w:tc>
        <w:tc>
          <w:tcPr>
            <w:tcW w:w="1261"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left"/>
              <w:rPr>
                <w:rFonts w:ascii="宋体" w:hAnsi="宋体" w:eastAsia="宋体"/>
                <w:color w:val="000000"/>
                <w:sz w:val="28"/>
                <w:szCs w:val="28"/>
              </w:rPr>
            </w:pPr>
            <w:r>
              <w:rPr>
                <w:rFonts w:ascii="宋体" w:hAnsi="宋体" w:eastAsia="宋体"/>
                <w:color w:val="000000"/>
                <w:sz w:val="28"/>
                <w:szCs w:val="28"/>
              </w:rPr>
              <w:t xml:space="preserve">  中国</w:t>
            </w:r>
          </w:p>
        </w:tc>
        <w:tc>
          <w:tcPr>
            <w:tcW w:w="126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left"/>
              <w:rPr>
                <w:rFonts w:ascii="宋体" w:hAnsi="宋体" w:eastAsia="宋体"/>
                <w:color w:val="000000"/>
                <w:sz w:val="28"/>
                <w:szCs w:val="28"/>
              </w:rPr>
            </w:pPr>
            <w:r>
              <w:rPr>
                <w:rFonts w:ascii="宋体" w:hAnsi="宋体" w:eastAsia="宋体"/>
                <w:color w:val="000000"/>
                <w:sz w:val="28"/>
                <w:szCs w:val="28"/>
              </w:rPr>
              <w:t>软件工程</w:t>
            </w:r>
          </w:p>
        </w:tc>
        <w:tc>
          <w:tcPr>
            <w:tcW w:w="1009"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本科</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left"/>
              <w:rPr>
                <w:rFonts w:ascii="宋体" w:hAnsi="宋体" w:eastAsia="宋体"/>
                <w:color w:val="000000"/>
                <w:sz w:val="28"/>
                <w:szCs w:val="28"/>
              </w:rPr>
            </w:pPr>
            <w:r>
              <w:rPr>
                <w:rFonts w:hint="eastAsia" w:ascii="宋体" w:hAnsi="宋体" w:eastAsia="宋体"/>
                <w:color w:val="000000"/>
                <w:sz w:val="28"/>
                <w:szCs w:val="28"/>
                <w:lang w:val="en-US" w:eastAsia="zh-CN"/>
              </w:rPr>
              <w:t>2019年8月24日到2023年7月1日</w:t>
            </w:r>
          </w:p>
        </w:tc>
        <w:tc>
          <w:tcPr>
            <w:tcW w:w="1589"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s="宋体"/>
                <w:sz w:val="24"/>
                <w:szCs w:val="24"/>
              </w:rPr>
              <w:t>15025584040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tcPr>
          <w:p>
            <w:pPr>
              <w:snapToGrid w:val="0"/>
              <w:spacing w:line="440" w:lineRule="exact"/>
              <w:rPr>
                <w:rFonts w:ascii="宋体" w:hAnsi="宋体" w:eastAsia="宋体"/>
                <w:color w:val="000000"/>
                <w:sz w:val="20"/>
                <w:szCs w:val="20"/>
              </w:rPr>
            </w:pP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胡成龙</w:t>
            </w:r>
          </w:p>
        </w:tc>
        <w:tc>
          <w:tcPr>
            <w:tcW w:w="1646"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hint="eastAsia" w:ascii="宋体" w:hAnsi="宋体" w:eastAsia="宋体"/>
                <w:color w:val="000000"/>
                <w:sz w:val="28"/>
                <w:szCs w:val="28"/>
                <w:lang w:val="en-US" w:eastAsia="zh-CN"/>
              </w:rPr>
              <w:t>服务端开发</w:t>
            </w:r>
          </w:p>
        </w:tc>
        <w:tc>
          <w:tcPr>
            <w:tcW w:w="1261"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left"/>
              <w:rPr>
                <w:rFonts w:ascii="宋体" w:hAnsi="宋体" w:eastAsia="宋体"/>
                <w:color w:val="000000"/>
                <w:sz w:val="28"/>
                <w:szCs w:val="28"/>
              </w:rPr>
            </w:pPr>
            <w:r>
              <w:rPr>
                <w:rFonts w:ascii="宋体" w:hAnsi="宋体" w:eastAsia="宋体"/>
                <w:color w:val="000000"/>
                <w:sz w:val="28"/>
                <w:szCs w:val="28"/>
              </w:rPr>
              <w:t xml:space="preserve">  中国</w:t>
            </w:r>
          </w:p>
        </w:tc>
        <w:tc>
          <w:tcPr>
            <w:tcW w:w="126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left"/>
              <w:rPr>
                <w:rFonts w:ascii="宋体" w:hAnsi="宋体" w:eastAsia="宋体"/>
                <w:color w:val="000000"/>
                <w:sz w:val="28"/>
                <w:szCs w:val="28"/>
              </w:rPr>
            </w:pPr>
            <w:r>
              <w:rPr>
                <w:rFonts w:ascii="宋体" w:hAnsi="宋体" w:eastAsia="宋体"/>
                <w:color w:val="000000"/>
                <w:sz w:val="28"/>
                <w:szCs w:val="28"/>
              </w:rPr>
              <w:t>软件工程</w:t>
            </w:r>
          </w:p>
        </w:tc>
        <w:tc>
          <w:tcPr>
            <w:tcW w:w="1009"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本科</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hint="eastAsia" w:ascii="宋体" w:hAnsi="宋体" w:eastAsia="宋体"/>
                <w:color w:val="000000"/>
                <w:sz w:val="28"/>
                <w:szCs w:val="28"/>
                <w:lang w:val="en-US" w:eastAsia="zh-CN"/>
              </w:rPr>
              <w:t>2019年8月24日到2023年7月1日</w:t>
            </w:r>
          </w:p>
        </w:tc>
        <w:tc>
          <w:tcPr>
            <w:tcW w:w="1589"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s="宋体"/>
                <w:sz w:val="24"/>
                <w:szCs w:val="24"/>
              </w:rPr>
              <w:t>13949539734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tcPr>
          <w:p>
            <w:pPr>
              <w:snapToGrid w:val="0"/>
              <w:spacing w:line="440" w:lineRule="exact"/>
              <w:rPr>
                <w:rFonts w:ascii="宋体" w:hAnsi="宋体" w:eastAsia="宋体"/>
                <w:color w:val="000000"/>
                <w:sz w:val="20"/>
                <w:szCs w:val="20"/>
              </w:rPr>
            </w:pP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谈泳彤</w:t>
            </w:r>
          </w:p>
        </w:tc>
        <w:tc>
          <w:tcPr>
            <w:tcW w:w="1646"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财务分析</w:t>
            </w:r>
          </w:p>
        </w:tc>
        <w:tc>
          <w:tcPr>
            <w:tcW w:w="1261"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left"/>
              <w:rPr>
                <w:rFonts w:ascii="宋体" w:hAnsi="宋体" w:eastAsia="宋体"/>
                <w:color w:val="000000"/>
                <w:sz w:val="28"/>
                <w:szCs w:val="28"/>
              </w:rPr>
            </w:pPr>
            <w:r>
              <w:rPr>
                <w:rFonts w:ascii="宋体" w:hAnsi="宋体" w:eastAsia="宋体"/>
                <w:color w:val="000000"/>
                <w:sz w:val="28"/>
                <w:szCs w:val="28"/>
              </w:rPr>
              <w:t xml:space="preserve">  中国</w:t>
            </w:r>
          </w:p>
        </w:tc>
        <w:tc>
          <w:tcPr>
            <w:tcW w:w="126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会计学（中</w:t>
            </w:r>
            <w:r>
              <w:rPr>
                <w:rFonts w:hint="eastAsia" w:ascii="宋体" w:hAnsi="宋体" w:eastAsia="宋体"/>
                <w:color w:val="000000"/>
                <w:sz w:val="28"/>
                <w:szCs w:val="28"/>
                <w:lang w:val="en-US" w:eastAsia="zh-Hans"/>
              </w:rPr>
              <w:t>外</w:t>
            </w:r>
            <w:r>
              <w:rPr>
                <w:rFonts w:hint="eastAsia" w:ascii="宋体" w:hAnsi="宋体" w:eastAsia="宋体"/>
                <w:color w:val="000000"/>
                <w:sz w:val="28"/>
                <w:szCs w:val="28"/>
                <w:lang w:val="en-US" w:eastAsia="zh-CN"/>
              </w:rPr>
              <w:t>合作）</w:t>
            </w:r>
          </w:p>
        </w:tc>
        <w:tc>
          <w:tcPr>
            <w:tcW w:w="1009"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本科</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2018年8月24日到2022年7月1日</w:t>
            </w:r>
          </w:p>
        </w:tc>
        <w:tc>
          <w:tcPr>
            <w:tcW w:w="1589"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default" w:ascii="宋体" w:hAnsi="宋体" w:eastAsia="宋体"/>
                <w:color w:val="000000"/>
                <w:sz w:val="28"/>
                <w:szCs w:val="28"/>
                <w:lang w:val="en-US" w:eastAsia="zh-CN"/>
              </w:rPr>
            </w:pPr>
            <w:r>
              <w:rPr>
                <w:rFonts w:hint="eastAsia" w:ascii="宋体" w:hAnsi="宋体" w:eastAsia="宋体"/>
                <w:color w:val="000000"/>
                <w:sz w:val="24"/>
                <w:szCs w:val="24"/>
                <w:lang w:val="en-US" w:eastAsia="zh-CN"/>
              </w:rPr>
              <w:t>18733352158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5"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tcPr>
          <w:p>
            <w:pPr>
              <w:snapToGrid w:val="0"/>
              <w:spacing w:line="440" w:lineRule="exact"/>
              <w:rPr>
                <w:rFonts w:ascii="宋体" w:hAnsi="宋体" w:eastAsia="宋体"/>
                <w:color w:val="000000"/>
                <w:sz w:val="20"/>
                <w:szCs w:val="20"/>
              </w:rPr>
            </w:pP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杜媛</w:t>
            </w:r>
          </w:p>
        </w:tc>
        <w:tc>
          <w:tcPr>
            <w:tcW w:w="1646"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hint="eastAsia" w:ascii="宋体" w:hAnsi="宋体" w:eastAsia="宋体"/>
                <w:color w:val="000000"/>
                <w:sz w:val="28"/>
                <w:szCs w:val="28"/>
                <w:lang w:val="en-US" w:eastAsia="zh-CN"/>
              </w:rPr>
              <w:t>客户端开发</w:t>
            </w:r>
          </w:p>
        </w:tc>
        <w:tc>
          <w:tcPr>
            <w:tcW w:w="1261"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left"/>
              <w:rPr>
                <w:rFonts w:ascii="宋体" w:hAnsi="宋体" w:eastAsia="宋体"/>
                <w:color w:val="000000"/>
                <w:sz w:val="28"/>
                <w:szCs w:val="28"/>
              </w:rPr>
            </w:pPr>
            <w:r>
              <w:rPr>
                <w:rFonts w:ascii="宋体" w:hAnsi="宋体" w:eastAsia="宋体"/>
                <w:color w:val="000000"/>
                <w:sz w:val="28"/>
                <w:szCs w:val="28"/>
              </w:rPr>
              <w:t xml:space="preserve">  中国</w:t>
            </w:r>
          </w:p>
        </w:tc>
        <w:tc>
          <w:tcPr>
            <w:tcW w:w="126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left"/>
              <w:rPr>
                <w:rFonts w:ascii="宋体" w:hAnsi="宋体" w:eastAsia="宋体"/>
                <w:color w:val="000000"/>
                <w:sz w:val="28"/>
                <w:szCs w:val="28"/>
              </w:rPr>
            </w:pPr>
            <w:r>
              <w:rPr>
                <w:rFonts w:ascii="宋体" w:hAnsi="宋体" w:eastAsia="宋体"/>
                <w:color w:val="000000"/>
                <w:sz w:val="28"/>
                <w:szCs w:val="28"/>
              </w:rPr>
              <w:t>软件工程</w:t>
            </w:r>
          </w:p>
        </w:tc>
        <w:tc>
          <w:tcPr>
            <w:tcW w:w="1009"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本科</w:t>
            </w:r>
          </w:p>
        </w:tc>
        <w:tc>
          <w:tcPr>
            <w:tcW w:w="11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left"/>
              <w:rPr>
                <w:rFonts w:ascii="宋体" w:hAnsi="宋体" w:eastAsia="宋体"/>
                <w:color w:val="000000"/>
                <w:sz w:val="28"/>
                <w:szCs w:val="28"/>
              </w:rPr>
            </w:pPr>
            <w:r>
              <w:rPr>
                <w:rFonts w:hint="eastAsia" w:ascii="宋体" w:hAnsi="宋体" w:eastAsia="宋体"/>
                <w:color w:val="000000"/>
                <w:sz w:val="28"/>
                <w:szCs w:val="28"/>
                <w:lang w:val="en-US" w:eastAsia="zh-CN"/>
              </w:rPr>
              <w:t>2019年8月24日到2023年7月1日</w:t>
            </w:r>
          </w:p>
        </w:tc>
        <w:tc>
          <w:tcPr>
            <w:tcW w:w="1589"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s="宋体"/>
                <w:sz w:val="24"/>
                <w:szCs w:val="24"/>
              </w:rPr>
              <w:t>15035334998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5" w:hRule="atLeast"/>
          <w:jc w:val="center"/>
        </w:trPr>
        <w:tc>
          <w:tcPr>
            <w:tcW w:w="945" w:type="dxa"/>
            <w:vMerge w:val="restart"/>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指导</w:t>
            </w:r>
          </w:p>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老师</w:t>
            </w: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姓名</w:t>
            </w:r>
          </w:p>
        </w:tc>
        <w:tc>
          <w:tcPr>
            <w:tcW w:w="2907"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ind w:firstLine="0" w:firstLineChars="0"/>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刘志勇</w:t>
            </w:r>
          </w:p>
        </w:tc>
        <w:tc>
          <w:tcPr>
            <w:tcW w:w="126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职称</w:t>
            </w:r>
          </w:p>
        </w:tc>
        <w:tc>
          <w:tcPr>
            <w:tcW w:w="3783" w:type="dxa"/>
            <w:gridSpan w:val="4"/>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ind w:left="0" w:leftChars="0" w:firstLine="0" w:firstLineChars="0"/>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5"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ind w:firstLine="3036" w:firstLineChars="1446"/>
              <w:rPr>
                <w:rFonts w:hint="eastAsia" w:ascii="宋体" w:hAnsi="宋体" w:eastAsia="宋体"/>
                <w:color w:val="000000"/>
                <w:szCs w:val="21"/>
                <w:lang w:eastAsia="zh-CN"/>
              </w:rPr>
            </w:pPr>
            <w:r>
              <w:rPr>
                <w:rFonts w:hint="eastAsia" w:ascii="宋体" w:hAnsi="宋体" w:eastAsia="宋体"/>
                <w:color w:val="000000"/>
                <w:szCs w:val="21"/>
                <w:lang w:eastAsia="zh-CN"/>
              </w:rPr>
              <w:t xml:space="preserve"> </w:t>
            </w: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所在院校</w:t>
            </w:r>
          </w:p>
        </w:tc>
        <w:tc>
          <w:tcPr>
            <w:tcW w:w="2907"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ind w:firstLine="0" w:firstLineChars="0"/>
              <w:jc w:val="center"/>
              <w:rPr>
                <w:rFonts w:hint="default" w:ascii="宋体" w:hAnsi="宋体" w:eastAsia="宋体"/>
                <w:color w:val="000000"/>
                <w:szCs w:val="21"/>
                <w:lang w:val="en-US" w:eastAsia="zh-CN"/>
              </w:rPr>
            </w:pPr>
            <w:r>
              <w:rPr>
                <w:rFonts w:hint="eastAsia" w:ascii="宋体" w:hAnsi="宋体" w:eastAsia="宋体"/>
                <w:color w:val="000000"/>
                <w:sz w:val="28"/>
                <w:szCs w:val="28"/>
                <w:lang w:val="en-US" w:eastAsia="zh-CN"/>
              </w:rPr>
              <w:t>东北师范大学</w:t>
            </w:r>
          </w:p>
        </w:tc>
        <w:tc>
          <w:tcPr>
            <w:tcW w:w="126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所在部门</w:t>
            </w:r>
          </w:p>
        </w:tc>
        <w:tc>
          <w:tcPr>
            <w:tcW w:w="3783" w:type="dxa"/>
            <w:gridSpan w:val="4"/>
            <w:tcBorders>
              <w:top w:val="single" w:color="000000" w:sz="8" w:space="0"/>
              <w:left w:val="single" w:color="000000" w:sz="8" w:space="0"/>
              <w:bottom w:val="single" w:color="000000" w:sz="8" w:space="0"/>
              <w:right w:val="single" w:color="000000" w:sz="8" w:space="0"/>
            </w:tcBorders>
            <w:vAlign w:val="center"/>
          </w:tcPr>
          <w:p>
            <w:pPr>
              <w:tabs>
                <w:tab w:val="left" w:pos="556"/>
              </w:tabs>
              <w:snapToGrid w:val="0"/>
              <w:spacing w:line="240" w:lineRule="auto"/>
              <w:ind w:firstLine="0" w:firstLineChars="0"/>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信息科学与技术学院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5" w:hRule="atLeast"/>
          <w:jc w:val="center"/>
        </w:trPr>
        <w:tc>
          <w:tcPr>
            <w:tcW w:w="945" w:type="dxa"/>
            <w:vMerge w:val="continue"/>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ind w:firstLine="4048" w:firstLineChars="1446"/>
              <w:rPr>
                <w:rFonts w:ascii="宋体" w:hAnsi="宋体" w:eastAsia="宋体"/>
                <w:color w:val="000000"/>
                <w:sz w:val="28"/>
                <w:szCs w:val="28"/>
              </w:rPr>
            </w:pPr>
          </w:p>
        </w:tc>
        <w:tc>
          <w:tcPr>
            <w:tcW w:w="985" w:type="dxa"/>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手机号</w:t>
            </w:r>
          </w:p>
        </w:tc>
        <w:tc>
          <w:tcPr>
            <w:tcW w:w="2907" w:type="dxa"/>
            <w:gridSpan w:val="3"/>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ind w:firstLine="0" w:firstLineChars="0"/>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13180809998</w:t>
            </w:r>
          </w:p>
        </w:tc>
        <w:tc>
          <w:tcPr>
            <w:tcW w:w="1268"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40" w:lineRule="exact"/>
              <w:jc w:val="center"/>
              <w:rPr>
                <w:rFonts w:ascii="宋体" w:hAnsi="宋体" w:eastAsia="宋体"/>
                <w:color w:val="000000"/>
                <w:sz w:val="28"/>
                <w:szCs w:val="28"/>
              </w:rPr>
            </w:pPr>
            <w:r>
              <w:rPr>
                <w:rFonts w:ascii="宋体" w:hAnsi="宋体" w:eastAsia="宋体"/>
                <w:color w:val="000000"/>
                <w:sz w:val="28"/>
                <w:szCs w:val="28"/>
              </w:rPr>
              <w:t>电子邮箱</w:t>
            </w:r>
          </w:p>
        </w:tc>
        <w:tc>
          <w:tcPr>
            <w:tcW w:w="3783" w:type="dxa"/>
            <w:gridSpan w:val="4"/>
            <w:tcBorders>
              <w:top w:val="single" w:color="000000" w:sz="8" w:space="0"/>
              <w:left w:val="single" w:color="000000" w:sz="8" w:space="0"/>
              <w:bottom w:val="single" w:color="000000" w:sz="8" w:space="0"/>
              <w:right w:val="single" w:color="000000" w:sz="8" w:space="0"/>
            </w:tcBorders>
            <w:vAlign w:val="center"/>
          </w:tcPr>
          <w:p>
            <w:pPr>
              <w:snapToGrid w:val="0"/>
              <w:spacing w:line="240" w:lineRule="auto"/>
              <w:ind w:firstLine="0" w:firstLineChars="0"/>
              <w:jc w:val="center"/>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lzy600@qq.com</w:t>
            </w:r>
          </w:p>
        </w:tc>
      </w:tr>
    </w:tbl>
    <w:p>
      <w:pPr>
        <w:snapToGrid w:val="0"/>
        <w:spacing w:line="460" w:lineRule="exact"/>
        <w:jc w:val="center"/>
        <w:rPr>
          <w:rFonts w:ascii="宋体" w:hAnsi="宋体" w:eastAsia="宋体"/>
          <w:color w:val="000000"/>
          <w:sz w:val="34"/>
          <w:szCs w:val="34"/>
        </w:rPr>
      </w:pPr>
      <w:r>
        <w:rPr>
          <w:rFonts w:ascii="宋体" w:hAnsi="宋体" w:eastAsia="宋体"/>
          <w:color w:val="000000"/>
          <w:sz w:val="34"/>
          <w:szCs w:val="34"/>
        </w:rPr>
        <w:t>B．申报作品情况</w:t>
      </w:r>
    </w:p>
    <w:p>
      <w:pPr>
        <w:snapToGrid w:val="0"/>
        <w:jc w:val="left"/>
        <w:rPr>
          <w:rFonts w:ascii="微软雅黑" w:hAnsi="微软雅黑" w:eastAsia="微软雅黑"/>
          <w:color w:val="000000"/>
          <w:szCs w:val="21"/>
        </w:rPr>
      </w:pPr>
      <w:r>
        <w:rPr>
          <w:rFonts w:ascii="宋体" w:hAnsi="宋体" w:eastAsia="宋体"/>
          <w:color w:val="000000"/>
          <w:sz w:val="34"/>
          <w:szCs w:val="34"/>
        </w:rPr>
        <w:t xml:space="preserve"> </w:t>
      </w:r>
    </w:p>
    <w:p>
      <w:pPr>
        <w:snapToGrid w:val="0"/>
        <w:spacing w:line="460" w:lineRule="exact"/>
        <w:jc w:val="center"/>
        <w:rPr>
          <w:rFonts w:ascii="宋体" w:hAnsi="宋体" w:eastAsia="宋体"/>
          <w:color w:val="000000"/>
          <w:sz w:val="34"/>
          <w:szCs w:val="34"/>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245"/>
        <w:gridCol w:w="4320"/>
        <w:gridCol w:w="2160"/>
        <w:gridCol w:w="2160"/>
      </w:tblGrid>
      <w:tr>
        <w:trPr>
          <w:trHeight w:val="1380" w:hRule="atLeast"/>
          <w:jc w:val="center"/>
        </w:trPr>
        <w:tc>
          <w:tcPr>
            <w:tcW w:w="1245" w:type="dxa"/>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ascii="宋体" w:hAnsi="宋体" w:eastAsia="宋体"/>
                <w:color w:val="000000"/>
                <w:sz w:val="28"/>
                <w:szCs w:val="28"/>
              </w:rPr>
            </w:pPr>
            <w:r>
              <w:rPr>
                <w:rFonts w:ascii="宋体" w:hAnsi="宋体" w:eastAsia="宋体"/>
                <w:color w:val="000000"/>
                <w:sz w:val="28"/>
                <w:szCs w:val="28"/>
              </w:rPr>
              <w:t>参赛赛道及组别</w:t>
            </w:r>
          </w:p>
        </w:tc>
        <w:tc>
          <w:tcPr>
            <w:tcW w:w="4320" w:type="dxa"/>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left"/>
              <w:rPr>
                <w:rFonts w:ascii="宋体" w:hAnsi="宋体" w:eastAsia="宋体"/>
                <w:color w:val="000000"/>
                <w:sz w:val="28"/>
                <w:szCs w:val="28"/>
              </w:rPr>
            </w:pPr>
            <w:r>
              <w:rPr>
                <w:rFonts w:ascii="宋体" w:hAnsi="宋体" w:eastAsia="宋体"/>
                <w:color w:val="000000"/>
                <w:sz w:val="28"/>
                <w:szCs w:val="28"/>
              </w:rPr>
              <w:t xml:space="preserve"> 高教主赛道：</w:t>
            </w:r>
          </w:p>
          <w:p>
            <w:pPr>
              <w:snapToGrid w:val="0"/>
              <w:spacing w:line="460" w:lineRule="exact"/>
              <w:jc w:val="left"/>
              <w:rPr>
                <w:rFonts w:ascii="宋体" w:hAnsi="宋体" w:eastAsia="宋体"/>
                <w:color w:val="000000"/>
                <w:sz w:val="28"/>
                <w:szCs w:val="28"/>
              </w:rPr>
            </w:pPr>
            <w:r>
              <w:rPr>
                <w:rFonts w:ascii="宋体" w:hAnsi="宋体" w:eastAsia="宋体"/>
                <w:color w:val="000000"/>
                <w:sz w:val="28"/>
                <w:szCs w:val="28"/>
              </w:rPr>
              <w:sym w:font="Wingdings 2" w:char="0052"/>
            </w:r>
            <w:r>
              <w:rPr>
                <w:rFonts w:ascii="宋体" w:hAnsi="宋体" w:eastAsia="宋体"/>
                <w:color w:val="000000"/>
                <w:sz w:val="28"/>
                <w:szCs w:val="28"/>
              </w:rPr>
              <w:t xml:space="preserve"> 创意组        □ 初创组</w:t>
            </w:r>
          </w:p>
          <w:p>
            <w:pPr>
              <w:snapToGrid w:val="0"/>
              <w:spacing w:line="460" w:lineRule="exact"/>
              <w:jc w:val="left"/>
              <w:rPr>
                <w:rFonts w:ascii="宋体" w:hAnsi="宋体" w:eastAsia="宋体"/>
                <w:color w:val="000000"/>
                <w:sz w:val="28"/>
                <w:szCs w:val="28"/>
              </w:rPr>
            </w:pPr>
            <w:r>
              <w:rPr>
                <w:rFonts w:ascii="宋体" w:hAnsi="宋体" w:eastAsia="宋体"/>
                <w:color w:val="000000"/>
                <w:sz w:val="28"/>
                <w:szCs w:val="28"/>
              </w:rPr>
              <w:t>□ 成长组        □ 师生共创组</w:t>
            </w:r>
          </w:p>
          <w:p>
            <w:pPr>
              <w:snapToGrid w:val="0"/>
              <w:spacing w:line="460" w:lineRule="exact"/>
              <w:jc w:val="left"/>
              <w:rPr>
                <w:rFonts w:ascii="宋体" w:hAnsi="宋体" w:eastAsia="宋体"/>
                <w:color w:val="000000"/>
                <w:sz w:val="28"/>
                <w:szCs w:val="28"/>
              </w:rPr>
            </w:pPr>
            <w:r>
              <w:rPr>
                <w:rFonts w:ascii="宋体" w:hAnsi="宋体" w:eastAsia="宋体"/>
                <w:color w:val="000000"/>
                <w:sz w:val="28"/>
                <w:szCs w:val="28"/>
              </w:rPr>
              <w:t>“青年红色筑梦之旅”赛道：</w:t>
            </w:r>
          </w:p>
          <w:p>
            <w:pPr>
              <w:snapToGrid w:val="0"/>
              <w:spacing w:line="460" w:lineRule="exact"/>
              <w:jc w:val="left"/>
              <w:rPr>
                <w:rFonts w:ascii="宋体" w:hAnsi="宋体" w:eastAsia="宋体"/>
                <w:color w:val="000000"/>
                <w:sz w:val="28"/>
                <w:szCs w:val="28"/>
              </w:rPr>
            </w:pPr>
            <w:r>
              <w:rPr>
                <w:rFonts w:ascii="宋体" w:hAnsi="宋体" w:eastAsia="宋体"/>
                <w:color w:val="000000"/>
                <w:sz w:val="28"/>
                <w:szCs w:val="28"/>
              </w:rPr>
              <w:t>□ 公益组         商业组</w:t>
            </w:r>
          </w:p>
        </w:tc>
        <w:tc>
          <w:tcPr>
            <w:tcW w:w="2160" w:type="dxa"/>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ascii="宋体" w:hAnsi="宋体" w:eastAsia="宋体"/>
                <w:color w:val="000000"/>
                <w:sz w:val="28"/>
                <w:szCs w:val="28"/>
              </w:rPr>
            </w:pPr>
            <w:r>
              <w:rPr>
                <w:rFonts w:ascii="宋体" w:hAnsi="宋体" w:eastAsia="宋体"/>
                <w:color w:val="000000"/>
                <w:sz w:val="28"/>
                <w:szCs w:val="28"/>
              </w:rPr>
              <w:t>参赛组别</w:t>
            </w:r>
          </w:p>
        </w:tc>
        <w:tc>
          <w:tcPr>
            <w:tcW w:w="2160" w:type="dxa"/>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创意组</w:t>
            </w:r>
          </w:p>
        </w:tc>
      </w:tr>
      <w:tr>
        <w:trPr>
          <w:trHeight w:val="90" w:hRule="atLeast"/>
          <w:jc w:val="center"/>
        </w:trPr>
        <w:tc>
          <w:tcPr>
            <w:tcW w:w="556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ascii="宋体" w:hAnsi="宋体" w:eastAsia="宋体"/>
                <w:color w:val="000000"/>
                <w:sz w:val="28"/>
                <w:szCs w:val="28"/>
              </w:rPr>
            </w:pPr>
            <w:r>
              <w:rPr>
                <w:rFonts w:ascii="宋体" w:hAnsi="宋体" w:eastAsia="宋体"/>
                <w:color w:val="000000"/>
                <w:sz w:val="28"/>
                <w:szCs w:val="28"/>
              </w:rPr>
              <w:t>学校科技成果转化</w:t>
            </w:r>
          </w:p>
        </w:tc>
        <w:tc>
          <w:tcPr>
            <w:tcW w:w="43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ascii="宋体" w:hAnsi="宋体" w:eastAsia="宋体"/>
                <w:color w:val="000000"/>
                <w:sz w:val="26"/>
                <w:szCs w:val="26"/>
              </w:rPr>
            </w:pPr>
            <w:r>
              <w:rPr>
                <w:rFonts w:ascii="宋体" w:hAnsi="宋体" w:eastAsia="宋体"/>
                <w:color w:val="000000"/>
                <w:sz w:val="26"/>
                <w:szCs w:val="26"/>
              </w:rPr>
              <w:t xml:space="preserve">□ 是   </w:t>
            </w:r>
            <w:r>
              <w:rPr>
                <w:rFonts w:ascii="宋体" w:hAnsi="宋体" w:eastAsia="宋体"/>
                <w:color w:val="000000"/>
                <w:sz w:val="26"/>
                <w:szCs w:val="26"/>
              </w:rPr>
              <w:sym w:font="Wingdings 2" w:char="0052"/>
            </w:r>
            <w:r>
              <w:rPr>
                <w:rFonts w:ascii="宋体" w:hAnsi="宋体" w:eastAsia="宋体"/>
                <w:color w:val="000000"/>
                <w:sz w:val="26"/>
                <w:szCs w:val="26"/>
              </w:rPr>
              <w:t xml:space="preserve"> 否</w:t>
            </w:r>
          </w:p>
        </w:tc>
      </w:tr>
      <w:tr>
        <w:trPr>
          <w:trHeight w:val="90" w:hRule="atLeast"/>
          <w:jc w:val="center"/>
        </w:trPr>
        <w:tc>
          <w:tcPr>
            <w:tcW w:w="556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ascii="宋体" w:hAnsi="宋体" w:eastAsia="宋体"/>
                <w:color w:val="000000"/>
                <w:sz w:val="28"/>
                <w:szCs w:val="28"/>
              </w:rPr>
            </w:pPr>
            <w:r>
              <w:rPr>
                <w:rFonts w:ascii="宋体" w:hAnsi="宋体" w:eastAsia="宋体"/>
                <w:color w:val="000000"/>
                <w:sz w:val="28"/>
                <w:szCs w:val="28"/>
              </w:rPr>
              <w:t>师生共创</w:t>
            </w:r>
          </w:p>
        </w:tc>
        <w:tc>
          <w:tcPr>
            <w:tcW w:w="43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ascii="宋体" w:hAnsi="宋体" w:eastAsia="宋体"/>
                <w:color w:val="000000"/>
                <w:sz w:val="26"/>
                <w:szCs w:val="26"/>
              </w:rPr>
            </w:pPr>
            <w:r>
              <w:rPr>
                <w:rFonts w:ascii="宋体" w:hAnsi="宋体" w:eastAsia="宋体"/>
                <w:color w:val="000000"/>
                <w:sz w:val="26"/>
                <w:szCs w:val="26"/>
              </w:rPr>
              <w:t xml:space="preserve">□ 是   </w:t>
            </w:r>
            <w:r>
              <w:rPr>
                <w:rFonts w:ascii="宋体" w:hAnsi="宋体" w:eastAsia="宋体"/>
                <w:color w:val="000000"/>
                <w:sz w:val="26"/>
                <w:szCs w:val="26"/>
              </w:rPr>
              <w:sym w:font="Wingdings 2" w:char="0052"/>
            </w:r>
            <w:r>
              <w:rPr>
                <w:rFonts w:ascii="宋体" w:hAnsi="宋体" w:eastAsia="宋体"/>
                <w:color w:val="000000"/>
                <w:sz w:val="26"/>
                <w:szCs w:val="26"/>
              </w:rPr>
              <w:t xml:space="preserve"> 否</w:t>
            </w:r>
          </w:p>
        </w:tc>
      </w:tr>
      <w:tr>
        <w:trPr>
          <w:trHeight w:val="990" w:hRule="atLeast"/>
          <w:jc w:val="center"/>
        </w:trPr>
        <w:tc>
          <w:tcPr>
            <w:tcW w:w="556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ascii="宋体" w:hAnsi="宋体" w:eastAsia="宋体"/>
                <w:color w:val="000000"/>
                <w:sz w:val="28"/>
                <w:szCs w:val="28"/>
              </w:rPr>
            </w:pPr>
            <w:r>
              <w:rPr>
                <w:rFonts w:ascii="宋体" w:hAnsi="宋体" w:eastAsia="宋体"/>
                <w:color w:val="000000"/>
                <w:sz w:val="28"/>
                <w:szCs w:val="28"/>
              </w:rPr>
              <w:t>国家级重大、重点科研项目的</w:t>
            </w:r>
          </w:p>
          <w:p>
            <w:pPr>
              <w:snapToGrid w:val="0"/>
              <w:spacing w:line="460" w:lineRule="exact"/>
              <w:jc w:val="center"/>
              <w:rPr>
                <w:rFonts w:ascii="宋体" w:hAnsi="宋体" w:eastAsia="宋体"/>
                <w:color w:val="000000"/>
                <w:sz w:val="28"/>
                <w:szCs w:val="28"/>
              </w:rPr>
            </w:pPr>
            <w:r>
              <w:rPr>
                <w:rFonts w:ascii="宋体" w:hAnsi="宋体" w:eastAsia="宋体"/>
                <w:color w:val="000000"/>
                <w:sz w:val="28"/>
                <w:szCs w:val="28"/>
              </w:rPr>
              <w:t>科研成果转化项目</w:t>
            </w:r>
          </w:p>
        </w:tc>
        <w:tc>
          <w:tcPr>
            <w:tcW w:w="43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ascii="宋体" w:hAnsi="宋体" w:eastAsia="宋体"/>
                <w:color w:val="000000"/>
                <w:sz w:val="26"/>
                <w:szCs w:val="26"/>
              </w:rPr>
            </w:pPr>
            <w:r>
              <w:rPr>
                <w:rFonts w:ascii="宋体" w:hAnsi="宋体" w:eastAsia="宋体"/>
                <w:color w:val="000000"/>
                <w:sz w:val="26"/>
                <w:szCs w:val="26"/>
              </w:rPr>
              <w:t xml:space="preserve">□ 是   </w:t>
            </w:r>
            <w:r>
              <w:rPr>
                <w:rFonts w:ascii="宋体" w:hAnsi="宋体" w:eastAsia="宋体"/>
                <w:color w:val="000000"/>
                <w:sz w:val="26"/>
                <w:szCs w:val="26"/>
              </w:rPr>
              <w:sym w:font="Wingdings 2" w:char="0052"/>
            </w:r>
            <w:r>
              <w:rPr>
                <w:rFonts w:ascii="宋体" w:hAnsi="宋体" w:eastAsia="宋体"/>
                <w:color w:val="000000"/>
                <w:sz w:val="26"/>
                <w:szCs w:val="26"/>
              </w:rPr>
              <w:t xml:space="preserve"> 否</w:t>
            </w:r>
          </w:p>
        </w:tc>
      </w:tr>
      <w:tr>
        <w:trPr>
          <w:trHeight w:val="990" w:hRule="atLeast"/>
          <w:jc w:val="center"/>
        </w:trPr>
        <w:tc>
          <w:tcPr>
            <w:tcW w:w="5565"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ascii="宋体" w:hAnsi="宋体" w:eastAsia="宋体"/>
                <w:color w:val="000000"/>
                <w:sz w:val="28"/>
                <w:szCs w:val="28"/>
              </w:rPr>
            </w:pPr>
            <w:r>
              <w:rPr>
                <w:rFonts w:ascii="宋体" w:hAnsi="宋体" w:eastAsia="宋体"/>
                <w:color w:val="000000"/>
                <w:sz w:val="28"/>
                <w:szCs w:val="28"/>
              </w:rPr>
              <w:t>专利情况</w:t>
            </w:r>
          </w:p>
        </w:tc>
        <w:tc>
          <w:tcPr>
            <w:tcW w:w="4320" w:type="dxa"/>
            <w:gridSpan w:val="2"/>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ascii="宋体" w:hAnsi="宋体" w:eastAsia="宋体"/>
                <w:color w:val="000000"/>
                <w:sz w:val="26"/>
                <w:szCs w:val="26"/>
              </w:rPr>
            </w:pPr>
            <w:r>
              <w:rPr>
                <w:rFonts w:ascii="宋体" w:hAnsi="宋体" w:eastAsia="宋体"/>
                <w:color w:val="000000"/>
                <w:sz w:val="26"/>
                <w:szCs w:val="26"/>
              </w:rPr>
              <w:t xml:space="preserve">□ 是   </w:t>
            </w:r>
            <w:r>
              <w:rPr>
                <w:rFonts w:ascii="宋体" w:hAnsi="宋体" w:eastAsia="宋体"/>
                <w:color w:val="000000"/>
                <w:sz w:val="26"/>
                <w:szCs w:val="26"/>
              </w:rPr>
              <w:sym w:font="Wingdings 2" w:char="0052"/>
            </w:r>
            <w:r>
              <w:rPr>
                <w:rFonts w:ascii="宋体" w:hAnsi="宋体" w:eastAsia="宋体"/>
                <w:color w:val="000000"/>
                <w:sz w:val="26"/>
                <w:szCs w:val="26"/>
              </w:rPr>
              <w:t xml:space="preserve"> 否</w:t>
            </w:r>
          </w:p>
        </w:tc>
      </w:tr>
      <w:tr>
        <w:trPr>
          <w:trHeight w:val="6900" w:hRule="atLeast"/>
          <w:jc w:val="center"/>
        </w:trPr>
        <w:tc>
          <w:tcPr>
            <w:tcW w:w="1245" w:type="dxa"/>
            <w:tcBorders>
              <w:top w:val="single" w:color="000000" w:sz="8" w:space="0"/>
              <w:left w:val="single" w:color="000000" w:sz="8" w:space="0"/>
              <w:bottom w:val="single" w:color="000000" w:sz="8" w:space="0"/>
              <w:right w:val="single" w:color="000000" w:sz="8" w:space="0"/>
            </w:tcBorders>
            <w:vAlign w:val="center"/>
          </w:tcPr>
          <w:p>
            <w:pPr>
              <w:snapToGrid w:val="0"/>
              <w:spacing w:line="460" w:lineRule="exact"/>
              <w:jc w:val="center"/>
              <w:rPr>
                <w:rFonts w:ascii="宋体" w:hAnsi="宋体" w:eastAsia="宋体"/>
                <w:color w:val="000000"/>
                <w:sz w:val="28"/>
                <w:szCs w:val="28"/>
              </w:rPr>
            </w:pPr>
            <w:r>
              <w:rPr>
                <w:rFonts w:ascii="宋体" w:hAnsi="宋体" w:eastAsia="宋体"/>
                <w:color w:val="000000"/>
                <w:sz w:val="28"/>
                <w:szCs w:val="28"/>
              </w:rPr>
              <w:t>项目概述</w:t>
            </w:r>
          </w:p>
        </w:tc>
        <w:tc>
          <w:tcPr>
            <w:tcW w:w="8640" w:type="dxa"/>
            <w:gridSpan w:val="3"/>
            <w:tcBorders>
              <w:top w:val="single" w:color="000000" w:sz="8" w:space="0"/>
              <w:left w:val="single" w:color="000000" w:sz="8" w:space="0"/>
              <w:bottom w:val="single" w:color="000000" w:sz="8" w:space="0"/>
              <w:right w:val="single" w:color="000000" w:sz="8" w:space="0"/>
            </w:tcBorders>
          </w:tcPr>
          <w:p>
            <w:pPr>
              <w:numPr>
                <w:ilvl w:val="0"/>
                <w:numId w:val="1"/>
              </w:numPr>
              <w:snapToGrid w:val="0"/>
              <w:spacing w:after="120" w:line="312" w:lineRule="auto"/>
              <w:jc w:val="left"/>
              <w:rPr>
                <w:rFonts w:asciiTheme="minorEastAsia" w:hAnsiTheme="minorEastAsia"/>
                <w:b/>
                <w:bCs/>
                <w:color w:val="333333"/>
                <w:sz w:val="28"/>
                <w:szCs w:val="28"/>
              </w:rPr>
            </w:pPr>
            <w:r>
              <w:rPr>
                <w:rFonts w:asciiTheme="minorEastAsia" w:hAnsiTheme="minorEastAsia"/>
                <w:b/>
                <w:bCs/>
                <w:color w:val="333333"/>
                <w:sz w:val="28"/>
                <w:szCs w:val="28"/>
              </w:rPr>
              <w:t>项目性质</w:t>
            </w:r>
          </w:p>
          <w:p>
            <w:pPr>
              <w:pStyle w:val="13"/>
              <w:spacing w:before="0" w:beforeAutospacing="0" w:after="120" w:afterAutospacing="0" w:line="312" w:lineRule="auto"/>
              <w:ind w:firstLine="560" w:firstLineChars="200"/>
              <w:rPr>
                <w:sz w:val="28"/>
                <w:szCs w:val="28"/>
              </w:rPr>
            </w:pPr>
            <w:r>
              <w:rPr>
                <w:rFonts w:hint="eastAsia"/>
                <w:color w:val="000000"/>
                <w:sz w:val="28"/>
                <w:szCs w:val="28"/>
                <w:shd w:val="clear" w:color="auto" w:fill="FFFFFF"/>
              </w:rPr>
              <w:t>Pocket University是一个面向大学生的智能化信息服务平台，基于协同过滤实现信息服务的个性化，为每一个大学生提供</w:t>
            </w:r>
            <w:r>
              <w:rPr>
                <w:rFonts w:hint="eastAsia"/>
                <w:color w:val="000000"/>
                <w:sz w:val="28"/>
                <w:szCs w:val="28"/>
              </w:rPr>
              <w:t>政策文件搜索、讲座论坛通知、高校热点推送等</w:t>
            </w:r>
            <w:r>
              <w:rPr>
                <w:rFonts w:hint="eastAsia"/>
                <w:color w:val="000000"/>
                <w:sz w:val="28"/>
                <w:szCs w:val="28"/>
                <w:shd w:val="clear" w:color="auto" w:fill="FFFFFF"/>
              </w:rPr>
              <w:t>精准的信息服务。</w:t>
            </w:r>
          </w:p>
          <w:p>
            <w:pPr>
              <w:numPr>
                <w:ilvl w:val="0"/>
                <w:numId w:val="1"/>
              </w:numPr>
              <w:snapToGrid w:val="0"/>
              <w:spacing w:after="120" w:line="312" w:lineRule="auto"/>
              <w:jc w:val="left"/>
              <w:rPr>
                <w:rFonts w:asciiTheme="minorEastAsia" w:hAnsiTheme="minorEastAsia"/>
                <w:b/>
                <w:bCs/>
                <w:color w:val="333333"/>
                <w:sz w:val="28"/>
                <w:szCs w:val="28"/>
              </w:rPr>
            </w:pPr>
            <w:r>
              <w:rPr>
                <w:rFonts w:asciiTheme="minorEastAsia" w:hAnsiTheme="minorEastAsia"/>
                <w:b/>
                <w:bCs/>
                <w:color w:val="333333"/>
                <w:sz w:val="28"/>
                <w:szCs w:val="28"/>
              </w:rPr>
              <w:t>项目所在地</w:t>
            </w:r>
          </w:p>
          <w:p>
            <w:pPr>
              <w:snapToGrid w:val="0"/>
              <w:spacing w:after="120" w:line="312" w:lineRule="auto"/>
              <w:ind w:left="448"/>
              <w:jc w:val="left"/>
              <w:rPr>
                <w:rFonts w:asciiTheme="minorEastAsia" w:hAnsiTheme="minorEastAsia"/>
                <w:color w:val="000000" w:themeColor="text1"/>
                <w:sz w:val="28"/>
                <w:szCs w:val="28"/>
                <w14:textFill>
                  <w14:solidFill>
                    <w14:schemeClr w14:val="tx1"/>
                  </w14:solidFill>
                </w14:textFill>
              </w:rPr>
            </w:pPr>
            <w:r>
              <w:rPr>
                <w:rFonts w:asciiTheme="minorEastAsia" w:hAnsiTheme="minorEastAsia"/>
                <w:color w:val="000000" w:themeColor="text1"/>
                <w:sz w:val="28"/>
                <w:szCs w:val="28"/>
                <w14:textFill>
                  <w14:solidFill>
                    <w14:schemeClr w14:val="tx1"/>
                  </w14:solidFill>
                </w14:textFill>
              </w:rPr>
              <w:t>吉林长春市</w:t>
            </w:r>
          </w:p>
          <w:p>
            <w:pPr>
              <w:numPr>
                <w:ilvl w:val="0"/>
                <w:numId w:val="1"/>
              </w:numPr>
              <w:snapToGrid w:val="0"/>
              <w:spacing w:after="120" w:line="312" w:lineRule="auto"/>
              <w:jc w:val="left"/>
              <w:rPr>
                <w:rFonts w:asciiTheme="minorEastAsia" w:hAnsiTheme="minorEastAsia"/>
                <w:b/>
                <w:bCs/>
                <w:color w:val="333333"/>
                <w:sz w:val="28"/>
                <w:szCs w:val="28"/>
              </w:rPr>
            </w:pPr>
            <w:r>
              <w:rPr>
                <w:rFonts w:asciiTheme="minorEastAsia" w:hAnsiTheme="minorEastAsia"/>
                <w:b/>
                <w:bCs/>
                <w:color w:val="333333"/>
                <w:sz w:val="28"/>
                <w:szCs w:val="28"/>
              </w:rPr>
              <w:t>项目背景</w:t>
            </w:r>
          </w:p>
          <w:p>
            <w:pPr>
              <w:pStyle w:val="13"/>
              <w:spacing w:before="0" w:beforeAutospacing="0" w:after="120" w:afterAutospacing="0" w:line="312" w:lineRule="auto"/>
              <w:ind w:firstLine="560" w:firstLineChars="200"/>
              <w:rPr>
                <w:rFonts w:hint="eastAsia" w:ascii="宋体" w:hAnsi="宋体" w:eastAsia="宋体" w:cs="宋体"/>
                <w:color w:val="000000"/>
                <w:sz w:val="28"/>
                <w:szCs w:val="28"/>
                <w:shd w:val="clear" w:color="auto" w:fill="FFFFFF"/>
              </w:rPr>
            </w:pPr>
            <w:r>
              <w:rPr>
                <w:rFonts w:hint="eastAsia" w:ascii="宋体" w:hAnsi="宋体" w:eastAsia="宋体" w:cs="宋体"/>
                <w:color w:val="000000"/>
                <w:sz w:val="28"/>
                <w:szCs w:val="28"/>
                <w:shd w:val="clear" w:color="auto" w:fill="FFFFFF"/>
              </w:rPr>
              <w:t>随着信息技术和互联网的发展，信息过载（information overload）时代来临，人们常陷入信息迷航的状况。大学生们很难从各种信息发布渠道所提供的海量的信息中快速、有效地甄选出自己所需要的信息。传统的信息发布模式，已不能满足当代大学生在快节奏生活压力下，精准获取信息的需求。</w:t>
            </w:r>
          </w:p>
          <w:p>
            <w:pPr>
              <w:pStyle w:val="13"/>
              <w:spacing w:before="0" w:beforeAutospacing="0" w:after="120" w:afterAutospacing="0" w:line="312" w:lineRule="auto"/>
              <w:ind w:firstLine="560" w:firstLineChars="200"/>
              <w:rPr>
                <w:rFonts w:hint="eastAsia" w:ascii="宋体" w:hAnsi="宋体" w:eastAsia="宋体" w:cs="宋体"/>
                <w:color w:val="000000"/>
                <w:sz w:val="28"/>
                <w:szCs w:val="28"/>
                <w:shd w:val="clear" w:color="auto" w:fill="FFFFFF"/>
              </w:rPr>
            </w:pPr>
            <w:r>
              <w:rPr>
                <w:rFonts w:hint="eastAsia" w:ascii="宋体" w:hAnsi="宋体" w:eastAsia="宋体" w:cs="宋体"/>
                <w:color w:val="000000"/>
                <w:sz w:val="28"/>
                <w:szCs w:val="28"/>
                <w:shd w:val="clear" w:color="auto" w:fill="FFFFFF"/>
              </w:rPr>
              <w:t>现有的大学信息发布平台发布信息量大，但发布模式单一、周期长、可交互性差、不能提供精准的信息服务以及难以对分布异构的信息进行统一管理。如，部分学生组织通过微信公众号发布信息，使得学生获取信息来源分散、难以整合；辅导员通过QQ、微信等即时聊天工具发布信息，虽然一定程度上提高了精准程度，但同时也有信息交互性差、易丢失等缺点；学校各部门的门户网站，在搜索时仅能进行关键词匹配，没有做到个性化信息服务。</w:t>
            </w:r>
          </w:p>
          <w:p>
            <w:pPr>
              <w:pStyle w:val="13"/>
              <w:spacing w:before="0" w:beforeAutospacing="0" w:after="120" w:afterAutospacing="0" w:line="312" w:lineRule="auto"/>
              <w:ind w:firstLine="560" w:firstLineChars="200"/>
              <w:rPr>
                <w:rFonts w:hint="eastAsia" w:ascii="宋体" w:hAnsi="宋体" w:eastAsia="宋体" w:cs="宋体"/>
                <w:color w:val="000000"/>
                <w:sz w:val="28"/>
                <w:szCs w:val="28"/>
                <w:shd w:val="clear" w:color="auto" w:fill="FFFFFF"/>
              </w:rPr>
            </w:pPr>
            <w:r>
              <w:rPr>
                <w:rFonts w:hint="eastAsia" w:ascii="宋体" w:hAnsi="宋体" w:eastAsia="宋体" w:cs="宋体"/>
                <w:color w:val="000000"/>
                <w:sz w:val="28"/>
                <w:szCs w:val="28"/>
                <w:shd w:val="clear" w:color="auto" w:fill="FFFFFF"/>
              </w:rPr>
              <w:t>我们用个性化、智能化、精准化的信息服务系统，帮助用户获取对自己有价值的信息。基于协同过滤的算法现已在电子商务领域展现出良好的发展应用前景，而我们正尝试将它引入到大学信息服务中。一个好的、面向大学生的智能化信息服务平台，应该允许大学生表达自己对信息内容的需求，理解大学生对信息内容的需求,并且对其进行个性化的精准信息服务。</w:t>
            </w:r>
          </w:p>
          <w:p>
            <w:pPr>
              <w:numPr>
                <w:ilvl w:val="0"/>
                <w:numId w:val="1"/>
              </w:numPr>
              <w:snapToGrid w:val="0"/>
              <w:spacing w:after="120" w:line="312" w:lineRule="auto"/>
              <w:jc w:val="left"/>
              <w:rPr>
                <w:rFonts w:asciiTheme="minorEastAsia" w:hAnsiTheme="minorEastAsia"/>
                <w:b/>
                <w:bCs/>
                <w:color w:val="333333"/>
                <w:sz w:val="28"/>
                <w:szCs w:val="28"/>
              </w:rPr>
            </w:pPr>
            <w:r>
              <w:rPr>
                <w:rFonts w:asciiTheme="minorEastAsia" w:hAnsiTheme="minorEastAsia"/>
                <w:b/>
                <w:bCs/>
                <w:color w:val="333333"/>
                <w:sz w:val="28"/>
                <w:szCs w:val="28"/>
              </w:rPr>
              <w:t>项目简介</w:t>
            </w:r>
          </w:p>
          <w:p>
            <w:pPr>
              <w:pStyle w:val="13"/>
              <w:spacing w:before="0" w:beforeAutospacing="0" w:after="120" w:afterAutospacing="0" w:line="312" w:lineRule="auto"/>
              <w:ind w:firstLine="560" w:firstLineChars="200"/>
              <w:rPr>
                <w:rFonts w:hint="eastAsia" w:ascii="宋体" w:hAnsi="宋体" w:eastAsia="宋体" w:cs="宋体"/>
                <w:color w:val="000000"/>
                <w:sz w:val="28"/>
                <w:szCs w:val="28"/>
                <w:shd w:val="clear" w:color="auto" w:fill="FFFFFF"/>
              </w:rPr>
            </w:pPr>
            <w:r>
              <w:rPr>
                <w:rFonts w:hint="eastAsia" w:ascii="宋体" w:hAnsi="宋体" w:eastAsia="宋体" w:cs="宋体"/>
                <w:color w:val="000000"/>
                <w:sz w:val="28"/>
                <w:szCs w:val="28"/>
                <w:shd w:val="clear" w:color="auto" w:fill="FFFFFF"/>
              </w:rPr>
              <w:t>Pocket University是为了解决大学中信息过载所带来的信息分布异构、信息冗杂、信息保存时效性低以及信息服务急需定制化等问题所研发的智能信息服务平台。首先利用爬虫采集大学中分布异构的数字信息，对其进行重新聚类，形成数据库，为信息服务提供基础的数据支持。其次平台前期通过用户的注册信息刻画基础的用户画像，后期采集用户行为日志进行协同过滤算法分析逐渐丰满用户画像。最后基于用户画像为每一个用户提供精准的信息服务。</w:t>
            </w:r>
          </w:p>
          <w:p>
            <w:pPr>
              <w:numPr>
                <w:ilvl w:val="0"/>
                <w:numId w:val="1"/>
              </w:numPr>
              <w:snapToGrid w:val="0"/>
              <w:spacing w:after="120" w:line="312" w:lineRule="auto"/>
              <w:jc w:val="left"/>
              <w:rPr>
                <w:rFonts w:asciiTheme="minorEastAsia" w:hAnsiTheme="minorEastAsia"/>
                <w:b/>
                <w:bCs/>
                <w:color w:val="333333"/>
                <w:sz w:val="28"/>
                <w:szCs w:val="28"/>
              </w:rPr>
            </w:pPr>
            <w:r>
              <w:rPr>
                <w:rFonts w:asciiTheme="minorEastAsia" w:hAnsiTheme="minorEastAsia"/>
                <w:b/>
                <w:bCs/>
                <w:color w:val="333333"/>
                <w:sz w:val="28"/>
                <w:szCs w:val="28"/>
              </w:rPr>
              <w:t>项目特点</w:t>
            </w:r>
          </w:p>
          <w:p>
            <w:pPr>
              <w:pStyle w:val="13"/>
              <w:spacing w:before="0" w:beforeAutospacing="0" w:after="120" w:afterAutospacing="0" w:line="312" w:lineRule="auto"/>
              <w:ind w:firstLine="560" w:firstLineChars="200"/>
              <w:rPr>
                <w:rFonts w:hint="eastAsia" w:ascii="宋体" w:hAnsi="宋体" w:eastAsia="宋体" w:cs="宋体"/>
                <w:color w:val="000000"/>
                <w:sz w:val="28"/>
                <w:szCs w:val="28"/>
                <w:shd w:val="clear" w:color="auto" w:fill="FFFFFF"/>
              </w:rPr>
            </w:pPr>
            <w:r>
              <w:rPr>
                <w:rFonts w:hint="eastAsia" w:ascii="宋体" w:hAnsi="宋体" w:eastAsia="宋体" w:cs="宋体"/>
                <w:color w:val="000000"/>
                <w:sz w:val="28"/>
                <w:szCs w:val="28"/>
                <w:shd w:val="clear" w:color="auto" w:fill="FFFFFF"/>
              </w:rPr>
              <w:t>(1)有效抽取大学中分布式异构的数字信息，多维度对信息进行语义分析，将信息重新聚类，形成数据库。</w:t>
            </w:r>
          </w:p>
          <w:p>
            <w:pPr>
              <w:pStyle w:val="13"/>
              <w:spacing w:before="0" w:beforeAutospacing="0" w:after="120" w:afterAutospacing="0" w:line="312" w:lineRule="auto"/>
              <w:ind w:firstLine="560" w:firstLineChars="200"/>
              <w:rPr>
                <w:rFonts w:hint="eastAsia" w:ascii="宋体" w:hAnsi="宋体" w:eastAsia="宋体" w:cs="宋体"/>
                <w:color w:val="000000"/>
                <w:sz w:val="28"/>
                <w:szCs w:val="28"/>
                <w:shd w:val="clear" w:color="auto" w:fill="FFFFFF"/>
              </w:rPr>
            </w:pPr>
            <w:r>
              <w:rPr>
                <w:rFonts w:hint="eastAsia" w:ascii="宋体" w:hAnsi="宋体" w:eastAsia="宋体" w:cs="宋体"/>
                <w:color w:val="000000"/>
                <w:sz w:val="28"/>
                <w:szCs w:val="28"/>
                <w:shd w:val="clear" w:color="auto" w:fill="FFFFFF"/>
              </w:rPr>
              <w:t>(2)根据用户的基础数据和深度数据描绘用户画像，刻画用户特征，分析用户信息需求，为其提供精准信息服务。</w:t>
            </w:r>
          </w:p>
          <w:p>
            <w:pPr>
              <w:pStyle w:val="13"/>
              <w:spacing w:before="0" w:beforeAutospacing="0" w:after="120" w:afterAutospacing="0" w:line="312" w:lineRule="auto"/>
              <w:ind w:firstLine="560" w:firstLineChars="200"/>
              <w:rPr>
                <w:rFonts w:hint="eastAsia" w:ascii="宋体" w:hAnsi="宋体" w:eastAsia="宋体" w:cs="宋体"/>
                <w:color w:val="000000"/>
                <w:sz w:val="28"/>
                <w:szCs w:val="28"/>
                <w:shd w:val="clear" w:color="auto" w:fill="FFFFFF"/>
              </w:rPr>
            </w:pPr>
            <w:r>
              <w:rPr>
                <w:rFonts w:hint="eastAsia" w:ascii="宋体" w:hAnsi="宋体" w:eastAsia="宋体" w:cs="宋体"/>
                <w:color w:val="000000"/>
                <w:sz w:val="28"/>
                <w:szCs w:val="28"/>
                <w:shd w:val="clear" w:color="auto" w:fill="FFFFFF"/>
              </w:rPr>
              <w:t>(3)通过用户主动获取其需要的信息与后台根据用户画像推荐的信息相结合，给用户智能化的信息服务体验。</w:t>
            </w:r>
          </w:p>
          <w:p>
            <w:pPr>
              <w:pStyle w:val="13"/>
              <w:spacing w:before="0" w:beforeAutospacing="0" w:after="120" w:afterAutospacing="0" w:line="312" w:lineRule="auto"/>
              <w:ind w:firstLine="560" w:firstLineChars="200"/>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sz w:val="28"/>
                <w:szCs w:val="28"/>
                <w:shd w:val="clear" w:color="auto" w:fill="FFFFFF"/>
              </w:rPr>
              <w:t>(4)使用Kafka（一种高吞吐量的分布式发布订阅消息系统）可以处理用户在网站中的所有动作流数据，将动作流数据记录为用户日志，为进一步分析用户特征提供数据支持。</w:t>
            </w:r>
          </w:p>
        </w:tc>
      </w:tr>
    </w:tbl>
    <w:p>
      <w:pPr>
        <w:snapToGrid w:val="0"/>
        <w:jc w:val="left"/>
        <w:rPr>
          <w:rFonts w:ascii="微软雅黑" w:hAnsi="微软雅黑" w:eastAsia="微软雅黑"/>
          <w:color w:val="000000"/>
          <w:szCs w:val="21"/>
        </w:rPr>
      </w:pPr>
      <w:r>
        <w:rPr>
          <w:rFonts w:ascii="宋体" w:hAnsi="宋体" w:eastAsia="宋体"/>
          <w:color w:val="000000"/>
          <w:szCs w:val="21"/>
        </w:rPr>
        <w:t xml:space="preserve"> </w:t>
      </w:r>
    </w:p>
    <w:sectPr>
      <w:headerReference r:id="rId3" w:type="default"/>
      <w:footerReference r:id="rId4"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汉仪旗黑">
    <w:altName w:val="苹方-简"/>
    <w:panose1 w:val="00020600040101010101"/>
    <w:charset w:val="86"/>
    <w:family w:val="auto"/>
    <w:pitch w:val="default"/>
    <w:sig w:usb0="00000000" w:usb1="00000000" w:usb2="00000016" w:usb3="00000000" w:csb0="0004009F" w:csb1="DFD70000"/>
  </w:font>
  <w:font w:name="Webdings">
    <w:panose1 w:val="05030102010509060703"/>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altName w:val="苹方-简"/>
    <w:panose1 w:val="05050102010706020507"/>
    <w:charset w:val="00"/>
    <w:family w:val="auto"/>
    <w:pitch w:val="default"/>
    <w:sig w:usb0="00000000" w:usb1="00000000" w:usb2="00000000" w:usb3="00000000" w:csb0="00000001" w:csb1="00000000"/>
  </w:font>
  <w:font w:name="汉仪旗黑KW">
    <w:panose1 w:val="00020600040101010101"/>
    <w:charset w:val="86"/>
    <w:family w:val="auto"/>
    <w:pitch w:val="default"/>
    <w:sig w:usb0="A00002BF" w:usb1="3ACF7CFA" w:usb2="00000016" w:usb3="00000000" w:csb0="0004009F" w:csb1="DFD7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rPr>
        <w:rFonts w:ascii="Calibri" w:hAnsi="Calibri" w:eastAsia="Calibri"/>
        <w:color w:val="000000"/>
        <w:sz w:val="18"/>
        <w:szCs w:val="18"/>
      </w:rPr>
    </w:pPr>
    <w:r>
      <w:fldChar w:fldCharType="begin"/>
    </w:r>
    <w:r>
      <w:rPr>
        <w:rFonts w:ascii="Calibri" w:hAnsi="Calibri" w:eastAsia="Calibri"/>
        <w:sz w:val="18"/>
        <w:szCs w:val="18"/>
      </w:rPr>
      <w:instrText xml:space="preserve">PAGE</w:instrText>
    </w:r>
    <w:r>
      <w:fldChar w:fldCharType="separate"/>
    </w:r>
    <w:r>
      <w:rPr>
        <w:rFonts w:ascii="Calibri" w:hAnsi="Calibri" w:eastAsia="Calibri"/>
        <w:sz w:val="18"/>
        <w:szCs w:val="18"/>
      </w:rPr>
      <w:t>1</w:t>
    </w:r>
    <w:r>
      <w:fldChar w:fldCharType="end"/>
    </w:r>
  </w:p>
  <w:p>
    <w:pPr>
      <w:snapToGrid w:val="0"/>
      <w:jc w:val="left"/>
      <w:rPr>
        <w:rFonts w:ascii="宋体" w:hAnsi="宋体" w:eastAsia="宋体"/>
        <w:color w:val="000000"/>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ascii="宋体" w:hAnsi="宋体" w:eastAsia="宋体"/>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C3213"/>
    <w:multiLevelType w:val="multilevel"/>
    <w:tmpl w:val="665C3213"/>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149D1"/>
    <w:rsid w:val="000310E7"/>
    <w:rsid w:val="00054091"/>
    <w:rsid w:val="00090434"/>
    <w:rsid w:val="000C51B7"/>
    <w:rsid w:val="000F2447"/>
    <w:rsid w:val="00171BC6"/>
    <w:rsid w:val="001C0A91"/>
    <w:rsid w:val="001E563F"/>
    <w:rsid w:val="00216EB9"/>
    <w:rsid w:val="002A7AEE"/>
    <w:rsid w:val="002B608F"/>
    <w:rsid w:val="00313624"/>
    <w:rsid w:val="00346E3F"/>
    <w:rsid w:val="003F74CD"/>
    <w:rsid w:val="0045297E"/>
    <w:rsid w:val="0055476B"/>
    <w:rsid w:val="0059531B"/>
    <w:rsid w:val="005B5E43"/>
    <w:rsid w:val="005D1E82"/>
    <w:rsid w:val="005E7F75"/>
    <w:rsid w:val="00616505"/>
    <w:rsid w:val="0062213C"/>
    <w:rsid w:val="00633F40"/>
    <w:rsid w:val="006549AD"/>
    <w:rsid w:val="00684D9C"/>
    <w:rsid w:val="006A7B13"/>
    <w:rsid w:val="006D0184"/>
    <w:rsid w:val="006D3075"/>
    <w:rsid w:val="006E6AAB"/>
    <w:rsid w:val="007A451E"/>
    <w:rsid w:val="007B62DA"/>
    <w:rsid w:val="00835413"/>
    <w:rsid w:val="0085279E"/>
    <w:rsid w:val="00863AA9"/>
    <w:rsid w:val="00877AD9"/>
    <w:rsid w:val="00891326"/>
    <w:rsid w:val="00896728"/>
    <w:rsid w:val="009265B4"/>
    <w:rsid w:val="009A5ACD"/>
    <w:rsid w:val="009E1406"/>
    <w:rsid w:val="00A60633"/>
    <w:rsid w:val="00A96E00"/>
    <w:rsid w:val="00AA3A5B"/>
    <w:rsid w:val="00AA4074"/>
    <w:rsid w:val="00AD0343"/>
    <w:rsid w:val="00AD65FF"/>
    <w:rsid w:val="00AE0914"/>
    <w:rsid w:val="00B07EE8"/>
    <w:rsid w:val="00B15B0C"/>
    <w:rsid w:val="00B81860"/>
    <w:rsid w:val="00BA0C1A"/>
    <w:rsid w:val="00C061CB"/>
    <w:rsid w:val="00C2308C"/>
    <w:rsid w:val="00C35588"/>
    <w:rsid w:val="00C42A60"/>
    <w:rsid w:val="00C604EC"/>
    <w:rsid w:val="00CE3ED2"/>
    <w:rsid w:val="00D179CF"/>
    <w:rsid w:val="00D47B23"/>
    <w:rsid w:val="00D82CB0"/>
    <w:rsid w:val="00DA2981"/>
    <w:rsid w:val="00DE18C4"/>
    <w:rsid w:val="00E26251"/>
    <w:rsid w:val="00E272DF"/>
    <w:rsid w:val="00E3525A"/>
    <w:rsid w:val="00E54140"/>
    <w:rsid w:val="00E624DC"/>
    <w:rsid w:val="00EA1EE8"/>
    <w:rsid w:val="00F51480"/>
    <w:rsid w:val="00F53662"/>
    <w:rsid w:val="00F77836"/>
    <w:rsid w:val="00FA05CD"/>
    <w:rsid w:val="00FE11FA"/>
    <w:rsid w:val="05BF5C6C"/>
    <w:rsid w:val="083D07F0"/>
    <w:rsid w:val="105E3B74"/>
    <w:rsid w:val="1A2F4952"/>
    <w:rsid w:val="1C2C4424"/>
    <w:rsid w:val="1CD54CE6"/>
    <w:rsid w:val="1DEC38DC"/>
    <w:rsid w:val="20FC371D"/>
    <w:rsid w:val="30456175"/>
    <w:rsid w:val="36772279"/>
    <w:rsid w:val="434067C1"/>
    <w:rsid w:val="4751642C"/>
    <w:rsid w:val="4F6D6E28"/>
    <w:rsid w:val="51BA1A0C"/>
    <w:rsid w:val="566D6616"/>
    <w:rsid w:val="568D20C3"/>
    <w:rsid w:val="569E78C9"/>
    <w:rsid w:val="57E242E1"/>
    <w:rsid w:val="5D7F6FAE"/>
    <w:rsid w:val="6EAF13B0"/>
    <w:rsid w:val="71061E72"/>
    <w:rsid w:val="7169476F"/>
    <w:rsid w:val="7A3B2499"/>
    <w:rsid w:val="7B017DF0"/>
    <w:rsid w:val="7D8A63FA"/>
    <w:rsid w:val="7EF38745"/>
    <w:rsid w:val="BDF1EDE6"/>
    <w:rsid w:val="D7AB05A8"/>
    <w:rsid w:val="FF6FB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rPr>
      <w:sz w:val="24"/>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6"/>
    <w:link w:val="4"/>
    <w:semiHidden/>
    <w:qFormat/>
    <w:uiPriority w:val="99"/>
    <w:rPr>
      <w:sz w:val="18"/>
      <w:szCs w:val="18"/>
    </w:rPr>
  </w:style>
  <w:style w:type="character" w:customStyle="1" w:styleId="10">
    <w:name w:val="页脚 字符"/>
    <w:basedOn w:val="6"/>
    <w:link w:val="3"/>
    <w:semiHidden/>
    <w:qFormat/>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批注框文本 字符"/>
    <w:basedOn w:val="6"/>
    <w:link w:val="2"/>
    <w:semiHidden/>
    <w:qFormat/>
    <w:uiPriority w:val="99"/>
    <w:rPr>
      <w:kern w:val="2"/>
      <w:sz w:val="18"/>
      <w:szCs w:val="18"/>
    </w:rPr>
  </w:style>
  <w:style w:type="paragraph" w:customStyle="1" w:styleId="13">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279</Words>
  <Characters>1593</Characters>
  <Lines>13</Lines>
  <Paragraphs>3</Paragraphs>
  <ScaleCrop>false</ScaleCrop>
  <LinksUpToDate>false</LinksUpToDate>
  <CharactersWithSpaces>1869</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2017-01-11T01:10:00Z</dcterms:created>
  <dc:creator>Tencent</dc:creator>
  <cp:lastModifiedBy>bytedance</cp:lastModifiedBy>
  <dcterms:modified xsi:type="dcterms:W3CDTF">2020-11-21T15:13:07Z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