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DFE" w:rsidRDefault="00DD2DFE" w:rsidP="00DD2DFE">
      <w:pPr>
        <w:rPr>
          <w:rFonts w:ascii="Arial" w:hAnsi="Arial" w:cs="Arial"/>
          <w:sz w:val="28"/>
          <w:szCs w:val="28"/>
        </w:rPr>
      </w:pPr>
      <w:r w:rsidRPr="000A12CF">
        <w:rPr>
          <w:rFonts w:ascii="Arial" w:hAnsi="Arial" w:cs="Arial"/>
          <w:noProof/>
        </w:rPr>
        <w:drawing>
          <wp:anchor distT="0" distB="0" distL="114300" distR="114300" simplePos="0" relativeHeight="251659264" behindDoc="0" locked="0" layoutInCell="1" allowOverlap="1" wp14:anchorId="69F07075" wp14:editId="48171E08">
            <wp:simplePos x="0" y="0"/>
            <wp:positionH relativeFrom="margin">
              <wp:align>right</wp:align>
            </wp:positionH>
            <wp:positionV relativeFrom="margin">
              <wp:posOffset>-537845</wp:posOffset>
            </wp:positionV>
            <wp:extent cx="5612130" cy="969645"/>
            <wp:effectExtent l="0" t="0" r="762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t="54575"/>
                    <a:stretch>
                      <a:fillRect/>
                    </a:stretch>
                  </pic:blipFill>
                  <pic:spPr bwMode="auto">
                    <a:xfrm>
                      <a:off x="0" y="0"/>
                      <a:ext cx="5612130" cy="969645"/>
                    </a:xfrm>
                    <a:prstGeom prst="rect">
                      <a:avLst/>
                    </a:prstGeom>
                    <a:noFill/>
                  </pic:spPr>
                </pic:pic>
              </a:graphicData>
            </a:graphic>
            <wp14:sizeRelH relativeFrom="margin">
              <wp14:pctWidth>0</wp14:pctWidth>
            </wp14:sizeRelH>
            <wp14:sizeRelV relativeFrom="margin">
              <wp14:pctHeight>0</wp14:pctHeight>
            </wp14:sizeRelV>
          </wp:anchor>
        </w:drawing>
      </w:r>
    </w:p>
    <w:p w:rsidR="00DD2DFE" w:rsidRPr="007A1751" w:rsidRDefault="00DD2DFE" w:rsidP="00DD2DFE">
      <w:pPr>
        <w:spacing w:after="0" w:line="10" w:lineRule="atLeast"/>
        <w:jc w:val="center"/>
        <w:rPr>
          <w:rFonts w:ascii="Arial" w:hAnsi="Arial" w:cs="Arial"/>
          <w:sz w:val="28"/>
          <w:szCs w:val="28"/>
        </w:rPr>
      </w:pPr>
      <w:r w:rsidRPr="007A1751">
        <w:rPr>
          <w:rFonts w:ascii="Arial" w:hAnsi="Arial" w:cs="Arial"/>
          <w:sz w:val="28"/>
          <w:szCs w:val="28"/>
        </w:rPr>
        <w:t>INSTITUTO TECNOLÓGICO SUPERIOR DE JEREZ</w:t>
      </w:r>
    </w:p>
    <w:p w:rsidR="00DD2DFE" w:rsidRDefault="00DD2DFE" w:rsidP="00DD2DFE">
      <w:pPr>
        <w:pStyle w:val="Default"/>
        <w:spacing w:line="10" w:lineRule="atLeast"/>
        <w:jc w:val="center"/>
        <w:rPr>
          <w:sz w:val="28"/>
          <w:szCs w:val="28"/>
        </w:rPr>
      </w:pPr>
      <w:r w:rsidRPr="007A1751">
        <w:rPr>
          <w:sz w:val="28"/>
          <w:szCs w:val="28"/>
        </w:rPr>
        <w:t xml:space="preserve">JEREZ DE GARCÍA SALINAS A </w:t>
      </w:r>
      <w:r w:rsidR="00AE229B">
        <w:rPr>
          <w:sz w:val="28"/>
          <w:szCs w:val="28"/>
        </w:rPr>
        <w:t>20</w:t>
      </w:r>
      <w:r w:rsidRPr="007A1751">
        <w:rPr>
          <w:sz w:val="28"/>
          <w:szCs w:val="28"/>
        </w:rPr>
        <w:t xml:space="preserve"> DE</w:t>
      </w:r>
      <w:r w:rsidR="00CB64C5">
        <w:rPr>
          <w:sz w:val="28"/>
          <w:szCs w:val="28"/>
        </w:rPr>
        <w:t xml:space="preserve"> MARZO</w:t>
      </w:r>
      <w:r w:rsidRPr="007A1751">
        <w:rPr>
          <w:sz w:val="28"/>
          <w:szCs w:val="28"/>
        </w:rPr>
        <w:t xml:space="preserve"> DEL 20</w:t>
      </w:r>
      <w:r>
        <w:rPr>
          <w:sz w:val="28"/>
          <w:szCs w:val="28"/>
        </w:rPr>
        <w:t>20</w:t>
      </w:r>
    </w:p>
    <w:p w:rsidR="00DD2DFE" w:rsidRDefault="00DD2DFE" w:rsidP="00DD2DFE">
      <w:pPr>
        <w:pStyle w:val="Default"/>
        <w:spacing w:line="10" w:lineRule="atLeast"/>
        <w:rPr>
          <w:sz w:val="28"/>
          <w:szCs w:val="28"/>
        </w:rPr>
      </w:pPr>
    </w:p>
    <w:p w:rsidR="00DD2DFE" w:rsidRPr="007A1751" w:rsidRDefault="00DD2DFE" w:rsidP="00DD2DFE">
      <w:pPr>
        <w:pStyle w:val="Default"/>
        <w:spacing w:line="10" w:lineRule="atLeast"/>
        <w:rPr>
          <w:sz w:val="28"/>
          <w:szCs w:val="28"/>
        </w:rPr>
      </w:pPr>
    </w:p>
    <w:p w:rsidR="00DD2DFE" w:rsidRPr="007A1751" w:rsidRDefault="00DD2DFE" w:rsidP="00DD2DFE">
      <w:pPr>
        <w:pStyle w:val="Default"/>
        <w:spacing w:line="10" w:lineRule="atLeast"/>
        <w:jc w:val="center"/>
        <w:rPr>
          <w:sz w:val="28"/>
          <w:szCs w:val="28"/>
        </w:rPr>
      </w:pPr>
      <w:r w:rsidRPr="007A1751">
        <w:rPr>
          <w:sz w:val="28"/>
          <w:szCs w:val="28"/>
        </w:rPr>
        <w:t>NOMBRE:</w:t>
      </w:r>
      <w:r>
        <w:rPr>
          <w:sz w:val="28"/>
          <w:szCs w:val="28"/>
        </w:rPr>
        <w:t xml:space="preserve"> </w:t>
      </w:r>
    </w:p>
    <w:p w:rsidR="00DD2DFE" w:rsidRDefault="00DD2DFE" w:rsidP="00DD2DFE">
      <w:pPr>
        <w:pStyle w:val="Default"/>
        <w:spacing w:line="10" w:lineRule="atLeast"/>
        <w:jc w:val="center"/>
        <w:rPr>
          <w:sz w:val="28"/>
          <w:szCs w:val="28"/>
        </w:rPr>
      </w:pPr>
      <w:r w:rsidRPr="007A1751">
        <w:rPr>
          <w:sz w:val="28"/>
          <w:szCs w:val="28"/>
        </w:rPr>
        <w:t>GUADALUPE VÁZQUEZ DE LA TORRE</w:t>
      </w:r>
    </w:p>
    <w:p w:rsidR="00DD2DFE" w:rsidRDefault="00DD2DFE" w:rsidP="00DD2DFE">
      <w:pPr>
        <w:pStyle w:val="Default"/>
        <w:spacing w:line="10" w:lineRule="atLeast"/>
        <w:rPr>
          <w:sz w:val="28"/>
          <w:szCs w:val="28"/>
        </w:rPr>
      </w:pPr>
    </w:p>
    <w:p w:rsidR="00DD2DFE" w:rsidRPr="007A1751" w:rsidRDefault="00DD2DFE" w:rsidP="00DD2DFE">
      <w:pPr>
        <w:pStyle w:val="Default"/>
        <w:spacing w:line="10" w:lineRule="atLeast"/>
        <w:rPr>
          <w:sz w:val="28"/>
          <w:szCs w:val="28"/>
        </w:rPr>
      </w:pPr>
    </w:p>
    <w:p w:rsidR="00DD2DFE" w:rsidRDefault="00DD2DFE" w:rsidP="00DD2DFE">
      <w:pPr>
        <w:pStyle w:val="Default"/>
        <w:spacing w:line="10" w:lineRule="atLeast"/>
        <w:jc w:val="center"/>
        <w:rPr>
          <w:sz w:val="28"/>
          <w:szCs w:val="28"/>
        </w:rPr>
      </w:pPr>
      <w:r w:rsidRPr="007A1751">
        <w:rPr>
          <w:sz w:val="28"/>
          <w:szCs w:val="28"/>
        </w:rPr>
        <w:t>NUMERO DE CONTROL:</w:t>
      </w:r>
    </w:p>
    <w:p w:rsidR="00DD2DFE" w:rsidRDefault="00DD2DFE" w:rsidP="00DD2DFE">
      <w:pPr>
        <w:pStyle w:val="Default"/>
        <w:spacing w:line="10" w:lineRule="atLeast"/>
        <w:jc w:val="center"/>
        <w:rPr>
          <w:sz w:val="28"/>
          <w:szCs w:val="28"/>
        </w:rPr>
      </w:pPr>
      <w:r w:rsidRPr="007A1751">
        <w:rPr>
          <w:sz w:val="28"/>
          <w:szCs w:val="28"/>
        </w:rPr>
        <w:t>S17070158</w:t>
      </w:r>
    </w:p>
    <w:p w:rsidR="00DD2DFE" w:rsidRDefault="00DD2DFE" w:rsidP="00DD2DFE">
      <w:pPr>
        <w:pStyle w:val="Default"/>
        <w:spacing w:line="10" w:lineRule="atLeast"/>
        <w:rPr>
          <w:sz w:val="28"/>
          <w:szCs w:val="28"/>
        </w:rPr>
      </w:pPr>
    </w:p>
    <w:p w:rsidR="00DD2DFE" w:rsidRPr="007A1751" w:rsidRDefault="00DD2DFE" w:rsidP="00DD2DFE">
      <w:pPr>
        <w:pStyle w:val="Default"/>
        <w:spacing w:line="10" w:lineRule="atLeast"/>
        <w:rPr>
          <w:sz w:val="28"/>
          <w:szCs w:val="28"/>
        </w:rPr>
      </w:pPr>
    </w:p>
    <w:p w:rsidR="00DD2DFE" w:rsidRPr="007A1751" w:rsidRDefault="00DD2DFE" w:rsidP="00DD2DFE">
      <w:pPr>
        <w:pStyle w:val="Default"/>
        <w:spacing w:line="10" w:lineRule="atLeast"/>
        <w:jc w:val="center"/>
        <w:rPr>
          <w:sz w:val="28"/>
          <w:szCs w:val="28"/>
        </w:rPr>
      </w:pPr>
      <w:r w:rsidRPr="007A1751">
        <w:rPr>
          <w:sz w:val="28"/>
          <w:szCs w:val="28"/>
        </w:rPr>
        <w:t>CORREO</w:t>
      </w:r>
      <w:r>
        <w:rPr>
          <w:sz w:val="28"/>
          <w:szCs w:val="28"/>
        </w:rPr>
        <w:t>S</w:t>
      </w:r>
      <w:r w:rsidRPr="007A1751">
        <w:rPr>
          <w:sz w:val="28"/>
          <w:szCs w:val="28"/>
        </w:rPr>
        <w:t>:</w:t>
      </w:r>
    </w:p>
    <w:p w:rsidR="00DD2DFE" w:rsidRDefault="00DE07B4" w:rsidP="00DD2DFE">
      <w:pPr>
        <w:pStyle w:val="Default"/>
        <w:spacing w:line="10" w:lineRule="atLeast"/>
        <w:jc w:val="center"/>
        <w:rPr>
          <w:sz w:val="28"/>
          <w:szCs w:val="28"/>
        </w:rPr>
      </w:pPr>
      <w:hyperlink r:id="rId6" w:history="1">
        <w:r w:rsidR="00DD2DFE" w:rsidRPr="00E60BD3">
          <w:rPr>
            <w:rStyle w:val="Hipervnculo"/>
            <w:sz w:val="28"/>
            <w:szCs w:val="28"/>
          </w:rPr>
          <w:t>guvadlt@Outlook.com</w:t>
        </w:r>
      </w:hyperlink>
    </w:p>
    <w:p w:rsidR="00DD2DFE" w:rsidRDefault="00DD2DFE" w:rsidP="00DD2DFE">
      <w:pPr>
        <w:pStyle w:val="Default"/>
        <w:spacing w:line="10" w:lineRule="atLeast"/>
        <w:jc w:val="center"/>
        <w:rPr>
          <w:sz w:val="28"/>
          <w:szCs w:val="28"/>
        </w:rPr>
      </w:pPr>
      <w:r>
        <w:rPr>
          <w:sz w:val="28"/>
          <w:szCs w:val="28"/>
        </w:rPr>
        <w:t xml:space="preserve"> </w:t>
      </w:r>
    </w:p>
    <w:p w:rsidR="00DD2DFE" w:rsidRPr="007A1751" w:rsidRDefault="00DD2DFE" w:rsidP="00DD2DFE">
      <w:pPr>
        <w:pStyle w:val="Default"/>
        <w:spacing w:line="10" w:lineRule="atLeast"/>
        <w:rPr>
          <w:sz w:val="28"/>
          <w:szCs w:val="28"/>
        </w:rPr>
      </w:pPr>
    </w:p>
    <w:p w:rsidR="00DD2DFE" w:rsidRPr="007A1751" w:rsidRDefault="00DD2DFE" w:rsidP="00DD2DFE">
      <w:pPr>
        <w:pStyle w:val="Default"/>
        <w:spacing w:line="10" w:lineRule="atLeast"/>
        <w:jc w:val="center"/>
        <w:rPr>
          <w:sz w:val="28"/>
          <w:szCs w:val="28"/>
        </w:rPr>
      </w:pPr>
      <w:r w:rsidRPr="007A1751">
        <w:rPr>
          <w:sz w:val="28"/>
          <w:szCs w:val="28"/>
        </w:rPr>
        <w:t>CARRERA:</w:t>
      </w:r>
    </w:p>
    <w:p w:rsidR="00DD2DFE" w:rsidRPr="007A1751" w:rsidRDefault="00DD2DFE" w:rsidP="00DD2DFE">
      <w:pPr>
        <w:pStyle w:val="Default"/>
        <w:spacing w:line="10" w:lineRule="atLeast"/>
        <w:jc w:val="center"/>
        <w:rPr>
          <w:sz w:val="28"/>
          <w:szCs w:val="28"/>
        </w:rPr>
      </w:pPr>
      <w:r w:rsidRPr="007A1751">
        <w:rPr>
          <w:sz w:val="28"/>
          <w:szCs w:val="28"/>
        </w:rPr>
        <w:t>INGENIERÍA EN SISTEMAS COMPUTACIONALES</w:t>
      </w:r>
    </w:p>
    <w:p w:rsidR="00DD2DFE" w:rsidRDefault="00DD2DFE" w:rsidP="00DD2DFE">
      <w:pPr>
        <w:pStyle w:val="Default"/>
        <w:spacing w:line="10" w:lineRule="atLeast"/>
        <w:jc w:val="center"/>
        <w:rPr>
          <w:sz w:val="28"/>
          <w:szCs w:val="28"/>
        </w:rPr>
      </w:pPr>
    </w:p>
    <w:p w:rsidR="00DD2DFE" w:rsidRPr="007A1751" w:rsidRDefault="00DD2DFE" w:rsidP="00DD2DFE">
      <w:pPr>
        <w:pStyle w:val="Default"/>
        <w:spacing w:line="10" w:lineRule="atLeast"/>
        <w:jc w:val="center"/>
        <w:rPr>
          <w:sz w:val="28"/>
          <w:szCs w:val="28"/>
        </w:rPr>
      </w:pPr>
    </w:p>
    <w:p w:rsidR="00DD2DFE" w:rsidRPr="007A1751" w:rsidRDefault="00DD2DFE" w:rsidP="00DD2DFE">
      <w:pPr>
        <w:pStyle w:val="Default"/>
        <w:spacing w:line="10" w:lineRule="atLeast"/>
        <w:jc w:val="center"/>
        <w:rPr>
          <w:sz w:val="28"/>
          <w:szCs w:val="28"/>
        </w:rPr>
      </w:pPr>
      <w:r w:rsidRPr="007A1751">
        <w:rPr>
          <w:sz w:val="28"/>
          <w:szCs w:val="28"/>
        </w:rPr>
        <w:t>NOMBRE DE LA MATERIA:</w:t>
      </w:r>
    </w:p>
    <w:p w:rsidR="00DD2DFE" w:rsidRDefault="00DD2DFE" w:rsidP="00DD2DFE">
      <w:pPr>
        <w:pStyle w:val="Default"/>
        <w:spacing w:line="10" w:lineRule="atLeast"/>
        <w:jc w:val="center"/>
        <w:rPr>
          <w:sz w:val="28"/>
          <w:szCs w:val="28"/>
        </w:rPr>
      </w:pPr>
      <w:r w:rsidRPr="00F46864">
        <w:rPr>
          <w:sz w:val="28"/>
          <w:szCs w:val="28"/>
        </w:rPr>
        <w:t>ADMINISTRACIÓN DE BASES DE DATOS</w:t>
      </w:r>
    </w:p>
    <w:p w:rsidR="00DD2DFE" w:rsidRDefault="00DD2DFE" w:rsidP="00DD2DFE">
      <w:pPr>
        <w:pStyle w:val="Default"/>
        <w:spacing w:line="10" w:lineRule="atLeast"/>
        <w:jc w:val="center"/>
        <w:rPr>
          <w:sz w:val="28"/>
          <w:szCs w:val="28"/>
        </w:rPr>
      </w:pPr>
    </w:p>
    <w:p w:rsidR="00DD2DFE" w:rsidRPr="007A1751" w:rsidRDefault="00DD2DFE" w:rsidP="00DD2DFE">
      <w:pPr>
        <w:pStyle w:val="Default"/>
        <w:spacing w:line="10" w:lineRule="atLeast"/>
        <w:jc w:val="center"/>
        <w:rPr>
          <w:sz w:val="28"/>
          <w:szCs w:val="28"/>
        </w:rPr>
      </w:pPr>
    </w:p>
    <w:p w:rsidR="00DD2DFE" w:rsidRDefault="00DD2DFE" w:rsidP="00DD2DFE">
      <w:pPr>
        <w:pStyle w:val="Default"/>
        <w:spacing w:line="10" w:lineRule="atLeast"/>
        <w:jc w:val="center"/>
        <w:rPr>
          <w:sz w:val="28"/>
          <w:szCs w:val="28"/>
        </w:rPr>
      </w:pPr>
      <w:r>
        <w:rPr>
          <w:sz w:val="28"/>
          <w:szCs w:val="28"/>
        </w:rPr>
        <w:t>SEXTO</w:t>
      </w:r>
      <w:r w:rsidRPr="007A1751">
        <w:rPr>
          <w:sz w:val="28"/>
          <w:szCs w:val="28"/>
        </w:rPr>
        <w:t xml:space="preserve"> SEMESTRE</w:t>
      </w:r>
    </w:p>
    <w:p w:rsidR="00CB64C5" w:rsidRDefault="00CB64C5" w:rsidP="00DD2DFE">
      <w:pPr>
        <w:pStyle w:val="Default"/>
        <w:spacing w:line="10" w:lineRule="atLeast"/>
        <w:jc w:val="center"/>
        <w:rPr>
          <w:sz w:val="28"/>
          <w:szCs w:val="28"/>
        </w:rPr>
      </w:pPr>
    </w:p>
    <w:p w:rsidR="00CB64C5" w:rsidRDefault="00CB64C5" w:rsidP="00DD2DFE">
      <w:pPr>
        <w:pStyle w:val="Default"/>
        <w:spacing w:line="10" w:lineRule="atLeast"/>
        <w:jc w:val="center"/>
        <w:rPr>
          <w:sz w:val="28"/>
          <w:szCs w:val="28"/>
        </w:rPr>
      </w:pPr>
    </w:p>
    <w:p w:rsidR="00DD2DFE" w:rsidRDefault="00CB64C5" w:rsidP="00DD2DFE">
      <w:pPr>
        <w:pStyle w:val="Default"/>
        <w:spacing w:line="10" w:lineRule="atLeast"/>
        <w:jc w:val="center"/>
        <w:rPr>
          <w:sz w:val="28"/>
          <w:szCs w:val="28"/>
        </w:rPr>
      </w:pPr>
      <w:r w:rsidRPr="00CB64C5">
        <w:rPr>
          <w:sz w:val="28"/>
          <w:szCs w:val="28"/>
        </w:rPr>
        <w:t>TEMA 3 - CONFIGURACIÓN Y ADMINISTRACIÓN DEL ESPACIO EN DISCO</w:t>
      </w:r>
    </w:p>
    <w:p w:rsidR="00DD2DFE" w:rsidRDefault="00DD2DFE" w:rsidP="00DD2DFE">
      <w:pPr>
        <w:pStyle w:val="Default"/>
        <w:spacing w:line="10" w:lineRule="atLeast"/>
        <w:jc w:val="center"/>
        <w:rPr>
          <w:sz w:val="28"/>
          <w:szCs w:val="28"/>
        </w:rPr>
      </w:pPr>
    </w:p>
    <w:p w:rsidR="00CB64C5" w:rsidRPr="007A1751" w:rsidRDefault="00CB64C5" w:rsidP="00DD2DFE">
      <w:pPr>
        <w:pStyle w:val="Default"/>
        <w:spacing w:line="10" w:lineRule="atLeast"/>
        <w:jc w:val="center"/>
        <w:rPr>
          <w:sz w:val="28"/>
          <w:szCs w:val="28"/>
        </w:rPr>
      </w:pPr>
    </w:p>
    <w:p w:rsidR="00DD2DFE" w:rsidRDefault="00AE229B" w:rsidP="00DD2DFE">
      <w:pPr>
        <w:pStyle w:val="Default"/>
        <w:spacing w:line="10" w:lineRule="atLeast"/>
        <w:jc w:val="center"/>
        <w:rPr>
          <w:b/>
          <w:bCs/>
          <w:sz w:val="28"/>
          <w:szCs w:val="28"/>
        </w:rPr>
      </w:pPr>
      <w:r w:rsidRPr="007A1751">
        <w:rPr>
          <w:b/>
          <w:bCs/>
          <w:sz w:val="28"/>
          <w:szCs w:val="28"/>
        </w:rPr>
        <w:t>“</w:t>
      </w:r>
      <w:r w:rsidRPr="00AE229B">
        <w:rPr>
          <w:b/>
          <w:bCs/>
          <w:sz w:val="28"/>
          <w:szCs w:val="28"/>
        </w:rPr>
        <w:t>ACTIVIDAD 3 - EJERCICIO INSTANCIAS - SGBD</w:t>
      </w:r>
      <w:r>
        <w:rPr>
          <w:b/>
          <w:bCs/>
          <w:sz w:val="28"/>
          <w:szCs w:val="28"/>
        </w:rPr>
        <w:t>”</w:t>
      </w:r>
    </w:p>
    <w:p w:rsidR="00DD2DFE" w:rsidRDefault="00DD2DFE" w:rsidP="00DD2DFE">
      <w:pPr>
        <w:pStyle w:val="Default"/>
        <w:spacing w:line="10" w:lineRule="atLeast"/>
        <w:jc w:val="center"/>
        <w:rPr>
          <w:b/>
          <w:bCs/>
          <w:sz w:val="28"/>
          <w:szCs w:val="28"/>
        </w:rPr>
      </w:pPr>
    </w:p>
    <w:p w:rsidR="00DD2DFE" w:rsidRPr="007A1751" w:rsidRDefault="00DD2DFE" w:rsidP="00DD2DFE">
      <w:pPr>
        <w:pStyle w:val="Default"/>
        <w:spacing w:line="10" w:lineRule="atLeast"/>
        <w:jc w:val="center"/>
        <w:rPr>
          <w:b/>
          <w:bCs/>
          <w:sz w:val="28"/>
          <w:szCs w:val="28"/>
        </w:rPr>
      </w:pPr>
    </w:p>
    <w:p w:rsidR="00DD2DFE" w:rsidRPr="007A1751" w:rsidRDefault="00DD2DFE" w:rsidP="00DD2DFE">
      <w:pPr>
        <w:pStyle w:val="Default"/>
        <w:spacing w:line="10" w:lineRule="atLeast"/>
        <w:jc w:val="center"/>
        <w:rPr>
          <w:sz w:val="28"/>
          <w:szCs w:val="28"/>
        </w:rPr>
      </w:pPr>
      <w:r w:rsidRPr="007A1751">
        <w:rPr>
          <w:sz w:val="28"/>
          <w:szCs w:val="28"/>
        </w:rPr>
        <w:t>DOCENTE:</w:t>
      </w:r>
    </w:p>
    <w:p w:rsidR="00DD2DFE" w:rsidRDefault="00DD2DFE" w:rsidP="00DD2DFE">
      <w:pPr>
        <w:spacing w:after="0" w:line="10" w:lineRule="atLeast"/>
        <w:jc w:val="center"/>
        <w:rPr>
          <w:rFonts w:ascii="Arial" w:hAnsi="Arial" w:cs="Arial"/>
          <w:sz w:val="28"/>
          <w:szCs w:val="28"/>
        </w:rPr>
      </w:pPr>
      <w:r w:rsidRPr="007A1751">
        <w:rPr>
          <w:rFonts w:ascii="Arial" w:hAnsi="Arial" w:cs="Arial"/>
          <w:sz w:val="28"/>
          <w:szCs w:val="28"/>
        </w:rPr>
        <w:t>SALVADOR ACEVEDO SANDOVAL</w:t>
      </w:r>
    </w:p>
    <w:p w:rsidR="00DD2DFE" w:rsidRDefault="00DD2DFE" w:rsidP="00DD2DFE">
      <w:pPr>
        <w:spacing w:after="0" w:line="10" w:lineRule="atLeast"/>
        <w:jc w:val="center"/>
        <w:rPr>
          <w:rFonts w:ascii="Arial" w:hAnsi="Arial" w:cs="Arial"/>
          <w:sz w:val="28"/>
          <w:szCs w:val="28"/>
        </w:rPr>
      </w:pPr>
    </w:p>
    <w:p w:rsidR="009A4F88" w:rsidRDefault="004A7E27" w:rsidP="009A4F88">
      <w:pPr>
        <w:jc w:val="both"/>
        <w:rPr>
          <w:rFonts w:ascii="Arial" w:hAnsi="Arial" w:cs="Arial"/>
          <w:b/>
          <w:bCs/>
          <w:sz w:val="32"/>
          <w:szCs w:val="32"/>
        </w:rPr>
      </w:pPr>
      <w:r w:rsidRPr="004A7E27">
        <w:rPr>
          <w:rFonts w:ascii="Arial" w:hAnsi="Arial" w:cs="Arial"/>
          <w:b/>
          <w:bCs/>
          <w:sz w:val="32"/>
          <w:szCs w:val="32"/>
        </w:rPr>
        <w:t>Objetivo</w:t>
      </w:r>
    </w:p>
    <w:p w:rsidR="00AE229B" w:rsidRPr="00AE229B" w:rsidRDefault="00AE229B" w:rsidP="00AE229B">
      <w:pPr>
        <w:jc w:val="both"/>
        <w:rPr>
          <w:rFonts w:ascii="Arial" w:hAnsi="Arial" w:cs="Arial"/>
          <w:sz w:val="24"/>
          <w:szCs w:val="24"/>
        </w:rPr>
      </w:pPr>
      <w:r w:rsidRPr="00AE229B">
        <w:rPr>
          <w:rFonts w:ascii="Arial" w:hAnsi="Arial" w:cs="Arial"/>
          <w:sz w:val="24"/>
          <w:szCs w:val="24"/>
        </w:rPr>
        <w:t xml:space="preserve">Realizar una investigación para verificar si el SGBD que se les asignó en equipo permite la posibilidad de crear </w:t>
      </w:r>
      <w:r w:rsidRPr="00AE229B">
        <w:rPr>
          <w:rFonts w:ascii="Arial" w:hAnsi="Arial" w:cs="Arial"/>
          <w:sz w:val="24"/>
          <w:szCs w:val="24"/>
        </w:rPr>
        <w:t>más</w:t>
      </w:r>
      <w:r w:rsidRPr="00AE229B">
        <w:rPr>
          <w:rFonts w:ascii="Arial" w:hAnsi="Arial" w:cs="Arial"/>
          <w:sz w:val="24"/>
          <w:szCs w:val="24"/>
        </w:rPr>
        <w:t xml:space="preserve"> de una instancia en un servidor </w:t>
      </w:r>
      <w:r w:rsidRPr="00AE229B">
        <w:rPr>
          <w:rFonts w:ascii="Arial" w:hAnsi="Arial" w:cs="Arial"/>
          <w:sz w:val="24"/>
          <w:szCs w:val="24"/>
        </w:rPr>
        <w:t>físico</w:t>
      </w:r>
      <w:r w:rsidRPr="00AE229B">
        <w:rPr>
          <w:rFonts w:ascii="Arial" w:hAnsi="Arial" w:cs="Arial"/>
          <w:sz w:val="24"/>
          <w:szCs w:val="24"/>
        </w:rPr>
        <w:t>, tanto en Windows como en Linux.</w:t>
      </w:r>
    </w:p>
    <w:p w:rsidR="00AE229B" w:rsidRPr="00AE229B" w:rsidRDefault="00AE229B" w:rsidP="00AE229B">
      <w:pPr>
        <w:jc w:val="both"/>
        <w:rPr>
          <w:rFonts w:ascii="Arial" w:hAnsi="Arial" w:cs="Arial"/>
          <w:sz w:val="24"/>
          <w:szCs w:val="24"/>
        </w:rPr>
      </w:pPr>
      <w:r w:rsidRPr="00AE229B">
        <w:rPr>
          <w:rFonts w:ascii="Arial" w:hAnsi="Arial" w:cs="Arial"/>
          <w:sz w:val="24"/>
          <w:szCs w:val="24"/>
        </w:rPr>
        <w:t xml:space="preserve">En caso de poder realizarse, aplicar el procedimiento y tomar capturas de </w:t>
      </w:r>
      <w:r w:rsidRPr="00AE229B">
        <w:rPr>
          <w:rFonts w:ascii="Arial" w:hAnsi="Arial" w:cs="Arial"/>
          <w:sz w:val="24"/>
          <w:szCs w:val="24"/>
        </w:rPr>
        <w:t>pantalla</w:t>
      </w:r>
      <w:r w:rsidRPr="00AE229B">
        <w:rPr>
          <w:rFonts w:ascii="Arial" w:hAnsi="Arial" w:cs="Arial"/>
          <w:sz w:val="24"/>
          <w:szCs w:val="24"/>
        </w:rPr>
        <w:t xml:space="preserve"> de los pasos ejecutados.</w:t>
      </w:r>
    </w:p>
    <w:p w:rsidR="00307008" w:rsidRPr="004A7E27" w:rsidRDefault="00AE229B" w:rsidP="00AE229B">
      <w:pPr>
        <w:jc w:val="both"/>
        <w:rPr>
          <w:rFonts w:ascii="Arial" w:hAnsi="Arial" w:cs="Arial"/>
          <w:sz w:val="24"/>
          <w:szCs w:val="24"/>
        </w:rPr>
      </w:pPr>
      <w:r w:rsidRPr="00AE229B">
        <w:rPr>
          <w:rFonts w:ascii="Arial" w:hAnsi="Arial" w:cs="Arial"/>
          <w:sz w:val="24"/>
          <w:szCs w:val="24"/>
        </w:rPr>
        <w:t>En caso de NO poder realizarse, JUSTIFICAR MY BIEN EL POR QUE.</w:t>
      </w:r>
    </w:p>
    <w:p w:rsidR="004A7E27" w:rsidRDefault="004A7E27" w:rsidP="009A4F88">
      <w:pPr>
        <w:jc w:val="both"/>
        <w:rPr>
          <w:rFonts w:ascii="Arial" w:hAnsi="Arial" w:cs="Arial"/>
          <w:b/>
          <w:bCs/>
          <w:sz w:val="32"/>
          <w:szCs w:val="32"/>
        </w:rPr>
      </w:pPr>
      <w:r w:rsidRPr="004A7E27">
        <w:rPr>
          <w:rFonts w:ascii="Arial" w:hAnsi="Arial" w:cs="Arial"/>
          <w:b/>
          <w:bCs/>
          <w:sz w:val="32"/>
          <w:szCs w:val="32"/>
        </w:rPr>
        <w:t>Procedimiento</w:t>
      </w:r>
    </w:p>
    <w:p w:rsidR="00AE229B" w:rsidRDefault="00AE229B" w:rsidP="009A4F88">
      <w:pPr>
        <w:jc w:val="both"/>
        <w:rPr>
          <w:rFonts w:ascii="Arial" w:hAnsi="Arial" w:cs="Arial"/>
          <w:b/>
          <w:bCs/>
          <w:i/>
          <w:iCs/>
          <w:sz w:val="28"/>
          <w:szCs w:val="28"/>
        </w:rPr>
      </w:pPr>
      <w:r w:rsidRPr="00AE229B">
        <w:rPr>
          <w:rFonts w:ascii="Arial" w:hAnsi="Arial" w:cs="Arial"/>
          <w:b/>
          <w:bCs/>
          <w:i/>
          <w:iCs/>
          <w:sz w:val="28"/>
          <w:szCs w:val="28"/>
        </w:rPr>
        <w:t>DB2</w:t>
      </w:r>
    </w:p>
    <w:p w:rsidR="00AE229B" w:rsidRDefault="00AE229B" w:rsidP="009A4F88">
      <w:pPr>
        <w:jc w:val="both"/>
        <w:rPr>
          <w:rFonts w:ascii="Arial" w:hAnsi="Arial" w:cs="Arial"/>
          <w:sz w:val="24"/>
          <w:szCs w:val="24"/>
        </w:rPr>
      </w:pPr>
      <w:r>
        <w:rPr>
          <w:rFonts w:ascii="Arial" w:hAnsi="Arial" w:cs="Arial"/>
          <w:sz w:val="24"/>
          <w:szCs w:val="24"/>
        </w:rPr>
        <w:t>En el caso del servidor no se pudo instalar la vez pasada, pero en el caso de Windows según la documentación oficial de la pagina de IBM si se puede crear mas instancias en Windows, desde que se instala en el mismo instalador tiene esa opción, pero también desde la línea de comandos, teniendo la siguiente sintaxis:</w:t>
      </w:r>
    </w:p>
    <w:p w:rsidR="00AE229B" w:rsidRDefault="00AE229B" w:rsidP="009A4F88">
      <w:pPr>
        <w:jc w:val="both"/>
        <w:rPr>
          <w:rFonts w:ascii="Arial" w:hAnsi="Arial" w:cs="Arial"/>
          <w:sz w:val="24"/>
          <w:szCs w:val="24"/>
        </w:rPr>
      </w:pPr>
      <w:r>
        <w:rPr>
          <w:noProof/>
        </w:rPr>
        <w:drawing>
          <wp:inline distT="0" distB="0" distL="0" distR="0" wp14:anchorId="6F7CE46D" wp14:editId="5CE8DF4E">
            <wp:extent cx="2989691" cy="1725433"/>
            <wp:effectExtent l="0" t="0" r="127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70" t="22680" r="18952" b="22631"/>
                    <a:stretch/>
                  </pic:blipFill>
                  <pic:spPr bwMode="auto">
                    <a:xfrm>
                      <a:off x="0" y="0"/>
                      <a:ext cx="2990037" cy="172563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p>
    <w:p w:rsidR="00AE229B" w:rsidRDefault="00AE229B" w:rsidP="009A4F88">
      <w:pPr>
        <w:jc w:val="both"/>
        <w:rPr>
          <w:rFonts w:ascii="Arial" w:hAnsi="Arial" w:cs="Arial"/>
          <w:sz w:val="24"/>
          <w:szCs w:val="24"/>
        </w:rPr>
      </w:pPr>
      <w:r>
        <w:rPr>
          <w:noProof/>
        </w:rPr>
        <w:drawing>
          <wp:inline distT="0" distB="0" distL="0" distR="0" wp14:anchorId="459431F1" wp14:editId="0954C692">
            <wp:extent cx="2949934" cy="1773141"/>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486" t="15875" r="19944" b="27923"/>
                    <a:stretch/>
                  </pic:blipFill>
                  <pic:spPr bwMode="auto">
                    <a:xfrm>
                      <a:off x="0" y="0"/>
                      <a:ext cx="2950294" cy="1773358"/>
                    </a:xfrm>
                    <a:prstGeom prst="rect">
                      <a:avLst/>
                    </a:prstGeom>
                    <a:ln>
                      <a:noFill/>
                    </a:ln>
                    <a:extLst>
                      <a:ext uri="{53640926-AAD7-44D8-BBD7-CCE9431645EC}">
                        <a14:shadowObscured xmlns:a14="http://schemas.microsoft.com/office/drawing/2010/main"/>
                      </a:ext>
                    </a:extLst>
                  </pic:spPr>
                </pic:pic>
              </a:graphicData>
            </a:graphic>
          </wp:inline>
        </w:drawing>
      </w:r>
    </w:p>
    <w:p w:rsidR="00AE229B" w:rsidRDefault="00AE229B" w:rsidP="009A4F88">
      <w:pPr>
        <w:jc w:val="both"/>
        <w:rPr>
          <w:rFonts w:ascii="Arial" w:hAnsi="Arial" w:cs="Arial"/>
          <w:sz w:val="24"/>
          <w:szCs w:val="24"/>
        </w:rPr>
      </w:pPr>
      <w:r>
        <w:rPr>
          <w:rFonts w:ascii="Arial" w:hAnsi="Arial" w:cs="Arial"/>
          <w:sz w:val="24"/>
          <w:szCs w:val="24"/>
        </w:rPr>
        <w:t>Si solo se crea la instancia y</w:t>
      </w:r>
      <w:r w:rsidRPr="00AE229B">
        <w:rPr>
          <w:rFonts w:ascii="Arial" w:hAnsi="Arial" w:cs="Arial"/>
          <w:sz w:val="24"/>
          <w:szCs w:val="24"/>
        </w:rPr>
        <w:t xml:space="preserve"> el tipo de instancia no se especifica con -s, el tipo de instancia predeterminado es el tipo de instancia de Db2 </w:t>
      </w:r>
      <w:proofErr w:type="spellStart"/>
      <w:r w:rsidRPr="00AE229B">
        <w:rPr>
          <w:rFonts w:ascii="Arial" w:hAnsi="Arial" w:cs="Arial"/>
          <w:sz w:val="24"/>
          <w:szCs w:val="24"/>
        </w:rPr>
        <w:t>Workgroup</w:t>
      </w:r>
      <w:proofErr w:type="spellEnd"/>
      <w:r w:rsidRPr="00AE229B">
        <w:rPr>
          <w:rFonts w:ascii="Arial" w:hAnsi="Arial" w:cs="Arial"/>
          <w:sz w:val="24"/>
          <w:szCs w:val="24"/>
        </w:rPr>
        <w:t xml:space="preserve"> Server </w:t>
      </w:r>
      <w:proofErr w:type="spellStart"/>
      <w:r w:rsidRPr="00AE229B">
        <w:rPr>
          <w:rFonts w:ascii="Arial" w:hAnsi="Arial" w:cs="Arial"/>
          <w:sz w:val="24"/>
          <w:szCs w:val="24"/>
        </w:rPr>
        <w:t>Edition</w:t>
      </w:r>
      <w:proofErr w:type="spellEnd"/>
      <w:r w:rsidRPr="00AE229B">
        <w:rPr>
          <w:rFonts w:ascii="Arial" w:hAnsi="Arial" w:cs="Arial"/>
          <w:sz w:val="24"/>
          <w:szCs w:val="24"/>
        </w:rPr>
        <w:t xml:space="preserve"> (</w:t>
      </w:r>
      <w:proofErr w:type="spellStart"/>
      <w:r w:rsidRPr="00AE229B">
        <w:rPr>
          <w:rFonts w:ascii="Arial" w:hAnsi="Arial" w:cs="Arial"/>
          <w:sz w:val="24"/>
          <w:szCs w:val="24"/>
        </w:rPr>
        <w:t>wse</w:t>
      </w:r>
      <w:proofErr w:type="spellEnd"/>
      <w:r w:rsidRPr="00AE229B">
        <w:rPr>
          <w:rFonts w:ascii="Arial" w:hAnsi="Arial" w:cs="Arial"/>
          <w:sz w:val="24"/>
          <w:szCs w:val="24"/>
        </w:rPr>
        <w:t>) independientemente de las ediciones del producto.</w:t>
      </w:r>
    </w:p>
    <w:p w:rsidR="005C33C8" w:rsidRPr="00AE229B" w:rsidRDefault="005C33C8" w:rsidP="009A4F88">
      <w:pPr>
        <w:jc w:val="both"/>
        <w:rPr>
          <w:rFonts w:ascii="Arial" w:hAnsi="Arial" w:cs="Arial"/>
          <w:sz w:val="24"/>
          <w:szCs w:val="24"/>
        </w:rPr>
      </w:pPr>
      <w:r>
        <w:rPr>
          <w:noProof/>
        </w:rPr>
        <w:lastRenderedPageBreak/>
        <w:drawing>
          <wp:inline distT="0" distB="0" distL="0" distR="0" wp14:anchorId="1BA13CBE" wp14:editId="541220A9">
            <wp:extent cx="5612130" cy="3155315"/>
            <wp:effectExtent l="0" t="0" r="762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4A7E27" w:rsidRDefault="004A7E27" w:rsidP="009A4F88">
      <w:pPr>
        <w:jc w:val="both"/>
        <w:rPr>
          <w:rFonts w:ascii="Arial" w:hAnsi="Arial" w:cs="Arial"/>
          <w:b/>
          <w:bCs/>
          <w:sz w:val="32"/>
          <w:szCs w:val="32"/>
        </w:rPr>
      </w:pPr>
      <w:r w:rsidRPr="004A7E27">
        <w:rPr>
          <w:rFonts w:ascii="Arial" w:hAnsi="Arial" w:cs="Arial"/>
          <w:b/>
          <w:bCs/>
          <w:sz w:val="32"/>
          <w:szCs w:val="32"/>
        </w:rPr>
        <w:t>Conclusión</w:t>
      </w:r>
    </w:p>
    <w:p w:rsidR="005C33C8" w:rsidRDefault="007B69FA" w:rsidP="009A4F88">
      <w:pPr>
        <w:jc w:val="both"/>
        <w:rPr>
          <w:rFonts w:ascii="Arial" w:hAnsi="Arial" w:cs="Arial"/>
          <w:sz w:val="24"/>
          <w:szCs w:val="24"/>
        </w:rPr>
      </w:pPr>
      <w:r>
        <w:rPr>
          <w:rFonts w:ascii="Arial" w:hAnsi="Arial" w:cs="Arial"/>
          <w:sz w:val="24"/>
          <w:szCs w:val="24"/>
        </w:rPr>
        <w:t xml:space="preserve">Los </w:t>
      </w:r>
      <w:r w:rsidR="00DB3918">
        <w:rPr>
          <w:rFonts w:ascii="Arial" w:hAnsi="Arial" w:cs="Arial"/>
          <w:sz w:val="24"/>
          <w:szCs w:val="24"/>
        </w:rPr>
        <w:t>sistemas gestores</w:t>
      </w:r>
      <w:r>
        <w:rPr>
          <w:rFonts w:ascii="Arial" w:hAnsi="Arial" w:cs="Arial"/>
          <w:sz w:val="24"/>
          <w:szCs w:val="24"/>
        </w:rPr>
        <w:t xml:space="preserve"> de bases de datos cuando se instalan vienen con un nombre de instancia que se pide generalmente en la instalación, tener mas de una instancia sirve para tener varios gestores del mismo tipo instalados, donde están dirigidas a diferentes puertos o direcciones IP</w:t>
      </w:r>
      <w:r w:rsidR="00DB3918">
        <w:rPr>
          <w:rFonts w:ascii="Arial" w:hAnsi="Arial" w:cs="Arial"/>
          <w:sz w:val="24"/>
          <w:szCs w:val="24"/>
        </w:rPr>
        <w:t>, funcionan para tener mayor seguridad o para separar por servidores para que cada uno tenga su instancia por aparte.</w:t>
      </w:r>
    </w:p>
    <w:p w:rsidR="00DB3918" w:rsidRPr="005C33C8" w:rsidRDefault="00DB3918" w:rsidP="009A4F88">
      <w:pPr>
        <w:jc w:val="both"/>
        <w:rPr>
          <w:rFonts w:ascii="Arial" w:hAnsi="Arial" w:cs="Arial"/>
          <w:sz w:val="24"/>
          <w:szCs w:val="24"/>
        </w:rPr>
      </w:pPr>
      <w:r>
        <w:rPr>
          <w:rFonts w:ascii="Arial" w:hAnsi="Arial" w:cs="Arial"/>
          <w:sz w:val="24"/>
          <w:szCs w:val="24"/>
        </w:rPr>
        <w:t xml:space="preserve">Como se pudo </w:t>
      </w:r>
      <w:r w:rsidR="00DE07B4">
        <w:rPr>
          <w:rFonts w:ascii="Arial" w:hAnsi="Arial" w:cs="Arial"/>
          <w:sz w:val="24"/>
          <w:szCs w:val="24"/>
        </w:rPr>
        <w:t xml:space="preserve">observar el agregar instancias en db2 es más fácil que en </w:t>
      </w:r>
      <w:proofErr w:type="spellStart"/>
      <w:r w:rsidR="00DE07B4">
        <w:rPr>
          <w:rFonts w:ascii="Arial" w:hAnsi="Arial" w:cs="Arial"/>
          <w:sz w:val="24"/>
          <w:szCs w:val="24"/>
        </w:rPr>
        <w:t>mysql</w:t>
      </w:r>
      <w:proofErr w:type="spellEnd"/>
      <w:r w:rsidR="00DE07B4">
        <w:rPr>
          <w:rFonts w:ascii="Arial" w:hAnsi="Arial" w:cs="Arial"/>
          <w:sz w:val="24"/>
          <w:szCs w:val="24"/>
        </w:rPr>
        <w:t>, debido a que cuenta con un comando especial para la línea de comandos y desde ahí mismo se puede configurar, así</w:t>
      </w:r>
      <w:bookmarkStart w:id="0" w:name="_GoBack"/>
      <w:bookmarkEnd w:id="0"/>
      <w:r w:rsidR="00DE07B4">
        <w:rPr>
          <w:rFonts w:ascii="Arial" w:hAnsi="Arial" w:cs="Arial"/>
          <w:sz w:val="24"/>
          <w:szCs w:val="24"/>
        </w:rPr>
        <w:t xml:space="preserve"> que se creo una nueva instancia de manera exitosa.</w:t>
      </w:r>
    </w:p>
    <w:p w:rsidR="00AE229B" w:rsidRDefault="00AE229B" w:rsidP="009A4F88">
      <w:pPr>
        <w:jc w:val="both"/>
        <w:rPr>
          <w:rFonts w:ascii="Arial" w:hAnsi="Arial" w:cs="Arial"/>
          <w:b/>
          <w:bCs/>
          <w:sz w:val="32"/>
          <w:szCs w:val="32"/>
        </w:rPr>
      </w:pPr>
      <w:r>
        <w:rPr>
          <w:rFonts w:ascii="Arial" w:hAnsi="Arial" w:cs="Arial"/>
          <w:b/>
          <w:bCs/>
          <w:sz w:val="32"/>
          <w:szCs w:val="32"/>
        </w:rPr>
        <w:t>Fuentes</w:t>
      </w:r>
    </w:p>
    <w:p w:rsidR="00AE229B" w:rsidRDefault="00AE229B" w:rsidP="00AE229B">
      <w:pPr>
        <w:pStyle w:val="Prrafodelista"/>
        <w:numPr>
          <w:ilvl w:val="0"/>
          <w:numId w:val="6"/>
        </w:numPr>
        <w:jc w:val="both"/>
        <w:rPr>
          <w:rFonts w:ascii="Arial" w:hAnsi="Arial" w:cs="Arial"/>
          <w:sz w:val="24"/>
          <w:szCs w:val="24"/>
        </w:rPr>
      </w:pPr>
      <w:r>
        <w:rPr>
          <w:rFonts w:ascii="Arial" w:hAnsi="Arial" w:cs="Arial"/>
          <w:sz w:val="24"/>
          <w:szCs w:val="24"/>
        </w:rPr>
        <w:t>DB2, (</w:t>
      </w:r>
      <w:proofErr w:type="spellStart"/>
      <w:r>
        <w:rPr>
          <w:rFonts w:ascii="Arial" w:hAnsi="Arial" w:cs="Arial"/>
          <w:sz w:val="24"/>
          <w:szCs w:val="24"/>
        </w:rPr>
        <w:t>s.f</w:t>
      </w:r>
      <w:proofErr w:type="spellEnd"/>
      <w:r>
        <w:rPr>
          <w:rFonts w:ascii="Arial" w:hAnsi="Arial" w:cs="Arial"/>
          <w:sz w:val="24"/>
          <w:szCs w:val="24"/>
        </w:rPr>
        <w:t xml:space="preserve">), </w:t>
      </w:r>
      <w:r w:rsidRPr="00AE229B">
        <w:rPr>
          <w:rFonts w:ascii="Arial" w:hAnsi="Arial" w:cs="Arial"/>
          <w:sz w:val="24"/>
          <w:szCs w:val="24"/>
        </w:rPr>
        <w:t>Mandato db2icrt - Crear instancia</w:t>
      </w:r>
      <w:r>
        <w:rPr>
          <w:rFonts w:ascii="Arial" w:hAnsi="Arial" w:cs="Arial"/>
          <w:sz w:val="24"/>
          <w:szCs w:val="24"/>
        </w:rPr>
        <w:t xml:space="preserve">, recuperado de: </w:t>
      </w:r>
      <w:r w:rsidRPr="00AE229B">
        <w:rPr>
          <w:rFonts w:ascii="Arial" w:hAnsi="Arial" w:cs="Arial"/>
          <w:sz w:val="24"/>
          <w:szCs w:val="24"/>
        </w:rPr>
        <w:t>https://www.ibm.com/support/knowledgecenter/es/SSEPGG_11.1.0/com.ibm.db2.luw.admin.cmd.doc/doc/r0002057.html</w:t>
      </w:r>
    </w:p>
    <w:p w:rsidR="00AE229B" w:rsidRPr="00AE229B" w:rsidRDefault="00AE229B" w:rsidP="00AE229B">
      <w:pPr>
        <w:pStyle w:val="Prrafodelista"/>
        <w:numPr>
          <w:ilvl w:val="0"/>
          <w:numId w:val="6"/>
        </w:numPr>
        <w:jc w:val="both"/>
        <w:rPr>
          <w:rFonts w:ascii="Arial" w:hAnsi="Arial" w:cs="Arial"/>
          <w:sz w:val="24"/>
          <w:szCs w:val="24"/>
        </w:rPr>
      </w:pPr>
    </w:p>
    <w:sectPr w:rsidR="00AE229B" w:rsidRPr="00AE22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4A57"/>
    <w:multiLevelType w:val="hybridMultilevel"/>
    <w:tmpl w:val="21506916"/>
    <w:lvl w:ilvl="0" w:tplc="E924AB96">
      <w:start w:val="1"/>
      <w:numFmt w:val="decimal"/>
      <w:lvlText w:val="%1."/>
      <w:lvlJc w:val="left"/>
      <w:pPr>
        <w:ind w:left="4023" w:hanging="360"/>
      </w:pPr>
      <w:rPr>
        <w:b/>
      </w:rPr>
    </w:lvl>
    <w:lvl w:ilvl="1" w:tplc="080A0019">
      <w:start w:val="1"/>
      <w:numFmt w:val="lowerLetter"/>
      <w:lvlText w:val="%2."/>
      <w:lvlJc w:val="left"/>
      <w:pPr>
        <w:ind w:left="4743" w:hanging="360"/>
      </w:pPr>
    </w:lvl>
    <w:lvl w:ilvl="2" w:tplc="080A001B">
      <w:start w:val="1"/>
      <w:numFmt w:val="lowerRoman"/>
      <w:lvlText w:val="%3."/>
      <w:lvlJc w:val="right"/>
      <w:pPr>
        <w:ind w:left="5463" w:hanging="180"/>
      </w:pPr>
    </w:lvl>
    <w:lvl w:ilvl="3" w:tplc="080A000F">
      <w:start w:val="1"/>
      <w:numFmt w:val="decimal"/>
      <w:lvlText w:val="%4."/>
      <w:lvlJc w:val="left"/>
      <w:pPr>
        <w:ind w:left="6183" w:hanging="360"/>
      </w:pPr>
    </w:lvl>
    <w:lvl w:ilvl="4" w:tplc="080A0019">
      <w:start w:val="1"/>
      <w:numFmt w:val="lowerLetter"/>
      <w:lvlText w:val="%5."/>
      <w:lvlJc w:val="left"/>
      <w:pPr>
        <w:ind w:left="6903" w:hanging="360"/>
      </w:pPr>
    </w:lvl>
    <w:lvl w:ilvl="5" w:tplc="080A001B">
      <w:start w:val="1"/>
      <w:numFmt w:val="lowerRoman"/>
      <w:lvlText w:val="%6."/>
      <w:lvlJc w:val="right"/>
      <w:pPr>
        <w:ind w:left="7623" w:hanging="180"/>
      </w:pPr>
    </w:lvl>
    <w:lvl w:ilvl="6" w:tplc="080A000F">
      <w:start w:val="1"/>
      <w:numFmt w:val="decimal"/>
      <w:lvlText w:val="%7."/>
      <w:lvlJc w:val="left"/>
      <w:pPr>
        <w:ind w:left="8343" w:hanging="360"/>
      </w:pPr>
    </w:lvl>
    <w:lvl w:ilvl="7" w:tplc="080A0019">
      <w:start w:val="1"/>
      <w:numFmt w:val="lowerLetter"/>
      <w:lvlText w:val="%8."/>
      <w:lvlJc w:val="left"/>
      <w:pPr>
        <w:ind w:left="9063" w:hanging="360"/>
      </w:pPr>
    </w:lvl>
    <w:lvl w:ilvl="8" w:tplc="080A001B">
      <w:start w:val="1"/>
      <w:numFmt w:val="lowerRoman"/>
      <w:lvlText w:val="%9."/>
      <w:lvlJc w:val="right"/>
      <w:pPr>
        <w:ind w:left="9783" w:hanging="180"/>
      </w:pPr>
    </w:lvl>
  </w:abstractNum>
  <w:abstractNum w:abstractNumId="1" w15:restartNumberingAfterBreak="0">
    <w:nsid w:val="03C26489"/>
    <w:multiLevelType w:val="hybridMultilevel"/>
    <w:tmpl w:val="B052B7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642154"/>
    <w:multiLevelType w:val="hybridMultilevel"/>
    <w:tmpl w:val="67CC8F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1A01FDA"/>
    <w:multiLevelType w:val="hybridMultilevel"/>
    <w:tmpl w:val="F956F6EE"/>
    <w:lvl w:ilvl="0" w:tplc="0E0A0A9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DC51E1"/>
    <w:multiLevelType w:val="hybridMultilevel"/>
    <w:tmpl w:val="9394FC7E"/>
    <w:lvl w:ilvl="0" w:tplc="06DC871A">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6BC5315"/>
    <w:multiLevelType w:val="hybridMultilevel"/>
    <w:tmpl w:val="3A1EEA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FE"/>
    <w:rsid w:val="00006F8C"/>
    <w:rsid w:val="00033B3C"/>
    <w:rsid w:val="00042FDB"/>
    <w:rsid w:val="000931E3"/>
    <w:rsid w:val="000A7F29"/>
    <w:rsid w:val="001A00E0"/>
    <w:rsid w:val="002611A5"/>
    <w:rsid w:val="002918A5"/>
    <w:rsid w:val="002A1BD4"/>
    <w:rsid w:val="00307008"/>
    <w:rsid w:val="0041307D"/>
    <w:rsid w:val="00421898"/>
    <w:rsid w:val="00426D47"/>
    <w:rsid w:val="00491474"/>
    <w:rsid w:val="004A7E27"/>
    <w:rsid w:val="005753B9"/>
    <w:rsid w:val="005B785B"/>
    <w:rsid w:val="005C33C8"/>
    <w:rsid w:val="00602821"/>
    <w:rsid w:val="00644030"/>
    <w:rsid w:val="00724A9E"/>
    <w:rsid w:val="00787377"/>
    <w:rsid w:val="007A49A9"/>
    <w:rsid w:val="007B042D"/>
    <w:rsid w:val="007B69FA"/>
    <w:rsid w:val="007B7B67"/>
    <w:rsid w:val="007C43D3"/>
    <w:rsid w:val="008157DF"/>
    <w:rsid w:val="00877EBA"/>
    <w:rsid w:val="00883DA9"/>
    <w:rsid w:val="008D37D0"/>
    <w:rsid w:val="00950731"/>
    <w:rsid w:val="009A4F88"/>
    <w:rsid w:val="00A70A5D"/>
    <w:rsid w:val="00A92AB5"/>
    <w:rsid w:val="00AE229B"/>
    <w:rsid w:val="00B304F4"/>
    <w:rsid w:val="00B37EAE"/>
    <w:rsid w:val="00BA0291"/>
    <w:rsid w:val="00BA26CC"/>
    <w:rsid w:val="00BC3C68"/>
    <w:rsid w:val="00C16C58"/>
    <w:rsid w:val="00C576F3"/>
    <w:rsid w:val="00CB64C5"/>
    <w:rsid w:val="00CC67FB"/>
    <w:rsid w:val="00CF2B4B"/>
    <w:rsid w:val="00D017E4"/>
    <w:rsid w:val="00D25247"/>
    <w:rsid w:val="00D63B3A"/>
    <w:rsid w:val="00D964C7"/>
    <w:rsid w:val="00DA2EB9"/>
    <w:rsid w:val="00DB3918"/>
    <w:rsid w:val="00DD2DFE"/>
    <w:rsid w:val="00DE07B4"/>
    <w:rsid w:val="00E16E57"/>
    <w:rsid w:val="00E3629C"/>
    <w:rsid w:val="00E56E04"/>
    <w:rsid w:val="00E7104C"/>
    <w:rsid w:val="00E722E2"/>
    <w:rsid w:val="00E77E81"/>
    <w:rsid w:val="00EA72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BC90"/>
  <w15:chartTrackingRefBased/>
  <w15:docId w15:val="{C5917F95-13C1-4018-B905-45CA4F06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DFE"/>
    <w:pPr>
      <w:ind w:left="720"/>
      <w:contextualSpacing/>
    </w:pPr>
  </w:style>
  <w:style w:type="paragraph" w:customStyle="1" w:styleId="Default">
    <w:name w:val="Default"/>
    <w:rsid w:val="00DD2DFE"/>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DD2DFE"/>
    <w:rPr>
      <w:color w:val="0563C1" w:themeColor="hyperlink"/>
      <w:u w:val="single"/>
    </w:rPr>
  </w:style>
  <w:style w:type="character" w:styleId="Mencinsinresolver">
    <w:name w:val="Unresolved Mention"/>
    <w:basedOn w:val="Fuentedeprrafopredeter"/>
    <w:uiPriority w:val="99"/>
    <w:semiHidden/>
    <w:unhideWhenUsed/>
    <w:rsid w:val="00AE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82264">
      <w:bodyDiv w:val="1"/>
      <w:marLeft w:val="0"/>
      <w:marRight w:val="0"/>
      <w:marTop w:val="0"/>
      <w:marBottom w:val="0"/>
      <w:divBdr>
        <w:top w:val="none" w:sz="0" w:space="0" w:color="auto"/>
        <w:left w:val="none" w:sz="0" w:space="0" w:color="auto"/>
        <w:bottom w:val="none" w:sz="0" w:space="0" w:color="auto"/>
        <w:right w:val="none" w:sz="0" w:space="0" w:color="auto"/>
      </w:divBdr>
    </w:div>
    <w:div w:id="29703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vadlt@Outlook.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350</Words>
  <Characters>1927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Vazquez</dc:creator>
  <cp:keywords/>
  <dc:description/>
  <cp:lastModifiedBy>Guadalupe Vazquez</cp:lastModifiedBy>
  <cp:revision>49</cp:revision>
  <dcterms:created xsi:type="dcterms:W3CDTF">2020-02-25T17:32:00Z</dcterms:created>
  <dcterms:modified xsi:type="dcterms:W3CDTF">2020-03-20T23:03:00Z</dcterms:modified>
</cp:coreProperties>
</file>