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08" w:rsidRDefault="006B0C08" w:rsidP="006B0C08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9D1BC06" wp14:editId="6E270160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C08" w:rsidRDefault="006B0C08" w:rsidP="006B0C08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6B0C08" w:rsidRDefault="006B0C08" w:rsidP="006B0C08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6B0C08" w:rsidRDefault="006B0C08" w:rsidP="006B0C08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6B0C08" w:rsidRPr="007A1751" w:rsidRDefault="006B0C08" w:rsidP="006B0C08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>
        <w:rPr>
          <w:sz w:val="28"/>
          <w:szCs w:val="28"/>
        </w:rPr>
        <w:t>27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SEPTIEMBRE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Pr="00E60BD3">
          <w:rPr>
            <w:rStyle w:val="Hipervnculo"/>
            <w:sz w:val="28"/>
            <w:szCs w:val="28"/>
          </w:rPr>
          <w:t>guvadlt@Outlook.com</w:t>
        </w:r>
      </w:hyperlink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</w:p>
    <w:p w:rsidR="006B0C08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6B0C08" w:rsidRPr="007A1751" w:rsidRDefault="006B0C08" w:rsidP="006B0C08">
      <w:pPr>
        <w:pStyle w:val="Default"/>
        <w:spacing w:line="10" w:lineRule="atLeast"/>
        <w:rPr>
          <w:sz w:val="28"/>
          <w:szCs w:val="28"/>
        </w:rPr>
      </w:pPr>
    </w:p>
    <w:p w:rsidR="006B0C08" w:rsidRDefault="006B0C08" w:rsidP="006B0C08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bookmarkStart w:id="0" w:name="_GoBack"/>
      <w:r w:rsidRPr="007A1751">
        <w:rPr>
          <w:b/>
          <w:bCs/>
          <w:sz w:val="28"/>
          <w:szCs w:val="28"/>
        </w:rPr>
        <w:t>“</w:t>
      </w:r>
      <w:r w:rsidRPr="006B0C08">
        <w:rPr>
          <w:b/>
          <w:bCs/>
          <w:sz w:val="28"/>
          <w:szCs w:val="28"/>
        </w:rPr>
        <w:t>ACTIVIDAD 1 - EJERCICIOS SQL [CONSULTAS SIMPLES]</w:t>
      </w:r>
      <w:r>
        <w:rPr>
          <w:b/>
          <w:bCs/>
          <w:sz w:val="28"/>
          <w:szCs w:val="28"/>
        </w:rPr>
        <w:t>”</w:t>
      </w:r>
    </w:p>
    <w:bookmarkEnd w:id="0"/>
    <w:p w:rsidR="006B0C08" w:rsidRPr="007A1751" w:rsidRDefault="006B0C08" w:rsidP="006B0C08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6B0C08" w:rsidRPr="007A1751" w:rsidRDefault="006B0C08" w:rsidP="006B0C08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6B0C08" w:rsidRPr="00206AB4" w:rsidRDefault="006B0C08" w:rsidP="006B0C08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6B0C08" w:rsidRDefault="006B0C08" w:rsidP="006B0C08">
      <w:pPr>
        <w:rPr>
          <w:rFonts w:ascii="Arial" w:hAnsi="Arial" w:cs="Arial"/>
          <w:sz w:val="28"/>
          <w:szCs w:val="28"/>
        </w:rPr>
      </w:pPr>
    </w:p>
    <w:p w:rsidR="00665C4F" w:rsidRDefault="00665C4F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6B0C08" w:rsidRDefault="006B0C08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6B0C08" w:rsidRDefault="006B0C08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6B0C08" w:rsidRDefault="006B0C08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6B0C08" w:rsidRDefault="006B0C08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6B0C08" w:rsidRDefault="006B0C08" w:rsidP="006B0C08">
      <w:pPr>
        <w:shd w:val="clear" w:color="auto" w:fill="FFFFFF"/>
        <w:tabs>
          <w:tab w:val="num" w:pos="720"/>
        </w:tabs>
        <w:spacing w:after="0" w:line="240" w:lineRule="auto"/>
        <w:ind w:right="720"/>
      </w:pP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lastRenderedPageBreak/>
        <w:t>Mostrar las sucursales ubicadas en Londres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746BB7C1" wp14:editId="63754E83">
            <wp:extent cx="5612130" cy="236734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3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Mostrar los datos de la sucursal B003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699BE8B7" wp14:editId="1D3BAD91">
            <wp:extent cx="5606750" cy="63951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4"/>
                    <a:stretch/>
                  </pic:blipFill>
                  <pic:spPr bwMode="auto">
                    <a:xfrm>
                      <a:off x="0" y="0"/>
                      <a:ext cx="5612130" cy="64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Mostrar Nombre, Apellido y salario de las mujeres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3046D511" wp14:editId="2868C7B1">
            <wp:extent cx="5612130" cy="1632456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63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Mostrar Calle, ciudad, Tipo y numero de propiedad de las propiedades que sean casas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497FD10B" wp14:editId="4783621F">
            <wp:extent cx="5609724" cy="11051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10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Mostrar Ciudad, cantidad de habitaciones y precio de renta de las propiedades ubicadas en Glasgow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4D86BEC9" wp14:editId="4551F5A4">
            <wp:extent cx="5612130" cy="998547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9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Mostrar todos los empleados que no sean Supervisores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lastRenderedPageBreak/>
        <w:drawing>
          <wp:inline distT="0" distB="0" distL="0" distR="0" wp14:anchorId="098C8D1C" wp14:editId="700E29A9">
            <wp:extent cx="5611145" cy="81872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>Crear una lista con el salario diario de todos los empleados</w:t>
      </w:r>
    </w:p>
    <w:p w:rsid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7E0C7284" wp14:editId="3E92335B">
            <wp:extent cx="5609972" cy="9929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9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203AE385" wp14:editId="0E371F8A">
            <wp:extent cx="5612130" cy="964889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96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 xml:space="preserve">Mostrar una lista con los </w:t>
      </w:r>
      <w:r w:rsidRPr="00AB05D2">
        <w:rPr>
          <w:rFonts w:ascii="Arial" w:eastAsia="Times New Roman" w:hAnsi="Arial" w:cs="Arial"/>
          <w:color w:val="333333"/>
          <w:lang w:eastAsia="es-MX"/>
        </w:rPr>
        <w:t>salarios de</w:t>
      </w:r>
      <w:r w:rsidRPr="00AB05D2">
        <w:rPr>
          <w:rFonts w:ascii="Arial" w:eastAsia="Times New Roman" w:hAnsi="Arial" w:cs="Arial"/>
          <w:color w:val="333333"/>
          <w:lang w:eastAsia="es-MX"/>
        </w:rPr>
        <w:t xml:space="preserve"> todos los empleados aumentado un 8.04%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44C481E4" wp14:editId="41B7D082">
            <wp:extent cx="5611331" cy="8639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6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 xml:space="preserve">Mostrar una lista con los </w:t>
      </w:r>
      <w:r w:rsidRPr="00AB05D2">
        <w:rPr>
          <w:rFonts w:ascii="Arial" w:eastAsia="Times New Roman" w:hAnsi="Arial" w:cs="Arial"/>
          <w:color w:val="333333"/>
          <w:lang w:eastAsia="es-MX"/>
        </w:rPr>
        <w:t>salarios de</w:t>
      </w:r>
      <w:r w:rsidRPr="00AB05D2">
        <w:rPr>
          <w:rFonts w:ascii="Arial" w:eastAsia="Times New Roman" w:hAnsi="Arial" w:cs="Arial"/>
          <w:color w:val="333333"/>
          <w:lang w:eastAsia="es-MX"/>
        </w:rPr>
        <w:t xml:space="preserve"> todos los empleados que </w:t>
      </w:r>
      <w:r w:rsidR="001D1360" w:rsidRPr="00AB05D2">
        <w:rPr>
          <w:rFonts w:ascii="Arial" w:eastAsia="Times New Roman" w:hAnsi="Arial" w:cs="Arial"/>
          <w:color w:val="333333"/>
          <w:lang w:eastAsia="es-MX"/>
        </w:rPr>
        <w:t>sean asistentes</w:t>
      </w:r>
      <w:r w:rsidRPr="00AB05D2">
        <w:rPr>
          <w:rFonts w:ascii="Arial" w:eastAsia="Times New Roman" w:hAnsi="Arial" w:cs="Arial"/>
          <w:color w:val="333333"/>
          <w:lang w:eastAsia="es-MX"/>
        </w:rPr>
        <w:t xml:space="preserve"> aumentados un 8%</w:t>
      </w:r>
    </w:p>
    <w:p w:rsidR="00AB05D2" w:rsidRPr="00AB05D2" w:rsidRDefault="00AB05D2" w:rsidP="00AB05D2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44C481E4" wp14:editId="41B7D082">
            <wp:extent cx="5612130" cy="852692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85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5D2" w:rsidRDefault="00AB05D2" w:rsidP="00AB05D2">
      <w:pPr>
        <w:numPr>
          <w:ilvl w:val="0"/>
          <w:numId w:val="1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333333"/>
          <w:lang w:eastAsia="es-MX"/>
        </w:rPr>
      </w:pPr>
      <w:r w:rsidRPr="00AB05D2">
        <w:rPr>
          <w:rFonts w:ascii="Arial" w:eastAsia="Times New Roman" w:hAnsi="Arial" w:cs="Arial"/>
          <w:color w:val="333333"/>
          <w:lang w:eastAsia="es-MX"/>
        </w:rPr>
        <w:t xml:space="preserve">Mostrar una lista con los </w:t>
      </w:r>
      <w:r w:rsidRPr="00AB05D2">
        <w:rPr>
          <w:rFonts w:ascii="Arial" w:eastAsia="Times New Roman" w:hAnsi="Arial" w:cs="Arial"/>
          <w:color w:val="333333"/>
          <w:lang w:eastAsia="es-MX"/>
        </w:rPr>
        <w:t>salarios de</w:t>
      </w:r>
      <w:r w:rsidRPr="00AB05D2">
        <w:rPr>
          <w:rFonts w:ascii="Arial" w:eastAsia="Times New Roman" w:hAnsi="Arial" w:cs="Arial"/>
          <w:color w:val="333333"/>
          <w:lang w:eastAsia="es-MX"/>
        </w:rPr>
        <w:t xml:space="preserve"> las mujeres </w:t>
      </w:r>
      <w:r w:rsidRPr="00AB05D2">
        <w:rPr>
          <w:rFonts w:ascii="Arial" w:eastAsia="Times New Roman" w:hAnsi="Arial" w:cs="Arial"/>
          <w:color w:val="333333"/>
          <w:lang w:eastAsia="es-MX"/>
        </w:rPr>
        <w:t>decrementado un</w:t>
      </w:r>
      <w:r w:rsidRPr="00AB05D2">
        <w:rPr>
          <w:rFonts w:ascii="Arial" w:eastAsia="Times New Roman" w:hAnsi="Arial" w:cs="Arial"/>
          <w:color w:val="333333"/>
          <w:lang w:eastAsia="es-MX"/>
        </w:rPr>
        <w:t xml:space="preserve"> 9.07%</w:t>
      </w:r>
    </w:p>
    <w:p w:rsidR="00116669" w:rsidRPr="00AB05D2" w:rsidRDefault="00116669" w:rsidP="00116669">
      <w:pPr>
        <w:shd w:val="clear" w:color="auto" w:fill="FFFFFF"/>
        <w:spacing w:after="0" w:line="240" w:lineRule="auto"/>
        <w:ind w:left="720" w:right="720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drawing>
          <wp:inline distT="0" distB="0" distL="0" distR="0" wp14:anchorId="64E0244D" wp14:editId="05DD8C92">
            <wp:extent cx="5612130" cy="1110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CDB" w:rsidRDefault="00016CDB"/>
    <w:sectPr w:rsidR="00016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B47BC"/>
    <w:multiLevelType w:val="multilevel"/>
    <w:tmpl w:val="8F5E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DE"/>
    <w:rsid w:val="00016CDB"/>
    <w:rsid w:val="00116669"/>
    <w:rsid w:val="001D1360"/>
    <w:rsid w:val="0066388C"/>
    <w:rsid w:val="00665C4F"/>
    <w:rsid w:val="006B0C08"/>
    <w:rsid w:val="008D14DE"/>
    <w:rsid w:val="00AB05D2"/>
    <w:rsid w:val="00AD31C1"/>
    <w:rsid w:val="00AD4D8F"/>
    <w:rsid w:val="00B7592B"/>
    <w:rsid w:val="00C75F9D"/>
    <w:rsid w:val="00CC5614"/>
    <w:rsid w:val="00E26BBD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CCA"/>
  <w15:chartTrackingRefBased/>
  <w15:docId w15:val="{A3CD7706-544E-4209-8346-54C20346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B0C08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6B0C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B0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14</cp:revision>
  <dcterms:created xsi:type="dcterms:W3CDTF">2019-09-25T15:30:00Z</dcterms:created>
  <dcterms:modified xsi:type="dcterms:W3CDTF">2019-09-25T20:21:00Z</dcterms:modified>
</cp:coreProperties>
</file>