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4551" w14:textId="322EADBA" w:rsidR="00B1635F" w:rsidRPr="00182847" w:rsidRDefault="00694F03" w:rsidP="00182847">
      <w:pPr>
        <w:pStyle w:val="Sinespaciado"/>
        <w:jc w:val="both"/>
        <w:rPr>
          <w:b/>
          <w:bCs/>
        </w:rPr>
      </w:pPr>
      <w:r w:rsidRPr="00182847">
        <w:rPr>
          <w:b/>
          <w:bCs/>
        </w:rPr>
        <w:t>VISION COMPUTACIONAL</w:t>
      </w:r>
    </w:p>
    <w:p w14:paraId="1EC4E507" w14:textId="600F6DDA" w:rsidR="00694F03" w:rsidRDefault="00526A62" w:rsidP="00182847">
      <w:pPr>
        <w:pStyle w:val="Sinespaciado"/>
        <w:jc w:val="both"/>
      </w:pPr>
      <w:r w:rsidRPr="00182847">
        <w:t xml:space="preserve">La visión computacional es un </w:t>
      </w:r>
      <w:r w:rsidR="00694F03" w:rsidRPr="00182847">
        <w:t>subcampo</w:t>
      </w:r>
      <w:r w:rsidRPr="00182847">
        <w:t xml:space="preserve"> de la inteligencia artificial que provee a las computadoras y algunos otros dispositivos d la habilidad de entender tanto imágenes como vídeos incluyendo funcionalidad para procesar y analizar elementos dentro de estos medios. bueno esta es la razón por la cual la visión computacional pertenece al campo de la inteligencia artificial, está fuertemente relacionada con los algoritmos </w:t>
      </w:r>
      <w:r w:rsidR="00694F03" w:rsidRPr="00182847">
        <w:t>de Machine</w:t>
      </w:r>
      <w:r w:rsidRPr="00182847">
        <w:t xml:space="preserve"> Learning y Deep Learning. </w:t>
      </w:r>
      <w:r w:rsidR="00694F03" w:rsidRPr="00182847">
        <w:t>La visión computacional también integra otros campos y otras tecnologías cómo:</w:t>
      </w:r>
    </w:p>
    <w:p w14:paraId="4AF62BE5" w14:textId="77777777" w:rsidR="00182847" w:rsidRPr="00182847" w:rsidRDefault="00182847" w:rsidP="00182847">
      <w:pPr>
        <w:pStyle w:val="Sinespaciado"/>
        <w:jc w:val="both"/>
      </w:pPr>
    </w:p>
    <w:p w14:paraId="5B65D0C7" w14:textId="273961EC" w:rsidR="00694F03" w:rsidRPr="00182847" w:rsidRDefault="00694F03" w:rsidP="00182847">
      <w:pPr>
        <w:pStyle w:val="Sinespaciado"/>
        <w:numPr>
          <w:ilvl w:val="0"/>
          <w:numId w:val="2"/>
        </w:numPr>
        <w:jc w:val="both"/>
      </w:pPr>
      <w:r w:rsidRPr="00182847">
        <w:t>Matemáticas</w:t>
      </w:r>
    </w:p>
    <w:p w14:paraId="48F1FCEA" w14:textId="533A35A3" w:rsidR="00694F03" w:rsidRPr="00182847" w:rsidRDefault="00694F03" w:rsidP="00182847">
      <w:pPr>
        <w:pStyle w:val="Sinespaciado"/>
        <w:numPr>
          <w:ilvl w:val="0"/>
          <w:numId w:val="2"/>
        </w:numPr>
        <w:jc w:val="both"/>
      </w:pPr>
      <w:r w:rsidRPr="00182847">
        <w:t>Física</w:t>
      </w:r>
    </w:p>
    <w:p w14:paraId="0C7A5F84" w14:textId="22308E55" w:rsidR="00694F03" w:rsidRPr="00182847" w:rsidRDefault="00694F03" w:rsidP="00182847">
      <w:pPr>
        <w:pStyle w:val="Sinespaciado"/>
        <w:numPr>
          <w:ilvl w:val="0"/>
          <w:numId w:val="2"/>
        </w:numPr>
        <w:jc w:val="both"/>
      </w:pPr>
      <w:r w:rsidRPr="00182847">
        <w:t>Tecnología de Sensores</w:t>
      </w:r>
    </w:p>
    <w:p w14:paraId="20E2A130" w14:textId="6FC666A1" w:rsidR="00694F03" w:rsidRDefault="00694F03" w:rsidP="00182847">
      <w:pPr>
        <w:pStyle w:val="Sinespaciado"/>
        <w:numPr>
          <w:ilvl w:val="0"/>
          <w:numId w:val="2"/>
        </w:numPr>
        <w:jc w:val="both"/>
      </w:pPr>
      <w:r w:rsidRPr="00182847">
        <w:t>Hardware de Gráficos Computacionales</w:t>
      </w:r>
    </w:p>
    <w:p w14:paraId="2BD84CB7" w14:textId="77777777" w:rsidR="00182847" w:rsidRPr="00182847" w:rsidRDefault="00182847" w:rsidP="00182847">
      <w:pPr>
        <w:pStyle w:val="Sinespaciado"/>
        <w:jc w:val="both"/>
      </w:pPr>
    </w:p>
    <w:p w14:paraId="00872EA3" w14:textId="295C2002" w:rsidR="00694F03" w:rsidRDefault="00B527A9" w:rsidP="00182847">
      <w:pPr>
        <w:pStyle w:val="Sinespaciado"/>
        <w:jc w:val="both"/>
      </w:pPr>
      <w:r w:rsidRPr="00182847">
        <w:t xml:space="preserve">Debido a que la Visión Computacional está íntimamente ligada con conceptos de Inteligencia Artificia, Machine Learning y Deep Learning </w:t>
      </w:r>
      <w:r w:rsidR="00F626B9" w:rsidRPr="00182847">
        <w:t>se utilizaran</w:t>
      </w:r>
      <w:r w:rsidRPr="00182847">
        <w:t xml:space="preserve"> los acrónicos (CV), (AI), (ML) y (DL) </w:t>
      </w:r>
      <w:r w:rsidR="00F626B9" w:rsidRPr="00182847">
        <w:t xml:space="preserve">respectivamente, </w:t>
      </w:r>
      <w:r w:rsidRPr="00182847">
        <w:t xml:space="preserve">para hacer referencia a estos temas </w:t>
      </w:r>
      <w:r w:rsidR="00F626B9" w:rsidRPr="00182847">
        <w:t>mediante su nombre en idioma inglés.</w:t>
      </w:r>
    </w:p>
    <w:p w14:paraId="4E44A765" w14:textId="77777777" w:rsidR="00182847" w:rsidRPr="00182847" w:rsidRDefault="00182847" w:rsidP="00182847">
      <w:pPr>
        <w:pStyle w:val="Sinespaciado"/>
        <w:jc w:val="both"/>
      </w:pPr>
    </w:p>
    <w:p w14:paraId="3109491A" w14:textId="59306F34" w:rsidR="00F626B9" w:rsidRPr="00182847" w:rsidRDefault="006D0832" w:rsidP="00182847">
      <w:pPr>
        <w:pStyle w:val="Sinespaciado"/>
        <w:jc w:val="both"/>
      </w:pPr>
      <w:r w:rsidRPr="00182847">
        <w:t xml:space="preserve">El objetivo principal de CV </w:t>
      </w:r>
      <w:r w:rsidR="00182847" w:rsidRPr="00182847">
        <w:t>está</w:t>
      </w:r>
      <w:r w:rsidRPr="00182847">
        <w:t xml:space="preserve"> basado en la Percepción Visual: Esta es la ciencia que capta y entiende el mundo natural atreves de imágenes y videos, utilizando estos para construir un modelo virtual del mundo físico por medio del cual los sistemas de AI y otros sistemas puedan tomar las acciones apropiadas.</w:t>
      </w:r>
    </w:p>
    <w:p w14:paraId="67AD5C20" w14:textId="00B42CAB" w:rsidR="00182847" w:rsidRPr="00182847" w:rsidRDefault="00182847" w:rsidP="00182847">
      <w:pPr>
        <w:pStyle w:val="Sinespaciado"/>
        <w:jc w:val="both"/>
      </w:pPr>
    </w:p>
    <w:p w14:paraId="04CD2708" w14:textId="32271015" w:rsidR="00182847" w:rsidRDefault="00182847" w:rsidP="00182847">
      <w:pPr>
        <w:pStyle w:val="Sinespaciado"/>
        <w:jc w:val="both"/>
        <w:rPr>
          <w:b/>
          <w:bCs/>
        </w:rPr>
      </w:pPr>
      <w:r w:rsidRPr="00182847">
        <w:rPr>
          <w:b/>
          <w:bCs/>
        </w:rPr>
        <w:t>Percepción Visual</w:t>
      </w:r>
    </w:p>
    <w:p w14:paraId="7E66CBCA" w14:textId="4545620C" w:rsidR="00182847" w:rsidRDefault="002530F5" w:rsidP="00182847">
      <w:pPr>
        <w:pStyle w:val="Sinespaciado"/>
        <w:jc w:val="both"/>
        <w:rPr>
          <w:lang w:val="es-ES"/>
        </w:rPr>
      </w:pPr>
      <w:r w:rsidRPr="002530F5">
        <w:rPr>
          <w:lang w:val="es-ES"/>
        </w:rPr>
        <w:t xml:space="preserve">Este tema está relacionado </w:t>
      </w:r>
      <w:r>
        <w:rPr>
          <w:lang w:val="es-ES"/>
        </w:rPr>
        <w:t xml:space="preserve">analizar aquellos </w:t>
      </w:r>
      <w:r w:rsidRPr="002530F5">
        <w:rPr>
          <w:lang w:val="es-ES"/>
        </w:rPr>
        <w:t>medios que proporcionen una entrada visual de información y observar patrones, así como objetos dentro de esta información</w:t>
      </w:r>
      <w:r>
        <w:rPr>
          <w:lang w:val="es-ES"/>
        </w:rPr>
        <w:t>. C</w:t>
      </w:r>
      <w:r w:rsidRPr="002530F5">
        <w:rPr>
          <w:lang w:val="es-ES"/>
        </w:rPr>
        <w:t xml:space="preserve">uando se habla de percepción significa que no solamente se captura y se almacena el ambiente en un formato digital, sino que se buscan construir sistemas </w:t>
      </w:r>
      <w:r>
        <w:rPr>
          <w:lang w:val="es-ES"/>
        </w:rPr>
        <w:t>qu</w:t>
      </w:r>
      <w:r w:rsidRPr="002530F5">
        <w:rPr>
          <w:lang w:val="es-ES"/>
        </w:rPr>
        <w:t>e</w:t>
      </w:r>
      <w:r>
        <w:rPr>
          <w:lang w:val="es-ES"/>
        </w:rPr>
        <w:t xml:space="preserve"> de</w:t>
      </w:r>
      <w:r w:rsidRPr="002530F5">
        <w:rPr>
          <w:lang w:val="es-ES"/>
        </w:rPr>
        <w:t xml:space="preserve"> hecho puedan entender ese ambiente a través </w:t>
      </w:r>
      <w:r>
        <w:rPr>
          <w:lang w:val="es-ES"/>
        </w:rPr>
        <w:t xml:space="preserve">esos medios visuales de captura de </w:t>
      </w:r>
      <w:r w:rsidR="005D5C6E">
        <w:rPr>
          <w:lang w:val="es-ES"/>
        </w:rPr>
        <w:t>información</w:t>
      </w:r>
      <w:r>
        <w:rPr>
          <w:lang w:val="es-ES"/>
        </w:rPr>
        <w:t>.</w:t>
      </w:r>
    </w:p>
    <w:p w14:paraId="11CF30B1" w14:textId="3121ED02" w:rsidR="005D5C6E" w:rsidRDefault="005D5C6E" w:rsidP="00182847">
      <w:pPr>
        <w:pStyle w:val="Sinespaciado"/>
        <w:jc w:val="both"/>
        <w:rPr>
          <w:lang w:val="es-ES"/>
        </w:rPr>
      </w:pPr>
    </w:p>
    <w:p w14:paraId="7D8E421C" w14:textId="558B2AF3" w:rsidR="00664B27" w:rsidRDefault="00664B27" w:rsidP="00182847">
      <w:pPr>
        <w:pStyle w:val="Sinespaciado"/>
        <w:jc w:val="both"/>
        <w:rPr>
          <w:lang w:val="es-ES"/>
        </w:rPr>
      </w:pPr>
    </w:p>
    <w:p w14:paraId="56FB9301" w14:textId="0C436854" w:rsidR="00664B27" w:rsidRDefault="00664B27" w:rsidP="00182847">
      <w:pPr>
        <w:pStyle w:val="Sinespaciado"/>
        <w:jc w:val="both"/>
        <w:rPr>
          <w:lang w:val="es-ES"/>
        </w:rPr>
      </w:pPr>
    </w:p>
    <w:p w14:paraId="110625A0" w14:textId="33DE2D10" w:rsidR="00664B27" w:rsidRDefault="00664B27" w:rsidP="00182847">
      <w:pPr>
        <w:pStyle w:val="Sinespaciado"/>
        <w:jc w:val="both"/>
        <w:rPr>
          <w:lang w:val="es-ES"/>
        </w:rPr>
      </w:pPr>
    </w:p>
    <w:p w14:paraId="6D7392A8" w14:textId="05CE1AB1" w:rsidR="00664B27" w:rsidRDefault="00664B27" w:rsidP="00182847">
      <w:pPr>
        <w:pStyle w:val="Sinespaciado"/>
        <w:jc w:val="both"/>
        <w:rPr>
          <w:lang w:val="es-ES"/>
        </w:rPr>
      </w:pPr>
    </w:p>
    <w:p w14:paraId="4EE29BE4" w14:textId="66835E61" w:rsidR="00664B27" w:rsidRDefault="00664B27" w:rsidP="00182847">
      <w:pPr>
        <w:pStyle w:val="Sinespaciado"/>
        <w:jc w:val="both"/>
        <w:rPr>
          <w:lang w:val="es-ES"/>
        </w:rPr>
      </w:pPr>
    </w:p>
    <w:p w14:paraId="58C8A64C" w14:textId="24A0A381" w:rsidR="00664B27" w:rsidRDefault="00664B27" w:rsidP="00182847">
      <w:pPr>
        <w:pStyle w:val="Sinespaciado"/>
        <w:jc w:val="both"/>
        <w:rPr>
          <w:lang w:val="es-ES"/>
        </w:rPr>
      </w:pPr>
    </w:p>
    <w:p w14:paraId="41AD42F0" w14:textId="2EEDB812" w:rsidR="00664B27" w:rsidRDefault="00664B27" w:rsidP="00182847">
      <w:pPr>
        <w:pStyle w:val="Sinespaciado"/>
        <w:jc w:val="both"/>
        <w:rPr>
          <w:lang w:val="es-ES"/>
        </w:rPr>
      </w:pPr>
    </w:p>
    <w:p w14:paraId="70BB5DEE" w14:textId="5F0F7A08" w:rsidR="00664B27" w:rsidRDefault="00664B27" w:rsidP="00182847">
      <w:pPr>
        <w:pStyle w:val="Sinespaciado"/>
        <w:jc w:val="both"/>
        <w:rPr>
          <w:lang w:val="es-ES"/>
        </w:rPr>
      </w:pPr>
    </w:p>
    <w:p w14:paraId="6FC9676F" w14:textId="1C92080F" w:rsidR="00664B27" w:rsidRDefault="00664B27" w:rsidP="00182847">
      <w:pPr>
        <w:pStyle w:val="Sinespaciado"/>
        <w:jc w:val="both"/>
        <w:rPr>
          <w:lang w:val="es-ES"/>
        </w:rPr>
      </w:pPr>
    </w:p>
    <w:p w14:paraId="294BEF4F" w14:textId="61286497" w:rsidR="00664B27" w:rsidRDefault="00664B27" w:rsidP="00182847">
      <w:pPr>
        <w:pStyle w:val="Sinespaciado"/>
        <w:jc w:val="both"/>
        <w:rPr>
          <w:lang w:val="es-ES"/>
        </w:rPr>
      </w:pPr>
    </w:p>
    <w:p w14:paraId="65A7EC37" w14:textId="761DE161" w:rsidR="00664B27" w:rsidRDefault="00664B27" w:rsidP="00182847">
      <w:pPr>
        <w:pStyle w:val="Sinespaciado"/>
        <w:jc w:val="both"/>
        <w:rPr>
          <w:lang w:val="es-ES"/>
        </w:rPr>
      </w:pPr>
    </w:p>
    <w:p w14:paraId="735C398D" w14:textId="3418C50B" w:rsidR="00664B27" w:rsidRDefault="00664B27" w:rsidP="00182847">
      <w:pPr>
        <w:pStyle w:val="Sinespaciado"/>
        <w:jc w:val="both"/>
        <w:rPr>
          <w:lang w:val="es-ES"/>
        </w:rPr>
      </w:pPr>
    </w:p>
    <w:p w14:paraId="354C0359" w14:textId="40294AB1" w:rsidR="00664B27" w:rsidRDefault="00664B27" w:rsidP="00182847">
      <w:pPr>
        <w:pStyle w:val="Sinespaciado"/>
        <w:jc w:val="both"/>
        <w:rPr>
          <w:lang w:val="es-ES"/>
        </w:rPr>
      </w:pPr>
    </w:p>
    <w:p w14:paraId="0B234E95" w14:textId="648A5B48" w:rsidR="00664B27" w:rsidRDefault="00664B27" w:rsidP="00182847">
      <w:pPr>
        <w:pStyle w:val="Sinespaciado"/>
        <w:jc w:val="both"/>
        <w:rPr>
          <w:lang w:val="es-ES"/>
        </w:rPr>
      </w:pPr>
    </w:p>
    <w:p w14:paraId="2ADCB8FE" w14:textId="70B1A7F6" w:rsidR="00664B27" w:rsidRDefault="00664B27" w:rsidP="00182847">
      <w:pPr>
        <w:pStyle w:val="Sinespaciado"/>
        <w:jc w:val="both"/>
        <w:rPr>
          <w:lang w:val="es-ES"/>
        </w:rPr>
      </w:pPr>
    </w:p>
    <w:p w14:paraId="6A857157" w14:textId="1C5A02E1" w:rsidR="00664B27" w:rsidRDefault="00664B27" w:rsidP="00182847">
      <w:pPr>
        <w:pStyle w:val="Sinespaciado"/>
        <w:jc w:val="both"/>
        <w:rPr>
          <w:lang w:val="es-ES"/>
        </w:rPr>
      </w:pPr>
    </w:p>
    <w:p w14:paraId="442D3746" w14:textId="15AE417D" w:rsidR="00664B27" w:rsidRDefault="00664B27" w:rsidP="00182847">
      <w:pPr>
        <w:pStyle w:val="Sinespaciado"/>
        <w:jc w:val="both"/>
        <w:rPr>
          <w:lang w:val="es-ES"/>
        </w:rPr>
      </w:pPr>
    </w:p>
    <w:p w14:paraId="59130FB5" w14:textId="4B4E6E8A" w:rsidR="00664B27" w:rsidRDefault="00664B27" w:rsidP="00182847">
      <w:pPr>
        <w:pStyle w:val="Sinespaciado"/>
        <w:jc w:val="both"/>
        <w:rPr>
          <w:lang w:val="es-ES"/>
        </w:rPr>
      </w:pPr>
    </w:p>
    <w:p w14:paraId="1AF39188" w14:textId="0D22C961" w:rsidR="00664B27" w:rsidRDefault="00664B27" w:rsidP="00182847">
      <w:pPr>
        <w:pStyle w:val="Sinespaciado"/>
        <w:jc w:val="both"/>
        <w:rPr>
          <w:lang w:val="es-ES"/>
        </w:rPr>
      </w:pPr>
    </w:p>
    <w:p w14:paraId="0A943FD8" w14:textId="1B2F0286" w:rsidR="00664B27" w:rsidRDefault="00664B27" w:rsidP="00182847">
      <w:pPr>
        <w:pStyle w:val="Sinespaciado"/>
        <w:jc w:val="both"/>
        <w:rPr>
          <w:lang w:val="es-ES"/>
        </w:rPr>
      </w:pPr>
    </w:p>
    <w:p w14:paraId="0E10FC8E" w14:textId="6B6B5D90" w:rsidR="005D5C6E" w:rsidRDefault="005D5C6E" w:rsidP="00182847">
      <w:pPr>
        <w:pStyle w:val="Sinespaciado"/>
        <w:jc w:val="both"/>
        <w:rPr>
          <w:b/>
          <w:bCs/>
          <w:lang w:val="es-ES"/>
        </w:rPr>
      </w:pPr>
      <w:r w:rsidRPr="00CC6DB9">
        <w:rPr>
          <w:b/>
          <w:bCs/>
          <w:lang w:val="es-ES"/>
        </w:rPr>
        <w:t>Sistema de Visión Humano vs Sistema de Visión Computacional</w:t>
      </w:r>
    </w:p>
    <w:p w14:paraId="51B99726" w14:textId="76A5A507" w:rsidR="007914C6" w:rsidRDefault="007914C6" w:rsidP="00182847">
      <w:pPr>
        <w:pStyle w:val="Sinespaciado"/>
        <w:jc w:val="both"/>
        <w:rPr>
          <w:lang w:val="es-ES"/>
        </w:rPr>
      </w:pPr>
      <w:r w:rsidRPr="007914C6">
        <w:rPr>
          <w:lang w:val="es-ES"/>
        </w:rPr>
        <w:t>La mayoría de los inventos creados por los seres humanos han sido una representación o una copia de los sistemas naturales</w:t>
      </w:r>
      <w:r>
        <w:rPr>
          <w:lang w:val="es-ES"/>
        </w:rPr>
        <w:t xml:space="preserve">, </w:t>
      </w:r>
      <w:r w:rsidRPr="007914C6">
        <w:rPr>
          <w:lang w:val="es-ES"/>
        </w:rPr>
        <w:t xml:space="preserve">en este caso bueno los sistemas de visión computacional son muy similares al sistema de visión humano que a su vez es muy similar al sistema de visión de otras criaturas </w:t>
      </w:r>
      <w:r w:rsidR="00E34BDC">
        <w:rPr>
          <w:lang w:val="es-ES"/>
        </w:rPr>
        <w:t xml:space="preserve">como los animales o cualquier otro organismo viviente. </w:t>
      </w:r>
      <w:r w:rsidR="00E34BDC" w:rsidRPr="00E34BDC">
        <w:rPr>
          <w:lang w:val="es-ES"/>
        </w:rPr>
        <w:t>Este sistema está fuertemente apoyado en un dispositivo utilizado como un sensor óptico qué es el ojo</w:t>
      </w:r>
      <w:r w:rsidR="00E34BDC">
        <w:rPr>
          <w:lang w:val="es-ES"/>
        </w:rPr>
        <w:t xml:space="preserve">, </w:t>
      </w:r>
      <w:r w:rsidR="00E34BDC" w:rsidRPr="00E34BDC">
        <w:rPr>
          <w:lang w:val="es-ES"/>
        </w:rPr>
        <w:t>bueno éste captura la luz proveniente del entorno y la convierte a señales eléctricas que viajan a nuestro cerebro y luego son interpretadas por medio de este para</w:t>
      </w:r>
      <w:r w:rsidR="00E34BDC">
        <w:rPr>
          <w:lang w:val="es-ES"/>
        </w:rPr>
        <w:t xml:space="preserve"> luego</w:t>
      </w:r>
      <w:r w:rsidR="00E34BDC" w:rsidRPr="00E34BDC">
        <w:rPr>
          <w:lang w:val="es-ES"/>
        </w:rPr>
        <w:t xml:space="preserve"> </w:t>
      </w:r>
      <w:r w:rsidR="00E34BDC">
        <w:rPr>
          <w:lang w:val="es-ES"/>
        </w:rPr>
        <w:t>tomar una decisión. A continuación</w:t>
      </w:r>
      <w:r w:rsidR="00664B27">
        <w:rPr>
          <w:lang w:val="es-ES"/>
        </w:rPr>
        <w:t>, la Figura 1.1</w:t>
      </w:r>
      <w:r w:rsidR="00E34BDC">
        <w:rPr>
          <w:lang w:val="es-ES"/>
        </w:rPr>
        <w:t xml:space="preserve"> muestra </w:t>
      </w:r>
      <w:r w:rsidR="00664B27">
        <w:rPr>
          <w:lang w:val="es-ES"/>
        </w:rPr>
        <w:t>el</w:t>
      </w:r>
      <w:r w:rsidR="00E34BDC">
        <w:rPr>
          <w:lang w:val="es-ES"/>
        </w:rPr>
        <w:t xml:space="preserve"> proceso mediante un esquema muy </w:t>
      </w:r>
      <w:r w:rsidR="00664B27">
        <w:rPr>
          <w:lang w:val="es-ES"/>
        </w:rPr>
        <w:t>sencillo,</w:t>
      </w:r>
      <w:r w:rsidR="00E34BDC">
        <w:rPr>
          <w:lang w:val="es-ES"/>
        </w:rPr>
        <w:t xml:space="preserve"> pero bastante practico para ilustrar el funcionamiento del sistema de visión de los seres humanos.</w:t>
      </w:r>
    </w:p>
    <w:p w14:paraId="6E68E94A" w14:textId="49CAA71B" w:rsidR="00664B27" w:rsidRDefault="00664B27" w:rsidP="00182847">
      <w:pPr>
        <w:pStyle w:val="Sinespaciado"/>
        <w:jc w:val="both"/>
        <w:rPr>
          <w:lang w:val="es-ES"/>
        </w:rPr>
      </w:pPr>
    </w:p>
    <w:p w14:paraId="7E798DF2" w14:textId="29BCA8E7" w:rsidR="00664B27" w:rsidRDefault="00664B27" w:rsidP="00182847">
      <w:pPr>
        <w:pStyle w:val="Sinespaciado"/>
        <w:jc w:val="both"/>
        <w:rPr>
          <w:lang w:val="es-ES"/>
        </w:rPr>
      </w:pPr>
      <w:r w:rsidRPr="00664B27">
        <w:rPr>
          <w:lang w:val="es-ES"/>
        </w:rPr>
        <w:drawing>
          <wp:anchor distT="0" distB="0" distL="114300" distR="114300" simplePos="0" relativeHeight="251659264" behindDoc="1" locked="0" layoutInCell="1" allowOverlap="1" wp14:anchorId="10BFC810" wp14:editId="45A86DB3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5612130" cy="2700655"/>
            <wp:effectExtent l="0" t="0" r="7620" b="4445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4C94D" w14:textId="4A9ED559" w:rsidR="00664B27" w:rsidRDefault="00664B27" w:rsidP="00182847">
      <w:pPr>
        <w:pStyle w:val="Sinespaciado"/>
        <w:jc w:val="both"/>
        <w:rPr>
          <w:lang w:val="es-ES"/>
        </w:rPr>
      </w:pPr>
    </w:p>
    <w:p w14:paraId="26947AA7" w14:textId="29321AFB" w:rsidR="00664B27" w:rsidRDefault="00664B27" w:rsidP="00182847">
      <w:pPr>
        <w:pStyle w:val="Sinespaciado"/>
        <w:jc w:val="both"/>
        <w:rPr>
          <w:lang w:val="es-ES"/>
        </w:rPr>
      </w:pPr>
    </w:p>
    <w:p w14:paraId="0241DF83" w14:textId="1AA5AD97" w:rsidR="00664B27" w:rsidRPr="007914C6" w:rsidRDefault="00664B27" w:rsidP="00182847">
      <w:pPr>
        <w:pStyle w:val="Sinespaciado"/>
        <w:jc w:val="both"/>
        <w:rPr>
          <w:lang w:val="es-ES"/>
        </w:rPr>
      </w:pPr>
    </w:p>
    <w:p w14:paraId="276CCBF9" w14:textId="7641B847" w:rsidR="00CC6DB9" w:rsidRDefault="00CC6DB9" w:rsidP="00182847">
      <w:pPr>
        <w:pStyle w:val="Sinespaciado"/>
        <w:jc w:val="both"/>
        <w:rPr>
          <w:b/>
          <w:bCs/>
          <w:lang w:val="es-ES"/>
        </w:rPr>
      </w:pPr>
    </w:p>
    <w:p w14:paraId="06A9C9F2" w14:textId="2F868636" w:rsidR="00664B27" w:rsidRPr="00CC6DB9" w:rsidRDefault="00664B27" w:rsidP="00182847">
      <w:pPr>
        <w:pStyle w:val="Sinespaciado"/>
        <w:jc w:val="both"/>
        <w:rPr>
          <w:b/>
          <w:bCs/>
          <w:lang w:val="es-ES"/>
        </w:rPr>
      </w:pPr>
    </w:p>
    <w:p w14:paraId="3D811028" w14:textId="543D40E1" w:rsidR="005D5C6E" w:rsidRDefault="005D5C6E" w:rsidP="00182847">
      <w:pPr>
        <w:pStyle w:val="Sinespaciado"/>
        <w:jc w:val="both"/>
        <w:rPr>
          <w:lang w:val="es-ES"/>
        </w:rPr>
      </w:pPr>
    </w:p>
    <w:p w14:paraId="3DA81306" w14:textId="77777777" w:rsidR="005D5C6E" w:rsidRPr="002530F5" w:rsidRDefault="005D5C6E" w:rsidP="00182847">
      <w:pPr>
        <w:pStyle w:val="Sinespaciado"/>
        <w:jc w:val="both"/>
      </w:pPr>
    </w:p>
    <w:p w14:paraId="3B4F7D61" w14:textId="05DDE72A" w:rsidR="00F626B9" w:rsidRPr="00182847" w:rsidRDefault="00F626B9" w:rsidP="00182847">
      <w:pPr>
        <w:pStyle w:val="Sinespaciado"/>
        <w:jc w:val="both"/>
      </w:pPr>
    </w:p>
    <w:p w14:paraId="42B1E622" w14:textId="18837522" w:rsidR="00F626B9" w:rsidRPr="00182847" w:rsidRDefault="00F626B9" w:rsidP="00182847">
      <w:pPr>
        <w:pStyle w:val="Sinespaciado"/>
        <w:jc w:val="both"/>
      </w:pPr>
    </w:p>
    <w:p w14:paraId="68E1165B" w14:textId="1C897EA9" w:rsidR="00F626B9" w:rsidRPr="00182847" w:rsidRDefault="00F626B9" w:rsidP="00182847">
      <w:pPr>
        <w:pStyle w:val="Sinespaciado"/>
        <w:jc w:val="both"/>
      </w:pPr>
    </w:p>
    <w:p w14:paraId="59EBE909" w14:textId="69854650" w:rsidR="00694F03" w:rsidRDefault="00694F03" w:rsidP="00182847">
      <w:pPr>
        <w:pStyle w:val="Sinespaciado"/>
        <w:jc w:val="both"/>
      </w:pPr>
    </w:p>
    <w:p w14:paraId="38E7668C" w14:textId="05FDCF40" w:rsidR="00664B27" w:rsidRDefault="00664B27" w:rsidP="00182847">
      <w:pPr>
        <w:pStyle w:val="Sinespaciado"/>
        <w:jc w:val="both"/>
      </w:pPr>
    </w:p>
    <w:p w14:paraId="596DBBDA" w14:textId="1B3BB478" w:rsidR="00664B27" w:rsidRDefault="00664B27" w:rsidP="00182847">
      <w:pPr>
        <w:pStyle w:val="Sinespaciado"/>
        <w:jc w:val="both"/>
      </w:pPr>
    </w:p>
    <w:p w14:paraId="7C2D47B2" w14:textId="702476D1" w:rsidR="00664B27" w:rsidRDefault="00664B27" w:rsidP="00182847">
      <w:pPr>
        <w:pStyle w:val="Sinespaciado"/>
        <w:jc w:val="both"/>
      </w:pPr>
    </w:p>
    <w:p w14:paraId="41EF1335" w14:textId="0BC0A5A9" w:rsidR="00664B27" w:rsidRDefault="00664B27" w:rsidP="00182847">
      <w:pPr>
        <w:pStyle w:val="Sinespaciado"/>
        <w:jc w:val="both"/>
      </w:pPr>
    </w:p>
    <w:p w14:paraId="789FE9DB" w14:textId="6DA05CAF" w:rsidR="00664B27" w:rsidRDefault="00664B27" w:rsidP="00182847">
      <w:pPr>
        <w:pStyle w:val="Sinespaciado"/>
        <w:jc w:val="both"/>
      </w:pPr>
    </w:p>
    <w:p w14:paraId="625F747C" w14:textId="030494EA" w:rsidR="00664B27" w:rsidRDefault="00664B27" w:rsidP="00182847">
      <w:pPr>
        <w:pStyle w:val="Sinespaciado"/>
        <w:jc w:val="both"/>
      </w:pPr>
    </w:p>
    <w:p w14:paraId="61D17CA5" w14:textId="3CA7A328" w:rsidR="00664B27" w:rsidRDefault="00664B27" w:rsidP="00182847">
      <w:pPr>
        <w:pStyle w:val="Sinespaciado"/>
        <w:jc w:val="both"/>
      </w:pPr>
    </w:p>
    <w:p w14:paraId="062AFE84" w14:textId="0B7D50F4" w:rsidR="00664B27" w:rsidRDefault="00EF1378" w:rsidP="00182847">
      <w:pPr>
        <w:pStyle w:val="Sinespaciado"/>
        <w:jc w:val="both"/>
      </w:pPr>
      <w:r>
        <w:t xml:space="preserve">Por otro </w:t>
      </w:r>
      <w:r w:rsidR="00F548C0">
        <w:t>lado,</w:t>
      </w:r>
      <w:r>
        <w:t xml:space="preserve"> los sistemas de CV están inspirados en los sistemas naturales, estos sistemas copian el funcionamiento mediante maquinas que replican la habilidad de captar y analizar el ambiente. Para imitar esta funcionalidad CV también basa su funcionamiento en dos dispositivos </w:t>
      </w:r>
      <w:r w:rsidR="00F548C0">
        <w:t>fundamentales: el primero para imitar el ojo humano</w:t>
      </w:r>
      <w:r w:rsidR="001E6382">
        <w:t xml:space="preserve"> (Dispositivo de Detección)</w:t>
      </w:r>
      <w:r w:rsidR="00F548C0">
        <w:t xml:space="preserve"> </w:t>
      </w:r>
      <w:r w:rsidR="001E6382">
        <w:t>capturando la luz</w:t>
      </w:r>
      <w:r w:rsidR="00F548C0">
        <w:t xml:space="preserve"> captura de luz y el otro como un algoritmo que pueda interpretar esas imágenes</w:t>
      </w:r>
      <w:r w:rsidR="001E6382">
        <w:t xml:space="preserve"> (Dispositivo Interprete)</w:t>
      </w:r>
      <w:r w:rsidR="00FB2E3F">
        <w:t xml:space="preserve"> La Figura 1.2 muestra este esquema y es bastante parecido al esquema humano.</w:t>
      </w:r>
    </w:p>
    <w:p w14:paraId="61EAD46E" w14:textId="483C1136" w:rsidR="001E6382" w:rsidRDefault="001E6382" w:rsidP="00182847">
      <w:pPr>
        <w:pStyle w:val="Sinespaciado"/>
        <w:jc w:val="both"/>
      </w:pPr>
    </w:p>
    <w:p w14:paraId="199ADFB1" w14:textId="77777777" w:rsidR="001E6382" w:rsidRDefault="001E6382" w:rsidP="00182847">
      <w:pPr>
        <w:pStyle w:val="Sinespaciado"/>
        <w:jc w:val="both"/>
      </w:pPr>
    </w:p>
    <w:p w14:paraId="20106DF4" w14:textId="4E617490" w:rsidR="001E6382" w:rsidRDefault="001E6382" w:rsidP="00182847">
      <w:pPr>
        <w:pStyle w:val="Sinespaciado"/>
        <w:jc w:val="both"/>
      </w:pPr>
      <w:r w:rsidRPr="001E6382">
        <w:drawing>
          <wp:anchor distT="0" distB="0" distL="114300" distR="114300" simplePos="0" relativeHeight="251660288" behindDoc="1" locked="0" layoutInCell="1" allowOverlap="1" wp14:anchorId="259272BC" wp14:editId="3E767DD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612130" cy="1885315"/>
            <wp:effectExtent l="0" t="0" r="7620" b="635"/>
            <wp:wrapNone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948D0" w14:textId="4C18731B" w:rsidR="001E6382" w:rsidRDefault="001E6382" w:rsidP="00182847">
      <w:pPr>
        <w:pStyle w:val="Sinespaciado"/>
        <w:jc w:val="both"/>
      </w:pPr>
    </w:p>
    <w:p w14:paraId="2CBB19C8" w14:textId="1CBA4C36" w:rsidR="001E6382" w:rsidRDefault="001E6382" w:rsidP="00182847">
      <w:pPr>
        <w:pStyle w:val="Sinespaciado"/>
        <w:jc w:val="both"/>
      </w:pPr>
    </w:p>
    <w:p w14:paraId="320A800C" w14:textId="7885472A" w:rsidR="001E6382" w:rsidRDefault="001E6382" w:rsidP="00182847">
      <w:pPr>
        <w:pStyle w:val="Sinespaciado"/>
        <w:jc w:val="both"/>
      </w:pPr>
    </w:p>
    <w:p w14:paraId="2C080E12" w14:textId="4C108D19" w:rsidR="001E6382" w:rsidRDefault="001E6382" w:rsidP="00182847">
      <w:pPr>
        <w:pStyle w:val="Sinespaciado"/>
        <w:jc w:val="both"/>
      </w:pPr>
    </w:p>
    <w:p w14:paraId="3201D9A4" w14:textId="0C072F17" w:rsidR="001E6382" w:rsidRDefault="001E6382" w:rsidP="00182847">
      <w:pPr>
        <w:pStyle w:val="Sinespaciado"/>
        <w:jc w:val="both"/>
      </w:pPr>
    </w:p>
    <w:p w14:paraId="0AA635EA" w14:textId="256EFA19" w:rsidR="001E6382" w:rsidRDefault="001E6382" w:rsidP="00182847">
      <w:pPr>
        <w:pStyle w:val="Sinespaciado"/>
        <w:jc w:val="both"/>
      </w:pPr>
    </w:p>
    <w:p w14:paraId="46BB5F06" w14:textId="45C61480" w:rsidR="001E6382" w:rsidRDefault="001E6382" w:rsidP="00182847">
      <w:pPr>
        <w:pStyle w:val="Sinespaciado"/>
        <w:jc w:val="both"/>
      </w:pPr>
    </w:p>
    <w:p w14:paraId="3773F802" w14:textId="62C739DC" w:rsidR="001E6382" w:rsidRDefault="001E6382" w:rsidP="00182847">
      <w:pPr>
        <w:pStyle w:val="Sinespaciado"/>
        <w:jc w:val="both"/>
      </w:pPr>
    </w:p>
    <w:p w14:paraId="10039E11" w14:textId="03400602" w:rsidR="001E6382" w:rsidRDefault="001E6382" w:rsidP="00182847">
      <w:pPr>
        <w:pStyle w:val="Sinespaciado"/>
        <w:jc w:val="both"/>
        <w:rPr>
          <w:lang w:val="es-ES"/>
        </w:rPr>
      </w:pPr>
      <w:r w:rsidRPr="001E6382">
        <w:rPr>
          <w:lang w:val="es-ES"/>
        </w:rPr>
        <w:lastRenderedPageBreak/>
        <w:t>El elemento fundamental de la visión computacional y el tema principal de esta tesis es quizá el dispositivo intérprete</w:t>
      </w:r>
      <w:r>
        <w:rPr>
          <w:lang w:val="es-ES"/>
        </w:rPr>
        <w:t xml:space="preserve">, </w:t>
      </w:r>
      <w:r w:rsidRPr="001E6382">
        <w:rPr>
          <w:lang w:val="es-ES"/>
        </w:rPr>
        <w:t>más específicamente el algoritmo que permite tomar aquellos archivos como imágenes o vídeos y analizarlo</w:t>
      </w:r>
      <w:r>
        <w:rPr>
          <w:lang w:val="es-ES"/>
        </w:rPr>
        <w:t xml:space="preserve">s </w:t>
      </w:r>
      <w:r w:rsidRPr="001E6382">
        <w:rPr>
          <w:lang w:val="es-ES"/>
        </w:rPr>
        <w:t xml:space="preserve">con el fin de </w:t>
      </w:r>
      <w:r>
        <w:rPr>
          <w:lang w:val="es-ES"/>
        </w:rPr>
        <w:t xml:space="preserve">generar una interpretación. </w:t>
      </w:r>
      <w:r w:rsidR="003C35E0" w:rsidRPr="003C35E0">
        <w:rPr>
          <w:lang w:val="es-ES"/>
        </w:rPr>
        <w:t>Un intérprete es el cerebro de</w:t>
      </w:r>
      <w:r w:rsidR="003C35E0">
        <w:rPr>
          <w:lang w:val="es-ES"/>
        </w:rPr>
        <w:t xml:space="preserve"> CV </w:t>
      </w:r>
      <w:r w:rsidR="001418D0">
        <w:rPr>
          <w:lang w:val="es-ES"/>
        </w:rPr>
        <w:t>y</w:t>
      </w:r>
      <w:r w:rsidR="003C35E0" w:rsidRPr="003C35E0">
        <w:rPr>
          <w:lang w:val="es-ES"/>
        </w:rPr>
        <w:t xml:space="preserve"> su papel en </w:t>
      </w:r>
      <w:r w:rsidR="003C35E0">
        <w:rPr>
          <w:lang w:val="es-ES"/>
        </w:rPr>
        <w:t>tomar</w:t>
      </w:r>
      <w:r w:rsidR="003C35E0" w:rsidRPr="003C35E0">
        <w:rPr>
          <w:lang w:val="es-ES"/>
        </w:rPr>
        <w:t xml:space="preserve"> </w:t>
      </w:r>
      <w:r w:rsidR="003C35E0">
        <w:rPr>
          <w:lang w:val="es-ES"/>
        </w:rPr>
        <w:t>l</w:t>
      </w:r>
      <w:r w:rsidR="003C35E0" w:rsidRPr="003C35E0">
        <w:rPr>
          <w:lang w:val="es-ES"/>
        </w:rPr>
        <w:t xml:space="preserve">a información generada por el dispositivo de detección </w:t>
      </w:r>
      <w:r w:rsidR="003C35E0">
        <w:rPr>
          <w:lang w:val="es-ES"/>
        </w:rPr>
        <w:t xml:space="preserve">e </w:t>
      </w:r>
      <w:r w:rsidR="003C35E0" w:rsidRPr="003C35E0">
        <w:rPr>
          <w:lang w:val="es-ES"/>
        </w:rPr>
        <w:t>identificar patrones y objetos</w:t>
      </w:r>
      <w:r w:rsidR="003C35E0">
        <w:rPr>
          <w:lang w:val="es-ES"/>
        </w:rPr>
        <w:t xml:space="preserve">. </w:t>
      </w:r>
      <w:r w:rsidR="001418D0" w:rsidRPr="001418D0">
        <w:rPr>
          <w:lang w:val="es-ES"/>
        </w:rPr>
        <w:t>Los algoritmos que permiten realizar esta tarea están basados en cómo funciona el cerebro humano</w:t>
      </w:r>
      <w:r w:rsidR="001418D0">
        <w:rPr>
          <w:lang w:val="es-ES"/>
        </w:rPr>
        <w:t>, d</w:t>
      </w:r>
      <w:r w:rsidR="001418D0" w:rsidRPr="001418D0">
        <w:rPr>
          <w:lang w:val="es-ES"/>
        </w:rPr>
        <w:t xml:space="preserve">e hecho, se podría decir </w:t>
      </w:r>
      <w:r w:rsidR="001418D0">
        <w:rPr>
          <w:lang w:val="es-ES"/>
        </w:rPr>
        <w:t xml:space="preserve">que se ha utilizado la ingeniería inversa para descubrir como </w:t>
      </w:r>
      <w:r w:rsidR="001418D0" w:rsidRPr="001418D0">
        <w:rPr>
          <w:lang w:val="es-ES"/>
        </w:rPr>
        <w:t>el cerebro clasifica las imágenes</w:t>
      </w:r>
      <w:r w:rsidR="001418D0">
        <w:rPr>
          <w:lang w:val="es-ES"/>
        </w:rPr>
        <w:t xml:space="preserve">. En concreto </w:t>
      </w:r>
      <w:r w:rsidR="00340576">
        <w:rPr>
          <w:lang w:val="es-ES"/>
        </w:rPr>
        <w:t>mediante el estudio del sistema nervioso central nace el primer concepto relacionado a la Inteligencia Artificial: La Red Neuronal Artificial o ANN.</w:t>
      </w:r>
    </w:p>
    <w:p w14:paraId="4A333F23" w14:textId="2B09F557" w:rsidR="006C72A0" w:rsidRDefault="006C72A0" w:rsidP="00182847">
      <w:pPr>
        <w:pStyle w:val="Sinespaciado"/>
        <w:jc w:val="both"/>
        <w:rPr>
          <w:lang w:val="es-ES"/>
        </w:rPr>
      </w:pPr>
    </w:p>
    <w:p w14:paraId="137C5736" w14:textId="07134349" w:rsidR="006C72A0" w:rsidRDefault="006C72A0" w:rsidP="00182847">
      <w:pPr>
        <w:pStyle w:val="Sinespaciado"/>
        <w:jc w:val="both"/>
        <w:rPr>
          <w:lang w:val="es-ES"/>
        </w:rPr>
      </w:pPr>
      <w:r w:rsidRPr="006C72A0">
        <w:rPr>
          <w:lang w:val="es-ES"/>
        </w:rPr>
        <w:t xml:space="preserve">Cuando estos conceptos fueron tomando forma nació </w:t>
      </w:r>
      <w:r>
        <w:rPr>
          <w:lang w:val="es-ES"/>
        </w:rPr>
        <w:t xml:space="preserve">quizá el elemento mas importante de este paradigma: El Aprendizaje. </w:t>
      </w:r>
      <w:r w:rsidRPr="006C72A0">
        <w:rPr>
          <w:lang w:val="es-ES"/>
        </w:rPr>
        <w:t>Este puede definirse como la identificación de patrones o la creación de reglas que toman un conjunto de ejemplos</w:t>
      </w:r>
      <w:r>
        <w:rPr>
          <w:lang w:val="es-ES"/>
        </w:rPr>
        <w:t xml:space="preserve"> </w:t>
      </w:r>
      <w:r w:rsidRPr="006C72A0">
        <w:rPr>
          <w:lang w:val="es-ES"/>
        </w:rPr>
        <w:t>para poder realizar predicciones</w:t>
      </w:r>
      <w:r>
        <w:rPr>
          <w:lang w:val="es-ES"/>
        </w:rPr>
        <w:t xml:space="preserve">. </w:t>
      </w:r>
      <w:r w:rsidRPr="006C72A0">
        <w:rPr>
          <w:lang w:val="es-ES"/>
        </w:rPr>
        <w:t xml:space="preserve">Cuando una red neuronal </w:t>
      </w:r>
      <w:r>
        <w:rPr>
          <w:lang w:val="es-ES"/>
        </w:rPr>
        <w:t xml:space="preserve">consta de muchas capas de análisis, a esta </w:t>
      </w:r>
      <w:r w:rsidR="003D0879">
        <w:rPr>
          <w:lang w:val="es-ES"/>
        </w:rPr>
        <w:t>arquitectura se</w:t>
      </w:r>
      <w:r>
        <w:rPr>
          <w:lang w:val="es-ES"/>
        </w:rPr>
        <w:t xml:space="preserve"> le conoce como Aprendizaje Profundo</w:t>
      </w:r>
      <w:r w:rsidR="003D0879">
        <w:rPr>
          <w:lang w:val="es-ES"/>
        </w:rPr>
        <w:t xml:space="preserve">. </w:t>
      </w:r>
      <w:r w:rsidRPr="006C72A0">
        <w:rPr>
          <w:lang w:val="es-ES"/>
        </w:rPr>
        <w:t>A continuación, la figura 1.3 y 1.4 muestran cuál es la analogía biológica entre una neurona y una neurona artificial, así como la estructura de una red neuronal artificial</w:t>
      </w:r>
      <w:r>
        <w:rPr>
          <w:lang w:val="es-ES"/>
        </w:rPr>
        <w:t xml:space="preserve">. </w:t>
      </w:r>
    </w:p>
    <w:p w14:paraId="0909056A" w14:textId="3A216855" w:rsidR="00AF4B1B" w:rsidRDefault="00AF4B1B" w:rsidP="00182847">
      <w:pPr>
        <w:pStyle w:val="Sinespaciado"/>
        <w:jc w:val="both"/>
        <w:rPr>
          <w:lang w:val="es-ES"/>
        </w:rPr>
      </w:pPr>
    </w:p>
    <w:p w14:paraId="2EAC60E4" w14:textId="435DF874" w:rsidR="00AF4B1B" w:rsidRDefault="00AF4B1B" w:rsidP="00182847">
      <w:pPr>
        <w:pStyle w:val="Sinespaciado"/>
        <w:jc w:val="both"/>
        <w:rPr>
          <w:lang w:val="es-ES"/>
        </w:rPr>
      </w:pPr>
      <w:r w:rsidRPr="00AF4B1B">
        <w:rPr>
          <w:lang w:val="es-ES"/>
        </w:rPr>
        <w:drawing>
          <wp:anchor distT="0" distB="0" distL="114300" distR="114300" simplePos="0" relativeHeight="251661312" behindDoc="1" locked="0" layoutInCell="1" allowOverlap="1" wp14:anchorId="07114E70" wp14:editId="6C1B58D3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612130" cy="2258060"/>
            <wp:effectExtent l="0" t="0" r="7620" b="8890"/>
            <wp:wrapNone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ECCFC" w14:textId="4F8AB770" w:rsidR="003D0879" w:rsidRDefault="003D0879" w:rsidP="00182847">
      <w:pPr>
        <w:pStyle w:val="Sinespaciado"/>
        <w:jc w:val="both"/>
        <w:rPr>
          <w:lang w:val="es-ES"/>
        </w:rPr>
      </w:pPr>
    </w:p>
    <w:p w14:paraId="17AC2000" w14:textId="77777777" w:rsidR="003D0879" w:rsidRPr="00AF4B1B" w:rsidRDefault="003D0879" w:rsidP="00182847">
      <w:pPr>
        <w:pStyle w:val="Sinespaciado"/>
        <w:jc w:val="both"/>
      </w:pPr>
    </w:p>
    <w:p w14:paraId="69543475" w14:textId="5E6D5D32" w:rsidR="00340576" w:rsidRDefault="00340576" w:rsidP="00182847">
      <w:pPr>
        <w:pStyle w:val="Sinespaciado"/>
        <w:jc w:val="both"/>
        <w:rPr>
          <w:lang w:val="es-ES"/>
        </w:rPr>
      </w:pPr>
    </w:p>
    <w:p w14:paraId="514D3811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59356BF3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1FF899CB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2A4542F8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73F204A8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518D6FB8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3F197483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27900A5F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7E7CDF44" w14:textId="77777777" w:rsidR="00395968" w:rsidRDefault="00395968" w:rsidP="00182847">
      <w:pPr>
        <w:pStyle w:val="Sinespaciado"/>
        <w:jc w:val="both"/>
        <w:rPr>
          <w:lang w:val="es-ES"/>
        </w:rPr>
      </w:pPr>
    </w:p>
    <w:p w14:paraId="1263C7E2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7BBB5E8F" w14:textId="4F2520D9" w:rsidR="00AF4B1B" w:rsidRDefault="00395968" w:rsidP="00182847">
      <w:pPr>
        <w:pStyle w:val="Sinespaciado"/>
        <w:jc w:val="both"/>
        <w:rPr>
          <w:lang w:val="es-ES"/>
        </w:rPr>
      </w:pPr>
      <w:r w:rsidRPr="00395968">
        <w:rPr>
          <w:lang w:val="es-ES"/>
        </w:rPr>
        <w:drawing>
          <wp:anchor distT="0" distB="0" distL="114300" distR="114300" simplePos="0" relativeHeight="251662336" behindDoc="1" locked="0" layoutInCell="1" allowOverlap="1" wp14:anchorId="5E69FB13" wp14:editId="59DC8BEA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612130" cy="2258060"/>
            <wp:effectExtent l="0" t="0" r="7620" b="8890"/>
            <wp:wrapNone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4E0DA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24048A8F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1F9935BC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05B3621E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0285ACBE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16E2ED47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3F082893" w14:textId="77777777" w:rsidR="00AF4B1B" w:rsidRDefault="00AF4B1B" w:rsidP="00182847">
      <w:pPr>
        <w:pStyle w:val="Sinespaciado"/>
        <w:jc w:val="both"/>
        <w:rPr>
          <w:lang w:val="es-ES"/>
        </w:rPr>
      </w:pPr>
    </w:p>
    <w:p w14:paraId="59EAAB4C" w14:textId="77777777" w:rsidR="00395968" w:rsidRDefault="00395968" w:rsidP="00182847">
      <w:pPr>
        <w:pStyle w:val="Sinespaciado"/>
        <w:jc w:val="both"/>
        <w:rPr>
          <w:lang w:val="es-ES"/>
        </w:rPr>
      </w:pPr>
    </w:p>
    <w:p w14:paraId="7BEF3FA3" w14:textId="77777777" w:rsidR="00395968" w:rsidRDefault="00395968" w:rsidP="00182847">
      <w:pPr>
        <w:pStyle w:val="Sinespaciado"/>
        <w:jc w:val="both"/>
        <w:rPr>
          <w:lang w:val="es-ES"/>
        </w:rPr>
      </w:pPr>
    </w:p>
    <w:p w14:paraId="760598C9" w14:textId="77777777" w:rsidR="00395968" w:rsidRDefault="00395968" w:rsidP="00182847">
      <w:pPr>
        <w:pStyle w:val="Sinespaciado"/>
        <w:jc w:val="both"/>
        <w:rPr>
          <w:lang w:val="es-ES"/>
        </w:rPr>
      </w:pPr>
    </w:p>
    <w:p w14:paraId="144F1386" w14:textId="77777777" w:rsidR="00395968" w:rsidRDefault="00395968" w:rsidP="00182847">
      <w:pPr>
        <w:pStyle w:val="Sinespaciado"/>
        <w:jc w:val="both"/>
        <w:rPr>
          <w:lang w:val="es-ES"/>
        </w:rPr>
      </w:pPr>
    </w:p>
    <w:p w14:paraId="53E801C8" w14:textId="77777777" w:rsidR="00395968" w:rsidRDefault="00395968" w:rsidP="00182847">
      <w:pPr>
        <w:pStyle w:val="Sinespaciado"/>
        <w:jc w:val="both"/>
        <w:rPr>
          <w:lang w:val="es-ES"/>
        </w:rPr>
      </w:pPr>
    </w:p>
    <w:p w14:paraId="3CA3599D" w14:textId="77777777" w:rsidR="00395968" w:rsidRDefault="00395968" w:rsidP="00182847">
      <w:pPr>
        <w:pStyle w:val="Sinespaciado"/>
        <w:jc w:val="both"/>
        <w:rPr>
          <w:lang w:val="es-ES"/>
        </w:rPr>
      </w:pPr>
    </w:p>
    <w:p w14:paraId="30F67A87" w14:textId="4150443F" w:rsidR="00395968" w:rsidRDefault="00340576" w:rsidP="00182847">
      <w:pPr>
        <w:pStyle w:val="Sinespaciado"/>
        <w:jc w:val="both"/>
        <w:rPr>
          <w:lang w:val="es-ES"/>
        </w:rPr>
      </w:pPr>
      <w:r w:rsidRPr="00340576">
        <w:rPr>
          <w:lang w:val="es-ES"/>
        </w:rPr>
        <w:t xml:space="preserve">La razón por la cual </w:t>
      </w:r>
      <w:r>
        <w:rPr>
          <w:lang w:val="es-ES"/>
        </w:rPr>
        <w:t>en este</w:t>
      </w:r>
      <w:r w:rsidR="006C72A0">
        <w:rPr>
          <w:lang w:val="es-ES"/>
        </w:rPr>
        <w:t xml:space="preserve"> punto </w:t>
      </w:r>
      <w:r w:rsidRPr="00340576">
        <w:rPr>
          <w:lang w:val="es-ES"/>
        </w:rPr>
        <w:t>se citan conceptos como las redes neuronales o el aprendizaje profundo es para poder dar un contexto de cómo la</w:t>
      </w:r>
      <w:r>
        <w:rPr>
          <w:lang w:val="es-ES"/>
        </w:rPr>
        <w:t xml:space="preserve"> </w:t>
      </w:r>
      <w:r w:rsidRPr="00340576">
        <w:rPr>
          <w:lang w:val="es-ES"/>
        </w:rPr>
        <w:t>visión computacional está íntimamente basada en las herramientas de la inteligencia artificial</w:t>
      </w:r>
      <w:r>
        <w:rPr>
          <w:lang w:val="es-ES"/>
        </w:rPr>
        <w:t xml:space="preserve">. </w:t>
      </w:r>
      <w:r w:rsidRPr="00340576">
        <w:rPr>
          <w:lang w:val="es-ES"/>
        </w:rPr>
        <w:t>estos temas son abordados con mayor profundidad en el siguiente capi</w:t>
      </w:r>
      <w:r>
        <w:rPr>
          <w:lang w:val="es-ES"/>
        </w:rPr>
        <w:t>tulo.</w:t>
      </w:r>
    </w:p>
    <w:p w14:paraId="3F56ED31" w14:textId="192D20B3" w:rsidR="00395968" w:rsidRDefault="00395968" w:rsidP="00182847">
      <w:pPr>
        <w:pStyle w:val="Sinespaciado"/>
        <w:jc w:val="both"/>
        <w:rPr>
          <w:b/>
          <w:bCs/>
        </w:rPr>
      </w:pPr>
      <w:r w:rsidRPr="00395968">
        <w:rPr>
          <w:b/>
          <w:bCs/>
        </w:rPr>
        <w:lastRenderedPageBreak/>
        <w:t xml:space="preserve">Fundamentos de la </w:t>
      </w:r>
      <w:r w:rsidRPr="00395968">
        <w:rPr>
          <w:b/>
          <w:bCs/>
        </w:rPr>
        <w:t>C</w:t>
      </w:r>
      <w:r w:rsidRPr="00395968">
        <w:rPr>
          <w:b/>
          <w:bCs/>
        </w:rPr>
        <w:t xml:space="preserve">lasificación de </w:t>
      </w:r>
      <w:r w:rsidRPr="00395968">
        <w:rPr>
          <w:b/>
          <w:bCs/>
        </w:rPr>
        <w:t>I</w:t>
      </w:r>
      <w:r w:rsidRPr="00395968">
        <w:rPr>
          <w:b/>
          <w:bCs/>
        </w:rPr>
        <w:t>mágenes</w:t>
      </w:r>
    </w:p>
    <w:p w14:paraId="734C4539" w14:textId="50087F83" w:rsidR="00395968" w:rsidRDefault="00395968" w:rsidP="00182847">
      <w:pPr>
        <w:pStyle w:val="Sinespaciado"/>
        <w:jc w:val="both"/>
        <w:rPr>
          <w:b/>
          <w:bCs/>
        </w:rPr>
      </w:pPr>
    </w:p>
    <w:p w14:paraId="71109C54" w14:textId="77777777" w:rsidR="00395968" w:rsidRPr="00395968" w:rsidRDefault="00395968" w:rsidP="00182847">
      <w:pPr>
        <w:pStyle w:val="Sinespaciado"/>
        <w:jc w:val="both"/>
        <w:rPr>
          <w:b/>
          <w:bCs/>
        </w:rPr>
      </w:pPr>
    </w:p>
    <w:p w14:paraId="46169545" w14:textId="77777777" w:rsidR="00395968" w:rsidRDefault="00395968" w:rsidP="00182847">
      <w:pPr>
        <w:pStyle w:val="Sinespaciado"/>
        <w:jc w:val="both"/>
      </w:pPr>
    </w:p>
    <w:p w14:paraId="1200DA5E" w14:textId="77777777" w:rsidR="001E6382" w:rsidRDefault="001E6382" w:rsidP="00182847">
      <w:pPr>
        <w:pStyle w:val="Sinespaciado"/>
        <w:jc w:val="both"/>
      </w:pPr>
    </w:p>
    <w:p w14:paraId="38B20D4A" w14:textId="77777777" w:rsidR="001E6382" w:rsidRDefault="001E6382" w:rsidP="00182847">
      <w:pPr>
        <w:pStyle w:val="Sinespaciado"/>
        <w:jc w:val="both"/>
      </w:pPr>
    </w:p>
    <w:p w14:paraId="3B0B2282" w14:textId="34A8E4E2" w:rsidR="001E6382" w:rsidRPr="00182847" w:rsidRDefault="001E6382" w:rsidP="00182847">
      <w:pPr>
        <w:pStyle w:val="Sinespaciado"/>
        <w:jc w:val="both"/>
      </w:pPr>
    </w:p>
    <w:sectPr w:rsidR="001E6382" w:rsidRPr="00182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06093"/>
    <w:multiLevelType w:val="hybridMultilevel"/>
    <w:tmpl w:val="A380D41C"/>
    <w:lvl w:ilvl="0" w:tplc="0E7CE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A4BC6"/>
    <w:multiLevelType w:val="hybridMultilevel"/>
    <w:tmpl w:val="A6CA0168"/>
    <w:lvl w:ilvl="0" w:tplc="C6589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80424">
    <w:abstractNumId w:val="0"/>
  </w:num>
  <w:num w:numId="2" w16cid:durableId="618604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41"/>
    <w:rsid w:val="001418D0"/>
    <w:rsid w:val="00182847"/>
    <w:rsid w:val="001E6382"/>
    <w:rsid w:val="002530F5"/>
    <w:rsid w:val="00264241"/>
    <w:rsid w:val="00340576"/>
    <w:rsid w:val="00395968"/>
    <w:rsid w:val="003C35E0"/>
    <w:rsid w:val="003D0879"/>
    <w:rsid w:val="0045416B"/>
    <w:rsid w:val="00526A62"/>
    <w:rsid w:val="005D5C6E"/>
    <w:rsid w:val="00664B27"/>
    <w:rsid w:val="00694F03"/>
    <w:rsid w:val="006C72A0"/>
    <w:rsid w:val="006D0832"/>
    <w:rsid w:val="007914C6"/>
    <w:rsid w:val="00AF4B1B"/>
    <w:rsid w:val="00B1635F"/>
    <w:rsid w:val="00B527A9"/>
    <w:rsid w:val="00CC6DB9"/>
    <w:rsid w:val="00CE4C04"/>
    <w:rsid w:val="00E34BDC"/>
    <w:rsid w:val="00EF1378"/>
    <w:rsid w:val="00F548C0"/>
    <w:rsid w:val="00F626B9"/>
    <w:rsid w:val="00FB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E6E75"/>
  <w15:chartTrackingRefBased/>
  <w15:docId w15:val="{CDFD6D31-3295-4BBD-BED0-E7D929FD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F03"/>
    <w:pPr>
      <w:ind w:left="720"/>
      <w:contextualSpacing/>
    </w:pPr>
  </w:style>
  <w:style w:type="paragraph" w:styleId="Sinespaciado">
    <w:name w:val="No Spacing"/>
    <w:uiPriority w:val="1"/>
    <w:qFormat/>
    <w:rsid w:val="001828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Morales</dc:creator>
  <cp:keywords/>
  <dc:description/>
  <cp:lastModifiedBy>Walter Morales</cp:lastModifiedBy>
  <cp:revision>3</cp:revision>
  <dcterms:created xsi:type="dcterms:W3CDTF">2022-09-03T20:12:00Z</dcterms:created>
  <dcterms:modified xsi:type="dcterms:W3CDTF">2022-09-03T22:54:00Z</dcterms:modified>
</cp:coreProperties>
</file>