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Printer: CR-10 (V1)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Motherboard: BTT SKR Mini E3 V3.0 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Screen: BTT SKR TFT35 V3.0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Mods: Dual Z-steppers, insulated bed, new thermistors (100k, 3950), Anti-backlash nuts.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This config is specified for my own CR-10(V1).</w:t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Changes compared to default CR-10(V1) config:</w:t>
      </w:r>
    </w:p>
    <w:p w:rsidR="00000000" w:rsidDel="00000000" w:rsidP="00000000" w:rsidRDefault="00000000" w:rsidRPr="00000000" w14:paraId="00000008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Temp_sensor_0/Bed = 11</w:t>
      </w:r>
    </w:p>
    <w:p w:rsidR="00000000" w:rsidDel="00000000" w:rsidP="00000000" w:rsidRDefault="00000000" w:rsidRPr="00000000" w14:paraId="00000009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Custom PID-values from PID-Autotune.</w:t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AXIS_IS_TMC(Z), Z_Current = 900 (more juice for dual Z)</w:t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E0 steps per unit = 100</w:t>
      </w:r>
    </w:p>
    <w:p w:rsidR="00000000" w:rsidDel="00000000" w:rsidP="00000000" w:rsidRDefault="00000000" w:rsidRPr="00000000" w14:paraId="0000000C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Probing_Margin = 15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Nozzle_to_probe_offset = -45, -7, 0 (Z-axis is zero because I set it in the printer later)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Multiple_Probing = 2</w:t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Grid_Max_Points_X = 10</w:t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Preheat_before_leveling = Nozzle: 130, Bed: 60</w:t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Restore Leveling after G28 = Enabled (override with G29 in Gcode)</w:t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Assisted Tramming = Enabled</w:t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Bed_tramming_inset_LFRB = 48, 48, 48, 48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Tramming_point_XY = (48, 48), (252, 48), (252, 252), (48, 252)</w:t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Some custom Preheat values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CH41/stlBvIOS9PRX7Htl6/8nw==">AMUW2mXY0PJbCVyWnf5MfrZzC6Z9ne2o9e5xucceZdHKU4GeUEaAahC05RdiCVg4ZrZB2JK3q1V/Id7FLCn9aiahEKP5+j5YW1kzQXssxoOT7W1ooUVf0OI=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