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课文词汇</w:t>
      </w: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LESSON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XVI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香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incense</w:t>
            </w:r>
          </w:p>
        </w:tc>
        <w:tc>
          <w:tcPr>
            <w:tcW w:w="138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90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shd w:val="clear" w:fill="F9F9F9"/>
              </w:rPr>
              <w:t>權</w:t>
            </w:r>
            <w:r>
              <w:rPr>
                <w:rFonts w:hint="eastAsia" w:ascii="Arial" w:hAnsi="Arial" w:cs="Arial"/>
                <w:sz w:val="18"/>
                <w:szCs w:val="18"/>
                <w:shd w:val="clear" w:fill="F9F9F9"/>
                <w:lang w:eastAsia="zh-CN"/>
              </w:rPr>
              <w:t>柄</w:t>
            </w:r>
          </w:p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gu</w:t>
            </w:r>
            <w:r>
              <w:rPr>
                <w:rFonts w:ascii="Times New Roman" w:hAnsi="Times New Roman" w:eastAsia="宋体" w:cs="Times New Roman"/>
              </w:rPr>
              <w:t xml:space="preserve"> ò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ng-b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á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90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shd w:val="clear" w:fill="F9F9F9"/>
              </w:rPr>
              <w:t>圍</w:t>
            </w:r>
          </w:p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ù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</w:t>
            </w:r>
          </w:p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surround,beseige</w:t>
            </w:r>
          </w:p>
        </w:tc>
        <w:tc>
          <w:tcPr>
            <w:tcW w:w="138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900" w:afterAutospacing="0"/>
              <w:ind w:left="0" w:right="0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内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Cs w:val="21"/>
                <w:lang w:val="en-US" w:eastAsia="zh-CN"/>
              </w:rPr>
              <w:object>
                <v:shape id="_x0000_i1025" o:spt="75" type="#_x0000_t75" style="height:17pt;width:7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within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保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protect,gurantee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留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ascii="Times New Roman" w:hAnsi="Times New Roman" w:eastAsia="宋体" w:cs="Times New Roman"/>
              </w:rPr>
              <w:t xml:space="preserve"> a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 xml:space="preserve">̀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detain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另外</w:t>
            </w:r>
          </w:p>
        </w:tc>
        <w:tc>
          <w:tcPr>
            <w:tcW w:w="138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ascii="Times New Roman" w:hAnsi="Times New Roman" w:eastAsia="宋体" w:cs="Times New Roman"/>
              </w:rPr>
              <w:t xml:space="preserve"> e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ng-ngu</w:t>
            </w:r>
            <w:r>
              <w:rPr>
                <w:rFonts w:ascii="Times New Roman" w:hAnsi="Times New Roman" w:eastAsia="宋体" w:cs="Times New Roman"/>
              </w:rPr>
              <w:t xml:space="preserve"> o</w:t>
            </w:r>
            <w:r>
              <w:rPr>
                <w:rFonts w:ascii="Times New Roman" w:hAnsi="Times New Roman" w:eastAsia="MS Mincho" w:cs="Times New Roman"/>
              </w:rPr>
              <w:t>̤̂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besides,in addition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失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lode,a 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守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 xml:space="preserve"> u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guard,keep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粗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coarse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隻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ci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just now,only,then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幼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small,fine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面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é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 surface, side,face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實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在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k-c</w:t>
            </w:r>
            <w:r>
              <w:rPr>
                <w:rFonts w:ascii="Times New Roman" w:hAnsi="Times New Roman" w:eastAsia="宋体" w:cs="Times New Roman"/>
              </w:rPr>
              <w:t xml:space="preserve"> a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really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住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e u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dwell,aux,verb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扼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press with the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遮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ci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cover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鴨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 xml:space="preserve"> 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 duck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法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hu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method,plan,law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好處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-ch</w:t>
            </w:r>
            <w:r>
              <w:rPr>
                <w:rFonts w:ascii="Times New Roman" w:hAnsi="Times New Roman" w:eastAsia="宋体" w:cs="Times New Roman"/>
              </w:rPr>
              <w:t>eu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́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benefit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常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ì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-si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  <w:tcBorders>
              <w:bottom w:val="single" w:color="auto" w:sz="4" w:space="0"/>
            </w:tcBorders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constantly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除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exclude,except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一粒</w:t>
            </w:r>
          </w:p>
        </w:tc>
        <w:tc>
          <w:tcPr>
            <w:tcW w:w="1382" w:type="dxa"/>
            <w:tcBorders>
              <w:right w:val="single" w:color="auto" w:sz="4" w:space="0"/>
            </w:tcBorders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h-l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13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｝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 pearl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383" w:type="dxa"/>
            <w:tcBorders>
              <w:left w:val="single" w:color="auto" w:sz="4" w:space="0"/>
            </w:tcBorders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仅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̂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also,again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珍珠</w:t>
            </w:r>
          </w:p>
        </w:tc>
        <w:tc>
          <w:tcPr>
            <w:tcW w:w="1382" w:type="dxa"/>
            <w:tcBorders>
              <w:right w:val="single" w:color="auto" w:sz="4" w:space="0"/>
            </w:tcBorders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ng-ci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383" w:type="dxa"/>
            <w:tcBorders>
              <w:left w:val="single" w:color="auto" w:sz="4" w:space="0"/>
            </w:tcBorders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忽然</w:t>
            </w:r>
            <w:bookmarkStart w:id="0" w:name="OLE_LINK1"/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間</w:t>
            </w:r>
            <w:bookmarkEnd w:id="0"/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hu</w:t>
            </w:r>
            <w:r>
              <w:rPr>
                <w:rFonts w:ascii="Times New Roman" w:hAnsi="Times New Roman" w:eastAsia="宋体" w:cs="Times New Roman"/>
              </w:rPr>
              <w:t>ó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k-i</w:t>
            </w:r>
            <w:r>
              <w:rPr>
                <w:rFonts w:ascii="Times New Roman" w:hAnsi="Times New Roman" w:eastAsia="宋体" w:cs="Times New Roman"/>
              </w:rPr>
              <w:t>ò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ng-g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suddenly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才能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i-n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power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霎時間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k-s</w:t>
            </w:r>
            <w:r>
              <w:rPr>
                <w:rFonts w:ascii="Times New Roman" w:hAnsi="Times New Roman" w:eastAsia="宋体" w:cs="Times New Roman"/>
              </w:rPr>
              <w:t>ì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-g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suddenly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餘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剩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-di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the remainder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肘肘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di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-di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Just now,to happen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盡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entirely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ind w:firstLine="420"/>
        <w:jc w:val="center"/>
        <w:rPr>
          <w:rFonts w:ascii="Times New Roman" w:hAnsi="Times New Roman" w:eastAsia="宋体" w:cs="Times New Roman"/>
        </w:rPr>
      </w:pPr>
    </w:p>
    <w:p>
      <w:pPr>
        <w:ind w:firstLine="42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原书注释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1.Chinese idioms differ widely from English idioms in many cases. At times a phrase rather than a word has to be translated , and one Chinese word may require the use of a whole phrase in English for its elucidation. Such is the case with the use of the construction involving the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use of the word 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隻）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,which signifies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by this means only.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Sometimes it signifies time just </w:t>
      </w:r>
    </w:p>
    <w:p>
      <w:pPr>
        <w:pStyle w:val="22"/>
        <w:widowControl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elapsed ,as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he has just gone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I（伊） 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h（隻） 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h（隻） k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（去）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.Di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eastAsia="zh-CN"/>
        </w:rPr>
        <w:t>（肘）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also has this meaning ,and the preceding sentence may be rendered,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I（伊） di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eastAsia="zh-CN"/>
        </w:rPr>
        <w:t>（肘）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eastAsia="zh-CN"/>
        </w:rPr>
        <w:t>（肘）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（去)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It is always used duplicated.You must believe in Jesus then you will be saved,Di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̆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h（着） 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ng（信） 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u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（耶稣） 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h（隻）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（亻人）d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ik（得） 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u（救）.None but those who worship God can obtain true benefit, N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̤̂</w:t>
      </w:r>
      <w:r>
        <w:rPr>
          <w:rFonts w:hint="eastAsia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㑚）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b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i（拜） Si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̂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ng-D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（上帝） 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（其） n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 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亻人）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隻）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d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ik （得）c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̆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隻）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（其） h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 ch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́u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eastAsia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（好处）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22"/>
        <w:widowControl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</w:p>
    <w:p>
      <w:pPr>
        <w:pStyle w:val="22"/>
        <w:widowControl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</w:p>
    <w:p>
      <w:pPr>
        <w:pStyle w:val="22"/>
        <w:widowControl/>
        <w:numPr>
          <w:ilvl w:val="0"/>
          <w:numId w:val="1"/>
        </w:numPr>
        <w:ind w:firstLine="420" w:firstLineChars="20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̤̂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eastAsia="zh-CN"/>
        </w:rPr>
        <w:t>（住）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dwell， is used as an auxiliary verb with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́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（靠） to trust ,and is an example of the way in  which auxiliary verbs are used with their particular predicates ,not being like the English auxiliaries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 will,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and others,which may be used with any verb .He is untrustworthy man,I（伊） s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（是）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-b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k-c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̤̂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eastAsia="zh-CN"/>
        </w:rPr>
        <w:t>（靠不住）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（其） n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 亻人）.</w:t>
      </w:r>
    </w:p>
    <w:p>
      <w:pPr>
        <w:pStyle w:val="22"/>
        <w:widowControl/>
        <w:numPr>
          <w:ilvl w:val="0"/>
          <w:numId w:val="0"/>
        </w:numPr>
        <w:jc w:val="left"/>
        <w:rPr>
          <w:rFonts w:ascii="Times New Roman" w:hAnsi="Times New Roman" w:eastAsia="宋体" w:cs="Times New Roman"/>
        </w:rPr>
      </w:pPr>
    </w:p>
    <w:p>
      <w:pPr>
        <w:pStyle w:val="22"/>
        <w:widowControl/>
        <w:numPr>
          <w:ilvl w:val="0"/>
          <w:numId w:val="0"/>
        </w:numPr>
        <w:ind w:firstLine="420" w:firstLineChars="20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</w:pPr>
    </w:p>
    <w:p>
      <w:pPr>
        <w:pStyle w:val="22"/>
        <w:widowControl/>
        <w:numPr>
          <w:ilvl w:val="0"/>
          <w:numId w:val="0"/>
        </w:numPr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3.Sentences relating to inclusion, exclusion ,exception .Your money is included,N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（汝）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（其）ci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錢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） c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û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i（在） n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i（内）. More than six thousand men besides women and children ,D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eastAsia="zh-CN"/>
        </w:rPr>
        <w:t>（除）</w:t>
      </w:r>
      <w:r>
        <w:rPr>
          <w:rFonts w:hint="eastAsia" w:ascii="Times New Roman" w:hAnsi="Times New Roman" w:eastAsia="宋体" w:cs="Times New Roman"/>
          <w:lang w:val="en-US" w:eastAsia="zh-CN"/>
        </w:rPr>
        <w:t>Ni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-gi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ng-g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伲仔哥)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ng(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連) 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-ni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諸娘亻人)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gi-ngu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i (以外）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ng（亻人）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務）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k-chi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ng（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六千零）</w:t>
      </w:r>
      <w:r>
        <w:rPr>
          <w:rFonts w:hint="eastAsia" w:ascii="Times New Roman" w:hAnsi="Times New Roman" w:eastAsia="宋体" w:cs="Times New Roman"/>
          <w:lang w:val="en-US" w:eastAsia="zh-CN"/>
        </w:rPr>
        <w:t>. Including both fine and coarse ones there are twenty-five,Ch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eastAsia="zh-CN"/>
        </w:rPr>
        <w:t>（粗）</w:t>
      </w:r>
      <w:r>
        <w:rPr>
          <w:rFonts w:hint="eastAsia" w:ascii="Times New Roman" w:hAnsi="Times New Roman" w:eastAsia="宋体" w:cs="Times New Roman"/>
          <w:lang w:val="en-US" w:eastAsia="zh-CN"/>
        </w:rPr>
        <w:t>li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ng（連）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u（幼）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（其） h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k-l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合 禮）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務）n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k-u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g（二十五）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h（</w:t>
      </w:r>
      <w:r>
        <w:rPr>
          <w:rFonts w:hint="eastAsia" w:ascii="Times New Roman" w:hAnsi="Times New Roman" w:eastAsia="宋体" w:cs="Times New Roman"/>
          <w:lang w:val="en-US" w:eastAsia="zh-CN"/>
        </w:rPr>
        <w:t>隻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）.Weourselves even are in fault ,n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-ga</w:t>
      </w:r>
      <w:r>
        <w:rPr>
          <w:rFonts w:hint="default" w:ascii="Times New Roman" w:hAnsi="Times New Roman" w:eastAsia="宋体" w:cs="Times New Roman"/>
          <w:lang w:val="en-US" w:eastAsia="zh-CN"/>
        </w:rPr>
        <w:t>ú</w:t>
      </w:r>
      <w:r>
        <w:rPr>
          <w:rFonts w:hint="eastAsia" w:ascii="Times New Roman" w:hAnsi="Times New Roman" w:eastAsia="宋体" w:cs="Times New Roman"/>
          <w:lang w:val="en-US" w:eastAsia="zh-CN"/>
        </w:rPr>
        <w:t>k-n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ng（汝各亻人）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（也）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務）gu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k（過失 ） Give him five dollars extra,L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-ngu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i（另外） k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>k（乞） i（伊） ng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（五</w:t>
      </w:r>
      <w:r>
        <w:rPr>
          <w:rFonts w:hint="eastAsia" w:ascii="Times New Roman" w:hAnsi="Times New Roman" w:eastAsia="宋体" w:cs="Times New Roman"/>
          <w:lang w:val="en-US" w:eastAsia="zh-CN"/>
        </w:rPr>
        <w:t>) 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i(塊) hu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ng(番). How many dollars have you left?H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ung-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ng（番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錢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）g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故</w:t>
      </w:r>
      <w:r>
        <w:rPr>
          <w:rFonts w:hint="eastAsia" w:ascii="Times New Roman" w:hAnsi="Times New Roman" w:eastAsia="宋体" w:cs="Times New Roman"/>
          <w:lang w:val="en-US" w:eastAsia="zh-CN"/>
        </w:rPr>
        <w:t>務）di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（剩）g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i（幾）d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i （塊）n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呢? I have four left,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ù</w:t>
      </w:r>
      <w:r>
        <w:rPr>
          <w:rFonts w:hint="eastAsia" w:ascii="Times New Roman" w:hAnsi="Times New Roman" w:eastAsia="宋体" w:cs="Times New Roman"/>
          <w:lang w:eastAsia="zh-CN"/>
        </w:rPr>
        <w:t>（奴）</w:t>
      </w:r>
      <w:r>
        <w:rPr>
          <w:rFonts w:hint="eastAsia" w:ascii="Times New Roman" w:hAnsi="Times New Roman" w:eastAsia="宋体" w:cs="Times New Roman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故務） 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ng（剩）  s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eastAsia="zh-CN"/>
        </w:rPr>
        <w:t>（四）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i（塊）.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ind w:firstLine="42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</w:t>
      </w:r>
    </w:p>
    <w:p>
      <w:pPr>
        <w:ind w:firstLine="420"/>
        <w:jc w:val="center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ind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4.Continued action and the imperfect participle, l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禮）used with the verb ,preceded by 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(故）forms imperfect participle and expresses continued action. He is still writing ,I（伊）g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（故）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禮）si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寫）c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.（字） He is still speaking ,I（伊）g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（故）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lang w:eastAsia="zh-CN"/>
        </w:rPr>
        <w:t>禮）</w:t>
      </w:r>
      <w:r>
        <w:rPr>
          <w:rFonts w:hint="eastAsia" w:ascii="Times New Roman" w:hAnsi="Times New Roman" w:eastAsia="宋体" w:cs="Times New Roman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ng（</w:t>
      </w:r>
      <w:r>
        <w:rPr>
          <w:rFonts w:hint="eastAsia" w:ascii="Times New Roman" w:hAnsi="Times New Roman" w:eastAsia="宋体" w:cs="Times New Roman"/>
          <w:lang w:eastAsia="zh-CN"/>
        </w:rPr>
        <w:t>講）</w:t>
      </w:r>
      <w:r>
        <w:rPr>
          <w:rFonts w:hint="eastAsia" w:ascii="Times New Roman" w:hAnsi="Times New Roman" w:eastAsia="宋体" w:cs="Times New Roman"/>
          <w:lang w:val="en-US" w:eastAsia="zh-CN"/>
        </w:rPr>
        <w:t>w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eastAsia="zh-CN"/>
        </w:rPr>
        <w:t>（話）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5.Simultaneous actions is referred to, either by a phrase or bu one or two words as </w:t>
      </w:r>
      <w:r>
        <w:rPr>
          <w:rFonts w:hint="default" w:ascii="Times New Roman" w:hAnsi="Times New Roman" w:eastAsia="宋体" w:cs="Times New Roman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lang w:val="en-US" w:eastAsia="zh-CN"/>
        </w:rPr>
        <w:t>at the same time,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lang w:val="en-US" w:eastAsia="zh-CN"/>
        </w:rPr>
        <w:t>meanwhile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>both---and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>e.g.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>both hearing and answering questions.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Chinese idiom      usually prefers the latter form or the repetition of b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(仅）. Mu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ng（莽） is also use 1 to denote continuous simultaneous action. He talks as he lays the table,i（伊）l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（禮）b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（棹）d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h（排）b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（仅）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禮）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ng（講）w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話）.He preaches as he travels,i（伊）mu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ng（莽）gi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 （䟰）di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eastAsia="zh-CN"/>
        </w:rPr>
        <w:t>（路）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mu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ng（莽）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ng（講） 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>-li（道理）. That blind man</w:t>
      </w:r>
      <w:r>
        <w:rPr>
          <w:rFonts w:hint="default" w:ascii="Times New Roman" w:hAnsi="Times New Roman" w:eastAsia="宋体" w:cs="Times New Roman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lang w:val="en-US" w:eastAsia="zh-CN"/>
        </w:rPr>
        <w:t>s clothes are both dirty and ragged,Hia</w:t>
      </w:r>
      <w:r>
        <w:rPr>
          <w:rFonts w:hint="eastAsia" w:ascii="Times New Roman" w:hAnsi="Times New Roman" w:eastAsia="宋体" w:cs="Times New Roman"/>
          <w:lang w:eastAsia="zh-CN"/>
        </w:rPr>
        <w:t>（那）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ch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ng（</w:t>
      </w:r>
      <w:r>
        <w:rPr>
          <w:rFonts w:hint="default" w:ascii="Times New Roman" w:hAnsi="Times New Roman" w:eastAsia="宋体" w:cs="Times New Roman"/>
          <w:lang w:val="en-US" w:eastAsia="zh-CN"/>
        </w:rPr>
        <w:t>眚</w:t>
      </w:r>
      <w:r>
        <w:rPr>
          <w:rFonts w:hint="eastAsia" w:ascii="Times New Roman" w:hAnsi="Times New Roman" w:eastAsia="宋体" w:cs="Times New Roman"/>
          <w:lang w:val="en-US" w:eastAsia="zh-CN"/>
        </w:rPr>
        <w:t>） m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（盲其） i-si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ng（衣裳） b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（仅）l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-c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eastAsia="zh-CN"/>
        </w:rPr>
        <w:t>（拉渣）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b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eastAsia="zh-CN"/>
        </w:rPr>
        <w:t>（仅）</w:t>
      </w:r>
      <w:r>
        <w:rPr>
          <w:rFonts w:hint="eastAsia" w:ascii="Times New Roman" w:hAnsi="Times New Roman" w:eastAsia="宋体" w:cs="Times New Roman"/>
          <w:lang w:val="en-US" w:eastAsia="zh-CN"/>
        </w:rPr>
        <w:t>pu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i（破）.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ug (盡) and m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賣）c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ug(盡） are used with verbs to denote exhausted.His money is all used up, g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eastAsia="zh-CN"/>
        </w:rPr>
        <w:t>（伊其）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ng (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錢) 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̤̂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>ng(用</w:t>
      </w:r>
      <w:bookmarkStart w:id="1" w:name="OLE_LINK4"/>
      <w:r>
        <w:rPr>
          <w:rFonts w:hint="eastAsia" w:ascii="Times New Roman" w:hAnsi="Times New Roman" w:eastAsia="宋体" w:cs="Times New Roman"/>
          <w:lang w:val="en-US" w:eastAsia="zh-CN"/>
        </w:rPr>
        <w:t>）c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ug（盡）</w:t>
      </w:r>
      <w:bookmarkEnd w:id="1"/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u（了）. I cannot tell all.N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ug-y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（儂家）g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 （講）m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（賣）c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ug（盡）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7.The word hu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k （法） is used to denote the manner of action ,or the method employed. It is done this way ,Se（是）ciong-u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ng（將換）c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-hu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k （做法）.I have no resource,N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ug-y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（儂家）m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eastAsia="zh-CN"/>
        </w:rPr>
        <w:t>（毛）</w:t>
      </w:r>
      <w:r>
        <w:rPr>
          <w:rFonts w:hint="eastAsia" w:ascii="Times New Roman" w:hAnsi="Times New Roman" w:eastAsia="宋体" w:cs="Times New Roman"/>
          <w:lang w:val="en-US" w:eastAsia="zh-CN"/>
        </w:rPr>
        <w:t>hu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k（法）.Hu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ng-hu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k.（方法）and hu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k-d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eastAsia="zh-CN"/>
        </w:rPr>
        <w:t>（法度）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are also used with the meaning of method ,plan.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练习词汇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EXERCISE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XVI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受洗禮</w:t>
            </w:r>
          </w:p>
        </w:tc>
        <w:tc>
          <w:tcPr>
            <w:tcW w:w="138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 s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-l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be baptized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碎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bots,odds&amp;ends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隔暝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 m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pass the night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鬧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quarrel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應承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ng-s</w:t>
            </w:r>
            <w:r>
              <w:rPr>
                <w:rFonts w:ascii="Times New Roman" w:hAnsi="Times New Roman" w:eastAsia="宋体" w:cs="Times New Roman"/>
              </w:rPr>
              <w:t>ì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promise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尅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  <w:r>
              <w:rPr>
                <w:rFonts w:ascii="Times New Roman" w:hAnsi="Times New Roman" w:eastAsia="宋体" w:cs="Times New Roman"/>
              </w:rPr>
              <w:t xml:space="preserve"> 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crowded,pressed for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愁苦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</w:t>
            </w:r>
            <w:r>
              <w:rPr>
                <w:rFonts w:ascii="Times New Roman" w:hAnsi="Times New Roman" w:eastAsia="宋体" w:cs="Times New Roman"/>
              </w:rPr>
              <w:t>è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u-k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sad,sorry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菜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vegetables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仈倍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á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ik-bu</w:t>
            </w:r>
            <w:r>
              <w:rPr>
                <w:rFonts w:ascii="Times New Roman" w:hAnsi="Times New Roman" w:eastAsia="宋体" w:cs="Times New Roman"/>
              </w:rPr>
              <w:t>ó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unlucky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捵倒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ti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 d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overturn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寶貝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-bu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ó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precious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稱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ĭ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designate,call</w:t>
            </w:r>
          </w:p>
        </w:tc>
      </w:tr>
    </w:tbl>
    <w:p>
      <w:pPr>
        <w:ind w:firstLine="420"/>
        <w:jc w:val="center"/>
        <w:rPr>
          <w:rFonts w:ascii="Times New Roman" w:hAnsi="Times New Roman" w:eastAsia="宋体" w:cs="Times New Roman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榕译英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Translate into English:-- 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 xml:space="preserve"> u</w:t>
      </w:r>
      <w:r>
        <w:rPr>
          <w:rFonts w:ascii="Times New Roman" w:hAnsi="Times New Roman" w:eastAsia="MS Mincho" w:cs="Times New Roman"/>
        </w:rPr>
        <w:t>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ng s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ng 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, h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iu-l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i 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 mi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h-s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k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1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uk-n</w:t>
      </w:r>
      <w:r>
        <w:rPr>
          <w:rFonts w:ascii="Times New Roman" w:hAnsi="Times New Roman" w:eastAsia="宋体" w:cs="Times New Roman"/>
        </w:rPr>
        <w:t xml:space="preserve"> 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si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ng-n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>i g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-c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̤̂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a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-k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eastAsia" w:ascii="Times New Roman" w:hAnsi="Times New Roman" w:eastAsia="宋体" w:cs="Times New Roman"/>
          <w:lang w:val="en-US" w:eastAsia="zh-CN"/>
        </w:rPr>
        <w:t>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h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ik c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 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-ch</w:t>
      </w:r>
      <w:r>
        <w:rPr>
          <w:rFonts w:ascii="Times New Roman" w:hAnsi="Times New Roman" w:eastAsia="宋体" w:cs="Times New Roman"/>
        </w:rPr>
        <w:t>eu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h s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-si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 t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k S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ng-G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ng.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ī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-h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iu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h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ng 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>-l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ī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ng-g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t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ch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u-k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k-c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i s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b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i-bu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i,t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u-d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m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hu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k-c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i.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ng-g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ng-b</w:t>
      </w:r>
      <w:r>
        <w:rPr>
          <w:rFonts w:ascii="Times New Roman" w:hAnsi="Times New Roman" w:eastAsia="宋体" w:cs="Times New Roman"/>
        </w:rPr>
        <w:t xml:space="preserve"> ì</w:t>
      </w:r>
      <w:r>
        <w:rPr>
          <w:rFonts w:hint="eastAsia" w:ascii="Times New Roman" w:hAnsi="Times New Roman" w:eastAsia="宋体" w:cs="Times New Roman"/>
          <w:lang w:val="en-US" w:eastAsia="zh-CN"/>
        </w:rPr>
        <w:t>ng 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h-m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ng,m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-d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 k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ī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-s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d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,n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ga</w:t>
      </w:r>
      <w:r>
        <w:rPr>
          <w:rFonts w:hint="default" w:ascii="Times New Roman" w:hAnsi="Times New Roman" w:eastAsia="宋体" w:cs="Times New Roman"/>
          <w:lang w:val="en-US" w:eastAsia="zh-CN"/>
        </w:rPr>
        <w:t>ú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U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ng-d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i.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si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h-l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-b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 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-l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.Ga</w:t>
      </w:r>
      <w:r>
        <w:rPr>
          <w:rFonts w:hint="default" w:ascii="Times New Roman" w:hAnsi="Times New Roman" w:eastAsia="宋体" w:cs="Times New Roman"/>
          <w:lang w:val="en-US" w:eastAsia="zh-CN"/>
        </w:rPr>
        <w:t>ú</w:t>
      </w:r>
      <w:r>
        <w:rPr>
          <w:rFonts w:hint="eastAsia" w:ascii="Times New Roman" w:hAnsi="Times New Roman" w:eastAsia="宋体" w:cs="Times New Roman"/>
          <w:lang w:val="en-US" w:eastAsia="zh-CN"/>
        </w:rPr>
        <w:t>-d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s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>i mu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 k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b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>-n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k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ng </w:t>
      </w:r>
      <w:r>
        <w:rPr>
          <w:rFonts w:ascii="Times New Roman" w:hAnsi="Times New Roman" w:eastAsia="宋体" w:cs="Times New Roman"/>
        </w:rPr>
        <w:t xml:space="preserve"> ì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-gi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 g</w:t>
      </w:r>
      <w:r>
        <w:rPr>
          <w:rFonts w:ascii="Times New Roman" w:hAnsi="Times New Roman" w:eastAsia="宋体" w:cs="Times New Roman"/>
        </w:rPr>
        <w:t xml:space="preserve">ó </w:t>
      </w:r>
      <w:r>
        <w:rPr>
          <w:rFonts w:hint="eastAsia" w:ascii="Times New Roman" w:hAnsi="Times New Roman" w:eastAsia="宋体" w:cs="Times New Roman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-bu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i gu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ng-ci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</w:t>
      </w:r>
      <w:r>
        <w:rPr>
          <w:rFonts w:ascii="Times New Roman" w:hAnsi="Times New Roman" w:eastAsia="宋体" w:cs="Times New Roman"/>
        </w:rPr>
        <w:t>ù</w:t>
      </w:r>
      <w:r>
        <w:rPr>
          <w:rFonts w:hint="eastAsia" w:ascii="Times New Roman" w:hAnsi="Times New Roman" w:eastAsia="宋体" w:cs="Times New Roman"/>
          <w:lang w:val="en-US" w:eastAsia="zh-CN"/>
        </w:rPr>
        <w:t>ng-ci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i n</w:t>
      </w:r>
      <w:r>
        <w:rPr>
          <w:rFonts w:ascii="Times New Roman" w:hAnsi="Times New Roman" w:eastAsia="宋体" w:cs="Times New Roman"/>
        </w:rPr>
        <w:t>ù</w:t>
      </w:r>
      <w:r>
        <w:rPr>
          <w:rFonts w:hint="eastAsia" w:ascii="Times New Roman" w:hAnsi="Times New Roman" w:eastAsia="宋体" w:cs="Times New Roman"/>
          <w:lang w:val="en-US" w:eastAsia="zh-CN"/>
        </w:rPr>
        <w:t>-g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uk-n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m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ng-d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i-gi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ī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ng-s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ng-ni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 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chi</w:t>
      </w:r>
      <w:r>
        <w:rPr>
          <w:rFonts w:ascii="Times New Roman" w:hAnsi="Times New Roman" w:eastAsia="宋体" w:cs="Times New Roman"/>
        </w:rPr>
        <w:t xml:space="preserve">ó </w:t>
      </w:r>
      <w:r>
        <w:rPr>
          <w:rFonts w:hint="eastAsia" w:ascii="Times New Roman" w:hAnsi="Times New Roman" w:eastAsia="宋体" w:cs="Times New Roman"/>
          <w:lang w:val="en-US" w:eastAsia="zh-CN"/>
        </w:rPr>
        <w:t>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>?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g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ng-d</w:t>
      </w:r>
      <w:r>
        <w:rPr>
          <w:rFonts w:ascii="Times New Roman" w:hAnsi="Times New Roman" w:eastAsia="宋体" w:cs="Times New Roman"/>
        </w:rPr>
        <w:t xml:space="preserve"> á</w:t>
      </w:r>
      <w:r>
        <w:rPr>
          <w:rFonts w:hint="eastAsia" w:ascii="Times New Roman" w:hAnsi="Times New Roman" w:eastAsia="宋体" w:cs="Times New Roman"/>
          <w:lang w:val="en-US" w:eastAsia="zh-CN"/>
        </w:rPr>
        <w:t>ng d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chi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,di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 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ì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ó 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bu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>?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,ce</w:t>
      </w:r>
      <w:r>
        <w:rPr>
          <w:rFonts w:hint="default" w:ascii="Times New Roman" w:hAnsi="Times New Roman" w:eastAsia="宋体" w:cs="Times New Roman"/>
          <w:lang w:val="en-US" w:eastAsia="zh-CN"/>
        </w:rPr>
        <w:t>û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k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́u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ki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mu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ng-k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u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h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h-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en-US" w:eastAsia="zh-CN" w:bidi="ar"/>
        </w:rPr>
        <w:t>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́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h g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h.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chi</w:t>
      </w:r>
      <w:r>
        <w:rPr>
          <w:rFonts w:ascii="Times New Roman" w:hAnsi="Times New Roman" w:eastAsia="宋体" w:cs="Times New Roman"/>
        </w:rPr>
        <w:t xml:space="preserve">ó </w:t>
      </w:r>
      <w:r>
        <w:rPr>
          <w:rFonts w:hint="eastAsia" w:ascii="Times New Roman" w:hAnsi="Times New Roman" w:eastAsia="宋体" w:cs="Times New Roman"/>
          <w:lang w:val="en-US" w:eastAsia="zh-CN"/>
        </w:rPr>
        <w:t>ce</w:t>
      </w:r>
      <w:r>
        <w:rPr>
          <w:rFonts w:hint="default" w:ascii="Times New Roman" w:hAnsi="Times New Roman" w:eastAsia="宋体" w:cs="Times New Roman"/>
          <w:lang w:val="en-US" w:eastAsia="zh-CN"/>
        </w:rPr>
        <w:t>û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t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gi</w:t>
      </w:r>
      <w:r>
        <w:rPr>
          <w:rFonts w:ascii="Times New Roman" w:hAnsi="Times New Roman" w:eastAsia="宋体" w:cs="Times New Roman"/>
        </w:rPr>
        <w:t>ù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b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ng;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ī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h-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ik b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ng,ce</w:t>
      </w:r>
      <w:r>
        <w:rPr>
          <w:rFonts w:hint="default" w:ascii="Times New Roman" w:hAnsi="Times New Roman" w:eastAsia="宋体" w:cs="Times New Roman"/>
          <w:lang w:val="en-US" w:eastAsia="zh-CN"/>
        </w:rPr>
        <w:t>û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gi</w:t>
      </w:r>
      <w:r>
        <w:rPr>
          <w:rFonts w:ascii="Times New Roman" w:hAnsi="Times New Roman" w:eastAsia="宋体" w:cs="Times New Roman"/>
        </w:rPr>
        <w:t>ù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 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k-d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k 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.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</w:t>
      </w:r>
      <w:r>
        <w:rPr>
          <w:rFonts w:ascii="Times New Roman" w:hAnsi="Times New Roman" w:eastAsia="宋体" w:cs="Times New Roman"/>
        </w:rPr>
        <w:t xml:space="preserve"> à 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ng,N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é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,n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 ci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ng-u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</w:p>
    <w:p>
      <w:pPr>
        <w:pStyle w:val="2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</w:t>
      </w:r>
      <w:r>
        <w:rPr>
          <w:rFonts w:ascii="Times New Roman" w:hAnsi="Times New Roman" w:eastAsia="宋体" w:cs="Times New Roman"/>
        </w:rPr>
        <w:t xml:space="preserve"> à 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ng,ngu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c</w:t>
      </w:r>
      <w:r>
        <w:rPr>
          <w:rFonts w:hint="eastAsia" w:ascii="Times New Roman" w:hAnsi="Times New Roman" w:eastAsia="宋体" w:cs="Times New Roman"/>
          <w:lang w:val="en-US" w:eastAsia="zh-CN"/>
        </w:rPr>
        <w:t>hi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k-d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k ch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ì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c</w:t>
      </w:r>
      <w:r>
        <w:rPr>
          <w:rFonts w:hint="eastAsia" w:ascii="Times New Roman" w:hAnsi="Times New Roman" w:eastAsia="宋体" w:cs="Times New Roman"/>
          <w:lang w:val="en-US" w:eastAsia="zh-CN"/>
        </w:rPr>
        <w:t>hi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英译榕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Translate into Chinese:--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Why is Ping Muo not studying? Because his eyes achea, and the doctor says that he must not look at books.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Even hid life was in danger.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 shall start for Ku-cheng tomorrow.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Wrap hat thing up.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 have done nothing important today, but have been doing odds and ends of work.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If those boys constantly quarrel you must beat them.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This cloth is too coarse for summer garments.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Please ask Mr.Lau not to hider me.I have important business in the city.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This door is very heavy, and I cannot push it open.Please help me.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The man suddenly stood up and walked out,Ii have not seen him since.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When I arrived, I heard that my son was sick.Is the illness serious?No, he has only caught a cold.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These vegetables are not cooked enough. They are uneatable.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Mr.Ding tells me that his mother is poorly and that he wants to return home for a few days.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Thou shalt with all thy mind and with all thy strength.</w:t>
      </w:r>
    </w:p>
    <w:p>
      <w:pPr>
        <w:pStyle w:val="2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Jesus cast out these that sold and bought ,and overturned the tables of money changes. 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6DA"/>
    <w:multiLevelType w:val="multilevel"/>
    <w:tmpl w:val="0D8716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733C"/>
    <w:multiLevelType w:val="multilevel"/>
    <w:tmpl w:val="0E187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DC3E"/>
    <w:multiLevelType w:val="singleLevel"/>
    <w:tmpl w:val="2B01DC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80"/>
    <w:rsid w:val="00020C06"/>
    <w:rsid w:val="000B0980"/>
    <w:rsid w:val="000C7DA4"/>
    <w:rsid w:val="0021252B"/>
    <w:rsid w:val="002C47BE"/>
    <w:rsid w:val="00542A9E"/>
    <w:rsid w:val="00643750"/>
    <w:rsid w:val="007124EB"/>
    <w:rsid w:val="00767907"/>
    <w:rsid w:val="007A44ED"/>
    <w:rsid w:val="008E7545"/>
    <w:rsid w:val="00932866"/>
    <w:rsid w:val="009D1D11"/>
    <w:rsid w:val="00B525FF"/>
    <w:rsid w:val="00BA3724"/>
    <w:rsid w:val="00C14AB7"/>
    <w:rsid w:val="00D52587"/>
    <w:rsid w:val="00DC6461"/>
    <w:rsid w:val="00E15139"/>
    <w:rsid w:val="00E525EE"/>
    <w:rsid w:val="00FD3633"/>
    <w:rsid w:val="00FD574C"/>
    <w:rsid w:val="2BFD2AFF"/>
    <w:rsid w:val="31C8060B"/>
    <w:rsid w:val="45B45864"/>
    <w:rsid w:val="5FD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qFormat="1"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4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23"/>
    <w:unhideWhenUsed/>
    <w:qFormat/>
    <w:uiPriority w:val="99"/>
    <w:pPr>
      <w:jc w:val="left"/>
    </w:p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666666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semiHidden/>
    <w:unhideWhenUsed/>
    <w:qFormat/>
    <w:uiPriority w:val="99"/>
  </w:style>
  <w:style w:type="character" w:styleId="12">
    <w:name w:val="HTML Acronym"/>
    <w:basedOn w:val="7"/>
    <w:semiHidden/>
    <w:unhideWhenUsed/>
    <w:qFormat/>
    <w:uiPriority w:val="99"/>
  </w:style>
  <w:style w:type="character" w:styleId="13">
    <w:name w:val="HTML Variable"/>
    <w:basedOn w:val="7"/>
    <w:semiHidden/>
    <w:unhideWhenUsed/>
    <w:uiPriority w:val="99"/>
  </w:style>
  <w:style w:type="character" w:styleId="14">
    <w:name w:val="Hyperlink"/>
    <w:basedOn w:val="7"/>
    <w:semiHidden/>
    <w:unhideWhenUsed/>
    <w:uiPriority w:val="99"/>
    <w:rPr>
      <w:color w:val="666666"/>
      <w:u w:val="none"/>
    </w:r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basedOn w:val="7"/>
    <w:semiHidden/>
    <w:unhideWhenUsed/>
    <w:uiPriority w:val="99"/>
    <w:rPr>
      <w:sz w:val="21"/>
      <w:szCs w:val="21"/>
    </w:rPr>
  </w:style>
  <w:style w:type="character" w:styleId="17">
    <w:name w:val="HTML Cite"/>
    <w:basedOn w:val="7"/>
    <w:semiHidden/>
    <w:unhideWhenUsed/>
    <w:qFormat/>
    <w:uiPriority w:val="99"/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21">
    <w:name w:val="页脚 字符"/>
    <w:basedOn w:val="7"/>
    <w:link w:val="4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文字 字符"/>
    <w:basedOn w:val="7"/>
    <w:link w:val="3"/>
    <w:qFormat/>
    <w:uiPriority w:val="99"/>
  </w:style>
  <w:style w:type="character" w:customStyle="1" w:styleId="24">
    <w:name w:val="批注主题 字符"/>
    <w:basedOn w:val="23"/>
    <w:link w:val="2"/>
    <w:semiHidden/>
    <w:qFormat/>
    <w:uiPriority w:val="99"/>
    <w:rPr>
      <w:b/>
      <w:bCs/>
    </w:rPr>
  </w:style>
  <w:style w:type="character" w:customStyle="1" w:styleId="25">
    <w:name w:val="focu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456</Characters>
  <Lines>1</Lines>
  <Paragraphs>1</Paragraphs>
  <TotalTime>14</TotalTime>
  <ScaleCrop>false</ScaleCrop>
  <LinksUpToDate>false</LinksUpToDate>
  <CharactersWithSpaces>535</CharactersWithSpaces>
  <Application>WPS Office_10.8.2.7104_F1E327BC-269C-435d-A152-05C5408002CA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2021-04-26T06:40:00Z</dcterms:created>
  <dc:creator>善德 林</dc:creator>
  <cp:lastModifiedBy>Administrator</cp:lastModifiedBy>
  <dcterms:modified xsi:type="dcterms:W3CDTF">2021-06-07T14:42:20Z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2052-10.8.2.7104</vt:lpwstr>
  </property>
</Properties>
</file>