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66F" w:rsidRDefault="003F366F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8095"/>
      </w:tblGrid>
      <w:tr w:rsidR="003F366F" w:rsidTr="003F366F">
        <w:trPr>
          <w:trHeight w:val="1701"/>
        </w:trPr>
        <w:tc>
          <w:tcPr>
            <w:tcW w:w="2093" w:type="dxa"/>
            <w:hideMark/>
          </w:tcPr>
          <w:p w:rsidR="003F366F" w:rsidRDefault="003F366F">
            <w:pPr>
              <w:rPr>
                <w:lang w:eastAsia="en-US"/>
              </w:rPr>
            </w:pPr>
            <w:r>
              <w:rPr>
                <w:noProof/>
                <w:lang w:val="en-IE" w:eastAsia="en-IE"/>
              </w:rPr>
              <w:drawing>
                <wp:inline distT="0" distB="0" distL="0" distR="0">
                  <wp:extent cx="1188720" cy="802640"/>
                  <wp:effectExtent l="0" t="0" r="0" b="0"/>
                  <wp:docPr id="225" name="Picture 225" descr="NUIM_logo (Hi-Quality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NUIM_logo (Hi-Quality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80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5" w:type="dxa"/>
          </w:tcPr>
          <w:p w:rsidR="003F366F" w:rsidRDefault="003F366F">
            <w:pPr>
              <w:pStyle w:val="Heading1"/>
              <w:rPr>
                <w:b/>
                <w:lang w:eastAsia="en-US"/>
              </w:rPr>
            </w:pPr>
            <w:r>
              <w:rPr>
                <w:b/>
              </w:rPr>
              <w:t xml:space="preserve">National University of Ireland, </w:t>
            </w:r>
            <w:proofErr w:type="spellStart"/>
            <w:r>
              <w:rPr>
                <w:b/>
              </w:rPr>
              <w:t>Maynooth</w:t>
            </w:r>
            <w:proofErr w:type="spellEnd"/>
          </w:p>
          <w:p w:rsidR="003F366F" w:rsidRDefault="003F366F">
            <w:pPr>
              <w:rPr>
                <w:sz w:val="36"/>
              </w:rPr>
            </w:pPr>
            <w:r>
              <w:rPr>
                <w:sz w:val="36"/>
              </w:rPr>
              <w:t>Department of Electronic Engineering</w:t>
            </w:r>
          </w:p>
          <w:p w:rsidR="003F366F" w:rsidRDefault="003F366F">
            <w:pPr>
              <w:rPr>
                <w:sz w:val="36"/>
              </w:rPr>
            </w:pPr>
          </w:p>
          <w:p w:rsidR="003F366F" w:rsidRDefault="003F366F">
            <w:pPr>
              <w:rPr>
                <w:sz w:val="40"/>
                <w:lang w:eastAsia="en-US"/>
              </w:rPr>
            </w:pPr>
            <w:r>
              <w:rPr>
                <w:sz w:val="36"/>
              </w:rPr>
              <w:t xml:space="preserve">EE204: Analog Electronics </w:t>
            </w:r>
          </w:p>
        </w:tc>
      </w:tr>
    </w:tbl>
    <w:p w:rsidR="003F366F" w:rsidRDefault="003F366F" w:rsidP="003F366F">
      <w:pPr>
        <w:rPr>
          <w:lang w:eastAsia="en-US"/>
        </w:rPr>
      </w:pPr>
    </w:p>
    <w:p w:rsidR="003F366F" w:rsidRDefault="003F366F" w:rsidP="003F366F"/>
    <w:p w:rsidR="003F366F" w:rsidRDefault="003F366F" w:rsidP="003F366F">
      <w:pPr>
        <w:pStyle w:val="Heading2"/>
        <w:tabs>
          <w:tab w:val="left" w:pos="1701"/>
        </w:tabs>
        <w:jc w:val="left"/>
        <w:rPr>
          <w:sz w:val="40"/>
        </w:rPr>
      </w:pPr>
      <w:r>
        <w:rPr>
          <w:sz w:val="40"/>
        </w:rPr>
        <w:t xml:space="preserve">Title: </w:t>
      </w:r>
      <w:r>
        <w:rPr>
          <w:sz w:val="40"/>
        </w:rPr>
        <w:tab/>
        <w:t>The Operational Amplifier</w:t>
      </w:r>
    </w:p>
    <w:p w:rsidR="003F366F" w:rsidRDefault="003F366F" w:rsidP="003F366F">
      <w:pPr>
        <w:pStyle w:val="Heading2"/>
        <w:tabs>
          <w:tab w:val="left" w:pos="1701"/>
        </w:tabs>
        <w:jc w:val="left"/>
        <w:rPr>
          <w:sz w:val="40"/>
        </w:rPr>
      </w:pPr>
      <w:r>
        <w:rPr>
          <w:sz w:val="40"/>
        </w:rPr>
        <w:t xml:space="preserve">Number: </w:t>
      </w:r>
      <w:r>
        <w:rPr>
          <w:sz w:val="40"/>
        </w:rPr>
        <w:tab/>
      </w:r>
      <w:r w:rsidR="00687CAF">
        <w:rPr>
          <w:sz w:val="40"/>
        </w:rPr>
        <w:t>5</w:t>
      </w:r>
    </w:p>
    <w:p w:rsidR="003F366F" w:rsidRDefault="003F366F" w:rsidP="003F366F"/>
    <w:p w:rsidR="003F366F" w:rsidRDefault="003F366F" w:rsidP="003F366F">
      <w:pPr>
        <w:rPr>
          <w:b/>
        </w:rPr>
      </w:pPr>
      <w:r>
        <w:rPr>
          <w:b/>
        </w:rPr>
        <w:t>OBJECTIVE</w:t>
      </w:r>
    </w:p>
    <w:p w:rsidR="003F366F" w:rsidRDefault="003F366F" w:rsidP="003F366F">
      <w:pPr>
        <w:ind w:left="720"/>
      </w:pPr>
      <w:r>
        <w:t xml:space="preserve">This lab will introduce you to the op-amp </w:t>
      </w:r>
    </w:p>
    <w:p w:rsidR="003F366F" w:rsidRDefault="003F366F" w:rsidP="003F366F"/>
    <w:p w:rsidR="003F366F" w:rsidRDefault="003F366F" w:rsidP="003F366F">
      <w:pPr>
        <w:pStyle w:val="Heading3"/>
      </w:pPr>
      <w:r>
        <w:t>PROCEDURE</w:t>
      </w:r>
    </w:p>
    <w:p w:rsidR="003F366F" w:rsidRDefault="003F366F" w:rsidP="003F366F">
      <w:pPr>
        <w:ind w:left="720"/>
      </w:pPr>
      <w:r>
        <w:t xml:space="preserve">The circuit that you are using will be the LM741 op-amp, first introduced in 1968 by Fairchild Semiconductor.  It has since been copied by many others. The pin-connection diagram for the 741 is shown below.  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ab/>
        <w:t>VCC is the positive voltage supply (+15 volts)</w:t>
      </w:r>
    </w:p>
    <w:p w:rsidR="003F366F" w:rsidRDefault="003F366F" w:rsidP="003F366F">
      <w:pPr>
        <w:ind w:left="720"/>
      </w:pPr>
      <w:r>
        <w:tab/>
        <w:t>VEE is the negative voltage supply (-15 volts)</w:t>
      </w:r>
    </w:p>
    <w:p w:rsidR="003F366F" w:rsidRDefault="003F366F" w:rsidP="003F366F">
      <w:pPr>
        <w:ind w:left="720"/>
      </w:pPr>
      <w:r>
        <w:tab/>
        <w:t>IN-  is the MINUS input</w:t>
      </w:r>
    </w:p>
    <w:p w:rsidR="003F366F" w:rsidRDefault="003F366F" w:rsidP="003F366F">
      <w:pPr>
        <w:ind w:left="720"/>
      </w:pPr>
      <w:r>
        <w:tab/>
        <w:t>IN+ is the PLUS input</w:t>
      </w:r>
    </w:p>
    <w:p w:rsidR="003F366F" w:rsidRDefault="003F366F" w:rsidP="003F366F">
      <w:pPr>
        <w:ind w:left="720"/>
      </w:pPr>
      <w:r>
        <w:tab/>
        <w:t>OUTPUT is the output</w:t>
      </w:r>
    </w:p>
    <w:p w:rsidR="003F366F" w:rsidRDefault="003F366F" w:rsidP="003F366F">
      <w:pPr>
        <w:ind w:left="720"/>
      </w:pPr>
      <w:r>
        <w:tab/>
        <w:t>The other pins do not need to be connected unless there is a problem</w:t>
      </w:r>
    </w:p>
    <w:p w:rsidR="003F366F" w:rsidRDefault="003F366F" w:rsidP="003F366F">
      <w:pPr>
        <w:ind w:left="720"/>
      </w:pPr>
      <w:r>
        <w:tab/>
        <w:t>NC stands for no-connection.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  <w:jc w:val="center"/>
      </w:pPr>
      <w:r>
        <w:rPr>
          <w:noProof/>
          <w:lang w:val="en-IE" w:eastAsia="en-IE"/>
        </w:rPr>
        <w:drawing>
          <wp:inline distT="0" distB="0" distL="0" distR="0">
            <wp:extent cx="3342640" cy="2560320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6F" w:rsidRDefault="003F366F" w:rsidP="003F366F">
      <w:pPr>
        <w:pStyle w:val="Heading3"/>
      </w:pPr>
      <w:r>
        <w:rPr>
          <w:b w:val="0"/>
        </w:rPr>
        <w:br w:type="page"/>
      </w:r>
      <w:r>
        <w:lastRenderedPageBreak/>
        <w:t>PROCEDURE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  <w:rPr>
          <w:b/>
        </w:rPr>
      </w:pPr>
      <w:r>
        <w:rPr>
          <w:b/>
        </w:rPr>
        <w:t>Part 1: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Construct the following circuit.</w:t>
      </w:r>
    </w:p>
    <w:p w:rsidR="003F366F" w:rsidRDefault="003F366F" w:rsidP="003F366F">
      <w:pPr>
        <w:ind w:left="720"/>
      </w:pPr>
      <w:r>
        <w:rPr>
          <w:noProof/>
          <w:lang w:val="en-IE" w:eastAsia="en-IE"/>
        </w:rPr>
        <w:drawing>
          <wp:inline distT="0" distB="0" distL="0" distR="0">
            <wp:extent cx="4907280" cy="14935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66F" w:rsidRDefault="003F366F" w:rsidP="003F366F">
      <w:pPr>
        <w:ind w:left="720"/>
      </w:pPr>
    </w:p>
    <w:p w:rsidR="003F366F" w:rsidRPr="00B06BD4" w:rsidRDefault="003F366F" w:rsidP="003F366F">
      <w:pPr>
        <w:ind w:left="720"/>
        <w:rPr>
          <w:color w:val="FF0000"/>
        </w:rPr>
      </w:pPr>
      <w:r>
        <w:t>Construct the following circuit where both resistors are of value 1 k</w:t>
      </w:r>
      <w:r>
        <w:sym w:font="Symbol" w:char="F057"/>
      </w:r>
      <w:r w:rsidR="00B72FDB">
        <w:t xml:space="preserve">. </w:t>
      </w:r>
      <w:r w:rsidR="009A614D">
        <w:t>(</w:t>
      </w:r>
      <w:r w:rsidR="00B72FDB" w:rsidRPr="00B06BD4">
        <w:rPr>
          <w:color w:val="FF0000"/>
        </w:rPr>
        <w:t>Make sure you check with the demonstrators that your power supplies are correct</w:t>
      </w:r>
      <w:r w:rsidR="00B06BD4" w:rsidRPr="00B06BD4">
        <w:rPr>
          <w:color w:val="FF0000"/>
        </w:rPr>
        <w:t>ly setup</w:t>
      </w:r>
      <w:r w:rsidR="00B72FDB" w:rsidRPr="00B06BD4">
        <w:rPr>
          <w:color w:val="FF0000"/>
        </w:rPr>
        <w:t>.</w:t>
      </w:r>
      <w:r w:rsidR="009A614D" w:rsidRPr="00B06BD4">
        <w:rPr>
          <w:color w:val="FF0000"/>
        </w:rPr>
        <w:t>)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 xml:space="preserve">Using a </w:t>
      </w:r>
      <w:proofErr w:type="gramStart"/>
      <w:r>
        <w:t>10 kHz</w:t>
      </w:r>
      <w:proofErr w:type="gramEnd"/>
      <w:r>
        <w:t xml:space="preserve"> sine wave input, 1 Volt(peak-to-peak) with zero offset, </w:t>
      </w:r>
      <w:r w:rsidR="009A614D">
        <w:t xml:space="preserve">compare the input to the output, </w:t>
      </w:r>
      <w:r>
        <w:t>both in magnitude and phase.  Comment on what you observed.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Replace the resistor R2 with a 10 k</w:t>
      </w:r>
      <w:r>
        <w:sym w:font="Symbol" w:char="F057"/>
      </w:r>
      <w:r>
        <w:t xml:space="preserve"> resistor.  Comment on any change in the output.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  <w:rPr>
          <w:b/>
        </w:rPr>
      </w:pPr>
      <w:r>
        <w:rPr>
          <w:b/>
        </w:rPr>
        <w:t>Part 2: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Construct the following circuit, please note it’s a single</w:t>
      </w:r>
      <w:r w:rsidR="009A614D">
        <w:t xml:space="preserve"> </w:t>
      </w:r>
      <w:r w:rsidR="009A614D">
        <w:t>1 k</w:t>
      </w:r>
      <w:r w:rsidR="009A614D">
        <w:sym w:font="Symbol" w:char="F057"/>
      </w:r>
      <w:r w:rsidR="009A614D">
        <w:t>.</w:t>
      </w:r>
      <w:r>
        <w:t xml:space="preserve"> resistor in addition to the previous circuit.</w:t>
      </w:r>
    </w:p>
    <w:p w:rsidR="003F366F" w:rsidRDefault="003F366F" w:rsidP="003F366F">
      <w:pPr>
        <w:ind w:left="720"/>
      </w:pPr>
      <w:r>
        <w:rPr>
          <w:noProof/>
          <w:lang w:val="en-IE" w:eastAsia="en-IE"/>
        </w:rPr>
        <w:drawing>
          <wp:inline distT="0" distB="0" distL="0" distR="0">
            <wp:extent cx="4958080" cy="2072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 xml:space="preserve">Use the same 10 kHz sine wave as the input for VA.  </w:t>
      </w:r>
    </w:p>
    <w:p w:rsidR="003F366F" w:rsidRDefault="003F366F" w:rsidP="003F366F">
      <w:pPr>
        <w:ind w:left="720"/>
      </w:pPr>
      <w:r>
        <w:t xml:space="preserve">Use the constant voltage supply (5 Volts) for VB.   </w:t>
      </w:r>
    </w:p>
    <w:p w:rsidR="003F366F" w:rsidRDefault="003F366F" w:rsidP="003F366F">
      <w:pPr>
        <w:ind w:left="720"/>
      </w:pPr>
      <w:r>
        <w:t>Comment on the resulting output voltage.</w:t>
      </w:r>
    </w:p>
    <w:p w:rsidR="003F366F" w:rsidRDefault="009A614D" w:rsidP="003F366F">
      <w:pPr>
        <w:ind w:left="720"/>
      </w:pPr>
      <w:r>
        <w:t>What is the name of this circuit you have just built?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  <w:rPr>
          <w:b/>
        </w:rPr>
      </w:pPr>
      <w:r>
        <w:rPr>
          <w:b/>
        </w:rPr>
        <w:t xml:space="preserve">Part </w:t>
      </w:r>
      <w:r w:rsidR="009A614D">
        <w:rPr>
          <w:b/>
        </w:rPr>
        <w:t>3</w:t>
      </w:r>
      <w:r>
        <w:rPr>
          <w:b/>
        </w:rPr>
        <w:t xml:space="preserve">:  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Construct the following circuit.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Construct the following circuit where both resistors are of value 1 k</w:t>
      </w:r>
      <w:r>
        <w:sym w:font="Symbol" w:char="F057"/>
      </w:r>
    </w:p>
    <w:p w:rsidR="003F366F" w:rsidRDefault="003F366F" w:rsidP="003F366F">
      <w:pPr>
        <w:ind w:left="720"/>
      </w:pPr>
      <w:r>
        <w:rPr>
          <w:noProof/>
          <w:lang w:val="en-IE" w:eastAsia="en-IE"/>
        </w:rPr>
        <w:drawing>
          <wp:inline distT="0" distB="0" distL="0" distR="0">
            <wp:extent cx="4886960" cy="2926080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66F" w:rsidRDefault="003F366F" w:rsidP="003F366F">
      <w:pPr>
        <w:ind w:left="720"/>
      </w:pPr>
      <w:r>
        <w:t xml:space="preserve">Using a </w:t>
      </w:r>
      <w:proofErr w:type="gramStart"/>
      <w:r>
        <w:t>10 kHz</w:t>
      </w:r>
      <w:proofErr w:type="gramEnd"/>
      <w:r>
        <w:t xml:space="preserve"> sine wave input, 1 Volt(peak-to-peak) with zero offset, observe the output, both in magnitude and phase.  Comment on what you observed.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Replace the resistor R1 with a 10 k</w:t>
      </w:r>
      <w:r>
        <w:sym w:font="Symbol" w:char="F057"/>
      </w:r>
      <w:r>
        <w:t xml:space="preserve"> resistor.  Comment on any change in the output.</w:t>
      </w:r>
    </w:p>
    <w:p w:rsidR="003F366F" w:rsidRDefault="003F366F" w:rsidP="003F366F">
      <w:pPr>
        <w:ind w:left="720"/>
      </w:pPr>
    </w:p>
    <w:p w:rsidR="003F366F" w:rsidRDefault="003F366F" w:rsidP="003F366F">
      <w:pPr>
        <w:ind w:left="720"/>
      </w:pPr>
      <w:r>
        <w:t>Identify the value of resistor R1 that would yield a gain of 1 (input = output)</w:t>
      </w:r>
    </w:p>
    <w:p w:rsidR="003F366F" w:rsidRDefault="003F366F" w:rsidP="003F366F">
      <w:pPr>
        <w:ind w:left="720"/>
      </w:pPr>
    </w:p>
    <w:p w:rsidR="003F366F" w:rsidRDefault="003F366F" w:rsidP="003F366F">
      <w:pPr>
        <w:pStyle w:val="Heading3"/>
      </w:pPr>
      <w:r>
        <w:t>REQUIRED RESULTS IN REPORT</w:t>
      </w:r>
    </w:p>
    <w:p w:rsidR="003F366F" w:rsidRDefault="003F366F" w:rsidP="003F366F">
      <w:pPr>
        <w:ind w:left="720"/>
      </w:pPr>
    </w:p>
    <w:p w:rsidR="003F366F" w:rsidRDefault="003F366F" w:rsidP="003F366F">
      <w:pPr>
        <w:numPr>
          <w:ilvl w:val="0"/>
          <w:numId w:val="26"/>
        </w:numPr>
        <w:tabs>
          <w:tab w:val="clear" w:pos="1440"/>
          <w:tab w:val="num" w:pos="1800"/>
        </w:tabs>
        <w:ind w:left="1800"/>
      </w:pPr>
      <w:r>
        <w:t>A brief introduction showing you know what the lab is about (3-4 lines MAX)</w:t>
      </w:r>
    </w:p>
    <w:p w:rsidR="003F366F" w:rsidRDefault="003F366F" w:rsidP="003F366F">
      <w:pPr>
        <w:numPr>
          <w:ilvl w:val="0"/>
          <w:numId w:val="26"/>
        </w:numPr>
        <w:tabs>
          <w:tab w:val="clear" w:pos="1440"/>
          <w:tab w:val="num" w:pos="1800"/>
        </w:tabs>
        <w:ind w:left="1800"/>
      </w:pPr>
      <w:r>
        <w:t>For each section you need the following</w:t>
      </w:r>
    </w:p>
    <w:p w:rsidR="003F366F" w:rsidRDefault="003F366F" w:rsidP="003F366F">
      <w:pPr>
        <w:numPr>
          <w:ilvl w:val="2"/>
          <w:numId w:val="26"/>
        </w:numPr>
      </w:pPr>
      <w:r>
        <w:t xml:space="preserve">A drawing of the circuits used </w:t>
      </w:r>
    </w:p>
    <w:p w:rsidR="003F366F" w:rsidRDefault="003F366F" w:rsidP="003F366F">
      <w:pPr>
        <w:numPr>
          <w:ilvl w:val="2"/>
          <w:numId w:val="26"/>
        </w:numPr>
      </w:pPr>
      <w:r>
        <w:t>Your results, including sketches or photographs of waveforms</w:t>
      </w:r>
    </w:p>
    <w:p w:rsidR="003F366F" w:rsidRDefault="003F366F" w:rsidP="003F366F">
      <w:pPr>
        <w:numPr>
          <w:ilvl w:val="2"/>
          <w:numId w:val="26"/>
        </w:numPr>
      </w:pPr>
      <w:r>
        <w:t>Answer all questions asked</w:t>
      </w:r>
    </w:p>
    <w:p w:rsidR="003F366F" w:rsidRDefault="003F366F" w:rsidP="003F366F">
      <w:pPr>
        <w:numPr>
          <w:ilvl w:val="2"/>
          <w:numId w:val="26"/>
        </w:numPr>
      </w:pPr>
      <w:r>
        <w:t xml:space="preserve">Comments and opinions on results or methods used </w:t>
      </w:r>
    </w:p>
    <w:p w:rsidR="003F366F" w:rsidRDefault="003F366F" w:rsidP="003F366F">
      <w:pPr>
        <w:ind w:left="2520"/>
      </w:pPr>
    </w:p>
    <w:p w:rsidR="003F366F" w:rsidRDefault="003F366F" w:rsidP="003F366F">
      <w:pPr>
        <w:numPr>
          <w:ilvl w:val="0"/>
          <w:numId w:val="26"/>
        </w:numPr>
        <w:tabs>
          <w:tab w:val="clear" w:pos="1440"/>
          <w:tab w:val="num" w:pos="1800"/>
        </w:tabs>
        <w:ind w:left="1800"/>
      </w:pPr>
      <w:r>
        <w:t>Conclude your report with a summary section which may include any additional conclusions you may have.</w:t>
      </w:r>
    </w:p>
    <w:p w:rsidR="003F366F" w:rsidRDefault="003F366F" w:rsidP="003F366F"/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38"/>
      </w:tblGrid>
      <w:tr w:rsidR="003F366F" w:rsidTr="003F366F"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6F" w:rsidRDefault="003F366F">
            <w:pPr>
              <w:jc w:val="center"/>
              <w:rPr>
                <w:b/>
                <w:lang w:eastAsia="en-US"/>
              </w:rPr>
            </w:pPr>
          </w:p>
          <w:p w:rsidR="003F366F" w:rsidRDefault="003F366F">
            <w:pPr>
              <w:jc w:val="center"/>
              <w:rPr>
                <w:b/>
              </w:rPr>
            </w:pPr>
            <w:r>
              <w:rPr>
                <w:b/>
              </w:rPr>
              <w:t>Marks will be deducted for poorly presentation, poorly written reports.</w:t>
            </w:r>
          </w:p>
          <w:p w:rsidR="003F366F" w:rsidRDefault="003F366F">
            <w:pPr>
              <w:jc w:val="center"/>
              <w:rPr>
                <w:b/>
              </w:rPr>
            </w:pPr>
            <w:r>
              <w:rPr>
                <w:b/>
              </w:rPr>
              <w:t>Marks will only be awarded for sections completed.</w:t>
            </w:r>
          </w:p>
          <w:p w:rsidR="003F366F" w:rsidRDefault="003F366F">
            <w:pPr>
              <w:rPr>
                <w:lang w:eastAsia="en-US"/>
              </w:rPr>
            </w:pPr>
          </w:p>
        </w:tc>
      </w:tr>
    </w:tbl>
    <w:p w:rsidR="003F366F" w:rsidRDefault="003F366F" w:rsidP="003F366F">
      <w:pPr>
        <w:rPr>
          <w:lang w:eastAsia="en-US"/>
        </w:rPr>
      </w:pPr>
    </w:p>
    <w:p w:rsidR="003F366F" w:rsidRDefault="003F366F" w:rsidP="003F366F">
      <w:pPr>
        <w:rPr>
          <w:rFonts w:ascii="Courier New" w:hAnsi="Courier New" w:cs="Courier New"/>
          <w:b/>
          <w:sz w:val="21"/>
          <w:lang w:val="en-IE"/>
        </w:rPr>
      </w:pPr>
    </w:p>
    <w:p w:rsidR="003F366F" w:rsidRDefault="003F366F" w:rsidP="003F366F">
      <w:pPr>
        <w:ind w:left="720"/>
      </w:pPr>
    </w:p>
    <w:p w:rsidR="00345553" w:rsidRDefault="003F366F" w:rsidP="00345553">
      <w:r>
        <w:br w:type="page"/>
      </w:r>
    </w:p>
    <w:sectPr w:rsidR="00345553" w:rsidSect="007471FA">
      <w:pgSz w:w="12240" w:h="15840"/>
      <w:pgMar w:top="1440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5B9"/>
    <w:multiLevelType w:val="hybridMultilevel"/>
    <w:tmpl w:val="872637E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36FBC"/>
    <w:multiLevelType w:val="hybridMultilevel"/>
    <w:tmpl w:val="B0DA08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AF50364"/>
    <w:multiLevelType w:val="hybridMultilevel"/>
    <w:tmpl w:val="B3043B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B3E4104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E4D6312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4" w15:restartNumberingAfterBreak="0">
    <w:nsid w:val="14D13DCA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14F415EC"/>
    <w:multiLevelType w:val="hybridMultilevel"/>
    <w:tmpl w:val="54523D5C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20E38"/>
    <w:multiLevelType w:val="hybridMultilevel"/>
    <w:tmpl w:val="7DF0D2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AA5154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21BA1270"/>
    <w:multiLevelType w:val="hybridMultilevel"/>
    <w:tmpl w:val="32A8B8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BA1FE7"/>
    <w:multiLevelType w:val="hybridMultilevel"/>
    <w:tmpl w:val="15DC1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3418E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32396B03"/>
    <w:multiLevelType w:val="hybridMultilevel"/>
    <w:tmpl w:val="5A26BDB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773BED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43AD0545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4" w15:restartNumberingAfterBreak="0">
    <w:nsid w:val="4DBD2278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 w15:restartNumberingAfterBreak="0">
    <w:nsid w:val="569C77A7"/>
    <w:multiLevelType w:val="hybridMultilevel"/>
    <w:tmpl w:val="1FCAD21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13503C3"/>
    <w:multiLevelType w:val="hybridMultilevel"/>
    <w:tmpl w:val="00E816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6D65F10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8" w15:restartNumberingAfterBreak="0">
    <w:nsid w:val="67323C09"/>
    <w:multiLevelType w:val="hybridMultilevel"/>
    <w:tmpl w:val="C396E8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7AC0648"/>
    <w:multiLevelType w:val="singleLevel"/>
    <w:tmpl w:val="E0FEE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 w15:restartNumberingAfterBreak="0">
    <w:nsid w:val="68D57102"/>
    <w:multiLevelType w:val="multilevel"/>
    <w:tmpl w:val="8048CA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75237F3B"/>
    <w:multiLevelType w:val="hybridMultilevel"/>
    <w:tmpl w:val="C396E88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8B3301A"/>
    <w:multiLevelType w:val="hybridMultilevel"/>
    <w:tmpl w:val="38C673F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D81897"/>
    <w:multiLevelType w:val="hybridMultilevel"/>
    <w:tmpl w:val="08143D6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7AE32D9C"/>
    <w:multiLevelType w:val="hybridMultilevel"/>
    <w:tmpl w:val="C50E4C0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14"/>
  </w:num>
  <w:num w:numId="5">
    <w:abstractNumId w:val="4"/>
  </w:num>
  <w:num w:numId="6">
    <w:abstractNumId w:val="12"/>
  </w:num>
  <w:num w:numId="7">
    <w:abstractNumId w:val="10"/>
  </w:num>
  <w:num w:numId="8">
    <w:abstractNumId w:val="3"/>
  </w:num>
  <w:num w:numId="9">
    <w:abstractNumId w:val="19"/>
  </w:num>
  <w:num w:numId="10">
    <w:abstractNumId w:val="7"/>
  </w:num>
  <w:num w:numId="11">
    <w:abstractNumId w:val="20"/>
  </w:num>
  <w:num w:numId="12">
    <w:abstractNumId w:val="21"/>
  </w:num>
  <w:num w:numId="13">
    <w:abstractNumId w:val="23"/>
  </w:num>
  <w:num w:numId="14">
    <w:abstractNumId w:val="6"/>
  </w:num>
  <w:num w:numId="15">
    <w:abstractNumId w:val="15"/>
  </w:num>
  <w:num w:numId="16">
    <w:abstractNumId w:val="2"/>
  </w:num>
  <w:num w:numId="17">
    <w:abstractNumId w:val="16"/>
  </w:num>
  <w:num w:numId="18">
    <w:abstractNumId w:val="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  <w:num w:numId="23">
    <w:abstractNumId w:val="22"/>
  </w:num>
  <w:num w:numId="24">
    <w:abstractNumId w:val="11"/>
  </w:num>
  <w:num w:numId="25">
    <w:abstractNumId w:val="1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137"/>
    <w:rsid w:val="00023BD5"/>
    <w:rsid w:val="00043D5F"/>
    <w:rsid w:val="00053E95"/>
    <w:rsid w:val="00057535"/>
    <w:rsid w:val="000864B5"/>
    <w:rsid w:val="000B3815"/>
    <w:rsid w:val="00163364"/>
    <w:rsid w:val="001A0D7D"/>
    <w:rsid w:val="001D02E5"/>
    <w:rsid w:val="001D1EEF"/>
    <w:rsid w:val="001D2728"/>
    <w:rsid w:val="002A4959"/>
    <w:rsid w:val="002A52F6"/>
    <w:rsid w:val="002A672F"/>
    <w:rsid w:val="00335437"/>
    <w:rsid w:val="00341F7D"/>
    <w:rsid w:val="00345553"/>
    <w:rsid w:val="00386790"/>
    <w:rsid w:val="003F366F"/>
    <w:rsid w:val="004656CE"/>
    <w:rsid w:val="004A6F05"/>
    <w:rsid w:val="004B479D"/>
    <w:rsid w:val="004B5D26"/>
    <w:rsid w:val="0056675A"/>
    <w:rsid w:val="005A6ADC"/>
    <w:rsid w:val="005C6952"/>
    <w:rsid w:val="00684B17"/>
    <w:rsid w:val="00687CAF"/>
    <w:rsid w:val="00710B7B"/>
    <w:rsid w:val="00713B65"/>
    <w:rsid w:val="007471FA"/>
    <w:rsid w:val="007D1137"/>
    <w:rsid w:val="00831974"/>
    <w:rsid w:val="00856003"/>
    <w:rsid w:val="008A2F01"/>
    <w:rsid w:val="008A6568"/>
    <w:rsid w:val="008E7720"/>
    <w:rsid w:val="009A1C75"/>
    <w:rsid w:val="009A614D"/>
    <w:rsid w:val="009F49D7"/>
    <w:rsid w:val="00A12134"/>
    <w:rsid w:val="00A26D0C"/>
    <w:rsid w:val="00A94B38"/>
    <w:rsid w:val="00B06BD4"/>
    <w:rsid w:val="00B72FDB"/>
    <w:rsid w:val="00BB5456"/>
    <w:rsid w:val="00C53951"/>
    <w:rsid w:val="00D32103"/>
    <w:rsid w:val="00DB7FDE"/>
    <w:rsid w:val="00DE4638"/>
    <w:rsid w:val="00E01E6E"/>
    <w:rsid w:val="00E71628"/>
    <w:rsid w:val="00ED1F71"/>
    <w:rsid w:val="00ED3AB0"/>
    <w:rsid w:val="00F25506"/>
    <w:rsid w:val="00F420A7"/>
    <w:rsid w:val="00F7553E"/>
    <w:rsid w:val="00FD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331CC"/>
  <w15:docId w15:val="{488A2D5E-E559-4366-8FD8-EE953F93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471FA"/>
    <w:rPr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7471FA"/>
    <w:pPr>
      <w:keepNext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rsid w:val="007471FA"/>
    <w:pPr>
      <w:keepNext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7471F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471FA"/>
    <w:pPr>
      <w:keepNext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7471FA"/>
    <w:pPr>
      <w:keepNext/>
      <w:outlineLvl w:val="4"/>
    </w:pPr>
    <w:rPr>
      <w:sz w:val="32"/>
    </w:rPr>
  </w:style>
  <w:style w:type="paragraph" w:styleId="Heading6">
    <w:name w:val="heading 6"/>
    <w:basedOn w:val="Normal"/>
    <w:next w:val="Normal"/>
    <w:qFormat/>
    <w:rsid w:val="007471FA"/>
    <w:pPr>
      <w:keepNext/>
      <w:outlineLvl w:val="5"/>
    </w:pPr>
    <w:rPr>
      <w:color w:val="FF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471FA"/>
    <w:pPr>
      <w:ind w:left="720"/>
    </w:pPr>
  </w:style>
  <w:style w:type="paragraph" w:styleId="BodyText">
    <w:name w:val="Body Text"/>
    <w:basedOn w:val="Normal"/>
    <w:link w:val="BodyTextChar"/>
    <w:rsid w:val="007471FA"/>
    <w:rPr>
      <w:sz w:val="32"/>
    </w:rPr>
  </w:style>
  <w:style w:type="paragraph" w:styleId="PlainText">
    <w:name w:val="Plain Text"/>
    <w:basedOn w:val="Normal"/>
    <w:rsid w:val="00ED3AB0"/>
    <w:rPr>
      <w:rFonts w:ascii="Courier New" w:hAnsi="Courier New"/>
      <w:sz w:val="20"/>
      <w:lang w:eastAsia="en-US"/>
    </w:rPr>
  </w:style>
  <w:style w:type="paragraph" w:customStyle="1" w:styleId="SubTitles">
    <w:name w:val="Sub Titles"/>
    <w:basedOn w:val="Normal"/>
    <w:rsid w:val="00ED3AB0"/>
    <w:pPr>
      <w:tabs>
        <w:tab w:val="left" w:pos="288"/>
        <w:tab w:val="left" w:pos="504"/>
      </w:tabs>
      <w:spacing w:after="120"/>
      <w:ind w:right="86"/>
    </w:pPr>
    <w:rPr>
      <w:rFonts w:ascii="B Helvetica Bold" w:eastAsia="Times" w:hAnsi="B Helvetica Bold"/>
      <w:sz w:val="22"/>
      <w:lang w:eastAsia="en-US"/>
    </w:rPr>
  </w:style>
  <w:style w:type="paragraph" w:styleId="Caption">
    <w:name w:val="caption"/>
    <w:basedOn w:val="Normal"/>
    <w:next w:val="Normal"/>
    <w:qFormat/>
    <w:rsid w:val="00ED3AB0"/>
    <w:pPr>
      <w:jc w:val="center"/>
    </w:pPr>
    <w:rPr>
      <w:sz w:val="28"/>
      <w:szCs w:val="24"/>
      <w:lang w:eastAsia="en-US"/>
    </w:rPr>
  </w:style>
  <w:style w:type="table" w:styleId="TableGrid">
    <w:name w:val="Table Grid"/>
    <w:basedOn w:val="TableNormal"/>
    <w:rsid w:val="0034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45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5553"/>
    <w:rPr>
      <w:rFonts w:ascii="Tahoma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34"/>
    <w:qFormat/>
    <w:rsid w:val="008E7720"/>
    <w:pPr>
      <w:ind w:left="720"/>
    </w:pPr>
    <w:rPr>
      <w:rFonts w:eastAsia="SimSun"/>
    </w:rPr>
  </w:style>
  <w:style w:type="paragraph" w:styleId="BodyTextIndent2">
    <w:name w:val="Body Text Indent 2"/>
    <w:basedOn w:val="Normal"/>
    <w:link w:val="BodyTextIndent2Char"/>
    <w:rsid w:val="008E77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8E7720"/>
    <w:rPr>
      <w:sz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rsid w:val="003F366F"/>
    <w:rPr>
      <w:sz w:val="40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3F366F"/>
    <w:rPr>
      <w:b/>
      <w:sz w:val="32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3F366F"/>
    <w:rPr>
      <w:b/>
      <w:sz w:val="24"/>
      <w:lang w:val="en-US" w:eastAsia="ja-JP"/>
    </w:rPr>
  </w:style>
  <w:style w:type="character" w:customStyle="1" w:styleId="BodyTextIndentChar">
    <w:name w:val="Body Text Indent Char"/>
    <w:basedOn w:val="DefaultParagraphFont"/>
    <w:link w:val="BodyTextIndent"/>
    <w:rsid w:val="003F366F"/>
    <w:rPr>
      <w:sz w:val="24"/>
      <w:lang w:val="en-US" w:eastAsia="ja-JP"/>
    </w:rPr>
  </w:style>
  <w:style w:type="character" w:customStyle="1" w:styleId="BodyTextChar">
    <w:name w:val="Body Text Char"/>
    <w:basedOn w:val="DefaultParagraphFont"/>
    <w:link w:val="BodyText"/>
    <w:rsid w:val="003F366F"/>
    <w:rPr>
      <w:sz w:val="3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410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 Maynooth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Centre</dc:creator>
  <cp:lastModifiedBy>James Kearney</cp:lastModifiedBy>
  <cp:revision>4</cp:revision>
  <cp:lastPrinted>2017-11-21T16:28:00Z</cp:lastPrinted>
  <dcterms:created xsi:type="dcterms:W3CDTF">2017-11-23T14:13:00Z</dcterms:created>
  <dcterms:modified xsi:type="dcterms:W3CDTF">2017-11-23T14:14:00Z</dcterms:modified>
</cp:coreProperties>
</file>