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BEC6" w14:textId="77777777" w:rsidR="00264EE6" w:rsidRDefault="00177356">
      <w:pPr>
        <w:jc w:val="center"/>
        <w:rPr>
          <w:rFonts w:ascii="Times New Roman" w:eastAsia="Times New Roman" w:hAnsi="Times New Roman" w:cs="Times New Roman"/>
          <w:color w:val="000000" w:themeColor="text1"/>
          <w:sz w:val="24"/>
          <w:szCs w:val="24"/>
          <w:lang w:eastAsia="en-IE"/>
        </w:rPr>
      </w:pPr>
      <w:r>
        <w:rPr>
          <w:rFonts w:ascii="Times New Roman" w:eastAsia="Times New Roman" w:hAnsi="Times New Roman" w:cs="Times New Roman"/>
          <w:noProof/>
          <w:color w:val="000000" w:themeColor="text1"/>
          <w:sz w:val="24"/>
          <w:szCs w:val="24"/>
        </w:rPr>
        <w:drawing>
          <wp:inline distT="0" distB="0" distL="0" distR="0" wp14:anchorId="4210BEE6" wp14:editId="4210BEE7">
            <wp:extent cx="1295400"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210BEC7" w14:textId="77777777" w:rsidR="00264EE6" w:rsidRDefault="00177356">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EE308FZ Software Engineering</w:t>
      </w:r>
    </w:p>
    <w:p w14:paraId="4210BEC8" w14:textId="77777777" w:rsidR="00264EE6" w:rsidRDefault="00264EE6">
      <w:pPr>
        <w:jc w:val="center"/>
        <w:rPr>
          <w:rFonts w:ascii="Times New Roman" w:eastAsia="Times New Roman" w:hAnsi="Times New Roman" w:cs="Times New Roman"/>
          <w:b/>
          <w:bCs/>
          <w:color w:val="000000" w:themeColor="text1"/>
          <w:sz w:val="24"/>
          <w:szCs w:val="24"/>
          <w:lang w:eastAsia="en-IE"/>
        </w:rPr>
      </w:pPr>
    </w:p>
    <w:p w14:paraId="4210BEC9" w14:textId="77777777" w:rsidR="00264EE6" w:rsidRDefault="00264EE6">
      <w:pPr>
        <w:jc w:val="center"/>
        <w:rPr>
          <w:rFonts w:ascii="Times New Roman" w:eastAsia="Times New Roman" w:hAnsi="Times New Roman" w:cs="Times New Roman"/>
          <w:b/>
          <w:bCs/>
          <w:color w:val="000000" w:themeColor="text1"/>
          <w:sz w:val="24"/>
          <w:szCs w:val="24"/>
          <w:lang w:eastAsia="en-IE"/>
        </w:rPr>
      </w:pPr>
    </w:p>
    <w:p w14:paraId="4210BECA" w14:textId="0C591F46" w:rsidR="00264EE6" w:rsidRDefault="00177356">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 xml:space="preserve">LAB </w:t>
      </w:r>
      <w:r w:rsidR="00E87AF6">
        <w:rPr>
          <w:rFonts w:ascii="Times New Roman" w:eastAsia="宋体" w:hAnsi="Times New Roman" w:cs="Times New Roman"/>
          <w:b/>
          <w:bCs/>
          <w:color w:val="000000" w:themeColor="text1"/>
          <w:sz w:val="24"/>
          <w:szCs w:val="24"/>
        </w:rPr>
        <w:t>2-1</w:t>
      </w:r>
      <w:r>
        <w:rPr>
          <w:rFonts w:ascii="Times New Roman" w:eastAsia="宋体" w:hAnsi="Times New Roman" w:cs="Times New Roman" w:hint="eastAsia"/>
          <w:b/>
          <w:bCs/>
          <w:color w:val="000000" w:themeColor="text1"/>
          <w:sz w:val="24"/>
          <w:szCs w:val="24"/>
        </w:rPr>
        <w:t xml:space="preserve"> </w:t>
      </w:r>
      <w:r>
        <w:rPr>
          <w:rFonts w:ascii="Times New Roman" w:eastAsia="Times New Roman" w:hAnsi="Times New Roman" w:cs="Times New Roman" w:hint="eastAsia"/>
          <w:b/>
          <w:bCs/>
          <w:color w:val="000000" w:themeColor="text1"/>
          <w:sz w:val="24"/>
          <w:szCs w:val="24"/>
          <w:lang w:eastAsia="en-IE"/>
        </w:rPr>
        <w:t>First pair programming assignment</w:t>
      </w:r>
    </w:p>
    <w:p w14:paraId="4210BECB" w14:textId="77777777" w:rsidR="00264EE6" w:rsidRDefault="00264EE6">
      <w:pPr>
        <w:rPr>
          <w:rFonts w:ascii="Calibri" w:eastAsiaTheme="minorHAnsi" w:hAnsi="Calibri" w:cs="Calibri"/>
          <w:sz w:val="24"/>
          <w:szCs w:val="24"/>
        </w:rPr>
      </w:pPr>
    </w:p>
    <w:p w14:paraId="4210BECC" w14:textId="77777777" w:rsidR="00264EE6" w:rsidRDefault="00177356">
      <w:pPr>
        <w:spacing w:line="276" w:lineRule="auto"/>
        <w:rPr>
          <w:rFonts w:ascii="Calibri" w:eastAsiaTheme="minorHAnsi" w:hAnsi="Calibri" w:cs="Calibri"/>
          <w:b/>
          <w:sz w:val="28"/>
          <w:szCs w:val="28"/>
        </w:rPr>
      </w:pPr>
      <w:r>
        <w:rPr>
          <w:rFonts w:ascii="Calibri" w:eastAsiaTheme="minorHAnsi" w:hAnsi="Calibri" w:cs="Calibri" w:hint="eastAsia"/>
          <w:b/>
          <w:sz w:val="28"/>
          <w:szCs w:val="28"/>
        </w:rPr>
        <w:t xml:space="preserve">Customer </w:t>
      </w:r>
      <w:r>
        <w:rPr>
          <w:rFonts w:ascii="Calibri" w:eastAsiaTheme="minorHAnsi" w:hAnsi="Calibri" w:cs="Calibri"/>
          <w:b/>
          <w:sz w:val="28"/>
          <w:szCs w:val="28"/>
        </w:rPr>
        <w:t>Requirements</w:t>
      </w:r>
    </w:p>
    <w:p w14:paraId="4210BECD" w14:textId="74E7AFF8" w:rsidR="00264EE6" w:rsidRDefault="00055E36">
      <w:pPr>
        <w:spacing w:line="276" w:lineRule="auto"/>
        <w:rPr>
          <w:rFonts w:ascii="Calibri" w:eastAsiaTheme="minorHAnsi" w:hAnsi="Calibri" w:cs="Calibri"/>
          <w:sz w:val="24"/>
          <w:szCs w:val="24"/>
        </w:rPr>
      </w:pPr>
      <w:bookmarkStart w:id="0" w:name="OLE_LINK724"/>
      <w:bookmarkStart w:id="1" w:name="OLE_LINK725"/>
      <w:bookmarkStart w:id="2" w:name="OLE_LINK758"/>
      <w:r>
        <w:rPr>
          <w:rFonts w:ascii="Calibri" w:eastAsiaTheme="minorHAnsi" w:hAnsi="Calibri" w:cs="Calibri" w:hint="eastAsia"/>
          <w:sz w:val="24"/>
          <w:szCs w:val="24"/>
        </w:rPr>
        <w:t>For</w:t>
      </w:r>
      <w:r w:rsidR="00177356">
        <w:rPr>
          <w:rFonts w:ascii="Calibri" w:eastAsiaTheme="minorHAnsi" w:hAnsi="Calibri" w:cs="Calibri" w:hint="eastAsia"/>
          <w:sz w:val="24"/>
          <w:szCs w:val="24"/>
        </w:rPr>
        <w:t xml:space="preserve"> </w:t>
      </w:r>
      <w:r w:rsidRPr="00055E36">
        <w:rPr>
          <w:rFonts w:ascii="Calibri" w:eastAsiaTheme="minorHAnsi" w:hAnsi="Calibri" w:cs="Calibri"/>
          <w:sz w:val="24"/>
          <w:szCs w:val="24"/>
        </w:rPr>
        <w:t>holding</w:t>
      </w:r>
      <w:r>
        <w:rPr>
          <w:rFonts w:ascii="Calibri" w:eastAsiaTheme="minorHAnsi" w:hAnsi="Calibri" w:cs="Calibri"/>
          <w:sz w:val="24"/>
          <w:szCs w:val="24"/>
        </w:rPr>
        <w:t xml:space="preserve"> </w:t>
      </w:r>
      <w:r w:rsidR="00177356">
        <w:rPr>
          <w:rFonts w:ascii="Calibri" w:eastAsiaTheme="minorHAnsi" w:hAnsi="Calibri" w:cs="Calibri" w:hint="eastAsia"/>
          <w:sz w:val="24"/>
          <w:szCs w:val="24"/>
        </w:rPr>
        <w:t>a Mid-Autumn Festival event(Bobing) in the laboratory yesterday, but the rules need to be manually determined, the dice equipment is not complete, and remote students cannot participate in the epidemic prevention and control. Therefore, I hope that paired students can implement a Bobing software.</w:t>
      </w:r>
    </w:p>
    <w:p w14:paraId="4210BECE" w14:textId="77777777" w:rsidR="00264EE6" w:rsidRDefault="00177356">
      <w:pPr>
        <w:numPr>
          <w:ilvl w:val="0"/>
          <w:numId w:val="1"/>
        </w:numPr>
        <w:spacing w:line="276" w:lineRule="auto"/>
        <w:rPr>
          <w:rFonts w:ascii="Calibri" w:eastAsiaTheme="minorHAnsi" w:hAnsi="Calibri" w:cs="Calibri"/>
          <w:sz w:val="24"/>
          <w:szCs w:val="24"/>
        </w:rPr>
      </w:pPr>
      <w:bookmarkStart w:id="3" w:name="OLE_LINK726"/>
      <w:bookmarkStart w:id="4" w:name="OLE_LINK727"/>
      <w:bookmarkEnd w:id="0"/>
      <w:bookmarkEnd w:id="1"/>
      <w:bookmarkEnd w:id="2"/>
      <w:r>
        <w:rPr>
          <w:rFonts w:ascii="Calibri" w:eastAsiaTheme="minorHAnsi" w:hAnsi="Calibri" w:cs="Calibri" w:hint="eastAsia"/>
          <w:sz w:val="24"/>
          <w:szCs w:val="24"/>
        </w:rPr>
        <w:t>Need to have an interface, six dice, shake randomly to produce results.</w:t>
      </w:r>
    </w:p>
    <w:p w14:paraId="4210BECF" w14:textId="77777777" w:rsidR="00264EE6" w:rsidRDefault="00177356">
      <w:pPr>
        <w:numPr>
          <w:ilvl w:val="0"/>
          <w:numId w:val="1"/>
        </w:numPr>
        <w:spacing w:line="276" w:lineRule="auto"/>
        <w:rPr>
          <w:rFonts w:ascii="Calibri" w:eastAsiaTheme="minorHAnsi" w:hAnsi="Calibri" w:cs="Calibri"/>
          <w:sz w:val="24"/>
          <w:szCs w:val="24"/>
        </w:rPr>
      </w:pPr>
      <w:bookmarkStart w:id="5" w:name="OLE_LINK728"/>
      <w:bookmarkStart w:id="6" w:name="OLE_LINK729"/>
      <w:bookmarkEnd w:id="3"/>
      <w:bookmarkEnd w:id="4"/>
      <w:r>
        <w:rPr>
          <w:rFonts w:ascii="Calibri" w:eastAsiaTheme="minorHAnsi" w:hAnsi="Calibri" w:cs="Calibri" w:hint="eastAsia"/>
          <w:sz w:val="24"/>
          <w:szCs w:val="24"/>
        </w:rPr>
        <w:t>The program allows multiple people to participate, and can automatically determine the results, it can be a stand-alone version or a network format.</w:t>
      </w:r>
    </w:p>
    <w:p w14:paraId="4210BED0" w14:textId="77777777" w:rsidR="00264EE6" w:rsidRDefault="00177356">
      <w:pPr>
        <w:numPr>
          <w:ilvl w:val="0"/>
          <w:numId w:val="1"/>
        </w:numPr>
        <w:spacing w:line="276" w:lineRule="auto"/>
        <w:rPr>
          <w:rFonts w:ascii="Calibri" w:eastAsiaTheme="minorHAnsi" w:hAnsi="Calibri" w:cs="Calibri"/>
          <w:sz w:val="24"/>
          <w:szCs w:val="24"/>
        </w:rPr>
      </w:pPr>
      <w:bookmarkStart w:id="7" w:name="OLE_LINK730"/>
      <w:bookmarkStart w:id="8" w:name="OLE_LINK731"/>
      <w:bookmarkEnd w:id="5"/>
      <w:bookmarkEnd w:id="6"/>
      <w:r>
        <w:rPr>
          <w:rFonts w:ascii="Calibri" w:eastAsiaTheme="minorHAnsi" w:hAnsi="Calibri" w:cs="Calibri" w:hint="eastAsia"/>
          <w:sz w:val="24"/>
          <w:szCs w:val="24"/>
        </w:rPr>
        <w:t xml:space="preserve">The interface style is lively and generous in response to the </w:t>
      </w:r>
      <w:proofErr w:type="gramStart"/>
      <w:r>
        <w:rPr>
          <w:rFonts w:ascii="Calibri" w:eastAsiaTheme="minorHAnsi" w:hAnsi="Calibri" w:cs="Calibri" w:hint="eastAsia"/>
          <w:sz w:val="24"/>
          <w:szCs w:val="24"/>
        </w:rPr>
        <w:t>scene, and</w:t>
      </w:r>
      <w:proofErr w:type="gramEnd"/>
      <w:r>
        <w:rPr>
          <w:rFonts w:ascii="Calibri" w:eastAsiaTheme="minorHAnsi" w:hAnsi="Calibri" w:cs="Calibri" w:hint="eastAsia"/>
          <w:sz w:val="24"/>
          <w:szCs w:val="24"/>
        </w:rPr>
        <w:t xml:space="preserve"> lays the foundation for the second implementation of pair coding.</w:t>
      </w:r>
    </w:p>
    <w:p w14:paraId="4210BED1" w14:textId="77777777" w:rsidR="00264EE6" w:rsidRDefault="00177356">
      <w:pPr>
        <w:spacing w:line="276" w:lineRule="auto"/>
        <w:rPr>
          <w:rFonts w:ascii="Calibri" w:eastAsiaTheme="minorHAnsi" w:hAnsi="Calibri" w:cs="Calibri"/>
          <w:b/>
          <w:bCs/>
          <w:sz w:val="24"/>
          <w:szCs w:val="24"/>
        </w:rPr>
      </w:pPr>
      <w:bookmarkStart w:id="9" w:name="OLE_LINK732"/>
      <w:bookmarkStart w:id="10" w:name="OLE_LINK733"/>
      <w:bookmarkStart w:id="11" w:name="OLE_LINK734"/>
      <w:bookmarkEnd w:id="7"/>
      <w:bookmarkEnd w:id="8"/>
      <w:r>
        <w:rPr>
          <w:rFonts w:ascii="Calibri" w:eastAsiaTheme="minorHAnsi" w:hAnsi="Calibri" w:cs="Calibri" w:hint="eastAsia"/>
          <w:b/>
          <w:bCs/>
          <w:sz w:val="24"/>
          <w:szCs w:val="24"/>
        </w:rPr>
        <w:t>This assignment first implements the Bobing software prototype. The style of the prototype interface depends on the language that the paired students will use in the second assignment.</w:t>
      </w:r>
    </w:p>
    <w:p w14:paraId="4210BED2" w14:textId="77777777" w:rsidR="00264EE6" w:rsidRDefault="00177356">
      <w:pPr>
        <w:spacing w:line="276" w:lineRule="auto"/>
        <w:rPr>
          <w:rFonts w:ascii="Calibri" w:eastAsiaTheme="minorHAnsi" w:hAnsi="Calibri" w:cs="Calibri"/>
          <w:b/>
          <w:sz w:val="28"/>
          <w:szCs w:val="28"/>
        </w:rPr>
      </w:pPr>
      <w:bookmarkStart w:id="12" w:name="OLE_LINK735"/>
      <w:bookmarkStart w:id="13" w:name="OLE_LINK736"/>
      <w:bookmarkEnd w:id="9"/>
      <w:bookmarkEnd w:id="10"/>
      <w:bookmarkEnd w:id="11"/>
      <w:r>
        <w:rPr>
          <w:rFonts w:ascii="Calibri" w:eastAsiaTheme="minorHAnsi" w:hAnsi="Calibri" w:cs="Calibri" w:hint="eastAsia"/>
          <w:b/>
          <w:sz w:val="28"/>
          <w:szCs w:val="28"/>
        </w:rPr>
        <w:t>Implementation requirements</w:t>
      </w:r>
    </w:p>
    <w:p w14:paraId="4210BED3" w14:textId="2EAA6CE9" w:rsidR="00264EE6" w:rsidRDefault="00177356">
      <w:pPr>
        <w:numPr>
          <w:ilvl w:val="0"/>
          <w:numId w:val="2"/>
        </w:numPr>
        <w:spacing w:line="276" w:lineRule="auto"/>
        <w:rPr>
          <w:rFonts w:ascii="Calibri" w:eastAsiaTheme="minorHAnsi" w:hAnsi="Calibri" w:cs="Calibri"/>
          <w:sz w:val="24"/>
          <w:szCs w:val="24"/>
        </w:rPr>
      </w:pPr>
      <w:bookmarkStart w:id="14" w:name="OLE_LINK737"/>
      <w:bookmarkStart w:id="15" w:name="OLE_LINK738"/>
      <w:bookmarkEnd w:id="12"/>
      <w:bookmarkEnd w:id="13"/>
      <w:r>
        <w:rPr>
          <w:rFonts w:ascii="Calibri" w:eastAsiaTheme="minorHAnsi" w:hAnsi="Calibri" w:cs="Calibri"/>
          <w:sz w:val="24"/>
          <w:szCs w:val="24"/>
        </w:rPr>
        <w:t xml:space="preserve">Requirements </w:t>
      </w:r>
      <w:r>
        <w:rPr>
          <w:rFonts w:ascii="Calibri" w:eastAsiaTheme="minorHAnsi" w:hAnsi="Calibri" w:cs="Calibri" w:hint="eastAsia"/>
          <w:sz w:val="24"/>
          <w:szCs w:val="24"/>
        </w:rPr>
        <w:t>Analysis. The text is accurate, the style is clear, and the pictures are both excellent. The word count is around 500 words. The text is a supplement to the picture. Only the text is given without the picture, which is not friendly to the user.</w:t>
      </w:r>
    </w:p>
    <w:p w14:paraId="4210BED4" w14:textId="77777777" w:rsidR="00264EE6" w:rsidRDefault="00177356">
      <w:pPr>
        <w:numPr>
          <w:ilvl w:val="0"/>
          <w:numId w:val="2"/>
        </w:numPr>
        <w:spacing w:line="276" w:lineRule="auto"/>
        <w:rPr>
          <w:rFonts w:ascii="Calibri" w:eastAsiaTheme="minorHAnsi" w:hAnsi="Calibri" w:cs="Calibri"/>
          <w:sz w:val="24"/>
          <w:szCs w:val="24"/>
        </w:rPr>
      </w:pPr>
      <w:bookmarkStart w:id="16" w:name="OLE_LINK739"/>
      <w:bookmarkStart w:id="17" w:name="OLE_LINK740"/>
      <w:bookmarkEnd w:id="14"/>
      <w:bookmarkEnd w:id="15"/>
      <w:r>
        <w:rPr>
          <w:rFonts w:ascii="Calibri" w:eastAsiaTheme="minorHAnsi" w:hAnsi="Calibri" w:cs="Calibri" w:hint="eastAsia"/>
          <w:sz w:val="24"/>
          <w:szCs w:val="24"/>
        </w:rPr>
        <w:t>The prototype model must be implemented with a dedicated prototype model design tool: such as Axure, Rapid, Balsamiq Mockups, Prototype, Composer, GUI Design Studio, Adobe design components, ink knives, etc. In the blog post, explain the prototype development tool you use, and give your prototype display online link, such as the ink knife prototype link.</w:t>
      </w:r>
    </w:p>
    <w:p w14:paraId="4210BED5" w14:textId="77777777" w:rsidR="00264EE6" w:rsidRDefault="00177356">
      <w:pPr>
        <w:numPr>
          <w:ilvl w:val="0"/>
          <w:numId w:val="2"/>
        </w:numPr>
        <w:spacing w:line="276" w:lineRule="auto"/>
        <w:rPr>
          <w:rFonts w:ascii="Calibri" w:eastAsiaTheme="minorHAnsi" w:hAnsi="Calibri" w:cs="Calibri"/>
          <w:sz w:val="24"/>
          <w:szCs w:val="24"/>
        </w:rPr>
      </w:pPr>
      <w:bookmarkStart w:id="18" w:name="OLE_LINK741"/>
      <w:bookmarkStart w:id="19" w:name="OLE_LINK742"/>
      <w:bookmarkEnd w:id="16"/>
      <w:bookmarkEnd w:id="17"/>
      <w:r>
        <w:rPr>
          <w:rFonts w:ascii="Calibri" w:eastAsiaTheme="minorHAnsi" w:hAnsi="Calibri" w:cs="Calibri" w:hint="eastAsia"/>
          <w:sz w:val="24"/>
          <w:szCs w:val="24"/>
        </w:rPr>
        <w:t>The presentation process of the prototype interface should be logically clear, easy for users to understand and use, and conform to the usage habits of mainstream people. How to define easy to understand and easy to use? If it is a teacher, teaching assistant, or other role as the user, the user's feedback is used as the standard. In any case, the user's experience is used as his or her scoring standard.</w:t>
      </w:r>
    </w:p>
    <w:p w14:paraId="4210BED6" w14:textId="77777777" w:rsidR="00264EE6" w:rsidRDefault="00177356">
      <w:pPr>
        <w:numPr>
          <w:ilvl w:val="0"/>
          <w:numId w:val="2"/>
        </w:numPr>
        <w:spacing w:line="276" w:lineRule="auto"/>
        <w:rPr>
          <w:rFonts w:ascii="Calibri" w:eastAsiaTheme="minorHAnsi" w:hAnsi="Calibri" w:cs="Calibri"/>
          <w:sz w:val="24"/>
          <w:szCs w:val="24"/>
        </w:rPr>
      </w:pPr>
      <w:bookmarkStart w:id="20" w:name="OLE_LINK743"/>
      <w:bookmarkStart w:id="21" w:name="OLE_LINK744"/>
      <w:bookmarkEnd w:id="18"/>
      <w:bookmarkEnd w:id="19"/>
      <w:r>
        <w:rPr>
          <w:rFonts w:ascii="Calibri" w:eastAsiaTheme="minorHAnsi" w:hAnsi="Calibri" w:cs="Calibri" w:hint="eastAsia"/>
          <w:sz w:val="24"/>
          <w:szCs w:val="24"/>
        </w:rPr>
        <w:t>Beautiful design. UI design specifications are unified, beautiful and exquisite. The term "good-looking" is also very general. Refer to the third criterion above, and the actual user experience shall prevail.</w:t>
      </w:r>
    </w:p>
    <w:bookmarkEnd w:id="20"/>
    <w:bookmarkEnd w:id="21"/>
    <w:p w14:paraId="4210BED7" w14:textId="77777777" w:rsidR="00264EE6" w:rsidRDefault="00177356">
      <w:pPr>
        <w:spacing w:line="276" w:lineRule="auto"/>
        <w:rPr>
          <w:rFonts w:ascii="Calibri" w:eastAsiaTheme="minorHAnsi" w:hAnsi="Calibri" w:cs="Calibri"/>
          <w:b/>
          <w:sz w:val="28"/>
          <w:szCs w:val="28"/>
        </w:rPr>
      </w:pPr>
      <w:r>
        <w:rPr>
          <w:rFonts w:ascii="Calibri" w:eastAsiaTheme="minorHAnsi" w:hAnsi="Calibri" w:cs="Calibri"/>
          <w:b/>
          <w:sz w:val="28"/>
          <w:szCs w:val="28"/>
        </w:rPr>
        <w:lastRenderedPageBreak/>
        <w:t>Blog Requirements</w:t>
      </w:r>
    </w:p>
    <w:p w14:paraId="4210BED8" w14:textId="77777777" w:rsidR="00264EE6" w:rsidRDefault="00177356">
      <w:pPr>
        <w:numPr>
          <w:ilvl w:val="0"/>
          <w:numId w:val="3"/>
        </w:numPr>
        <w:spacing w:line="276" w:lineRule="auto"/>
        <w:rPr>
          <w:rFonts w:ascii="Calibri" w:eastAsiaTheme="minorHAnsi" w:hAnsi="Calibri" w:cs="Calibri"/>
          <w:sz w:val="24"/>
          <w:szCs w:val="24"/>
        </w:rPr>
      </w:pPr>
      <w:r>
        <w:rPr>
          <w:rFonts w:ascii="Calibri" w:eastAsiaTheme="minorHAnsi" w:hAnsi="Calibri" w:cs="Calibri" w:hint="eastAsia"/>
          <w:sz w:val="24"/>
          <w:szCs w:val="24"/>
        </w:rPr>
        <w:t>Basic format [see Lab1].</w:t>
      </w:r>
    </w:p>
    <w:p w14:paraId="4210BED9" w14:textId="77777777" w:rsidR="00264EE6" w:rsidRDefault="00177356">
      <w:pPr>
        <w:numPr>
          <w:ilvl w:val="0"/>
          <w:numId w:val="3"/>
        </w:numPr>
        <w:spacing w:line="276" w:lineRule="auto"/>
        <w:rPr>
          <w:rFonts w:ascii="Calibri" w:eastAsiaTheme="minorHAnsi" w:hAnsi="Calibri" w:cs="Calibri"/>
          <w:sz w:val="24"/>
          <w:szCs w:val="24"/>
        </w:rPr>
      </w:pPr>
      <w:bookmarkStart w:id="22" w:name="OLE_LINK745"/>
      <w:bookmarkStart w:id="23" w:name="OLE_LINK746"/>
      <w:bookmarkStart w:id="24" w:name="OLE_LINK749"/>
      <w:r>
        <w:rPr>
          <w:rFonts w:ascii="Calibri" w:eastAsiaTheme="minorHAnsi" w:hAnsi="Calibri" w:cs="Calibri" w:hint="eastAsia"/>
          <w:sz w:val="24"/>
          <w:szCs w:val="24"/>
        </w:rPr>
        <w:t>Give the student ID of the pairing partner and the corresponding blog address of this assignment.</w:t>
      </w:r>
    </w:p>
    <w:p w14:paraId="4210BEDA" w14:textId="77777777" w:rsidR="00264EE6" w:rsidRDefault="00177356">
      <w:pPr>
        <w:numPr>
          <w:ilvl w:val="0"/>
          <w:numId w:val="3"/>
        </w:numPr>
        <w:spacing w:line="276" w:lineRule="auto"/>
        <w:rPr>
          <w:rFonts w:ascii="Calibri" w:eastAsiaTheme="minorHAnsi" w:hAnsi="Calibri" w:cs="Calibri"/>
          <w:sz w:val="24"/>
          <w:szCs w:val="24"/>
        </w:rPr>
      </w:pPr>
      <w:bookmarkStart w:id="25" w:name="OLE_LINK747"/>
      <w:bookmarkStart w:id="26" w:name="OLE_LINK748"/>
      <w:bookmarkEnd w:id="22"/>
      <w:bookmarkEnd w:id="23"/>
      <w:bookmarkEnd w:id="24"/>
      <w:r>
        <w:rPr>
          <w:rFonts w:ascii="Calibri" w:eastAsiaTheme="minorHAnsi" w:hAnsi="Calibri" w:cs="Calibri" w:hint="eastAsia"/>
          <w:sz w:val="24"/>
          <w:szCs w:val="24"/>
        </w:rPr>
        <w:t>To conduct demand analysis on customer needs, the NABCD model can be used.</w:t>
      </w:r>
    </w:p>
    <w:p w14:paraId="4210BEDB" w14:textId="5EFA9F58" w:rsidR="00264EE6" w:rsidRDefault="00177356">
      <w:pPr>
        <w:numPr>
          <w:ilvl w:val="0"/>
          <w:numId w:val="3"/>
        </w:numPr>
        <w:spacing w:line="276" w:lineRule="auto"/>
        <w:rPr>
          <w:rFonts w:ascii="Calibri" w:eastAsiaTheme="minorHAnsi" w:hAnsi="Calibri" w:cs="Calibri"/>
          <w:sz w:val="24"/>
          <w:szCs w:val="24"/>
        </w:rPr>
      </w:pPr>
      <w:bookmarkStart w:id="27" w:name="OLE_LINK750"/>
      <w:bookmarkStart w:id="28" w:name="OLE_LINK751"/>
      <w:bookmarkEnd w:id="25"/>
      <w:bookmarkEnd w:id="26"/>
      <w:r>
        <w:rPr>
          <w:rFonts w:ascii="Calibri" w:eastAsiaTheme="minorHAnsi" w:hAnsi="Calibri" w:cs="Calibri" w:hint="eastAsia"/>
          <w:sz w:val="24"/>
          <w:szCs w:val="24"/>
        </w:rPr>
        <w:t>Record the PSP form of this operation, including the estimated time and actual time</w:t>
      </w:r>
      <w:r>
        <w:rPr>
          <w:rFonts w:ascii="Calibri" w:eastAsiaTheme="minorHAnsi" w:hAnsi="Calibri" w:cs="Calibri"/>
          <w:sz w:val="24"/>
          <w:szCs w:val="24"/>
        </w:rPr>
        <w:t>.</w:t>
      </w:r>
    </w:p>
    <w:bookmarkEnd w:id="27"/>
    <w:bookmarkEnd w:id="28"/>
    <w:p w14:paraId="4FBFDD4B" w14:textId="0E99566C" w:rsidR="006141B3" w:rsidRDefault="006141B3" w:rsidP="006141B3">
      <w:pPr>
        <w:spacing w:line="276" w:lineRule="auto"/>
        <w:ind w:left="420" w:firstLine="420"/>
        <w:rPr>
          <w:rFonts w:ascii="Calibri" w:eastAsiaTheme="minorHAnsi" w:hAnsi="Calibri" w:cs="Calibri"/>
          <w:sz w:val="24"/>
          <w:szCs w:val="24"/>
        </w:rPr>
      </w:pPr>
      <w:r w:rsidRPr="00B67A7E">
        <w:rPr>
          <w:rFonts w:ascii="Calibri" w:eastAsiaTheme="minorHAnsi" w:hAnsi="Calibri" w:cs="Calibri"/>
          <w:sz w:val="24"/>
          <w:szCs w:val="24"/>
        </w:rPr>
        <w:t>refer to</w:t>
      </w:r>
      <w:r>
        <w:rPr>
          <w:rFonts w:ascii="Calibri" w:eastAsiaTheme="minorHAnsi" w:hAnsi="Calibri" w:cs="Calibri" w:hint="eastAsia"/>
          <w:sz w:val="24"/>
          <w:szCs w:val="24"/>
        </w:rPr>
        <w:t>:</w:t>
      </w:r>
      <w:r>
        <w:rPr>
          <w:rFonts w:ascii="Calibri" w:eastAsiaTheme="minorHAnsi" w:hAnsi="Calibri" w:cs="Calibri"/>
          <w:sz w:val="24"/>
          <w:szCs w:val="24"/>
        </w:rPr>
        <w:t xml:space="preserve"> </w:t>
      </w:r>
      <w:hyperlink r:id="rId9" w:history="1">
        <w:r w:rsidRPr="00FE1E80">
          <w:rPr>
            <w:rStyle w:val="a8"/>
            <w:rFonts w:ascii="Calibri" w:eastAsiaTheme="minorHAnsi" w:hAnsi="Calibri" w:cs="Calibri"/>
            <w:sz w:val="24"/>
            <w:szCs w:val="24"/>
          </w:rPr>
          <w:t>http://www.cnblogs.com/vertextao/p/7469789.html</w:t>
        </w:r>
      </w:hyperlink>
    </w:p>
    <w:p w14:paraId="4210BEDC" w14:textId="77777777" w:rsidR="00264EE6" w:rsidRDefault="00177356">
      <w:pPr>
        <w:numPr>
          <w:ilvl w:val="0"/>
          <w:numId w:val="3"/>
        </w:numPr>
        <w:spacing w:line="276" w:lineRule="auto"/>
        <w:rPr>
          <w:rFonts w:ascii="Calibri" w:eastAsiaTheme="minorHAnsi" w:hAnsi="Calibri" w:cs="Calibri"/>
          <w:sz w:val="24"/>
          <w:szCs w:val="24"/>
        </w:rPr>
      </w:pPr>
      <w:bookmarkStart w:id="29" w:name="OLE_LINK752"/>
      <w:bookmarkStart w:id="30" w:name="OLE_LINK753"/>
      <w:r>
        <w:rPr>
          <w:rFonts w:ascii="Calibri" w:eastAsiaTheme="minorHAnsi" w:hAnsi="Calibri" w:cs="Calibri" w:hint="eastAsia"/>
          <w:sz w:val="24"/>
          <w:szCs w:val="24"/>
        </w:rPr>
        <w:t>Give the prototype development tools used, and give your prototype display online link</w:t>
      </w:r>
      <w:r>
        <w:rPr>
          <w:rFonts w:ascii="Calibri" w:eastAsiaTheme="minorHAnsi" w:hAnsi="Calibri" w:cs="Calibri"/>
          <w:sz w:val="24"/>
          <w:szCs w:val="24"/>
        </w:rPr>
        <w:t>.</w:t>
      </w:r>
    </w:p>
    <w:p w14:paraId="4210BEDD" w14:textId="77777777" w:rsidR="00264EE6" w:rsidRDefault="00177356">
      <w:pPr>
        <w:numPr>
          <w:ilvl w:val="0"/>
          <w:numId w:val="3"/>
        </w:numPr>
        <w:spacing w:line="276" w:lineRule="auto"/>
        <w:rPr>
          <w:rFonts w:ascii="Calibri" w:eastAsiaTheme="minorHAnsi" w:hAnsi="Calibri" w:cs="Calibri"/>
          <w:sz w:val="24"/>
          <w:szCs w:val="24"/>
        </w:rPr>
      </w:pPr>
      <w:bookmarkStart w:id="31" w:name="OLE_LINK754"/>
      <w:bookmarkStart w:id="32" w:name="OLE_LINK755"/>
      <w:bookmarkEnd w:id="29"/>
      <w:bookmarkEnd w:id="30"/>
      <w:r>
        <w:rPr>
          <w:rFonts w:ascii="Calibri" w:eastAsiaTheme="minorHAnsi" w:hAnsi="Calibri" w:cs="Calibri" w:hint="eastAsia"/>
          <w:sz w:val="24"/>
          <w:szCs w:val="24"/>
        </w:rPr>
        <w:t xml:space="preserve">Give a photo, including the paired classmates, </w:t>
      </w:r>
      <w:proofErr w:type="gramStart"/>
      <w:r>
        <w:rPr>
          <w:rFonts w:ascii="Calibri" w:eastAsiaTheme="minorHAnsi" w:hAnsi="Calibri" w:cs="Calibri" w:hint="eastAsia"/>
          <w:sz w:val="24"/>
          <w:szCs w:val="24"/>
        </w:rPr>
        <w:t>work place</w:t>
      </w:r>
      <w:proofErr w:type="gramEnd"/>
      <w:r>
        <w:rPr>
          <w:rFonts w:ascii="Calibri" w:eastAsiaTheme="minorHAnsi" w:hAnsi="Calibri" w:cs="Calibri" w:hint="eastAsia"/>
          <w:sz w:val="24"/>
          <w:szCs w:val="24"/>
        </w:rPr>
        <w:t>, computer, and other items or scenes that can express the working experience of pair programming.</w:t>
      </w:r>
    </w:p>
    <w:p w14:paraId="4210BEDE" w14:textId="77777777" w:rsidR="00264EE6" w:rsidRDefault="00177356">
      <w:pPr>
        <w:numPr>
          <w:ilvl w:val="0"/>
          <w:numId w:val="3"/>
        </w:numPr>
        <w:spacing w:line="276" w:lineRule="auto"/>
        <w:rPr>
          <w:rFonts w:ascii="Calibri" w:eastAsiaTheme="minorHAnsi" w:hAnsi="Calibri" w:cs="Calibri"/>
          <w:sz w:val="24"/>
          <w:szCs w:val="24"/>
        </w:rPr>
      </w:pPr>
      <w:bookmarkStart w:id="33" w:name="OLE_LINK756"/>
      <w:bookmarkStart w:id="34" w:name="OLE_LINK757"/>
      <w:bookmarkEnd w:id="31"/>
      <w:bookmarkEnd w:id="32"/>
      <w:r>
        <w:rPr>
          <w:rFonts w:ascii="Calibri" w:eastAsiaTheme="minorHAnsi" w:hAnsi="Calibri" w:cs="Calibri" w:hint="eastAsia"/>
          <w:sz w:val="24"/>
          <w:szCs w:val="24"/>
        </w:rPr>
        <w:t>Summarize this assignment, the difficulties encountered and how to solve them, the first pair programming experience, etc.</w:t>
      </w:r>
    </w:p>
    <w:bookmarkEnd w:id="33"/>
    <w:bookmarkEnd w:id="34"/>
    <w:p w14:paraId="4210BEDF" w14:textId="77777777" w:rsidR="00264EE6" w:rsidRDefault="00264EE6">
      <w:pPr>
        <w:rPr>
          <w:rFonts w:ascii="Calibri" w:eastAsiaTheme="minorHAnsi" w:hAnsi="Calibri" w:cs="Calibri"/>
          <w:b/>
          <w:sz w:val="24"/>
          <w:szCs w:val="24"/>
        </w:rPr>
      </w:pPr>
    </w:p>
    <w:p w14:paraId="4210BEE0" w14:textId="77777777" w:rsidR="00264EE6" w:rsidRDefault="00177356">
      <w:pPr>
        <w:rPr>
          <w:rFonts w:ascii="Calibri" w:eastAsiaTheme="minorHAnsi" w:hAnsi="Calibri" w:cs="Calibri"/>
          <w:b/>
          <w:sz w:val="24"/>
          <w:szCs w:val="24"/>
        </w:rPr>
      </w:pPr>
      <w:r>
        <w:rPr>
          <w:rFonts w:ascii="Calibri" w:eastAsiaTheme="minorHAnsi" w:hAnsi="Calibri" w:cs="Calibri"/>
          <w:b/>
          <w:sz w:val="24"/>
          <w:szCs w:val="24"/>
        </w:rPr>
        <w:t>Tips:</w:t>
      </w:r>
    </w:p>
    <w:p w14:paraId="4210BEE1" w14:textId="77777777" w:rsidR="00264EE6" w:rsidRDefault="00177356">
      <w:pPr>
        <w:spacing w:line="276" w:lineRule="auto"/>
        <w:rPr>
          <w:rFonts w:ascii="Calibri" w:eastAsiaTheme="minorHAnsi" w:hAnsi="Calibri" w:cs="Calibri"/>
          <w:sz w:val="24"/>
          <w:szCs w:val="24"/>
        </w:rPr>
      </w:pPr>
      <w:r>
        <w:rPr>
          <w:rFonts w:ascii="Calibri" w:eastAsiaTheme="minorHAnsi" w:hAnsi="Calibri" w:cs="Calibri"/>
          <w:sz w:val="24"/>
          <w:szCs w:val="24"/>
        </w:rPr>
        <w:t>1. TA can’t notice all students. If your blog can impress TA, you can get higher remark.</w:t>
      </w:r>
    </w:p>
    <w:p w14:paraId="4210BEE2" w14:textId="77777777" w:rsidR="00264EE6" w:rsidRDefault="00177356">
      <w:pPr>
        <w:spacing w:line="276" w:lineRule="auto"/>
        <w:rPr>
          <w:rFonts w:ascii="Calibri" w:eastAsiaTheme="minorHAnsi" w:hAnsi="Calibri" w:cs="Calibri"/>
          <w:sz w:val="24"/>
          <w:szCs w:val="24"/>
        </w:rPr>
      </w:pPr>
      <w:r>
        <w:rPr>
          <w:rFonts w:ascii="Calibri" w:eastAsiaTheme="minorHAnsi" w:hAnsi="Calibri" w:cs="Calibri"/>
          <w:sz w:val="24"/>
          <w:szCs w:val="24"/>
        </w:rPr>
        <w:t>2. If you have some question, you should ask directly in the QQ group and you’d better not make a private chat with TAs or tutor.</w:t>
      </w:r>
    </w:p>
    <w:p w14:paraId="4210BEE3" w14:textId="77777777" w:rsidR="00264EE6" w:rsidRDefault="00177356">
      <w:pPr>
        <w:spacing w:line="276" w:lineRule="auto"/>
        <w:rPr>
          <w:rFonts w:ascii="Calibri" w:eastAsiaTheme="minorHAnsi" w:hAnsi="Calibri" w:cs="Calibri"/>
          <w:sz w:val="24"/>
          <w:szCs w:val="24"/>
        </w:rPr>
      </w:pPr>
      <w:r>
        <w:rPr>
          <w:rFonts w:ascii="Calibri" w:eastAsiaTheme="minorHAnsi" w:hAnsi="Calibri" w:cs="Calibri"/>
          <w:sz w:val="24"/>
          <w:szCs w:val="24"/>
        </w:rPr>
        <w:t>3. Please issue your homework in the section of assignment on CSDN.</w:t>
      </w:r>
    </w:p>
    <w:p w14:paraId="4210BEE4" w14:textId="77777777" w:rsidR="00264EE6" w:rsidRDefault="00177356">
      <w:pPr>
        <w:spacing w:line="276" w:lineRule="auto"/>
        <w:rPr>
          <w:rFonts w:ascii="Calibri" w:eastAsiaTheme="minorHAnsi" w:hAnsi="Calibri" w:cs="Calibri"/>
          <w:b/>
          <w:sz w:val="24"/>
          <w:szCs w:val="24"/>
        </w:rPr>
      </w:pPr>
      <w:r>
        <w:rPr>
          <w:rFonts w:ascii="Calibri" w:eastAsiaTheme="minorHAnsi" w:hAnsi="Calibri" w:cs="Calibri"/>
          <w:b/>
          <w:sz w:val="24"/>
          <w:szCs w:val="24"/>
        </w:rPr>
        <w:t>4. The Link of each assignment you would accomplish must be submit to Moodle, or you will lose the score of the assignment.</w:t>
      </w:r>
    </w:p>
    <w:p w14:paraId="4210BEE5" w14:textId="77777777" w:rsidR="00264EE6" w:rsidRDefault="00177356">
      <w:pPr>
        <w:spacing w:line="276" w:lineRule="auto"/>
        <w:rPr>
          <w:rFonts w:ascii="Calibri" w:hAnsi="Calibri" w:cs="Calibri"/>
          <w:b/>
          <w:sz w:val="24"/>
          <w:szCs w:val="24"/>
        </w:rPr>
      </w:pPr>
      <w:r>
        <w:rPr>
          <w:rFonts w:ascii="Calibri" w:eastAsiaTheme="minorHAnsi" w:hAnsi="Calibri" w:cs="Calibri"/>
          <w:b/>
          <w:sz w:val="24"/>
          <w:szCs w:val="24"/>
        </w:rPr>
        <w:t>5. Each assignment submitted to CSDN must be completed in Engl</w:t>
      </w:r>
      <w:r>
        <w:rPr>
          <w:rFonts w:ascii="Calibri" w:hAnsi="Calibri" w:cs="Calibri"/>
          <w:b/>
          <w:sz w:val="24"/>
          <w:szCs w:val="24"/>
        </w:rPr>
        <w:t>ish.</w:t>
      </w:r>
    </w:p>
    <w:sectPr w:rsidR="00264EE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E26E" w14:textId="77777777" w:rsidR="00155B07" w:rsidRDefault="00155B07">
      <w:r>
        <w:separator/>
      </w:r>
    </w:p>
  </w:endnote>
  <w:endnote w:type="continuationSeparator" w:id="0">
    <w:p w14:paraId="030D1B3A" w14:textId="77777777" w:rsidR="00155B07" w:rsidRDefault="0015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BEE8" w14:textId="77777777" w:rsidR="00264EE6" w:rsidRDefault="00177356">
    <w:pPr>
      <w:pStyle w:val="a3"/>
      <w:jc w:val="center"/>
    </w:pPr>
    <w:r>
      <w:rPr>
        <w:b/>
        <w:bCs/>
      </w:rPr>
      <w:fldChar w:fldCharType="begin"/>
    </w:r>
    <w:r>
      <w:rPr>
        <w:b/>
        <w:bCs/>
      </w:rPr>
      <w:instrText>PAGE  \* Arabic  \* MERGEFORMAT</w:instrText>
    </w:r>
    <w:r>
      <w:rPr>
        <w:b/>
        <w:bCs/>
      </w:rPr>
      <w:fldChar w:fldCharType="separate"/>
    </w:r>
    <w:r>
      <w:rPr>
        <w:b/>
        <w:bCs/>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86DA" w14:textId="77777777" w:rsidR="00155B07" w:rsidRDefault="00155B07">
      <w:r>
        <w:separator/>
      </w:r>
    </w:p>
  </w:footnote>
  <w:footnote w:type="continuationSeparator" w:id="0">
    <w:p w14:paraId="1EAD338D" w14:textId="77777777" w:rsidR="00155B07" w:rsidRDefault="0015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32CC0"/>
    <w:multiLevelType w:val="singleLevel"/>
    <w:tmpl w:val="D0832CC0"/>
    <w:lvl w:ilvl="0">
      <w:start w:val="1"/>
      <w:numFmt w:val="decimal"/>
      <w:suff w:val="space"/>
      <w:lvlText w:val="%1."/>
      <w:lvlJc w:val="left"/>
    </w:lvl>
  </w:abstractNum>
  <w:abstractNum w:abstractNumId="1" w15:restartNumberingAfterBreak="0">
    <w:nsid w:val="D7B843D7"/>
    <w:multiLevelType w:val="singleLevel"/>
    <w:tmpl w:val="D7B843D7"/>
    <w:lvl w:ilvl="0">
      <w:start w:val="1"/>
      <w:numFmt w:val="decimal"/>
      <w:suff w:val="space"/>
      <w:lvlText w:val="%1."/>
      <w:lvlJc w:val="left"/>
    </w:lvl>
  </w:abstractNum>
  <w:abstractNum w:abstractNumId="2" w15:restartNumberingAfterBreak="0">
    <w:nsid w:val="0F325093"/>
    <w:multiLevelType w:val="singleLevel"/>
    <w:tmpl w:val="0F325093"/>
    <w:lvl w:ilvl="0">
      <w:start w:val="1"/>
      <w:numFmt w:val="decimal"/>
      <w:lvlText w:val="%1."/>
      <w:lvlJc w:val="left"/>
      <w:pPr>
        <w:tabs>
          <w:tab w:val="left" w:pos="732"/>
        </w:tabs>
        <w:ind w:left="420"/>
      </w:pPr>
    </w:lvl>
  </w:abstractNum>
  <w:num w:numId="1" w16cid:durableId="1297488275">
    <w:abstractNumId w:val="2"/>
  </w:num>
  <w:num w:numId="2" w16cid:durableId="2028406779">
    <w:abstractNumId w:val="0"/>
  </w:num>
  <w:num w:numId="3" w16cid:durableId="1061518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07863"/>
    <w:rsid w:val="00015813"/>
    <w:rsid w:val="00055E36"/>
    <w:rsid w:val="00063327"/>
    <w:rsid w:val="0008514A"/>
    <w:rsid w:val="001400C0"/>
    <w:rsid w:val="00155B07"/>
    <w:rsid w:val="00177356"/>
    <w:rsid w:val="001E1EBA"/>
    <w:rsid w:val="001E554C"/>
    <w:rsid w:val="00216BC9"/>
    <w:rsid w:val="00231D2F"/>
    <w:rsid w:val="00264EE6"/>
    <w:rsid w:val="003552F1"/>
    <w:rsid w:val="003639A3"/>
    <w:rsid w:val="00384022"/>
    <w:rsid w:val="003E2D94"/>
    <w:rsid w:val="00400B52"/>
    <w:rsid w:val="004122DF"/>
    <w:rsid w:val="004A3F5F"/>
    <w:rsid w:val="004F1F8A"/>
    <w:rsid w:val="00507F2E"/>
    <w:rsid w:val="005A47B7"/>
    <w:rsid w:val="006141B3"/>
    <w:rsid w:val="00773033"/>
    <w:rsid w:val="00865F49"/>
    <w:rsid w:val="008660AF"/>
    <w:rsid w:val="0087772C"/>
    <w:rsid w:val="008864A5"/>
    <w:rsid w:val="008B3349"/>
    <w:rsid w:val="008F4D26"/>
    <w:rsid w:val="0092592F"/>
    <w:rsid w:val="00934F32"/>
    <w:rsid w:val="00A25BD3"/>
    <w:rsid w:val="00A27BE8"/>
    <w:rsid w:val="00A52DB0"/>
    <w:rsid w:val="00A711E9"/>
    <w:rsid w:val="00B00E9E"/>
    <w:rsid w:val="00B075F0"/>
    <w:rsid w:val="00B23177"/>
    <w:rsid w:val="00B65822"/>
    <w:rsid w:val="00B80BC0"/>
    <w:rsid w:val="00BC2893"/>
    <w:rsid w:val="00BD7E73"/>
    <w:rsid w:val="00C06785"/>
    <w:rsid w:val="00CC62B9"/>
    <w:rsid w:val="00D8489B"/>
    <w:rsid w:val="00DD513B"/>
    <w:rsid w:val="00DE4AC4"/>
    <w:rsid w:val="00DE78A8"/>
    <w:rsid w:val="00E074D1"/>
    <w:rsid w:val="00E51994"/>
    <w:rsid w:val="00E6718E"/>
    <w:rsid w:val="00E75E00"/>
    <w:rsid w:val="00E82A9C"/>
    <w:rsid w:val="00E87AF6"/>
    <w:rsid w:val="00F20D94"/>
    <w:rsid w:val="00F31207"/>
    <w:rsid w:val="00F52A79"/>
    <w:rsid w:val="02C20D51"/>
    <w:rsid w:val="03A51F81"/>
    <w:rsid w:val="2A2873E3"/>
    <w:rsid w:val="35B4671C"/>
    <w:rsid w:val="49B61686"/>
    <w:rsid w:val="4C297022"/>
    <w:rsid w:val="6162309E"/>
    <w:rsid w:val="6A975AC8"/>
    <w:rsid w:val="6F0F3EB8"/>
    <w:rsid w:val="73B25ECE"/>
    <w:rsid w:val="7A90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10BEC6"/>
  <w15:docId w15:val="{EB024CBD-233F-8E4A-93AB-DAC1EC5A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md-plain">
    <w:name w:val="md-plain"/>
    <w:basedOn w:val="a0"/>
    <w:qFormat/>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md-meta-i-c">
    <w:name w:val="md-meta-i-c"/>
    <w:basedOn w:val="a0"/>
    <w:qFormat/>
  </w:style>
  <w:style w:type="paragraph" w:customStyle="1" w:styleId="alt">
    <w:name w:val="al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style>
  <w:style w:type="character" w:customStyle="1" w:styleId="datatypes">
    <w:name w:val="datatypes"/>
    <w:basedOn w:val="a0"/>
    <w:qFormat/>
  </w:style>
  <w:style w:type="character" w:customStyle="1" w:styleId="keyword">
    <w:name w:val="keyword"/>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nblogs.com/vertextao/p/74697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HANLIN CAI</cp:lastModifiedBy>
  <cp:revision>36</cp:revision>
  <cp:lastPrinted>2021-09-09T14:29:00Z</cp:lastPrinted>
  <dcterms:created xsi:type="dcterms:W3CDTF">2021-09-09T11:55:00Z</dcterms:created>
  <dcterms:modified xsi:type="dcterms:W3CDTF">2022-10-28T15:18:00Z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ECB8C67FDC9840B286E5EB0FA008172B</vt:lpwstr>
  </property>
</Properties>
</file>