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46A" w:rsidRDefault="006120F2">
      <w:r>
        <w:rPr>
          <w:rFonts w:hint="eastAsia"/>
        </w:rPr>
        <w:t>LDR指令：</w:t>
      </w:r>
    </w:p>
    <w:p w:rsidR="006120F2" w:rsidRDefault="006120F2">
      <w:r>
        <w:rPr>
          <w:rFonts w:hint="eastAsia"/>
        </w:rPr>
        <w:t>指令格式：LDR</w:t>
      </w:r>
      <w:r>
        <w:t xml:space="preserve"> </w:t>
      </w:r>
      <w:r>
        <w:rPr>
          <w:rFonts w:hint="eastAsia"/>
        </w:rPr>
        <w:t>{条件}</w:t>
      </w:r>
      <w:r>
        <w:t xml:space="preserve"> </w:t>
      </w:r>
      <w:r>
        <w:rPr>
          <w:rFonts w:hint="eastAsia"/>
        </w:rPr>
        <w:t>目标寄存器 ，</w:t>
      </w:r>
      <w:r>
        <w:t>&lt;</w:t>
      </w:r>
      <w:r>
        <w:rPr>
          <w:rFonts w:hint="eastAsia"/>
        </w:rPr>
        <w:t>存储器地址&gt;</w:t>
      </w:r>
    </w:p>
    <w:p w:rsidR="006120F2" w:rsidRDefault="006120F2">
      <w:r>
        <w:rPr>
          <w:rFonts w:hint="eastAsia"/>
        </w:rPr>
        <w:t>作用：将存储器地址所指地址处连续的4个字节（1个字）的数据传到目的寄存器中。</w:t>
      </w:r>
    </w:p>
    <w:p w:rsidR="006120F2" w:rsidRDefault="006120F2">
      <w:r>
        <w:rPr>
          <w:rFonts w:hint="eastAsia"/>
        </w:rPr>
        <w:t>举例如下：</w:t>
      </w:r>
    </w:p>
    <w:p w:rsidR="006120F2" w:rsidRDefault="006120F2">
      <w:r>
        <w:rPr>
          <w:rFonts w:hint="eastAsia"/>
        </w:rPr>
        <w:t>LDR</w:t>
      </w:r>
      <w:r>
        <w:t xml:space="preserve"> R0,[R1]</w:t>
      </w:r>
      <w:r>
        <w:tab/>
      </w:r>
      <w:r>
        <w:tab/>
      </w:r>
      <w:r>
        <w:rPr>
          <w:rFonts w:hint="eastAsia"/>
        </w:rPr>
        <w:t>将寄存器地址为R</w:t>
      </w:r>
      <w:r>
        <w:t>1</w:t>
      </w:r>
      <w:r>
        <w:rPr>
          <w:rFonts w:hint="eastAsia"/>
        </w:rPr>
        <w:t>的数据读入寄存器R0中</w:t>
      </w:r>
    </w:p>
    <w:p w:rsidR="006120F2" w:rsidRDefault="006120F2">
      <w:r>
        <w:rPr>
          <w:rFonts w:hint="eastAsia"/>
        </w:rPr>
        <w:t>LDR</w:t>
      </w:r>
      <w:r>
        <w:t xml:space="preserve"> </w:t>
      </w:r>
      <w:r>
        <w:rPr>
          <w:rFonts w:hint="eastAsia"/>
        </w:rPr>
        <w:t>R0</w:t>
      </w:r>
      <w:r>
        <w:t>,[R1+R2]</w:t>
      </w:r>
      <w:r>
        <w:tab/>
      </w:r>
      <w:r>
        <w:rPr>
          <w:rFonts w:hint="eastAsia"/>
        </w:rPr>
        <w:t>将寄存器地址为R</w:t>
      </w:r>
      <w:r>
        <w:t>1</w:t>
      </w:r>
      <w:r>
        <w:t>+ R2</w:t>
      </w:r>
      <w:r>
        <w:rPr>
          <w:rFonts w:hint="eastAsia"/>
        </w:rPr>
        <w:t>的数据读入寄存器R0中</w:t>
      </w:r>
    </w:p>
    <w:p w:rsidR="006120F2" w:rsidRDefault="006120F2"/>
    <w:p w:rsidR="006120F2" w:rsidRDefault="006120F2"/>
    <w:p w:rsidR="006120F2" w:rsidRDefault="006120F2"/>
    <w:p w:rsidR="006120F2" w:rsidRDefault="006120F2"/>
    <w:p w:rsidR="006120F2" w:rsidRDefault="006120F2">
      <w:r>
        <w:rPr>
          <w:rFonts w:hint="eastAsia"/>
        </w:rPr>
        <w:t>S</w:t>
      </w:r>
      <w:r>
        <w:t>TR</w:t>
      </w:r>
      <w:r>
        <w:rPr>
          <w:rFonts w:hint="eastAsia"/>
        </w:rPr>
        <w:t>指令：</w:t>
      </w:r>
    </w:p>
    <w:p w:rsidR="006120F2" w:rsidRDefault="006120F2">
      <w:r>
        <w:rPr>
          <w:rFonts w:hint="eastAsia"/>
        </w:rPr>
        <w:t>指令格式：STR</w:t>
      </w:r>
      <w:r>
        <w:t>{</w:t>
      </w:r>
      <w:r>
        <w:rPr>
          <w:rFonts w:hint="eastAsia"/>
        </w:rPr>
        <w:t>条件</w:t>
      </w:r>
      <w:r>
        <w:t xml:space="preserve">} </w:t>
      </w:r>
      <w:r>
        <w:rPr>
          <w:rFonts w:hint="eastAsia"/>
        </w:rPr>
        <w:t>源寄存器 ，&lt;存储器地址</w:t>
      </w:r>
      <w:r>
        <w:t>&gt;</w:t>
      </w:r>
    </w:p>
    <w:p w:rsidR="006120F2" w:rsidRDefault="006120F2">
      <w:r>
        <w:rPr>
          <w:rFonts w:hint="eastAsia"/>
        </w:rPr>
        <w:t>作用：从源寄存器中将一个3</w:t>
      </w:r>
      <w:r>
        <w:t>2</w:t>
      </w:r>
      <w:r>
        <w:rPr>
          <w:rFonts w:hint="eastAsia"/>
        </w:rPr>
        <w:t>位的字数据传送到存储器中</w:t>
      </w:r>
    </w:p>
    <w:p w:rsidR="006120F2" w:rsidRDefault="006120F2">
      <w:r>
        <w:rPr>
          <w:rFonts w:hint="eastAsia"/>
        </w:rPr>
        <w:t>举例如下：</w:t>
      </w:r>
    </w:p>
    <w:p w:rsidR="003C209D" w:rsidRDefault="006120F2">
      <w:r>
        <w:rPr>
          <w:rFonts w:hint="eastAsia"/>
        </w:rPr>
        <w:t>STR</w:t>
      </w:r>
      <w:r>
        <w:t xml:space="preserve"> </w:t>
      </w:r>
      <w:r>
        <w:rPr>
          <w:rFonts w:hint="eastAsia"/>
        </w:rPr>
        <w:t>R1</w:t>
      </w:r>
      <w:r w:rsidR="003C209D">
        <w:rPr>
          <w:rFonts w:hint="eastAsia"/>
        </w:rPr>
        <w:t>,</w:t>
      </w:r>
      <w:r w:rsidR="003C209D">
        <w:t>{R0}:</w:t>
      </w:r>
      <w:r w:rsidR="003C209D">
        <w:tab/>
      </w:r>
      <w:r w:rsidR="003C209D">
        <w:tab/>
      </w:r>
      <w:r w:rsidR="003C209D">
        <w:rPr>
          <w:rFonts w:hint="eastAsia"/>
        </w:rPr>
        <w:t>将R1寄存器里的值传送到地址值为R0的内存中</w:t>
      </w:r>
    </w:p>
    <w:p w:rsidR="003C209D" w:rsidRDefault="003C209D"/>
    <w:p w:rsidR="003C209D" w:rsidRDefault="003C209D"/>
    <w:p w:rsidR="003C209D" w:rsidRDefault="003C209D">
      <w:r>
        <w:rPr>
          <w:rFonts w:hint="eastAsia"/>
        </w:rPr>
        <w:t>说明：LDR与STR指令大致相同，但数据的传送方向完全相反。、</w:t>
      </w:r>
    </w:p>
    <w:p w:rsidR="003C209D" w:rsidRDefault="003C209D"/>
    <w:p w:rsidR="003C209D" w:rsidRDefault="003C209D"/>
    <w:p w:rsidR="003C209D" w:rsidRDefault="003C209D"/>
    <w:p w:rsidR="003C209D" w:rsidRDefault="003C209D"/>
    <w:p w:rsidR="003C209D" w:rsidRDefault="003C209D">
      <w:r>
        <w:rPr>
          <w:rFonts w:hint="eastAsia"/>
        </w:rPr>
        <w:t>MOV指令：</w:t>
      </w:r>
    </w:p>
    <w:p w:rsidR="00851884" w:rsidRDefault="00851884" w:rsidP="003C209D">
      <w:pPr>
        <w:rPr>
          <w:rFonts w:ascii="simsun" w:hAnsi="simsun"/>
          <w:color w:val="323E32"/>
        </w:rPr>
      </w:pPr>
      <w:r w:rsidRPr="00851884">
        <w:rPr>
          <w:rFonts w:ascii="simsun" w:hAnsi="simsun"/>
          <w:color w:val="323E32"/>
        </w:rPr>
        <w:t>MOV</w:t>
      </w:r>
      <w:r w:rsidRPr="00851884">
        <w:rPr>
          <w:rFonts w:ascii="simsun" w:hAnsi="simsun"/>
          <w:color w:val="323E32"/>
        </w:rPr>
        <w:t>是从一个寄存器或者移位的寄存器或者立即数的值传递到另外一个寄存器</w:t>
      </w:r>
      <w:r>
        <w:rPr>
          <w:rFonts w:ascii="simsun" w:hAnsi="simsun" w:hint="eastAsia"/>
          <w:color w:val="323E32"/>
        </w:rPr>
        <w:t>，</w:t>
      </w:r>
      <w:r w:rsidRPr="00851884">
        <w:rPr>
          <w:rStyle w:val="apple-converted-space"/>
          <w:rFonts w:ascii="simsun" w:hAnsi="simsun"/>
          <w:color w:val="323E32"/>
        </w:rPr>
        <w:t> </w:t>
      </w:r>
      <w:r w:rsidRPr="00851884">
        <w:rPr>
          <w:rFonts w:ascii="simsun" w:hAnsi="simsun"/>
          <w:color w:val="323E32"/>
        </w:rPr>
        <w:t>从本质上是寄存器到寄存器的传递</w:t>
      </w:r>
      <w:r>
        <w:rPr>
          <w:rFonts w:ascii="simsun" w:hAnsi="simsun" w:hint="eastAsia"/>
          <w:color w:val="323E32"/>
        </w:rPr>
        <w:t>。</w:t>
      </w:r>
    </w:p>
    <w:p w:rsidR="003C209D" w:rsidRDefault="00851884" w:rsidP="003C209D">
      <w:r>
        <w:rPr>
          <w:rFonts w:ascii="simsun" w:hAnsi="simsun" w:hint="eastAsia"/>
          <w:color w:val="323E32"/>
        </w:rPr>
        <w:t>其实也可以将立即数传送到寄存器，但并</w:t>
      </w:r>
      <w:r w:rsidRPr="00851884">
        <w:rPr>
          <w:rFonts w:ascii="simsun" w:hAnsi="simsun"/>
          <w:color w:val="323E32"/>
        </w:rPr>
        <w:t>不是所有立即数都可以传递的</w:t>
      </w:r>
      <w:r>
        <w:rPr>
          <w:rFonts w:ascii="simsun" w:hAnsi="simsun" w:hint="eastAsia"/>
          <w:color w:val="323E32"/>
        </w:rPr>
        <w:t>，</w:t>
      </w:r>
      <w:r w:rsidRPr="00851884">
        <w:rPr>
          <w:rFonts w:ascii="simsun" w:hAnsi="simsun"/>
          <w:color w:val="323E32"/>
        </w:rPr>
        <w:t>这个立即数要符合一个</w:t>
      </w:r>
      <w:r w:rsidRPr="00851884">
        <w:rPr>
          <w:rFonts w:ascii="simsun" w:hAnsi="simsun"/>
          <w:color w:val="323E32"/>
        </w:rPr>
        <w:t>8</w:t>
      </w:r>
      <w:r w:rsidRPr="00851884">
        <w:rPr>
          <w:rFonts w:ascii="simsun" w:hAnsi="simsun"/>
          <w:color w:val="323E32"/>
        </w:rPr>
        <w:t>位数循环右移</w:t>
      </w:r>
      <w:proofErr w:type="gramStart"/>
      <w:r w:rsidRPr="00851884">
        <w:rPr>
          <w:rFonts w:ascii="simsun" w:hAnsi="simsun"/>
          <w:color w:val="323E32"/>
        </w:rPr>
        <w:t>偶数位</w:t>
      </w:r>
      <w:proofErr w:type="gramEnd"/>
      <w:r w:rsidRPr="00851884">
        <w:rPr>
          <w:rFonts w:ascii="simsun" w:hAnsi="simsun"/>
          <w:color w:val="323E32"/>
        </w:rPr>
        <w:t>的取值</w:t>
      </w:r>
      <w:r w:rsidRPr="00851884">
        <w:rPr>
          <w:rFonts w:ascii="simsun" w:hAnsi="simsun"/>
          <w:color w:val="323E32"/>
        </w:rPr>
        <w:t> </w:t>
      </w:r>
      <w:r w:rsidRPr="00851884">
        <w:rPr>
          <w:rStyle w:val="apple-converted-space"/>
          <w:rFonts w:ascii="simsun" w:hAnsi="simsun"/>
          <w:color w:val="323E32"/>
        </w:rPr>
        <w:t> </w:t>
      </w:r>
      <w:r w:rsidRPr="00851884">
        <w:rPr>
          <w:rFonts w:ascii="simsun" w:hAnsi="simsun"/>
          <w:color w:val="323E32"/>
        </w:rPr>
        <w:t>原因是，</w:t>
      </w:r>
      <w:r w:rsidRPr="00851884">
        <w:rPr>
          <w:rFonts w:ascii="simsun" w:hAnsi="simsun"/>
          <w:color w:val="323E32"/>
        </w:rPr>
        <w:t>MOV</w:t>
      </w:r>
      <w:r w:rsidRPr="00851884">
        <w:rPr>
          <w:rFonts w:ascii="simsun" w:hAnsi="simsun"/>
          <w:color w:val="323E32"/>
        </w:rPr>
        <w:t>本身就是一条</w:t>
      </w:r>
      <w:r w:rsidRPr="00851884">
        <w:rPr>
          <w:rFonts w:ascii="simsun" w:hAnsi="simsun"/>
          <w:color w:val="323E32"/>
        </w:rPr>
        <w:t>32bit</w:t>
      </w:r>
      <w:r w:rsidRPr="00851884">
        <w:rPr>
          <w:rFonts w:ascii="simsun" w:hAnsi="simsun"/>
          <w:color w:val="323E32"/>
        </w:rPr>
        <w:t>指令，除了指令码本身，它不可能再带一个可以表示</w:t>
      </w:r>
      <w:r w:rsidRPr="00851884">
        <w:rPr>
          <w:rFonts w:ascii="simsun" w:hAnsi="simsun"/>
          <w:color w:val="323E32"/>
        </w:rPr>
        <w:t>32bit</w:t>
      </w:r>
      <w:r w:rsidRPr="00851884">
        <w:rPr>
          <w:rFonts w:ascii="simsun" w:hAnsi="simsun"/>
          <w:color w:val="323E32"/>
        </w:rPr>
        <w:t>的数字，所以用了其中的</w:t>
      </w:r>
      <w:r w:rsidRPr="00851884">
        <w:rPr>
          <w:rFonts w:ascii="simsun" w:hAnsi="simsun"/>
          <w:color w:val="323E32"/>
        </w:rPr>
        <w:t>12bit</w:t>
      </w:r>
      <w:r w:rsidRPr="00851884">
        <w:rPr>
          <w:rFonts w:ascii="simsun" w:hAnsi="simsun"/>
          <w:color w:val="323E32"/>
        </w:rPr>
        <w:t>来表示立即数，其中</w:t>
      </w:r>
      <w:r w:rsidRPr="00851884">
        <w:rPr>
          <w:rFonts w:ascii="simsun" w:hAnsi="simsun"/>
          <w:color w:val="323E32"/>
        </w:rPr>
        <w:t>4bit</w:t>
      </w:r>
      <w:r w:rsidRPr="00851884">
        <w:rPr>
          <w:rFonts w:ascii="simsun" w:hAnsi="simsun"/>
          <w:color w:val="323E32"/>
        </w:rPr>
        <w:t>表示移位的位数</w:t>
      </w:r>
      <w:r w:rsidRPr="00851884">
        <w:rPr>
          <w:rFonts w:ascii="simsun" w:hAnsi="simsun"/>
          <w:color w:val="323E32"/>
        </w:rPr>
        <w:t>(</w:t>
      </w:r>
      <w:r w:rsidRPr="00851884">
        <w:rPr>
          <w:rFonts w:ascii="simsun" w:hAnsi="simsun"/>
          <w:color w:val="323E32"/>
        </w:rPr>
        <w:t>循环右移，且数值</w:t>
      </w:r>
      <w:r w:rsidRPr="00851884">
        <w:rPr>
          <w:rFonts w:ascii="simsun" w:hAnsi="simsun"/>
          <w:color w:val="323E32"/>
        </w:rPr>
        <w:t>x2)</w:t>
      </w:r>
      <w:r w:rsidRPr="00851884">
        <w:rPr>
          <w:rFonts w:ascii="simsun" w:hAnsi="simsun"/>
          <w:color w:val="323E32"/>
        </w:rPr>
        <w:t>，</w:t>
      </w:r>
      <w:r w:rsidRPr="00851884">
        <w:rPr>
          <w:rFonts w:ascii="simsun" w:hAnsi="simsun"/>
          <w:color w:val="323E32"/>
        </w:rPr>
        <w:t>8bit</w:t>
      </w:r>
      <w:r w:rsidRPr="00851884">
        <w:rPr>
          <w:rFonts w:ascii="simsun" w:hAnsi="simsun"/>
          <w:color w:val="323E32"/>
        </w:rPr>
        <w:t>用来表示要移位的一个基数</w:t>
      </w:r>
      <w:r w:rsidRPr="00851884">
        <w:rPr>
          <w:rFonts w:ascii="simsun" w:hAnsi="simsun"/>
          <w:color w:val="323E32"/>
        </w:rPr>
        <w:t>   </w:t>
      </w:r>
      <w:r w:rsidRPr="00851884">
        <w:rPr>
          <w:rStyle w:val="apple-converted-space"/>
          <w:rFonts w:ascii="simsun" w:hAnsi="simsun"/>
          <w:color w:val="323E32"/>
        </w:rPr>
        <w:t> </w:t>
      </w:r>
      <w:r w:rsidRPr="00851884">
        <w:rPr>
          <w:rFonts w:ascii="simsun" w:hAnsi="simsun"/>
          <w:color w:val="323E32"/>
        </w:rPr>
        <w:t>可以看出，并不是所有数都可以表示成一个</w:t>
      </w:r>
      <w:r w:rsidRPr="00851884">
        <w:rPr>
          <w:rFonts w:ascii="simsun" w:hAnsi="simsun"/>
          <w:color w:val="323E32"/>
        </w:rPr>
        <w:t>8bit</w:t>
      </w:r>
      <w:r w:rsidRPr="00851884">
        <w:rPr>
          <w:rFonts w:ascii="simsun" w:hAnsi="simsun"/>
          <w:color w:val="323E32"/>
        </w:rPr>
        <w:t>数循环右移</w:t>
      </w:r>
      <w:proofErr w:type="gramStart"/>
      <w:r w:rsidRPr="00851884">
        <w:rPr>
          <w:rFonts w:ascii="simsun" w:hAnsi="simsun"/>
          <w:color w:val="323E32"/>
        </w:rPr>
        <w:t>偶数位</w:t>
      </w:r>
      <w:proofErr w:type="gramEnd"/>
      <w:r w:rsidRPr="00851884">
        <w:rPr>
          <w:rFonts w:ascii="simsun" w:hAnsi="simsun"/>
          <w:color w:val="323E32"/>
        </w:rPr>
        <w:t>的</w:t>
      </w:r>
      <w:r w:rsidR="003C209D" w:rsidRPr="00851884">
        <w:t>。</w:t>
      </w:r>
    </w:p>
    <w:p w:rsidR="00851884" w:rsidRDefault="00851884" w:rsidP="003C209D"/>
    <w:p w:rsidR="00851884" w:rsidRPr="00851884" w:rsidRDefault="00851884" w:rsidP="003C209D">
      <w:pPr>
        <w:rPr>
          <w:rFonts w:hint="eastAsia"/>
        </w:rPr>
      </w:pPr>
    </w:p>
    <w:p w:rsidR="003C209D" w:rsidRDefault="00851884" w:rsidP="003C209D">
      <w:r>
        <w:rPr>
          <w:rFonts w:hint="eastAsia"/>
        </w:rPr>
        <w:t>WARING：：：：：MOV指令要慎用！！！</w:t>
      </w:r>
    </w:p>
    <w:p w:rsidR="00851884" w:rsidRDefault="00851884" w:rsidP="003C209D"/>
    <w:p w:rsidR="00851884" w:rsidRDefault="00851884" w:rsidP="003C209D"/>
    <w:p w:rsidR="00851884" w:rsidRDefault="00851884" w:rsidP="003C209D"/>
    <w:p w:rsidR="00851884" w:rsidRDefault="00851884" w:rsidP="003C209D"/>
    <w:p w:rsidR="00851884" w:rsidRDefault="00851884" w:rsidP="003C209D">
      <w:r>
        <w:rPr>
          <w:rFonts w:hint="eastAsia"/>
        </w:rPr>
        <w:t>ARM处理器有3</w:t>
      </w:r>
      <w:r>
        <w:t>2</w:t>
      </w:r>
      <w:r>
        <w:rPr>
          <w:rFonts w:hint="eastAsia"/>
        </w:rPr>
        <w:t>位ALU，3</w:t>
      </w:r>
      <w:r>
        <w:t>1</w:t>
      </w:r>
      <w:r>
        <w:rPr>
          <w:rFonts w:hint="eastAsia"/>
        </w:rPr>
        <w:t>个3</w:t>
      </w:r>
      <w:r>
        <w:t>2</w:t>
      </w:r>
      <w:r>
        <w:rPr>
          <w:rFonts w:hint="eastAsia"/>
        </w:rPr>
        <w:t>位通用寄存器及6个状态寄存器，3</w:t>
      </w:r>
      <w:r>
        <w:t>2*8</w:t>
      </w:r>
      <w:r>
        <w:rPr>
          <w:rFonts w:hint="eastAsia"/>
        </w:rPr>
        <w:t>位乘法器，3</w:t>
      </w:r>
      <w:r>
        <w:t>2*32</w:t>
      </w:r>
      <w:r>
        <w:rPr>
          <w:rFonts w:hint="eastAsia"/>
        </w:rPr>
        <w:t>位同桶型移位寄存器，指令译码和逻辑控制，指令流水线和数据/地址寄存器组成。</w:t>
      </w:r>
    </w:p>
    <w:p w:rsidR="00851884" w:rsidRDefault="00851884" w:rsidP="003C209D"/>
    <w:p w:rsidR="00851884" w:rsidRDefault="00851884" w:rsidP="003C209D"/>
    <w:p w:rsidR="00851884" w:rsidRDefault="00851884" w:rsidP="003C209D"/>
    <w:p w:rsidR="00851884" w:rsidRPr="006120F2" w:rsidRDefault="00851884" w:rsidP="003C209D">
      <w:pPr>
        <w:rPr>
          <w:rFonts w:hint="eastAsia"/>
        </w:rPr>
      </w:pPr>
      <w:r>
        <w:rPr>
          <w:rFonts w:hint="eastAsia"/>
        </w:rPr>
        <w:t>R14</w:t>
      </w:r>
      <w:r w:rsidR="003E3D82">
        <w:rPr>
          <w:rFonts w:hint="eastAsia"/>
        </w:rPr>
        <w:t>可用作LR，R15用作PC</w:t>
      </w:r>
      <w:bookmarkStart w:id="0" w:name="_GoBack"/>
      <w:bookmarkEnd w:id="0"/>
    </w:p>
    <w:sectPr w:rsidR="00851884" w:rsidRPr="00612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F2"/>
    <w:rsid w:val="002F7BCC"/>
    <w:rsid w:val="003C209D"/>
    <w:rsid w:val="003E3D82"/>
    <w:rsid w:val="006120F2"/>
    <w:rsid w:val="00851884"/>
    <w:rsid w:val="00CE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B818"/>
  <w15:chartTrackingRefBased/>
  <w15:docId w15:val="{336A71B5-51E8-4AB1-BCF1-BF77FA99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光健 潘</dc:creator>
  <cp:keywords/>
  <dc:description/>
  <cp:lastModifiedBy>光健 潘</cp:lastModifiedBy>
  <cp:revision>2</cp:revision>
  <dcterms:created xsi:type="dcterms:W3CDTF">2018-09-15T08:56:00Z</dcterms:created>
  <dcterms:modified xsi:type="dcterms:W3CDTF">2018-09-15T09:30:00Z</dcterms:modified>
</cp:coreProperties>
</file>