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需求分析、功能分析</w:t>
      </w:r>
    </w:p>
    <w:p>
      <w:pPr>
        <w:pStyle w:val="3"/>
      </w:pPr>
      <w:r>
        <w:rPr>
          <w:rFonts w:hint="eastAsia"/>
        </w:rPr>
        <w:t>1.登录页面：</w:t>
      </w:r>
      <w:r>
        <w:rPr>
          <w:rStyle w:val="9"/>
          <w:rFonts w:hint="eastAsia"/>
          <w:b w:val="0"/>
        </w:rPr>
        <w:t>头像 + 输入框</w:t>
      </w:r>
    </w:p>
    <w:p>
      <w:pPr>
        <w:spacing w:line="360" w:lineRule="auto"/>
      </w:pPr>
      <w:r>
        <w:rPr>
          <w:rFonts w:hint="eastAsia"/>
        </w:rPr>
        <w:t>1.头像：未输入账号时为默认头像</w:t>
      </w: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头像)</w:t>
      </w:r>
      <w:r>
        <w:rPr>
          <w:rFonts w:hint="eastAsia"/>
        </w:rPr>
        <w:t>，其随账号不同而变化 ----&gt; 独立组件</w:t>
      </w:r>
    </w:p>
    <w:p>
      <w:pPr>
        <w:spacing w:line="360" w:lineRule="auto"/>
        <w:ind w:firstLine="420"/>
      </w:pPr>
      <w:r>
        <w:rPr>
          <w:rFonts w:hint="eastAsia"/>
        </w:rPr>
        <w:t>初始化状态为false：（img的url为默认</w:t>
      </w:r>
      <w:r>
        <w:rPr>
          <w:rFonts w:hint="eastAsia"/>
          <w:lang w:val="en-US" w:eastAsia="zh-CN"/>
        </w:rPr>
        <w:t>?</w:t>
      </w:r>
      <w:r>
        <w:rPr>
          <w:rFonts w:hint="eastAsia"/>
        </w:rPr>
        <w:t>图片），输入账号后，遍历数组里面该账号</w:t>
      </w:r>
      <w:r>
        <w:rPr>
          <w:rFonts w:hint="eastAsia"/>
        </w:rPr>
        <w:tab/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ab/>
        <w:t>sex</w:t>
      </w:r>
      <w:r>
        <w:rPr>
          <w:rFonts w:hint="eastAsia"/>
        </w:rPr>
        <w:t>，将头像更换为</w:t>
      </w:r>
      <w:r>
        <w:rPr>
          <w:rFonts w:hint="eastAsia"/>
          <w:lang w:val="en-US" w:eastAsia="zh-CN"/>
        </w:rPr>
        <w:t>对应</w:t>
      </w:r>
      <w:r>
        <w:rPr>
          <w:rFonts w:hint="eastAsia"/>
        </w:rPr>
        <w:t>的图片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boy or girl</w:t>
      </w:r>
      <w:r>
        <w:rPr>
          <w:rFonts w:hint="eastAsia"/>
          <w:lang w:eastAsia="zh-CN"/>
        </w:rPr>
        <w:t>）;</w:t>
      </w:r>
    </w:p>
    <w:p>
      <w:pPr>
        <w:spacing w:line="360" w:lineRule="auto"/>
      </w:pPr>
      <w:r>
        <w:rPr>
          <w:rFonts w:hint="eastAsia"/>
        </w:rPr>
        <w:t>2.输入账号、密码：可以为同一组件，根据状态的不同而显示不同的提示文字（</w:t>
      </w:r>
      <w:r>
        <w:rPr>
          <w:rFonts w:hint="eastAsia"/>
          <w:lang w:val="en-US" w:eastAsia="zh-CN"/>
        </w:rPr>
        <w:t>'</w:t>
      </w:r>
      <w:r>
        <w:rPr>
          <w:rFonts w:hint="eastAsia"/>
        </w:rPr>
        <w:t>请输入账号</w:t>
      </w:r>
      <w:r>
        <w:rPr>
          <w:rFonts w:hint="eastAsia"/>
          <w:lang w:val="en-US" w:eastAsia="zh-CN"/>
        </w:rPr>
        <w:tab/>
        <w:t xml:space="preserve">' </w:t>
      </w:r>
      <w:r>
        <w:rPr>
          <w:rFonts w:hint="eastAsia"/>
        </w:rPr>
        <w:t>or</w:t>
      </w:r>
      <w:r>
        <w:rPr>
          <w:rFonts w:hint="eastAsia"/>
          <w:lang w:val="en-US" w:eastAsia="zh-CN"/>
        </w:rPr>
        <w:t xml:space="preserve"> '</w:t>
      </w:r>
      <w:r>
        <w:rPr>
          <w:rFonts w:hint="eastAsia"/>
        </w:rPr>
        <w:t>请输入密码</w:t>
      </w:r>
      <w:r>
        <w:rPr>
          <w:rFonts w:hint="eastAsia"/>
          <w:lang w:val="en-US" w:eastAsia="zh-CN"/>
        </w:rPr>
        <w:t>'</w:t>
      </w:r>
      <w:r>
        <w:rPr>
          <w:rFonts w:hint="eastAsia"/>
        </w:rPr>
        <w:t>）并显示用户名 ----&gt; 独立组件</w:t>
      </w:r>
    </w:p>
    <w:p>
      <w:pPr>
        <w:spacing w:line="360" w:lineRule="auto"/>
        <w:ind w:firstLine="420"/>
      </w:pPr>
      <w:r>
        <w:rPr>
          <w:rFonts w:hint="eastAsia"/>
        </w:rPr>
        <w:t>初始化状态为false：输入框提示文字为</w:t>
      </w:r>
      <w:r>
        <w:rPr>
          <w:rFonts w:hint="eastAsia"/>
          <w:lang w:eastAsia="zh-CN"/>
        </w:rPr>
        <w:t>'</w:t>
      </w:r>
      <w:r>
        <w:rPr>
          <w:rFonts w:hint="eastAsia"/>
        </w:rPr>
        <w:t>请输入账号</w:t>
      </w:r>
      <w:r>
        <w:rPr>
          <w:rFonts w:hint="eastAsia"/>
          <w:lang w:eastAsia="zh-CN"/>
        </w:rPr>
        <w:t>'</w:t>
      </w:r>
      <w:r>
        <w:rPr>
          <w:rFonts w:hint="eastAsia"/>
        </w:rPr>
        <w:t>，输入正确，更新状态为true，</w:t>
      </w:r>
      <w:r>
        <w:rPr>
          <w:rFonts w:hint="eastAsia"/>
        </w:rPr>
        <w:tab/>
      </w:r>
      <w:r>
        <w:rPr>
          <w:rFonts w:hint="eastAsia"/>
        </w:rPr>
        <w:t>此时输入框提示文字为</w:t>
      </w:r>
      <w:r>
        <w:rPr>
          <w:rFonts w:hint="eastAsia"/>
          <w:lang w:eastAsia="zh-CN"/>
        </w:rPr>
        <w:t>'</w:t>
      </w:r>
      <w:r>
        <w:rPr>
          <w:rFonts w:hint="eastAsia"/>
        </w:rPr>
        <w:t>请输入密码</w:t>
      </w:r>
      <w:r>
        <w:rPr>
          <w:rFonts w:hint="eastAsia"/>
          <w:lang w:eastAsia="zh-CN"/>
        </w:rPr>
        <w:t>'</w:t>
      </w:r>
      <w:r>
        <w:rPr>
          <w:rFonts w:hint="eastAsia"/>
        </w:rPr>
        <w:t>，且头像为当前账号头像显示用户名。</w:t>
      </w:r>
    </w:p>
    <w:p>
      <w:pPr>
        <w:pStyle w:val="3"/>
      </w:pPr>
      <w:r>
        <w:rPr>
          <w:rFonts w:hint="eastAsia"/>
        </w:rPr>
        <w:t>2.主页：</w:t>
      </w:r>
      <w:r>
        <w:rPr>
          <w:rStyle w:val="9"/>
          <w:rFonts w:hint="eastAsia"/>
          <w:b w:val="0"/>
        </w:rPr>
        <w:t>待办事宜</w:t>
      </w:r>
    </w:p>
    <w:p>
      <w:pPr>
        <w:spacing w:line="360" w:lineRule="auto"/>
      </w:pPr>
      <w:r>
        <w:rPr>
          <w:rFonts w:hint="eastAsia"/>
        </w:rPr>
        <w:t>待办事宜： 标题+Table + 提示框+时间统计+金额统计</w:t>
      </w:r>
    </w:p>
    <w:p>
      <w:pPr>
        <w:spacing w:line="360" w:lineRule="auto"/>
        <w:ind w:firstLine="420"/>
      </w:pPr>
      <w:r>
        <w:rPr>
          <w:rFonts w:hint="eastAsia"/>
        </w:rPr>
        <w:t>1.标题：待办事项（显示待办事项数量）</w:t>
      </w:r>
    </w:p>
    <w:p>
      <w:pPr>
        <w:spacing w:line="360" w:lineRule="auto"/>
        <w:ind w:left="420"/>
      </w:pPr>
      <w:r>
        <w:rPr>
          <w:rFonts w:hint="eastAsia"/>
        </w:rPr>
        <w:t>2.Table表：序号，时间，项目，事由，金额，经办人 ----&gt;独立组件</w:t>
      </w:r>
    </w:p>
    <w:p>
      <w:pPr>
        <w:spacing w:line="360" w:lineRule="auto"/>
        <w:ind w:left="420" w:firstLine="420"/>
      </w:pPr>
      <w:r>
        <w:rPr>
          <w:rFonts w:hint="eastAsia"/>
        </w:rPr>
        <w:t>根据用户不同渲染不同的列表（由id判定）</w:t>
      </w:r>
    </w:p>
    <w:p>
      <w:pPr>
        <w:numPr>
          <w:ilvl w:val="0"/>
          <w:numId w:val="1"/>
        </w:numPr>
        <w:spacing w:line="360" w:lineRule="auto"/>
        <w:ind w:left="420"/>
      </w:pPr>
      <w:r>
        <w:rPr>
          <w:rFonts w:hint="eastAsia"/>
        </w:rPr>
        <w:t>提示框：鼠标放上之后，提示具体内容 ----&gt; 独立组件</w:t>
      </w:r>
    </w:p>
    <w:p>
      <w:pPr>
        <w:spacing w:line="360" w:lineRule="auto"/>
        <w:ind w:left="420" w:firstLine="420"/>
      </w:pPr>
      <w:r>
        <w:rPr>
          <w:rFonts w:hint="eastAsia"/>
        </w:rPr>
        <w:t>可以通过鼠标悬浮事件，获取目标的内容?</w:t>
      </w:r>
    </w:p>
    <w:p>
      <w:pPr>
        <w:spacing w:line="360" w:lineRule="auto"/>
        <w:ind w:left="420"/>
      </w:pPr>
      <w:r>
        <w:rPr>
          <w:rFonts w:hint="eastAsia"/>
        </w:rPr>
        <w:t>4.时间统计：</w:t>
      </w:r>
    </w:p>
    <w:p>
      <w:pPr>
        <w:spacing w:line="360" w:lineRule="auto"/>
        <w:ind w:left="420"/>
      </w:pPr>
      <w:r>
        <w:rPr>
          <w:rFonts w:hint="eastAsia"/>
        </w:rPr>
        <w:t>5.金额总计：</w:t>
      </w:r>
    </w:p>
    <w:p>
      <w:pPr>
        <w:pStyle w:val="3"/>
      </w:pPr>
      <w:r>
        <w:rPr>
          <w:rFonts w:hint="eastAsia"/>
        </w:rPr>
        <w:t>3.个人设置：</w:t>
      </w:r>
      <w:r>
        <w:rPr>
          <w:rStyle w:val="9"/>
          <w:rFonts w:hint="eastAsia"/>
          <w:b w:val="0"/>
        </w:rPr>
        <w:t>开机启动 + 保存密码 + 自动锁定</w:t>
      </w:r>
    </w:p>
    <w:p>
      <w:pPr>
        <w:spacing w:line="360" w:lineRule="auto"/>
      </w:pPr>
      <w:r>
        <w:rPr>
          <w:rFonts w:hint="eastAsia"/>
        </w:rPr>
        <w:t>1.开机自动启动（不知道怎么实现，Elertron API木有提到）：初始状态变量flag为false，勾</w:t>
      </w:r>
      <w:r>
        <w:rPr>
          <w:rFonts w:hint="eastAsia"/>
        </w:rPr>
        <w:tab/>
      </w:r>
      <w:r>
        <w:rPr>
          <w:rFonts w:hint="eastAsia"/>
        </w:rPr>
        <w:t>选后将状态更新为true</w:t>
      </w:r>
    </w:p>
    <w:p>
      <w:pPr>
        <w:spacing w:line="360" w:lineRule="auto"/>
      </w:pPr>
      <w:r>
        <w:rPr>
          <w:rFonts w:hint="eastAsia"/>
        </w:rPr>
        <w:t>2.保存密码：初始状态变量flag为false，勾选上将状态改为true</w:t>
      </w:r>
    </w:p>
    <w:p>
      <w:pPr>
        <w:spacing w:line="360" w:lineRule="auto"/>
      </w:pPr>
      <w:r>
        <w:rPr>
          <w:rFonts w:hint="eastAsia"/>
        </w:rPr>
        <w:t>3.自动锁定（迷茫）：</w:t>
      </w:r>
    </w:p>
    <w:p>
      <w:pPr>
        <w:spacing w:line="360" w:lineRule="auto"/>
      </w:pPr>
      <w:r>
        <w:rPr>
          <w:rFonts w:hint="eastAsia"/>
        </w:rPr>
        <w:t>4.确定、取消：点击确定之后获取到前面三个组件的状态，与初始化状态作对比，若有改变</w:t>
      </w:r>
      <w:r>
        <w:rPr>
          <w:rFonts w:hint="eastAsia"/>
        </w:rPr>
        <w:tab/>
      </w:r>
      <w:r>
        <w:rPr>
          <w:rFonts w:hint="eastAsia"/>
        </w:rPr>
        <w:t>则提交改变。点击取消，则将有改变的状态取反。</w:t>
      </w:r>
    </w:p>
    <w:p>
      <w:pPr>
        <w:spacing w:line="360" w:lineRule="auto"/>
        <w:rPr>
          <w:rFonts w:hint="eastAsia" w:eastAsiaTheme="minorEastAsia"/>
          <w:lang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-&gt;TodosApp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-&gt;LoginComponent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-&gt;HeadImgComponent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-&gt;EnterComponent(AcountEnter &amp; PswEnter)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-&gt;ContentComponent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-&gt;TodolistsComponent(待办事宜、选项、操作……)</w:t>
      </w:r>
    </w:p>
    <w:p>
      <w:p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-&gt;TableComponent</w:t>
      </w:r>
    </w:p>
    <w:p>
      <w:p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-&gt;PreviewComponent(鼠标放上预览整条信息,双击调到系统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-&gt;TimeCountComponent</w:t>
      </w:r>
    </w:p>
    <w:p>
      <w:p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-&gt;CashCountComponent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-&gt;UserSettingComponent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-&gt;AutoLaunchComponent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-&gt;SavePswComponent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-&gt;AutoLockComponent</w:t>
      </w: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0AA0"/>
    <w:multiLevelType w:val="singleLevel"/>
    <w:tmpl w:val="58450AA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3483F"/>
    <w:rsid w:val="006D3491"/>
    <w:rsid w:val="00B360F9"/>
    <w:rsid w:val="00DA1B72"/>
    <w:rsid w:val="00F26822"/>
    <w:rsid w:val="05D33003"/>
    <w:rsid w:val="06534B50"/>
    <w:rsid w:val="06DA22B2"/>
    <w:rsid w:val="074606FE"/>
    <w:rsid w:val="101028E2"/>
    <w:rsid w:val="111573A2"/>
    <w:rsid w:val="12A00464"/>
    <w:rsid w:val="13406F44"/>
    <w:rsid w:val="14C56686"/>
    <w:rsid w:val="152B6624"/>
    <w:rsid w:val="1CAE7D27"/>
    <w:rsid w:val="1F9F5126"/>
    <w:rsid w:val="214C18F1"/>
    <w:rsid w:val="21D7566E"/>
    <w:rsid w:val="2737688E"/>
    <w:rsid w:val="29940A6F"/>
    <w:rsid w:val="29E53AD8"/>
    <w:rsid w:val="2B7B0720"/>
    <w:rsid w:val="300C4D5A"/>
    <w:rsid w:val="31531FC2"/>
    <w:rsid w:val="32FD1143"/>
    <w:rsid w:val="342F6BC5"/>
    <w:rsid w:val="34B66E88"/>
    <w:rsid w:val="36433EB1"/>
    <w:rsid w:val="366B51DA"/>
    <w:rsid w:val="38122ADC"/>
    <w:rsid w:val="38283FE2"/>
    <w:rsid w:val="39BD3FC9"/>
    <w:rsid w:val="3ADA632A"/>
    <w:rsid w:val="3C692274"/>
    <w:rsid w:val="3D6E20E5"/>
    <w:rsid w:val="3F0A1C8F"/>
    <w:rsid w:val="4054765E"/>
    <w:rsid w:val="45D024F4"/>
    <w:rsid w:val="47EA0BA2"/>
    <w:rsid w:val="481377A3"/>
    <w:rsid w:val="4B2C4E03"/>
    <w:rsid w:val="4BDE7914"/>
    <w:rsid w:val="4D572CAE"/>
    <w:rsid w:val="4F367DFE"/>
    <w:rsid w:val="4F832278"/>
    <w:rsid w:val="507D3D9C"/>
    <w:rsid w:val="524C76D0"/>
    <w:rsid w:val="539F7C6E"/>
    <w:rsid w:val="58F3483F"/>
    <w:rsid w:val="5C1F049B"/>
    <w:rsid w:val="66D263CB"/>
    <w:rsid w:val="6B40660E"/>
    <w:rsid w:val="6CA31AE7"/>
    <w:rsid w:val="6F9004A2"/>
    <w:rsid w:val="6FCE468E"/>
    <w:rsid w:val="70965618"/>
    <w:rsid w:val="73DB6DB5"/>
    <w:rsid w:val="76210DAA"/>
    <w:rsid w:val="768F5653"/>
    <w:rsid w:val="78A96D14"/>
    <w:rsid w:val="7AD52A54"/>
    <w:rsid w:val="7B86204E"/>
    <w:rsid w:val="7CE778BF"/>
    <w:rsid w:val="7D011579"/>
    <w:rsid w:val="7E8C2E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3 Char"/>
    <w:link w:val="4"/>
    <w:qFormat/>
    <w:uiPriority w:val="0"/>
    <w:rPr>
      <w:b/>
      <w:sz w:val="32"/>
    </w:rPr>
  </w:style>
  <w:style w:type="character" w:customStyle="1" w:styleId="10">
    <w:name w:val="页眉 Char"/>
    <w:basedOn w:val="7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670</Characters>
  <Lines>5</Lines>
  <Paragraphs>1</Paragraphs>
  <ScaleCrop>false</ScaleCrop>
  <LinksUpToDate>false</LinksUpToDate>
  <CharactersWithSpaces>786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2016-12-05T05:01:00Z</dcterms:created>
  <dc:creator>DELL</dc:creator>
  <cp:lastModifiedBy>DELL</cp:lastModifiedBy>
  <dcterms:modified xsi:type="dcterms:W3CDTF">2016-12-05T07:30:41Z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