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uangchuang-yu"/>
      <w:bookmarkEnd w:id="21"/>
      <w:r>
        <w:t xml:space="preserve">Guangchuang Yu</w:t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School of Public Health, The University of Hong Kong</w:t>
            </w:r>
          </w:p>
        </w:tc>
        <w:tc>
          <w:p>
            <w:pPr>
              <w:pStyle w:val="Compact"/>
              <w:jc w:val="right"/>
            </w:pPr>
            <w:r>
              <w:t xml:space="preserve">(852)-62269693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L5-14, 5/F, Laboratory Block, Faculty of Medicine Building</w:t>
            </w:r>
          </w:p>
        </w:tc>
        <w:tc>
          <w:p>
            <w:pPr>
              <w:pStyle w:val="Compact"/>
              <w:jc w:val="right"/>
            </w:pPr>
            <w:hyperlink r:id="rId22">
              <w:r>
                <w:rPr>
                  <w:rStyle w:val="Hyperlink"/>
                </w:rPr>
                <w:t xml:space="preserve">gcyu@connect.hku.hk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21 Sassoon Road, Pokfulam, Hong Kong</w:t>
            </w:r>
          </w:p>
        </w:tc>
        <w:tc>
          <w:p>
            <w:pPr>
              <w:pStyle w:val="Compact"/>
              <w:jc w:val="right"/>
            </w:pPr>
            <w:hyperlink r:id="rId23">
              <w:r>
                <w:rPr>
                  <w:rStyle w:val="Hyperlink"/>
                </w:rPr>
                <w:t xml:space="preserve">http://guangchuangyu.github.io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2013-2017 (expected)</w:t>
      </w:r>
    </w:p>
    <w:p>
      <w:pPr>
        <w:pStyle w:val="Compact"/>
        <w:pStyle w:val="Definition"/>
      </w:pPr>
      <w:r>
        <w:rPr>
          <w:b/>
        </w:rPr>
        <w:t xml:space="preserve">PhD</w:t>
      </w:r>
      <w:r>
        <w:t xml:space="preserve">; The University of Hong Kong;</w:t>
      </w:r>
      <w:r>
        <w:t xml:space="preserve"> </w:t>
      </w:r>
      <w:r>
        <w:rPr>
          <w:i/>
        </w:rPr>
        <w:t xml:space="preserve">Evolution Study of Influenza A Virus</w:t>
      </w:r>
    </w:p>
    <w:p>
      <w:pPr>
        <w:pStyle w:val="DefinitionTerm"/>
      </w:pPr>
      <w:r>
        <w:t xml:space="preserve">2006-2009</w:t>
      </w:r>
    </w:p>
    <w:p>
      <w:pPr>
        <w:pStyle w:val="Compact"/>
        <w:pStyle w:val="Definition"/>
      </w:pPr>
      <w:r>
        <w:rPr>
          <w:b/>
        </w:rPr>
        <w:t xml:space="preserve">MSc</w:t>
      </w:r>
      <w:r>
        <w:t xml:space="preserve">; Anhui Medical University;</w:t>
      </w:r>
      <w:r>
        <w:t xml:space="preserve"> </w:t>
      </w:r>
      <w:r>
        <w:rPr>
          <w:i/>
        </w:rPr>
        <w:t xml:space="preserve">Biochemistry and Molecular Biology</w:t>
      </w:r>
    </w:p>
    <w:p>
      <w:pPr>
        <w:pStyle w:val="DefinitionTerm"/>
      </w:pPr>
      <w:r>
        <w:t xml:space="preserve">2001-2005</w:t>
      </w:r>
    </w:p>
    <w:p>
      <w:pPr>
        <w:pStyle w:val="Compact"/>
        <w:pStyle w:val="Definition"/>
      </w:pPr>
      <w:r>
        <w:rPr>
          <w:b/>
        </w:rPr>
        <w:t xml:space="preserve">BSc</w:t>
      </w:r>
      <w:r>
        <w:t xml:space="preserve">; South China Agricultural University;</w:t>
      </w:r>
      <w:r>
        <w:t xml:space="preserve"> </w:t>
      </w:r>
      <w:r>
        <w:rPr>
          <w:i/>
        </w:rPr>
        <w:t xml:space="preserve">Biotechnology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Institut Pasteur, Paris;</w:t>
      </w:r>
      <w:r>
        <w:t xml:space="preserve"> </w:t>
      </w:r>
      <w:r>
        <w:rPr>
          <w:i/>
        </w:rPr>
        <w:t xml:space="preserve">Train the Trainers 2015</w:t>
      </w:r>
    </w:p>
    <w:p>
      <w:pPr>
        <w:pStyle w:val="Heading2"/>
      </w:pPr>
      <w:bookmarkStart w:id="25" w:name="professional-experience"/>
      <w:bookmarkEnd w:id="25"/>
      <w:r>
        <w:t xml:space="preserve">Professional Experience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INDA Steering Committee</w:t>
      </w:r>
      <w:r>
        <w:t xml:space="preserve">; International Network for Data Analysis, Institut Pasteur</w:t>
      </w:r>
    </w:p>
    <w:p>
      <w:pPr>
        <w:pStyle w:val="DefinitionTerm"/>
      </w:pPr>
      <w:r>
        <w:t xml:space="preserve">2009-2013</w:t>
      </w:r>
    </w:p>
    <w:p>
      <w:pPr>
        <w:pStyle w:val="Compact"/>
        <w:pStyle w:val="Definition"/>
      </w:pPr>
      <w:r>
        <w:rPr>
          <w:b/>
        </w:rPr>
        <w:t xml:space="preserve">Bioinformatician</w:t>
      </w:r>
      <w:r>
        <w:t xml:space="preserve">; College of Life Science and Technology, Jinan University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b/>
        </w:rPr>
        <w:t xml:space="preserve">Visiting Student</w:t>
      </w:r>
      <w:r>
        <w:t xml:space="preserve">; Beijing Institute of Radiation Medicine</w:t>
      </w:r>
    </w:p>
    <w:p>
      <w:pPr>
        <w:pStyle w:val="Heading2"/>
      </w:pPr>
      <w:bookmarkStart w:id="26" w:name="software-development"/>
      <w:bookmarkEnd w:id="26"/>
      <w:r>
        <w:t xml:space="preserve">Software Development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ChIPseeker</w:t>
        </w:r>
      </w:hyperlink>
      <w:r>
        <w:t xml:space="preserve">: ChIP peak Annotation, Comparison and Visualization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clusterProfiler</w:t>
        </w:r>
      </w:hyperlink>
      <w:r>
        <w:t xml:space="preserve">: Comparing biological themes among gene clusters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DOSE</w:t>
        </w:r>
      </w:hyperlink>
      <w:r>
        <w:t xml:space="preserve">: Disease Ontology Semantic and Enrichment analysis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ggtree</w:t>
        </w:r>
      </w:hyperlink>
      <w:r>
        <w:t xml:space="preserve">: Phylogenetic tree viewer for different types of tree annotations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GOSemSim</w:t>
        </w:r>
      </w:hyperlink>
      <w:r>
        <w:t xml:space="preserve">: GO-terms and gene samantic similarity measures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ReactomePA</w:t>
        </w:r>
      </w:hyperlink>
      <w:r>
        <w:t xml:space="preserve">: Reactome pathway analysis</w:t>
      </w:r>
    </w:p>
    <w:p>
      <w:pPr>
        <w:pStyle w:val="Heading2"/>
      </w:pPr>
      <w:bookmarkStart w:id="33" w:name="awards"/>
      <w:bookmarkEnd w:id="33"/>
      <w:r>
        <w:t xml:space="preserve">Awards</w:t>
      </w:r>
    </w:p>
    <w:p>
      <w:pPr>
        <w:pStyle w:val="Compact"/>
        <w:numPr>
          <w:numId w:val="1002"/>
          <w:ilvl w:val="0"/>
        </w:numPr>
      </w:pPr>
      <w:r>
        <w:t xml:space="preserve">2013-2017, Postgraduate Studentships (for PhD students at The University of Hong Kong)</w:t>
      </w:r>
    </w:p>
    <w:p>
      <w:pPr>
        <w:pStyle w:val="Compact"/>
        <w:numPr>
          <w:numId w:val="1002"/>
          <w:ilvl w:val="0"/>
        </w:numPr>
      </w:pPr>
      <w:r>
        <w:t xml:space="preserve">2012, Best paper of the year 2010, Journal of Integrated OMICS.</w:t>
      </w:r>
    </w:p>
    <w:p>
      <w:pPr>
        <w:pStyle w:val="Heading2"/>
      </w:pPr>
      <w:bookmarkStart w:id="34" w:name="grants"/>
      <w:bookmarkEnd w:id="34"/>
      <w:r>
        <w:t xml:space="preserve">Grants</w:t>
      </w:r>
    </w:p>
    <w:p>
      <w:pPr>
        <w:pStyle w:val="Compact"/>
        <w:numPr>
          <w:numId w:val="1003"/>
          <w:ilvl w:val="0"/>
        </w:numPr>
      </w:pPr>
      <w:r>
        <w:t xml:space="preserve">2013 (completed), PI, Investigate functions of hnRNPK in regulating cytokinesis of human lung cancer cell, Fundamental Research Funds for the Central Universities (21613414), ￥100,000</w:t>
      </w:r>
    </w:p>
    <w:p>
      <w:pPr>
        <w:pStyle w:val="Compact"/>
        <w:numPr>
          <w:numId w:val="1003"/>
          <w:ilvl w:val="0"/>
        </w:numPr>
      </w:pPr>
      <w:r>
        <w:t xml:space="preserve">2011 (completed), PI, Dynamic proteomic analysis of HeLa cell cycle, Fundamental Research Funds for the Central Universities (21611303), ￥20,000</w:t>
      </w:r>
    </w:p>
    <w:p>
      <w:pPr>
        <w:pStyle w:val="Heading2"/>
      </w:pPr>
      <w:bookmarkStart w:id="35" w:name="publications"/>
      <w:bookmarkEnd w:id="35"/>
      <w:r>
        <w:t xml:space="preserve">Publications</w:t>
      </w:r>
    </w:p>
    <w:p>
      <w:pPr>
        <w:pStyle w:val="BlockText"/>
      </w:pPr>
      <w:r>
        <w:t xml:space="preserve">Citation = 435, H-index = 10, I10-index = 11</w:t>
      </w:r>
    </w:p>
    <w:p>
      <w:pPr>
        <w:pStyle w:val="BlockText"/>
      </w:pPr>
      <w:r>
        <w:t xml:space="preserve">(data from</w:t>
      </w:r>
      <w:r>
        <w:t xml:space="preserve"> </w:t>
      </w:r>
      <w:hyperlink r:id="rId36">
        <w:r>
          <w:rPr>
            <w:rStyle w:val="Hyperlink"/>
          </w:rPr>
          <w:t xml:space="preserve">Google Scholar</w:t>
        </w:r>
      </w:hyperlink>
      <w:r>
        <w:t xml:space="preserve">, Jan 2016)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t xml:space="preserve">, DK Smith, H Zhu, Y Guan, TTY Lam</w:t>
      </w:r>
      <w:r>
        <w:rPr>
          <w:vertAlign w:val="superscript"/>
        </w:rPr>
        <w:t xml:space="preserve">*</w:t>
      </w:r>
      <w:r>
        <w:t xml:space="preserve">. ggtree: an R package for visualization and annotation of phylogenetic tree with different types of meta-data.</w:t>
      </w:r>
      <w:r>
        <w:t xml:space="preserve"> </w:t>
      </w:r>
      <w:r>
        <w:rPr>
          <w:i/>
          <w:b/>
        </w:rPr>
        <w:t xml:space="preserve">Methods in Ecology and Evolution</w:t>
      </w:r>
      <w:r>
        <w:t xml:space="preserve">. Submitted.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t xml:space="preserve">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ReactomePA: an R/Bioconductor package for reactome pathway analysis and visualization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Molecular BioSystems</w:t>
      </w:r>
      <w:r>
        <w:t xml:space="preserve">. 2016, Accepted.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rPr>
          <w:vertAlign w:val="superscript"/>
        </w:rPr>
        <w:t xml:space="preserve">*</w:t>
      </w:r>
      <w:r>
        <w:t xml:space="preserve">, LG Wang,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ChIPseeker: an R/Bioconductor package for ChIP peak annotation, comparision and visualization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Bioinformatics</w:t>
      </w:r>
      <w:r>
        <w:t xml:space="preserve">. 2015, 31(14):2382-2383.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rPr>
          <w:vertAlign w:val="superscript"/>
        </w:rPr>
        <w:t xml:space="preserve">*</w:t>
      </w:r>
      <w:r>
        <w:t xml:space="preserve">, LG Wang, GR Yan,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DOSE: an R/Bioconductor package for Disease Ontology Semantic and Enrichment analysis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Bioinformatics</w:t>
      </w:r>
      <w:r>
        <w:t xml:space="preserve">. 2015, 31(4):608-609.</w:t>
      </w:r>
    </w:p>
    <w:p>
      <w:pPr>
        <w:pStyle w:val="Compact"/>
        <w:numPr>
          <w:numId w:val="1004"/>
          <w:ilvl w:val="0"/>
        </w:numPr>
      </w:pPr>
      <w:r>
        <w:t xml:space="preserve">X Sun</w:t>
      </w:r>
      <w:r>
        <w:rPr>
          <w:vertAlign w:val="superscript"/>
        </w:rPr>
        <w:t xml:space="preserve">†</w:t>
      </w:r>
      <w:r>
        <w:t xml:space="preserve">,</w:t>
      </w:r>
      <w:r>
        <w:t xml:space="preserve"> </w:t>
      </w:r>
      <w:r>
        <w:rPr>
          <w:b/>
        </w:rPr>
        <w:t xml:space="preserve">G Yu</w:t>
      </w:r>
      <w:r>
        <w:rPr>
          <w:vertAlign w:val="superscript"/>
        </w:rPr>
        <w:t xml:space="preserve">†</w:t>
      </w:r>
      <w:r>
        <w:t xml:space="preserve">, Q Xu, N Li, C Xiao, X Yin, K Cao, J Han,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Putative cobalt- and nickel-binding proteins and motifs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Streptococcus pneumonia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Metallomics</w:t>
      </w:r>
      <w:r>
        <w:t xml:space="preserve">. 2013, 5(7):928-935.</w:t>
      </w:r>
    </w:p>
    <w:p>
      <w:pPr>
        <w:pStyle w:val="Compact"/>
        <w:numPr>
          <w:numId w:val="1004"/>
          <w:ilvl w:val="0"/>
        </w:numPr>
      </w:pPr>
      <w:r>
        <w:t xml:space="preserve">YY Zhu</w:t>
      </w:r>
      <w:r>
        <w:rPr>
          <w:vertAlign w:val="superscript"/>
        </w:rPr>
        <w:t xml:space="preserve">†</w:t>
      </w:r>
      <w:r>
        <w:t xml:space="preserve">,</w:t>
      </w:r>
      <w:r>
        <w:t xml:space="preserve"> </w:t>
      </w:r>
      <w:r>
        <w:rPr>
          <w:b/>
        </w:rPr>
        <w:t xml:space="preserve">G Yu</w:t>
      </w:r>
      <w:r>
        <w:rPr>
          <w:vertAlign w:val="superscript"/>
        </w:rPr>
        <w:t xml:space="preserve">†</w:t>
      </w:r>
      <w:r>
        <w:t xml:space="preserve">, Y Zhang, Z Xu, YQ Huang, GR Yan</w:t>
      </w:r>
      <w:r>
        <w:rPr>
          <w:vertAlign w:val="superscript"/>
        </w:rPr>
        <w:t xml:space="preserve">*</w:t>
      </w:r>
      <w:r>
        <w:t xml:space="preserve">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A novel andrographolide derivative AL-1 exerts its cytotoxicity on K562 cells through a ROS-dependent mechanism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Proteomics</w:t>
      </w:r>
      <w:r>
        <w:t xml:space="preserve">, 2013, 13(1):169-178.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rPr>
          <w:vertAlign w:val="superscript"/>
        </w:rPr>
        <w:t xml:space="preserve">†</w:t>
      </w:r>
      <w:r>
        <w:t xml:space="preserve">, LG Wang</w:t>
      </w:r>
      <w:r>
        <w:rPr>
          <w:vertAlign w:val="superscript"/>
        </w:rPr>
        <w:t xml:space="preserve">†</w:t>
      </w:r>
      <w:r>
        <w:t xml:space="preserve">, XH Meng,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LXtoo: an integrated live Linux distribution for the bioinformatics community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BMC Research Notes</w:t>
      </w:r>
      <w:r>
        <w:t xml:space="preserve">. 2012, 5(1):360.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t xml:space="preserve">, LG Wang, Y Han,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clusterProfiler: an R package for comparing biological themes among gene clusters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OMICS: A Journal of Integrative Biology</w:t>
      </w:r>
      <w:r>
        <w:t xml:space="preserve">. 2012, 16(5):284-287.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t xml:space="preserve">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Functional similarity analysis of human virus-encoded miRNAs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Journal of Clinical Bioinformatics</w:t>
      </w:r>
      <w:r>
        <w:t xml:space="preserve">. 2011, 1(1):15.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rPr>
          <w:vertAlign w:val="superscript"/>
        </w:rPr>
        <w:t xml:space="preserve">†</w:t>
      </w:r>
      <w:r>
        <w:t xml:space="preserve">, CL Xiao</w:t>
      </w:r>
      <w:r>
        <w:rPr>
          <w:vertAlign w:val="superscript"/>
        </w:rPr>
        <w:t xml:space="preserve">†</w:t>
      </w:r>
      <w:r>
        <w:t xml:space="preserve">, X Bo, CH Lu, Y Qin, S Zhan,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A new method for measuring functional similarity of microRNAs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Journal of Integrated OMICS</w:t>
      </w:r>
      <w:r>
        <w:t xml:space="preserve">. 2011, 1(1):49-54.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rPr>
          <w:vertAlign w:val="superscript"/>
        </w:rPr>
        <w:t xml:space="preserve">†</w:t>
      </w:r>
      <w:r>
        <w:t xml:space="preserve">, CL Xiao</w:t>
      </w:r>
      <w:r>
        <w:rPr>
          <w:vertAlign w:val="superscript"/>
        </w:rPr>
        <w:t xml:space="preserve">†</w:t>
      </w:r>
      <w:r>
        <w:t xml:space="preserve">, CH Lu</w:t>
      </w:r>
      <w:r>
        <w:rPr>
          <w:vertAlign w:val="superscript"/>
        </w:rPr>
        <w:t xml:space="preserve">†</w:t>
      </w:r>
      <w:r>
        <w:t xml:space="preserve">, HT Jia, F Ge, W Wang, XF Yin, HL Jia, JX He</w:t>
      </w:r>
      <w:r>
        <w:rPr>
          <w:vertAlign w:val="superscript"/>
        </w:rPr>
        <w:t xml:space="preserve">*</w:t>
      </w:r>
      <w:r>
        <w:t xml:space="preserve">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Phosphoproteome profile of human lung cancer cell line A549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Molecular BioSystems</w:t>
      </w:r>
      <w:r>
        <w:t xml:space="preserve">. 2011, 7(2):472-479.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 Yu</w:t>
      </w:r>
      <w:r>
        <w:rPr>
          <w:vertAlign w:val="superscript"/>
        </w:rPr>
        <w:t xml:space="preserve">†</w:t>
      </w:r>
      <w:r>
        <w:t xml:space="preserve">, F Li</w:t>
      </w:r>
      <w:r>
        <w:rPr>
          <w:vertAlign w:val="superscript"/>
        </w:rPr>
        <w:t xml:space="preserve">†</w:t>
      </w:r>
      <w:r>
        <w:t xml:space="preserve">, Y Qin, X Bo</w:t>
      </w:r>
      <w:r>
        <w:rPr>
          <w:vertAlign w:val="superscript"/>
        </w:rPr>
        <w:t xml:space="preserve">*</w:t>
      </w:r>
      <w:r>
        <w:t xml:space="preserve">, Y Wu, S Wang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GOSemSim: an R package for measuring semantic similarity among GO terms and gene products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Bioinformatics</w:t>
      </w:r>
      <w:r>
        <w:t xml:space="preserve">. 2010, 26(7):976-978.</w:t>
      </w:r>
    </w:p>
    <w:p>
      <w:pPr>
        <w:pStyle w:val="Compact"/>
        <w:numPr>
          <w:numId w:val="1004"/>
          <w:ilvl w:val="0"/>
        </w:numPr>
      </w:pPr>
      <w:r>
        <w:t xml:space="preserve">XY Yang, K He, G Du, X Wu,</w:t>
      </w:r>
      <w:r>
        <w:t xml:space="preserve"> </w:t>
      </w:r>
      <w:r>
        <w:rPr>
          <w:b/>
        </w:rPr>
        <w:t xml:space="preserve">G Yu</w:t>
      </w:r>
      <w:r>
        <w:t xml:space="preserve">, Y Pan, G Zhang, X Sun, QY He. Integrated Translatomics with Proteomics to Identify Novel Iron–Transporting Proteins in</w:t>
      </w:r>
      <w:r>
        <w:t xml:space="preserve"> </w:t>
      </w:r>
      <w:r>
        <w:rPr>
          <w:i/>
        </w:rPr>
        <w:t xml:space="preserve">Streptococcus pneumoniae</w:t>
      </w:r>
      <w:r>
        <w:t xml:space="preserve">.</w:t>
      </w:r>
      <w:r>
        <w:t xml:space="preserve"> </w:t>
      </w:r>
      <w:r>
        <w:rPr>
          <w:i/>
          <w:b/>
        </w:rPr>
        <w:t xml:space="preserve">Frontiers Microbiology</w:t>
      </w:r>
      <w:r>
        <w:t xml:space="preserve">. 2016, Accepted</w:t>
      </w:r>
    </w:p>
    <w:p>
      <w:pPr>
        <w:pStyle w:val="Compact"/>
        <w:numPr>
          <w:numId w:val="1004"/>
          <w:ilvl w:val="0"/>
        </w:numPr>
      </w:pPr>
      <w:r>
        <w:t xml:space="preserve">PY Huang, CCD Lee, CH Yip, CL Cheung,</w:t>
      </w:r>
      <w:r>
        <w:t xml:space="preserve"> </w:t>
      </w:r>
      <w:r>
        <w:rPr>
          <w:b/>
        </w:rPr>
        <w:t xml:space="preserve">G Yu</w:t>
      </w:r>
      <w:r>
        <w:t xml:space="preserve">, TTY Lam, DK Smith, H Zhu</w:t>
      </w:r>
      <w:r>
        <w:rPr>
          <w:vertAlign w:val="superscript"/>
        </w:rPr>
        <w:t xml:space="preserve">*</w:t>
      </w:r>
      <w:r>
        <w:t xml:space="preserve">, Y Guan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Genetic characterization of highly pathogenic H5 influenza viruses from poultry in Taiwan, 2015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Infection, Genetics and Evolution</w:t>
      </w:r>
      <w:r>
        <w:t xml:space="preserve">. 2016, 38:96-100.</w:t>
      </w:r>
    </w:p>
    <w:p>
      <w:pPr>
        <w:pStyle w:val="Compact"/>
        <w:numPr>
          <w:numId w:val="1004"/>
          <w:ilvl w:val="0"/>
        </w:numPr>
      </w:pPr>
      <w:r>
        <w:t xml:space="preserve">SH Xu, JZ Huang, ML Xu,</w:t>
      </w:r>
      <w:r>
        <w:t xml:space="preserve"> </w:t>
      </w:r>
      <w:r>
        <w:rPr>
          <w:b/>
        </w:rPr>
        <w:t xml:space="preserve">G Yu</w:t>
      </w:r>
      <w:r>
        <w:t xml:space="preserve">, XF Yin, D Chen</w:t>
      </w:r>
      <w:r>
        <w:rPr>
          <w:vertAlign w:val="superscript"/>
        </w:rPr>
        <w:t xml:space="preserve">*</w:t>
      </w:r>
      <w:r>
        <w:t xml:space="preserve">, GR Yan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ACK1 Promotes Gastric Cancer Epithelial-Mesenchymal Transition and Metastasis through AKT-POU2F1-ECD Signaling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The Journal of Pathology</w:t>
      </w:r>
      <w:r>
        <w:t xml:space="preserve">. 2015, 236(2):175-185.</w:t>
      </w:r>
    </w:p>
    <w:p>
      <w:pPr>
        <w:pStyle w:val="Compact"/>
        <w:numPr>
          <w:numId w:val="1004"/>
          <w:ilvl w:val="0"/>
        </w:numPr>
      </w:pPr>
      <w:r>
        <w:t xml:space="preserve">Z Guo, J Han, XY Yang, K Cao, K He, G Du, G Zeng, L Zhang,</w:t>
      </w:r>
      <w:r>
        <w:t xml:space="preserve"> </w:t>
      </w:r>
      <w:r>
        <w:rPr>
          <w:b/>
        </w:rPr>
        <w:t xml:space="preserve">G Yu</w:t>
      </w:r>
      <w:r>
        <w:t xml:space="preserve">, Z Sun, QY He</w:t>
      </w:r>
      <w:r>
        <w:rPr>
          <w:vertAlign w:val="superscript"/>
        </w:rPr>
        <w:t xml:space="preserve">*</w:t>
      </w:r>
      <w:r>
        <w:t xml:space="preserve">, X Sun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Proteomic analysis on the copper resistance of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Streptococcus pneumonia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Metallomics</w:t>
      </w:r>
      <w:r>
        <w:t xml:space="preserve">. 2015, 7(3):448-454.</w:t>
      </w:r>
    </w:p>
    <w:p>
      <w:pPr>
        <w:pStyle w:val="Compact"/>
        <w:numPr>
          <w:numId w:val="1004"/>
          <w:ilvl w:val="0"/>
        </w:numPr>
      </w:pPr>
      <w:r>
        <w:t xml:space="preserve">XY Yang, L Zhang, J Liu, N Li,</w:t>
      </w:r>
      <w:r>
        <w:t xml:space="preserve"> </w:t>
      </w:r>
      <w:r>
        <w:rPr>
          <w:b/>
        </w:rPr>
        <w:t xml:space="preserve">G Yu</w:t>
      </w:r>
      <w:r>
        <w:t xml:space="preserve">, K Cao, J Han, G Zeng, Y Pan, X Sun</w:t>
      </w:r>
      <w:r>
        <w:rPr>
          <w:vertAlign w:val="superscript"/>
        </w:rPr>
        <w:t xml:space="preserve">*</w:t>
      </w:r>
      <w:r>
        <w:t xml:space="preserve">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Proteomic analysis on the antibacterial activity of a Ru(II) complex against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Strepococcus pneumonia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Journal of Proteomics</w:t>
      </w:r>
      <w:r>
        <w:t xml:space="preserve">. 2015, 115:107-116.</w:t>
      </w:r>
    </w:p>
    <w:p>
      <w:pPr>
        <w:pStyle w:val="Compact"/>
        <w:numPr>
          <w:numId w:val="1004"/>
          <w:ilvl w:val="0"/>
        </w:numPr>
      </w:pPr>
      <w:r>
        <w:t xml:space="preserve">N Wang</w:t>
      </w:r>
      <w:r>
        <w:rPr>
          <w:vertAlign w:val="superscript"/>
        </w:rPr>
        <w:t xml:space="preserve">†</w:t>
      </w:r>
      <w:r>
        <w:t xml:space="preserve">, J Zhang</w:t>
      </w:r>
      <w:r>
        <w:rPr>
          <w:vertAlign w:val="superscript"/>
        </w:rPr>
        <w:t xml:space="preserve">†</w:t>
      </w:r>
      <w:r>
        <w:t xml:space="preserve">, L Zhang, XY Yang, N Li,</w:t>
      </w:r>
      <w:r>
        <w:t xml:space="preserve"> </w:t>
      </w:r>
      <w:r>
        <w:rPr>
          <w:b/>
        </w:rPr>
        <w:t xml:space="preserve">G Yu</w:t>
      </w:r>
      <w:r>
        <w:t xml:space="preserve">, J Han, K Cao, Z Guo, X Sun</w:t>
      </w:r>
      <w:r>
        <w:rPr>
          <w:vertAlign w:val="superscript"/>
        </w:rPr>
        <w:t xml:space="preserve">*</w:t>
      </w:r>
      <w:r>
        <w:t xml:space="preserve">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Proteomic analysis of putative heme-binding proteins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Streptococcus pyogenes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Metallomics</w:t>
      </w:r>
      <w:r>
        <w:t xml:space="preserve">. 2014, 6(8):1451-1459.</w:t>
      </w:r>
    </w:p>
    <w:p>
      <w:pPr>
        <w:pStyle w:val="Compact"/>
        <w:numPr>
          <w:numId w:val="1004"/>
          <w:ilvl w:val="0"/>
        </w:numPr>
      </w:pPr>
      <w:r>
        <w:t xml:space="preserve">H Sun</w:t>
      </w:r>
      <w:r>
        <w:rPr>
          <w:vertAlign w:val="superscript"/>
        </w:rPr>
        <w:t xml:space="preserve">*</w:t>
      </w:r>
      <w:r>
        <w:t xml:space="preserve">, J Weng,</w:t>
      </w:r>
      <w:r>
        <w:t xml:space="preserve"> </w:t>
      </w:r>
      <w:r>
        <w:rPr>
          <w:b/>
        </w:rPr>
        <w:t xml:space="preserve">G Yu</w:t>
      </w:r>
      <w:r>
        <w:t xml:space="preserve">, RH Massawe.</w:t>
      </w:r>
      <w:r>
        <w:t xml:space="preserve"> </w:t>
      </w:r>
      <w:hyperlink r:id="rId53">
        <w:r>
          <w:rPr>
            <w:rStyle w:val="Hyperlink"/>
          </w:rPr>
          <w:t xml:space="preserve">A DNA-Based Semantic Fusion Model for Remote Sensing Data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PLoS One</w:t>
      </w:r>
      <w:r>
        <w:t xml:space="preserve">. 2013, 8(10):e77090.</w:t>
      </w:r>
    </w:p>
    <w:p>
      <w:pPr>
        <w:pStyle w:val="Compact"/>
        <w:numPr>
          <w:numId w:val="1004"/>
          <w:ilvl w:val="0"/>
        </w:numPr>
      </w:pPr>
      <w:r>
        <w:t xml:space="preserve">GR Yan</w:t>
      </w:r>
      <w:r>
        <w:rPr>
          <w:vertAlign w:val="superscript"/>
        </w:rPr>
        <w:t xml:space="preserve">†</w:t>
      </w:r>
      <w:r>
        <w:t xml:space="preserve">, Z Tan</w:t>
      </w:r>
      <w:r>
        <w:rPr>
          <w:vertAlign w:val="superscript"/>
        </w:rPr>
        <w:t xml:space="preserve">†</w:t>
      </w:r>
      <w:r>
        <w:t xml:space="preserve">, Y Wang, ML Xu,</w:t>
      </w:r>
      <w:r>
        <w:t xml:space="preserve"> </w:t>
      </w:r>
      <w:r>
        <w:rPr>
          <w:b/>
        </w:rPr>
        <w:t xml:space="preserve">G Yu</w:t>
      </w:r>
      <w:r>
        <w:t xml:space="preserve">, Y Li</w:t>
      </w:r>
      <w:r>
        <w:rPr>
          <w:vertAlign w:val="superscript"/>
        </w:rPr>
        <w:t xml:space="preserve">*</w:t>
      </w:r>
      <w:r>
        <w:t xml:space="preserve">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Quantitative Proteomics Characterization on the Anti-tumor Effects of Isodexyelephantopin against Nasopharyngeal Carcinoma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Proteomics</w:t>
      </w:r>
      <w:r>
        <w:t xml:space="preserve">. 2013, 13(21):3222-3232.</w:t>
      </w:r>
    </w:p>
    <w:p>
      <w:pPr>
        <w:pStyle w:val="Compact"/>
        <w:numPr>
          <w:numId w:val="1004"/>
          <w:ilvl w:val="0"/>
        </w:numPr>
      </w:pPr>
      <w:r>
        <w:t xml:space="preserve">J Li, X Lu, Q Wu,</w:t>
      </w:r>
      <w:r>
        <w:t xml:space="preserve"> </w:t>
      </w:r>
      <w:r>
        <w:rPr>
          <w:b/>
        </w:rPr>
        <w:t xml:space="preserve">G Yu</w:t>
      </w:r>
      <w:r>
        <w:t xml:space="preserve">, Z Xu, L Qiu, Z Pei, Y Lin, J Pang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Design, SAR, angiogenic activities evaluation and pro-angiogenic mechanism of new marine cyclopeptide analogs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Current Medicinal Chemistry</w:t>
      </w:r>
      <w:r>
        <w:t xml:space="preserve">. 2013, 20(9):1183-1194.</w:t>
      </w:r>
    </w:p>
    <w:p>
      <w:pPr>
        <w:pStyle w:val="Compact"/>
        <w:numPr>
          <w:numId w:val="1004"/>
          <w:ilvl w:val="0"/>
        </w:numPr>
      </w:pPr>
      <w:r>
        <w:t xml:space="preserve">Y Han,</w:t>
      </w:r>
      <w:r>
        <w:t xml:space="preserve"> </w:t>
      </w:r>
      <w:r>
        <w:rPr>
          <w:b/>
        </w:rPr>
        <w:t xml:space="preserve">G Yu</w:t>
      </w:r>
      <w:r>
        <w:t xml:space="preserve">, H Sarioglu, A Caballero-Martinez, F Schlott, M Ueffing, H Haase, C Peschel, AM Krackhardt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Proteomic investigation of the interactome of FMNL1 in hematopoietic cells unveils a role in calcium-dependent membrane plasticity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Journal of Proteomics</w:t>
      </w:r>
      <w:r>
        <w:t xml:space="preserve">. 2013, 78:72-82.</w:t>
      </w:r>
    </w:p>
    <w:p>
      <w:pPr>
        <w:pStyle w:val="Compact"/>
        <w:numPr>
          <w:numId w:val="1004"/>
          <w:ilvl w:val="0"/>
        </w:numPr>
      </w:pPr>
      <w:r>
        <w:t xml:space="preserve">Y Ma</w:t>
      </w:r>
      <w:r>
        <w:rPr>
          <w:vertAlign w:val="superscript"/>
        </w:rPr>
        <w:t xml:space="preserve">†</w:t>
      </w:r>
      <w:r>
        <w:t xml:space="preserve">, J Yang</w:t>
      </w:r>
      <w:r>
        <w:rPr>
          <w:vertAlign w:val="superscript"/>
        </w:rPr>
        <w:t xml:space="preserve">†</w:t>
      </w:r>
      <w:r>
        <w:t xml:space="preserve">, X Fan</w:t>
      </w:r>
      <w:r>
        <w:rPr>
          <w:vertAlign w:val="superscript"/>
        </w:rPr>
        <w:t xml:space="preserve">†</w:t>
      </w:r>
      <w:r>
        <w:t xml:space="preserve">, H Zhao, W Hu, Z Li,</w:t>
      </w:r>
      <w:r>
        <w:t xml:space="preserve"> </w:t>
      </w:r>
      <w:r>
        <w:rPr>
          <w:b/>
        </w:rPr>
        <w:t xml:space="preserve">G Yu</w:t>
      </w:r>
      <w:r>
        <w:t xml:space="preserve">, X Ding, J Wang, X Bo, X Zheng, Z Zhou</w:t>
      </w:r>
      <w:r>
        <w:rPr>
          <w:vertAlign w:val="superscript"/>
        </w:rPr>
        <w:t xml:space="preserve">*</w:t>
      </w:r>
      <w:r>
        <w:t xml:space="preserve">, S Wang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Cellular MicroRNA let-7c Inhibits M1 Protein Expression of the H1N1 Influenza A Virus in Infected Human Lung Epithelial Cells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Journal of Cellular and Molecular Medicine</w:t>
      </w:r>
      <w:r>
        <w:t xml:space="preserve">. 2012, 16(10):2539-2546.</w:t>
      </w:r>
    </w:p>
    <w:p>
      <w:pPr>
        <w:pStyle w:val="Compact"/>
        <w:numPr>
          <w:numId w:val="1004"/>
          <w:ilvl w:val="0"/>
        </w:numPr>
      </w:pPr>
      <w:r>
        <w:t xml:space="preserve">GR Yan</w:t>
      </w:r>
      <w:r>
        <w:rPr>
          <w:vertAlign w:val="superscript"/>
        </w:rPr>
        <w:t xml:space="preserve">†</w:t>
      </w:r>
      <w:r>
        <w:t xml:space="preserve">, FY Zhou</w:t>
      </w:r>
      <w:r>
        <w:rPr>
          <w:vertAlign w:val="superscript"/>
        </w:rPr>
        <w:t xml:space="preserve">†</w:t>
      </w:r>
      <w:r>
        <w:t xml:space="preserve">, BL Dang, Y Zhang,</w:t>
      </w:r>
      <w:r>
        <w:t xml:space="preserve"> </w:t>
      </w:r>
      <w:r>
        <w:rPr>
          <w:b/>
        </w:rPr>
        <w:t xml:space="preserve">G Yu</w:t>
      </w:r>
      <w:r>
        <w:t xml:space="preserve">, X Liu,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Genistein-induced mitotic arrest of gastric cancer cells by downregulating KIF20A, a proteomics study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Proteomics</w:t>
      </w:r>
      <w:r>
        <w:t xml:space="preserve">. 2012, 12(14):2391-2399.</w:t>
      </w:r>
    </w:p>
    <w:p>
      <w:pPr>
        <w:pStyle w:val="Compact"/>
        <w:numPr>
          <w:numId w:val="1004"/>
          <w:ilvl w:val="0"/>
        </w:numPr>
      </w:pPr>
      <w:r>
        <w:t xml:space="preserve">X Sun</w:t>
      </w:r>
      <w:r>
        <w:rPr>
          <w:vertAlign w:val="superscript"/>
        </w:rPr>
        <w:t xml:space="preserve">†</w:t>
      </w:r>
      <w:r>
        <w:t xml:space="preserve">, XY Yang</w:t>
      </w:r>
      <w:r>
        <w:rPr>
          <w:vertAlign w:val="superscript"/>
        </w:rPr>
        <w:t xml:space="preserve">†</w:t>
      </w:r>
      <w:r>
        <w:t xml:space="preserve">, XF Yin,</w:t>
      </w:r>
      <w:r>
        <w:t xml:space="preserve"> </w:t>
      </w:r>
      <w:r>
        <w:rPr>
          <w:b/>
        </w:rPr>
        <w:t xml:space="preserve">G Yu</w:t>
      </w:r>
      <w:r>
        <w:t xml:space="preserve">, CL Xiao, X He, QY He</w:t>
      </w:r>
      <w:r>
        <w:rPr>
          <w:vertAlign w:val="superscript"/>
        </w:rPr>
        <w:t xml:space="preserve">*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Proteomic Analysis of Membrane Proteins from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Streptococcus pneumoniae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Multiple Separation Methods plus High Accuracy Mass Spectrometry</w:t>
        </w:r>
      </w:hyperlink>
      <w:r>
        <w:t xml:space="preserve">.</w:t>
      </w:r>
      <w:r>
        <w:t xml:space="preserve"> </w:t>
      </w:r>
      <w:r>
        <w:rPr>
          <w:i/>
          <w:b/>
        </w:rPr>
        <w:t xml:space="preserve">OMICS: A Journal of Integrative Biology</w:t>
      </w:r>
      <w:r>
        <w:t xml:space="preserve">. 2011, 15(10):683-694.</w:t>
      </w:r>
    </w:p>
    <w:p>
      <w:pPr>
        <w:pStyle w:val="Heading2"/>
      </w:pPr>
      <w:bookmarkStart w:id="60" w:name="book-chapters"/>
      <w:bookmarkEnd w:id="60"/>
      <w:r>
        <w:t xml:space="preserve">Book Chapters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 Yu</w:t>
      </w:r>
      <w:r>
        <w:t xml:space="preserve">,</w:t>
      </w:r>
      <w:r>
        <w:t xml:space="preserve"> </w:t>
      </w:r>
      <w:r>
        <w:t xml:space="preserve">“</w:t>
      </w:r>
      <w:r>
        <w:t xml:space="preserve">Bioinformatics II</w:t>
      </w:r>
      <w:r>
        <w:t xml:space="preserve">”</w:t>
      </w:r>
      <w:r>
        <w:t xml:space="preserve">, in</w:t>
      </w:r>
      <w:r>
        <w:t xml:space="preserve"> </w:t>
      </w:r>
      <w:r>
        <w:t xml:space="preserve">“</w:t>
      </w:r>
      <w:r>
        <w:t xml:space="preserve">Functional Protein Research</w:t>
      </w:r>
      <w:r>
        <w:t xml:space="preserve">”</w:t>
      </w:r>
      <w:r>
        <w:t xml:space="preserve">, 385-425, Qing-Yu He (Eds),</w:t>
      </w:r>
      <w:r>
        <w:t xml:space="preserve"> </w:t>
      </w:r>
      <w:r>
        <w:rPr>
          <w:i/>
          <w:b/>
        </w:rPr>
        <w:t xml:space="preserve">Science Press</w:t>
      </w:r>
      <w:r>
        <w:t xml:space="preserve">, 2012. (China’s Twelfth Five-Year National Important Books Project, in Chinese)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ade7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e9a7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5756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bioinformatics.oxfordjournals.org/cgi/content/abstract/26/7/976" TargetMode="External" /><Relationship Type="http://schemas.openxmlformats.org/officeDocument/2006/relationships/hyperlink" Id="rId39" Target="http://bioinformatics.oxfordjournals.org/cgi/content/abstract/btu684" TargetMode="External" /><Relationship Type="http://schemas.openxmlformats.org/officeDocument/2006/relationships/hyperlink" Id="rId38" Target="http://bioinformatics.oxfordjournals.org/cgi/content/abstract/btv145" TargetMode="External" /><Relationship Type="http://schemas.openxmlformats.org/officeDocument/2006/relationships/hyperlink" Id="rId23" Target="http://guangchuangyu.github.io" TargetMode="External" /><Relationship Type="http://schemas.openxmlformats.org/officeDocument/2006/relationships/hyperlink" Id="rId43" Target="http://online.liebertpub.com/doi/abs/10.1089/omi.2011.0118" TargetMode="External" /><Relationship Type="http://schemas.openxmlformats.org/officeDocument/2006/relationships/hyperlink" Id="rId49" Target="http://onlinelibrary.wiley.com/doi/10.1002/path.4515/abstract" TargetMode="External" /><Relationship Type="http://schemas.openxmlformats.org/officeDocument/2006/relationships/hyperlink" Id="rId58" Target="http://onlinelibrary.wiley.com/doi/10.1002/pmic.201100652/abstract" TargetMode="External" /><Relationship Type="http://schemas.openxmlformats.org/officeDocument/2006/relationships/hyperlink" Id="rId41" Target="http://onlinelibrary.wiley.com/doi/10.1002/pmic.201200273/abstract" TargetMode="External" /><Relationship Type="http://schemas.openxmlformats.org/officeDocument/2006/relationships/hyperlink" Id="rId54" Target="http://onlinelibrary.wiley.com/doi/10.1002/pmic.201300152/abstract" TargetMode="External" /><Relationship Type="http://schemas.openxmlformats.org/officeDocument/2006/relationships/hyperlink" Id="rId57" Target="http://onlinelibrary.wiley.com/doi/10.1111/j.1582-4934.2012.01572.x/abstract" TargetMode="External" /><Relationship Type="http://schemas.openxmlformats.org/officeDocument/2006/relationships/hyperlink" Id="rId46" Target="http://pubs.rsc.org/en/Content/ArticleLanding/2011/MB/C0MB00055H" TargetMode="External" /><Relationship Type="http://schemas.openxmlformats.org/officeDocument/2006/relationships/hyperlink" Id="rId37" Target="http://pubs.rsc.org/en/Content/ArticleLanding/2016/MB/C5MB00663E" TargetMode="External" /><Relationship Type="http://schemas.openxmlformats.org/officeDocument/2006/relationships/hyperlink" Id="rId40" Target="http://pubs.rsc.org/en/content/articlelanding/2013/mt/c3mt00126a" TargetMode="External" /><Relationship Type="http://schemas.openxmlformats.org/officeDocument/2006/relationships/hyperlink" Id="rId52" Target="http://pubs.rsc.org/en/content/articlelanding/2014/mt/c4mt00027g" TargetMode="External" /><Relationship Type="http://schemas.openxmlformats.org/officeDocument/2006/relationships/hyperlink" Id="rId50" Target="http://pubs.rsc.org/en/content/articlelanding/2015/mt/C4MT00276H" TargetMode="External" /><Relationship Type="http://schemas.openxmlformats.org/officeDocument/2006/relationships/hyperlink" Id="rId42" Target="http://www.biomedcentral.com/1756-0500/5/360/" TargetMode="External" /><Relationship Type="http://schemas.openxmlformats.org/officeDocument/2006/relationships/hyperlink" Id="rId55" Target="http://www.eurekaselect.com/107734/article" TargetMode="External" /><Relationship Type="http://schemas.openxmlformats.org/officeDocument/2006/relationships/hyperlink" Id="rId44" Target="http://www.jclinbioinformatics.com/content/1/1/15/abstract" TargetMode="External" /><Relationship Type="http://schemas.openxmlformats.org/officeDocument/2006/relationships/hyperlink" Id="rId45" Target="http://www.jiomics.com/index.php/jio/article/view/21" TargetMode="External" /><Relationship Type="http://schemas.openxmlformats.org/officeDocument/2006/relationships/hyperlink" Id="rId59" Target="http://www.liebertonline.com/doi/abs/10.1089/omi.2010.0133" TargetMode="External" /><Relationship Type="http://schemas.openxmlformats.org/officeDocument/2006/relationships/hyperlink" Id="rId53" Target="http://www.plosone.org/article/info%3Adoi%2F10.1371%2Fjournal.pone.0077090" TargetMode="External" /><Relationship Type="http://schemas.openxmlformats.org/officeDocument/2006/relationships/hyperlink" Id="rId48" Target="http://www.sciencedirect.com/science/article/pii/S1567134815300721" TargetMode="External" /><Relationship Type="http://schemas.openxmlformats.org/officeDocument/2006/relationships/hyperlink" Id="rId56" Target="http://www.sciencedirect.com/science/article/pii/S1874391912007567" TargetMode="External" /><Relationship Type="http://schemas.openxmlformats.org/officeDocument/2006/relationships/hyperlink" Id="rId51" Target="http://www.sciencedirect.com/science/article/pii/S1874391914005521" TargetMode="External" /><Relationship Type="http://schemas.openxmlformats.org/officeDocument/2006/relationships/hyperlink" Id="rId27" Target="https://github.com/GuangchuangYu/ChIPseeker" TargetMode="External" /><Relationship Type="http://schemas.openxmlformats.org/officeDocument/2006/relationships/hyperlink" Id="rId29" Target="https://github.com/GuangchuangYu/DOSE" TargetMode="External" /><Relationship Type="http://schemas.openxmlformats.org/officeDocument/2006/relationships/hyperlink" Id="rId31" Target="https://github.com/GuangchuangYu/GOSemSim" TargetMode="External" /><Relationship Type="http://schemas.openxmlformats.org/officeDocument/2006/relationships/hyperlink" Id="rId32" Target="https://github.com/GuangchuangYu/ReactomePA" TargetMode="External" /><Relationship Type="http://schemas.openxmlformats.org/officeDocument/2006/relationships/hyperlink" Id="rId28" Target="https://github.com/GuangchuangYu/clusterProfiler" TargetMode="External" /><Relationship Type="http://schemas.openxmlformats.org/officeDocument/2006/relationships/hyperlink" Id="rId30" Target="https://github.com/GuangchuangYu/ggtree" TargetMode="External" /><Relationship Type="http://schemas.openxmlformats.org/officeDocument/2006/relationships/hyperlink" Id="rId36" Target="https://scholar.google.com/citations?user=DO5oG40AAAAJ&amp;hl=en" TargetMode="External" /><Relationship Type="http://schemas.openxmlformats.org/officeDocument/2006/relationships/hyperlink" Id="rId22" Target="mailto:gcyu@connect.hku.h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bioinformatics.oxfordjournals.org/cgi/content/abstract/26/7/976" TargetMode="External" /><Relationship Type="http://schemas.openxmlformats.org/officeDocument/2006/relationships/hyperlink" Id="rId39" Target="http://bioinformatics.oxfordjournals.org/cgi/content/abstract/btu684" TargetMode="External" /><Relationship Type="http://schemas.openxmlformats.org/officeDocument/2006/relationships/hyperlink" Id="rId38" Target="http://bioinformatics.oxfordjournals.org/cgi/content/abstract/btv145" TargetMode="External" /><Relationship Type="http://schemas.openxmlformats.org/officeDocument/2006/relationships/hyperlink" Id="rId23" Target="http://guangchuangyu.github.io" TargetMode="External" /><Relationship Type="http://schemas.openxmlformats.org/officeDocument/2006/relationships/hyperlink" Id="rId43" Target="http://online.liebertpub.com/doi/abs/10.1089/omi.2011.0118" TargetMode="External" /><Relationship Type="http://schemas.openxmlformats.org/officeDocument/2006/relationships/hyperlink" Id="rId49" Target="http://onlinelibrary.wiley.com/doi/10.1002/path.4515/abstract" TargetMode="External" /><Relationship Type="http://schemas.openxmlformats.org/officeDocument/2006/relationships/hyperlink" Id="rId58" Target="http://onlinelibrary.wiley.com/doi/10.1002/pmic.201100652/abstract" TargetMode="External" /><Relationship Type="http://schemas.openxmlformats.org/officeDocument/2006/relationships/hyperlink" Id="rId41" Target="http://onlinelibrary.wiley.com/doi/10.1002/pmic.201200273/abstract" TargetMode="External" /><Relationship Type="http://schemas.openxmlformats.org/officeDocument/2006/relationships/hyperlink" Id="rId54" Target="http://onlinelibrary.wiley.com/doi/10.1002/pmic.201300152/abstract" TargetMode="External" /><Relationship Type="http://schemas.openxmlformats.org/officeDocument/2006/relationships/hyperlink" Id="rId57" Target="http://onlinelibrary.wiley.com/doi/10.1111/j.1582-4934.2012.01572.x/abstract" TargetMode="External" /><Relationship Type="http://schemas.openxmlformats.org/officeDocument/2006/relationships/hyperlink" Id="rId46" Target="http://pubs.rsc.org/en/Content/ArticleLanding/2011/MB/C0MB00055H" TargetMode="External" /><Relationship Type="http://schemas.openxmlformats.org/officeDocument/2006/relationships/hyperlink" Id="rId37" Target="http://pubs.rsc.org/en/Content/ArticleLanding/2016/MB/C5MB00663E" TargetMode="External" /><Relationship Type="http://schemas.openxmlformats.org/officeDocument/2006/relationships/hyperlink" Id="rId40" Target="http://pubs.rsc.org/en/content/articlelanding/2013/mt/c3mt00126a" TargetMode="External" /><Relationship Type="http://schemas.openxmlformats.org/officeDocument/2006/relationships/hyperlink" Id="rId52" Target="http://pubs.rsc.org/en/content/articlelanding/2014/mt/c4mt00027g" TargetMode="External" /><Relationship Type="http://schemas.openxmlformats.org/officeDocument/2006/relationships/hyperlink" Id="rId50" Target="http://pubs.rsc.org/en/content/articlelanding/2015/mt/C4MT00276H" TargetMode="External" /><Relationship Type="http://schemas.openxmlformats.org/officeDocument/2006/relationships/hyperlink" Id="rId42" Target="http://www.biomedcentral.com/1756-0500/5/360/" TargetMode="External" /><Relationship Type="http://schemas.openxmlformats.org/officeDocument/2006/relationships/hyperlink" Id="rId55" Target="http://www.eurekaselect.com/107734/article" TargetMode="External" /><Relationship Type="http://schemas.openxmlformats.org/officeDocument/2006/relationships/hyperlink" Id="rId44" Target="http://www.jclinbioinformatics.com/content/1/1/15/abstract" TargetMode="External" /><Relationship Type="http://schemas.openxmlformats.org/officeDocument/2006/relationships/hyperlink" Id="rId45" Target="http://www.jiomics.com/index.php/jio/article/view/21" TargetMode="External" /><Relationship Type="http://schemas.openxmlformats.org/officeDocument/2006/relationships/hyperlink" Id="rId59" Target="http://www.liebertonline.com/doi/abs/10.1089/omi.2010.0133" TargetMode="External" /><Relationship Type="http://schemas.openxmlformats.org/officeDocument/2006/relationships/hyperlink" Id="rId53" Target="http://www.plosone.org/article/info%3Adoi%2F10.1371%2Fjournal.pone.0077090" TargetMode="External" /><Relationship Type="http://schemas.openxmlformats.org/officeDocument/2006/relationships/hyperlink" Id="rId48" Target="http://www.sciencedirect.com/science/article/pii/S1567134815300721" TargetMode="External" /><Relationship Type="http://schemas.openxmlformats.org/officeDocument/2006/relationships/hyperlink" Id="rId56" Target="http://www.sciencedirect.com/science/article/pii/S1874391912007567" TargetMode="External" /><Relationship Type="http://schemas.openxmlformats.org/officeDocument/2006/relationships/hyperlink" Id="rId51" Target="http://www.sciencedirect.com/science/article/pii/S1874391914005521" TargetMode="External" /><Relationship Type="http://schemas.openxmlformats.org/officeDocument/2006/relationships/hyperlink" Id="rId27" Target="https://github.com/GuangchuangYu/ChIPseeker" TargetMode="External" /><Relationship Type="http://schemas.openxmlformats.org/officeDocument/2006/relationships/hyperlink" Id="rId29" Target="https://github.com/GuangchuangYu/DOSE" TargetMode="External" /><Relationship Type="http://schemas.openxmlformats.org/officeDocument/2006/relationships/hyperlink" Id="rId31" Target="https://github.com/GuangchuangYu/GOSemSim" TargetMode="External" /><Relationship Type="http://schemas.openxmlformats.org/officeDocument/2006/relationships/hyperlink" Id="rId32" Target="https://github.com/GuangchuangYu/ReactomePA" TargetMode="External" /><Relationship Type="http://schemas.openxmlformats.org/officeDocument/2006/relationships/hyperlink" Id="rId28" Target="https://github.com/GuangchuangYu/clusterProfiler" TargetMode="External" /><Relationship Type="http://schemas.openxmlformats.org/officeDocument/2006/relationships/hyperlink" Id="rId30" Target="https://github.com/GuangchuangYu/ggtree" TargetMode="External" /><Relationship Type="http://schemas.openxmlformats.org/officeDocument/2006/relationships/hyperlink" Id="rId36" Target="https://scholar.google.com/citations?user=DO5oG40AAAAJ&amp;hl=en" TargetMode="External" /><Relationship Type="http://schemas.openxmlformats.org/officeDocument/2006/relationships/hyperlink" Id="rId22" Target="mailto:gcyu@connect.hku.h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