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050EE">
      <w:pPr>
        <w:spacing w:before="100" w:beforeAutospacing="1" w:after="100" w:afterAutospacing="1"/>
        <w:jc w:val="both"/>
        <w:rPr>
          <w:rFonts w:ascii="宋体" w:hAnsi="宋体"/>
          <w:b/>
          <w:sz w:val="44"/>
          <w:szCs w:val="44"/>
        </w:rPr>
      </w:pPr>
    </w:p>
    <w:p w14:paraId="628D61DA">
      <w:pPr>
        <w:spacing w:before="100" w:beforeAutospacing="1" w:after="100" w:afterAutospacing="1"/>
        <w:jc w:val="center"/>
        <w:rPr>
          <w:rFonts w:ascii="宋体" w:hAnsi="宋体"/>
          <w:b/>
          <w:sz w:val="44"/>
          <w:szCs w:val="44"/>
        </w:rPr>
      </w:pPr>
      <w:r>
        <w:rPr>
          <w:rFonts w:hint="eastAsia" w:ascii="宋体" w:hAnsi="宋体"/>
          <w:b/>
          <w:sz w:val="44"/>
          <w:szCs w:val="44"/>
        </w:rPr>
        <w:t>《</w:t>
      </w:r>
      <w:r>
        <w:rPr>
          <w:rFonts w:hint="eastAsia" w:ascii="宋体" w:hAnsi="宋体"/>
          <w:b/>
          <w:sz w:val="44"/>
          <w:szCs w:val="44"/>
          <w:lang w:val="en-US" w:eastAsia="zh-CN"/>
        </w:rPr>
        <w:t>电路基础实验</w:t>
      </w:r>
      <w:r>
        <w:rPr>
          <w:rFonts w:ascii="宋体" w:hAnsi="宋体"/>
          <w:b/>
          <w:sz w:val="44"/>
          <w:szCs w:val="44"/>
        </w:rPr>
        <w:t>》</w:t>
      </w:r>
    </w:p>
    <w:p w14:paraId="44E3826E">
      <w:pPr>
        <w:spacing w:before="100" w:beforeAutospacing="1" w:after="100" w:afterAutospacing="1"/>
        <w:jc w:val="center"/>
        <w:rPr>
          <w:rFonts w:ascii="宋体" w:hAnsi="宋体"/>
          <w:sz w:val="24"/>
        </w:rPr>
      </w:pPr>
      <w:r>
        <w:rPr>
          <w:rFonts w:hint="eastAsia" w:ascii="宋体" w:hAnsi="宋体"/>
          <w:b/>
          <w:sz w:val="48"/>
          <w:szCs w:val="48"/>
        </w:rPr>
        <w:t>实验报告</w:t>
      </w:r>
    </w:p>
    <w:p w14:paraId="0FC3C87C">
      <w:pPr>
        <w:spacing w:before="100" w:beforeAutospacing="1" w:after="100" w:afterAutospacing="1"/>
        <w:jc w:val="center"/>
        <w:rPr>
          <w:rFonts w:ascii="宋体" w:hAnsi="宋体"/>
          <w:sz w:val="24"/>
        </w:rPr>
      </w:pPr>
    </w:p>
    <w:p w14:paraId="08762898">
      <w:pPr>
        <w:spacing w:before="100" w:beforeAutospacing="1" w:after="100" w:afterAutospacing="1"/>
        <w:jc w:val="center"/>
        <w:rPr>
          <w:rFonts w:ascii="宋体" w:hAnsi="宋体"/>
          <w:sz w:val="24"/>
        </w:rPr>
      </w:pPr>
    </w:p>
    <w:p w14:paraId="5B7A5BE3">
      <w:pPr>
        <w:spacing w:before="100" w:beforeAutospacing="1" w:after="100" w:afterAutospacing="1"/>
        <w:jc w:val="center"/>
        <w:rPr>
          <w:rFonts w:ascii="宋体" w:hAnsi="宋体"/>
          <w:sz w:val="24"/>
        </w:rPr>
      </w:pPr>
    </w:p>
    <w:p w14:paraId="30E51640">
      <w:pPr>
        <w:spacing w:before="100" w:beforeAutospacing="1" w:after="100" w:afterAutospacing="1"/>
        <w:jc w:val="center"/>
        <w:rPr>
          <w:rFonts w:ascii="宋体" w:hAnsi="宋体"/>
          <w:sz w:val="24"/>
        </w:rPr>
      </w:pPr>
    </w:p>
    <w:p w14:paraId="1A548985">
      <w:pPr>
        <w:spacing w:before="100" w:beforeAutospacing="1" w:after="100" w:afterAutospacing="1"/>
        <w:jc w:val="center"/>
        <w:rPr>
          <w:rFonts w:ascii="宋体" w:hAnsi="宋体"/>
          <w:sz w:val="24"/>
        </w:rPr>
      </w:pPr>
    </w:p>
    <w:p w14:paraId="3343D8CE">
      <w:pPr>
        <w:spacing w:before="100" w:beforeAutospacing="1" w:after="100" w:afterAutospacing="1"/>
        <w:jc w:val="center"/>
        <w:rPr>
          <w:rFonts w:ascii="宋体" w:hAnsi="宋体"/>
          <w:sz w:val="24"/>
        </w:rPr>
      </w:pPr>
    </w:p>
    <w:p w14:paraId="18AFBBEE">
      <w:pPr>
        <w:spacing w:before="100" w:beforeAutospacing="1" w:after="100" w:afterAutospacing="1"/>
        <w:jc w:val="both"/>
        <w:rPr>
          <w:rFonts w:ascii="宋体" w:hAnsi="宋体"/>
          <w:sz w:val="24"/>
        </w:rPr>
      </w:pPr>
    </w:p>
    <w:p w14:paraId="4949B40F">
      <w:pPr>
        <w:spacing w:before="100" w:beforeAutospacing="1" w:after="100" w:afterAutospacing="1"/>
        <w:jc w:val="both"/>
        <w:rPr>
          <w:rFonts w:ascii="宋体" w:hAnsi="宋体"/>
          <w:sz w:val="24"/>
        </w:rPr>
      </w:pPr>
    </w:p>
    <w:p w14:paraId="144D116A">
      <w:pPr>
        <w:spacing w:before="100" w:beforeAutospacing="1" w:after="100" w:afterAutospacing="1"/>
        <w:jc w:val="center"/>
        <w:rPr>
          <w:rFonts w:ascii="宋体" w:hAnsi="宋体"/>
          <w:sz w:val="24"/>
        </w:rPr>
      </w:pPr>
    </w:p>
    <w:tbl>
      <w:tblPr>
        <w:tblStyle w:val="8"/>
        <w:tblW w:w="0" w:type="auto"/>
        <w:jc w:val="center"/>
        <w:tblLayout w:type="autofit"/>
        <w:tblCellMar>
          <w:top w:w="0" w:type="dxa"/>
          <w:left w:w="108" w:type="dxa"/>
          <w:bottom w:w="0" w:type="dxa"/>
          <w:right w:w="108" w:type="dxa"/>
        </w:tblCellMar>
      </w:tblPr>
      <w:tblGrid>
        <w:gridCol w:w="2893"/>
        <w:gridCol w:w="4261"/>
      </w:tblGrid>
      <w:tr w14:paraId="2695FE75">
        <w:tblPrEx>
          <w:tblCellMar>
            <w:top w:w="0" w:type="dxa"/>
            <w:left w:w="108" w:type="dxa"/>
            <w:bottom w:w="0" w:type="dxa"/>
            <w:right w:w="108" w:type="dxa"/>
          </w:tblCellMar>
        </w:tblPrEx>
        <w:trPr>
          <w:jc w:val="center"/>
        </w:trPr>
        <w:tc>
          <w:tcPr>
            <w:tcW w:w="2893" w:type="dxa"/>
            <w:shd w:val="clear" w:color="auto" w:fill="auto"/>
          </w:tcPr>
          <w:p w14:paraId="48772982">
            <w:pPr>
              <w:spacing w:before="100" w:beforeAutospacing="1" w:after="100" w:afterAutospacing="1"/>
              <w:jc w:val="center"/>
              <w:rPr>
                <w:rFonts w:ascii="宋体" w:hAnsi="宋体"/>
                <w:sz w:val="28"/>
                <w:szCs w:val="28"/>
              </w:rPr>
            </w:pPr>
            <w:r>
              <w:rPr>
                <w:rFonts w:hint="eastAsia" w:ascii="宋体" w:hAnsi="宋体"/>
                <w:sz w:val="28"/>
                <w:szCs w:val="28"/>
              </w:rPr>
              <w:t>学    院：</w:t>
            </w:r>
          </w:p>
        </w:tc>
        <w:tc>
          <w:tcPr>
            <w:tcW w:w="4261" w:type="dxa"/>
            <w:shd w:val="clear" w:color="auto" w:fill="auto"/>
          </w:tcPr>
          <w:p w14:paraId="5AF7044A">
            <w:pPr>
              <w:spacing w:before="100" w:beforeAutospacing="1" w:after="100" w:afterAutospacing="1"/>
              <w:jc w:val="center"/>
              <w:rPr>
                <w:rFonts w:ascii="宋体" w:hAnsi="宋体"/>
                <w:sz w:val="28"/>
                <w:szCs w:val="28"/>
                <w:u w:val="single"/>
              </w:rPr>
            </w:pPr>
            <w:r>
              <w:rPr>
                <w:rFonts w:hint="eastAsia" w:ascii="宋体" w:hAnsi="宋体"/>
                <w:sz w:val="28"/>
                <w:szCs w:val="28"/>
                <w:u w:val="single"/>
                <w:lang w:val="en-US" w:eastAsia="zh-CN"/>
              </w:rPr>
              <w:t>民航学院</w:t>
            </w:r>
          </w:p>
        </w:tc>
      </w:tr>
      <w:tr w14:paraId="1CD8FB15">
        <w:tblPrEx>
          <w:tblCellMar>
            <w:top w:w="0" w:type="dxa"/>
            <w:left w:w="108" w:type="dxa"/>
            <w:bottom w:w="0" w:type="dxa"/>
            <w:right w:w="108" w:type="dxa"/>
          </w:tblCellMar>
        </w:tblPrEx>
        <w:trPr>
          <w:jc w:val="center"/>
        </w:trPr>
        <w:tc>
          <w:tcPr>
            <w:tcW w:w="2893" w:type="dxa"/>
            <w:shd w:val="clear" w:color="auto" w:fill="auto"/>
          </w:tcPr>
          <w:p w14:paraId="20D2611D">
            <w:pPr>
              <w:spacing w:before="100" w:beforeAutospacing="1" w:after="100" w:afterAutospacing="1"/>
              <w:jc w:val="center"/>
              <w:rPr>
                <w:rFonts w:ascii="宋体" w:hAnsi="宋体"/>
                <w:sz w:val="28"/>
                <w:szCs w:val="28"/>
              </w:rPr>
            </w:pPr>
            <w:r>
              <w:rPr>
                <w:rFonts w:hint="eastAsia" w:ascii="宋体" w:hAnsi="宋体"/>
                <w:sz w:val="28"/>
                <w:szCs w:val="28"/>
              </w:rPr>
              <w:t>学　　号：</w:t>
            </w:r>
          </w:p>
        </w:tc>
        <w:tc>
          <w:tcPr>
            <w:tcW w:w="4261" w:type="dxa"/>
            <w:shd w:val="clear" w:color="auto" w:fill="auto"/>
          </w:tcPr>
          <w:p w14:paraId="549A3A68">
            <w:pPr>
              <w:spacing w:before="100" w:beforeAutospacing="1" w:after="100" w:afterAutospacing="1"/>
              <w:jc w:val="center"/>
              <w:rPr>
                <w:rFonts w:hint="default" w:ascii="宋体" w:hAnsi="宋体" w:eastAsia="宋体"/>
                <w:sz w:val="28"/>
                <w:szCs w:val="28"/>
                <w:lang w:val="en-US" w:eastAsia="zh-CN"/>
              </w:rPr>
            </w:pPr>
            <w:r>
              <w:rPr>
                <w:rFonts w:hint="eastAsia" w:ascii="宋体" w:hAnsi="宋体"/>
                <w:sz w:val="28"/>
                <w:szCs w:val="28"/>
                <w:u w:val="single"/>
                <w:lang w:val="en-US" w:eastAsia="zh-CN"/>
              </w:rPr>
              <w:t>2024303982</w:t>
            </w:r>
          </w:p>
        </w:tc>
      </w:tr>
      <w:tr w14:paraId="2F2C9E1C">
        <w:tblPrEx>
          <w:tblCellMar>
            <w:top w:w="0" w:type="dxa"/>
            <w:left w:w="108" w:type="dxa"/>
            <w:bottom w:w="0" w:type="dxa"/>
            <w:right w:w="108" w:type="dxa"/>
          </w:tblCellMar>
        </w:tblPrEx>
        <w:trPr>
          <w:jc w:val="center"/>
        </w:trPr>
        <w:tc>
          <w:tcPr>
            <w:tcW w:w="2893" w:type="dxa"/>
            <w:shd w:val="clear" w:color="auto" w:fill="auto"/>
          </w:tcPr>
          <w:p w14:paraId="0EF942B2">
            <w:pPr>
              <w:spacing w:before="100" w:beforeAutospacing="1" w:after="100" w:afterAutospacing="1"/>
              <w:jc w:val="center"/>
              <w:rPr>
                <w:rFonts w:ascii="宋体" w:hAnsi="宋体"/>
                <w:sz w:val="28"/>
                <w:szCs w:val="28"/>
              </w:rPr>
            </w:pPr>
            <w:r>
              <w:rPr>
                <w:rFonts w:hint="eastAsia" w:ascii="宋体" w:hAnsi="宋体"/>
                <w:sz w:val="28"/>
                <w:szCs w:val="28"/>
              </w:rPr>
              <w:t>姓　　名：</w:t>
            </w:r>
          </w:p>
        </w:tc>
        <w:tc>
          <w:tcPr>
            <w:tcW w:w="4261" w:type="dxa"/>
            <w:shd w:val="clear" w:color="auto" w:fill="auto"/>
          </w:tcPr>
          <w:p w14:paraId="41AAE745">
            <w:pPr>
              <w:spacing w:before="100" w:beforeAutospacing="1" w:after="100" w:afterAutospacing="1"/>
              <w:jc w:val="center"/>
              <w:rPr>
                <w:rFonts w:ascii="宋体" w:hAnsi="宋体"/>
                <w:sz w:val="28"/>
                <w:szCs w:val="28"/>
              </w:rPr>
            </w:pPr>
            <w:r>
              <w:rPr>
                <w:rFonts w:hint="eastAsia" w:ascii="宋体" w:hAnsi="宋体"/>
                <w:sz w:val="28"/>
                <w:szCs w:val="28"/>
                <w:u w:val="single"/>
                <w:lang w:val="en-US" w:eastAsia="zh-CN"/>
              </w:rPr>
              <w:t>朱昊坤</w:t>
            </w:r>
          </w:p>
        </w:tc>
      </w:tr>
      <w:tr w14:paraId="3A8A9C16">
        <w:tblPrEx>
          <w:tblCellMar>
            <w:top w:w="0" w:type="dxa"/>
            <w:left w:w="108" w:type="dxa"/>
            <w:bottom w:w="0" w:type="dxa"/>
            <w:right w:w="108" w:type="dxa"/>
          </w:tblCellMar>
        </w:tblPrEx>
        <w:trPr>
          <w:jc w:val="center"/>
        </w:trPr>
        <w:tc>
          <w:tcPr>
            <w:tcW w:w="2893" w:type="dxa"/>
            <w:shd w:val="clear" w:color="auto" w:fill="auto"/>
          </w:tcPr>
          <w:p w14:paraId="32E199DD">
            <w:pPr>
              <w:spacing w:before="100" w:beforeAutospacing="1" w:after="100" w:afterAutospacing="1"/>
              <w:jc w:val="center"/>
              <w:rPr>
                <w:rFonts w:ascii="宋体" w:hAnsi="宋体"/>
                <w:sz w:val="28"/>
                <w:szCs w:val="28"/>
              </w:rPr>
            </w:pPr>
            <w:r>
              <w:rPr>
                <w:rFonts w:hint="eastAsia" w:ascii="宋体" w:hAnsi="宋体"/>
                <w:sz w:val="28"/>
                <w:szCs w:val="28"/>
              </w:rPr>
              <w:t>专    业：</w:t>
            </w:r>
          </w:p>
        </w:tc>
        <w:tc>
          <w:tcPr>
            <w:tcW w:w="4261" w:type="dxa"/>
            <w:shd w:val="clear" w:color="auto" w:fill="auto"/>
          </w:tcPr>
          <w:p w14:paraId="0CD4D3BD">
            <w:pPr>
              <w:spacing w:before="100" w:beforeAutospacing="1" w:after="100" w:afterAutospacing="1"/>
              <w:jc w:val="center"/>
              <w:rPr>
                <w:rFonts w:hint="default" w:ascii="宋体" w:hAnsi="宋体" w:eastAsia="宋体"/>
                <w:sz w:val="28"/>
                <w:szCs w:val="28"/>
                <w:lang w:val="en-US" w:eastAsia="zh-CN"/>
              </w:rPr>
            </w:pPr>
            <w:r>
              <w:rPr>
                <w:rFonts w:hint="eastAsia" w:ascii="宋体" w:hAnsi="宋体"/>
                <w:sz w:val="28"/>
                <w:szCs w:val="28"/>
                <w:u w:val="single"/>
                <w:lang w:val="en-US" w:eastAsia="zh-CN"/>
              </w:rPr>
              <w:t>飞行器控制与信息工程</w:t>
            </w:r>
          </w:p>
        </w:tc>
      </w:tr>
      <w:tr w14:paraId="248B69CC">
        <w:tblPrEx>
          <w:tblCellMar>
            <w:top w:w="0" w:type="dxa"/>
            <w:left w:w="108" w:type="dxa"/>
            <w:bottom w:w="0" w:type="dxa"/>
            <w:right w:w="108" w:type="dxa"/>
          </w:tblCellMar>
        </w:tblPrEx>
        <w:trPr>
          <w:jc w:val="center"/>
        </w:trPr>
        <w:tc>
          <w:tcPr>
            <w:tcW w:w="2893" w:type="dxa"/>
            <w:shd w:val="clear" w:color="auto" w:fill="auto"/>
          </w:tcPr>
          <w:p w14:paraId="4FD1AC59">
            <w:pPr>
              <w:spacing w:before="100" w:beforeAutospacing="1" w:after="100" w:afterAutospacing="1"/>
              <w:jc w:val="center"/>
              <w:rPr>
                <w:rFonts w:ascii="宋体" w:hAnsi="宋体"/>
                <w:sz w:val="28"/>
                <w:szCs w:val="28"/>
              </w:rPr>
            </w:pPr>
            <w:r>
              <w:rPr>
                <w:rFonts w:hint="eastAsia" w:ascii="宋体" w:hAnsi="宋体"/>
                <w:sz w:val="28"/>
                <w:szCs w:val="28"/>
              </w:rPr>
              <w:t>实验</w:t>
            </w:r>
            <w:r>
              <w:rPr>
                <w:rFonts w:hint="eastAsia" w:ascii="宋体" w:hAnsi="宋体"/>
                <w:sz w:val="28"/>
                <w:szCs w:val="28"/>
                <w:lang w:val="en-US" w:eastAsia="zh-CN"/>
              </w:rPr>
              <w:t>组号</w:t>
            </w:r>
            <w:r>
              <w:rPr>
                <w:rFonts w:hint="eastAsia" w:ascii="宋体" w:hAnsi="宋体"/>
                <w:sz w:val="28"/>
                <w:szCs w:val="28"/>
              </w:rPr>
              <w:t>：</w:t>
            </w:r>
          </w:p>
        </w:tc>
        <w:tc>
          <w:tcPr>
            <w:tcW w:w="4261" w:type="dxa"/>
            <w:shd w:val="clear" w:color="auto" w:fill="auto"/>
          </w:tcPr>
          <w:p w14:paraId="2E1EB626">
            <w:pPr>
              <w:spacing w:before="100" w:beforeAutospacing="1" w:after="100" w:afterAutospacing="1"/>
              <w:jc w:val="center"/>
              <w:rPr>
                <w:rFonts w:ascii="宋体" w:hAnsi="宋体"/>
                <w:sz w:val="28"/>
                <w:szCs w:val="28"/>
              </w:rPr>
            </w:pPr>
            <w:r>
              <w:rPr>
                <w:rFonts w:hint="eastAsia" w:ascii="宋体" w:hAnsi="宋体"/>
                <w:sz w:val="28"/>
                <w:szCs w:val="28"/>
                <w:u w:val="single"/>
                <w:lang w:val="en-US" w:eastAsia="zh-CN"/>
              </w:rPr>
              <w:t>29</w:t>
            </w:r>
          </w:p>
        </w:tc>
      </w:tr>
    </w:tbl>
    <w:p w14:paraId="1DF60EED">
      <w:pPr>
        <w:spacing w:before="100" w:beforeAutospacing="1" w:after="100" w:afterAutospacing="1"/>
        <w:jc w:val="center"/>
        <w:rPr>
          <w:rFonts w:hint="default" w:ascii="宋体" w:hAnsi="宋体" w:eastAsia="宋体"/>
          <w:b/>
          <w:sz w:val="24"/>
          <w:szCs w:val="21"/>
          <w:lang w:val="en-US" w:eastAsia="zh-CN"/>
        </w:rPr>
      </w:pPr>
      <w:r>
        <w:rPr>
          <w:rFonts w:hint="eastAsia" w:ascii="宋体" w:hAnsi="宋体"/>
          <w:b/>
          <w:sz w:val="24"/>
          <w:szCs w:val="21"/>
          <w:lang w:val="en-US" w:eastAsia="zh-CN"/>
        </w:rPr>
        <w:t>2025</w:t>
      </w:r>
      <w:r>
        <w:rPr>
          <w:rFonts w:hint="eastAsia" w:ascii="宋体" w:hAnsi="宋体"/>
          <w:b/>
          <w:sz w:val="24"/>
          <w:szCs w:val="21"/>
        </w:rPr>
        <w:t>年</w:t>
      </w:r>
      <w:r>
        <w:rPr>
          <w:rFonts w:hint="eastAsia" w:ascii="宋体" w:hAnsi="宋体"/>
          <w:b/>
          <w:sz w:val="24"/>
          <w:szCs w:val="21"/>
          <w:lang w:val="en-US" w:eastAsia="zh-CN"/>
        </w:rPr>
        <w:t>6月</w:t>
      </w:r>
    </w:p>
    <w:p w14:paraId="63CBB3FB"/>
    <w:p w14:paraId="68AA070B">
      <w:pPr>
        <w:rPr>
          <w:rFonts w:hint="eastAsia" w:ascii="宋体" w:hAnsi="宋体"/>
          <w:b/>
          <w:sz w:val="24"/>
          <w:szCs w:val="21"/>
        </w:rPr>
      </w:pPr>
      <w:r>
        <w:rPr>
          <w:rFonts w:hint="eastAsia" w:ascii="宋体" w:hAnsi="宋体"/>
          <w:b/>
          <w:sz w:val="24"/>
          <w:szCs w:val="21"/>
        </w:rPr>
        <w:br w:type="page"/>
      </w:r>
    </w:p>
    <w:sdt>
      <w:sdtPr>
        <w:rPr>
          <w:rFonts w:ascii="宋体" w:hAnsi="宋体" w:eastAsia="宋体" w:cs="Times New Roman"/>
          <w:b/>
          <w:bCs/>
          <w:kern w:val="2"/>
          <w:sz w:val="48"/>
          <w:szCs w:val="48"/>
          <w:lang w:val="en-US" w:eastAsia="zh-CN" w:bidi="ar-SA"/>
        </w:rPr>
        <w:id w:val="147472648"/>
        <w15:color w:val="DBDBDB"/>
        <w:docPartObj>
          <w:docPartGallery w:val="Table of Contents"/>
          <w:docPartUnique/>
        </w:docPartObj>
      </w:sdtPr>
      <w:sdtEndPr>
        <w:rPr>
          <w:rFonts w:ascii="Times New Roman" w:hAnsi="Times New Roman" w:eastAsia="宋体" w:cs="Times New Roman"/>
          <w:b/>
          <w:bCs/>
          <w:kern w:val="2"/>
          <w:sz w:val="21"/>
          <w:szCs w:val="24"/>
          <w:lang w:val="en-US" w:eastAsia="zh-CN" w:bidi="ar-SA"/>
        </w:rPr>
      </w:sdtEndPr>
      <w:sdtContent>
        <w:p w14:paraId="4EB0E0EA">
          <w:pPr>
            <w:spacing w:before="0" w:beforeLines="0" w:after="0" w:afterLines="0" w:line="240" w:lineRule="auto"/>
            <w:ind w:left="0" w:leftChars="0" w:right="0" w:rightChars="0" w:firstLine="0" w:firstLineChars="0"/>
            <w:jc w:val="center"/>
            <w:rPr>
              <w:b/>
              <w:bCs/>
              <w:sz w:val="48"/>
              <w:szCs w:val="48"/>
            </w:rPr>
          </w:pPr>
          <w:r>
            <w:rPr>
              <w:rFonts w:ascii="宋体" w:hAnsi="宋体" w:eastAsia="宋体"/>
              <w:b/>
              <w:bCs/>
              <w:sz w:val="48"/>
              <w:szCs w:val="48"/>
            </w:rPr>
            <w:t>目录</w:t>
          </w:r>
        </w:p>
        <w:p w14:paraId="1E14F564">
          <w:pPr>
            <w:pStyle w:val="7"/>
            <w:tabs>
              <w:tab w:val="right" w:leader="dot" w:pos="8306"/>
            </w:tabs>
            <w:rPr>
              <w:b/>
              <w:bCs/>
              <w:sz w:val="30"/>
              <w:szCs w:val="30"/>
            </w:rPr>
          </w:pPr>
          <w:r>
            <w:rPr>
              <w:b/>
              <w:bCs/>
              <w:sz w:val="30"/>
              <w:szCs w:val="30"/>
            </w:rPr>
            <w:fldChar w:fldCharType="begin"/>
          </w:r>
          <w:r>
            <w:rPr>
              <w:b/>
              <w:bCs/>
              <w:sz w:val="30"/>
              <w:szCs w:val="30"/>
            </w:rPr>
            <w:instrText xml:space="preserve">TOC \o "1-3" \h \u </w:instrText>
          </w:r>
          <w:r>
            <w:rPr>
              <w:b/>
              <w:bCs/>
              <w:sz w:val="30"/>
              <w:szCs w:val="30"/>
            </w:rPr>
            <w:fldChar w:fldCharType="separate"/>
          </w:r>
          <w:r>
            <w:rPr>
              <w:b/>
              <w:bCs/>
              <w:sz w:val="30"/>
              <w:szCs w:val="30"/>
            </w:rPr>
            <w:fldChar w:fldCharType="begin"/>
          </w:r>
          <w:r>
            <w:rPr>
              <w:b/>
              <w:bCs/>
              <w:sz w:val="30"/>
              <w:szCs w:val="30"/>
            </w:rPr>
            <w:instrText xml:space="preserve"> HYPERLINK \l _Toc31030 </w:instrText>
          </w:r>
          <w:r>
            <w:rPr>
              <w:b/>
              <w:bCs/>
              <w:sz w:val="30"/>
              <w:szCs w:val="30"/>
            </w:rPr>
            <w:fldChar w:fldCharType="separate"/>
          </w:r>
          <w:r>
            <w:rPr>
              <w:rFonts w:hint="eastAsia"/>
              <w:b/>
              <w:bCs/>
              <w:sz w:val="30"/>
              <w:szCs w:val="30"/>
              <w:lang w:val="en-US" w:eastAsia="zh-CN"/>
            </w:rPr>
            <w:t>实验一  电路基本概念与定律</w:t>
          </w:r>
          <w:r>
            <w:rPr>
              <w:b/>
              <w:bCs/>
              <w:sz w:val="30"/>
              <w:szCs w:val="30"/>
            </w:rPr>
            <w:tab/>
          </w:r>
          <w:r>
            <w:rPr>
              <w:b/>
              <w:bCs/>
              <w:sz w:val="30"/>
              <w:szCs w:val="30"/>
            </w:rPr>
            <w:fldChar w:fldCharType="begin"/>
          </w:r>
          <w:r>
            <w:rPr>
              <w:b/>
              <w:bCs/>
              <w:sz w:val="30"/>
              <w:szCs w:val="30"/>
            </w:rPr>
            <w:instrText xml:space="preserve"> PAGEREF _Toc31030 \h </w:instrText>
          </w:r>
          <w:r>
            <w:rPr>
              <w:b/>
              <w:bCs/>
              <w:sz w:val="30"/>
              <w:szCs w:val="30"/>
            </w:rPr>
            <w:fldChar w:fldCharType="separate"/>
          </w:r>
          <w:r>
            <w:rPr>
              <w:b/>
              <w:bCs/>
              <w:sz w:val="30"/>
              <w:szCs w:val="30"/>
            </w:rPr>
            <w:t>3</w:t>
          </w:r>
          <w:r>
            <w:rPr>
              <w:b/>
              <w:bCs/>
              <w:sz w:val="30"/>
              <w:szCs w:val="30"/>
            </w:rPr>
            <w:fldChar w:fldCharType="end"/>
          </w:r>
          <w:r>
            <w:rPr>
              <w:b/>
              <w:bCs/>
              <w:sz w:val="30"/>
              <w:szCs w:val="30"/>
            </w:rPr>
            <w:fldChar w:fldCharType="end"/>
          </w:r>
        </w:p>
        <w:p w14:paraId="2FDA1B3A">
          <w:pPr>
            <w:pStyle w:val="7"/>
            <w:tabs>
              <w:tab w:val="right" w:leader="dot" w:pos="8306"/>
            </w:tabs>
            <w:rPr>
              <w:b/>
              <w:bCs/>
              <w:sz w:val="30"/>
              <w:szCs w:val="30"/>
            </w:rPr>
          </w:pPr>
          <w:r>
            <w:rPr>
              <w:b/>
              <w:bCs/>
              <w:sz w:val="30"/>
              <w:szCs w:val="30"/>
            </w:rPr>
            <w:fldChar w:fldCharType="begin"/>
          </w:r>
          <w:r>
            <w:rPr>
              <w:b/>
              <w:bCs/>
              <w:sz w:val="30"/>
              <w:szCs w:val="30"/>
            </w:rPr>
            <w:instrText xml:space="preserve"> HYPERLINK \l _Toc18066 </w:instrText>
          </w:r>
          <w:r>
            <w:rPr>
              <w:b/>
              <w:bCs/>
              <w:sz w:val="30"/>
              <w:szCs w:val="30"/>
            </w:rPr>
            <w:fldChar w:fldCharType="separate"/>
          </w:r>
          <w:r>
            <w:rPr>
              <w:rFonts w:hint="eastAsia"/>
              <w:b/>
              <w:bCs/>
              <w:sz w:val="30"/>
              <w:szCs w:val="30"/>
              <w:lang w:val="en-US" w:eastAsia="zh-CN"/>
            </w:rPr>
            <w:t>实验二  线性电路的线性特征</w:t>
          </w:r>
          <w:r>
            <w:rPr>
              <w:b/>
              <w:bCs/>
              <w:sz w:val="30"/>
              <w:szCs w:val="30"/>
            </w:rPr>
            <w:tab/>
          </w:r>
          <w:r>
            <w:rPr>
              <w:b/>
              <w:bCs/>
              <w:sz w:val="30"/>
              <w:szCs w:val="30"/>
            </w:rPr>
            <w:fldChar w:fldCharType="begin"/>
          </w:r>
          <w:r>
            <w:rPr>
              <w:b/>
              <w:bCs/>
              <w:sz w:val="30"/>
              <w:szCs w:val="30"/>
            </w:rPr>
            <w:instrText xml:space="preserve"> PAGEREF _Toc18066 \h </w:instrText>
          </w:r>
          <w:r>
            <w:rPr>
              <w:b/>
              <w:bCs/>
              <w:sz w:val="30"/>
              <w:szCs w:val="30"/>
            </w:rPr>
            <w:fldChar w:fldCharType="separate"/>
          </w:r>
          <w:r>
            <w:rPr>
              <w:b/>
              <w:bCs/>
              <w:sz w:val="30"/>
              <w:szCs w:val="30"/>
            </w:rPr>
            <w:t>6</w:t>
          </w:r>
          <w:r>
            <w:rPr>
              <w:b/>
              <w:bCs/>
              <w:sz w:val="30"/>
              <w:szCs w:val="30"/>
            </w:rPr>
            <w:fldChar w:fldCharType="end"/>
          </w:r>
          <w:r>
            <w:rPr>
              <w:b/>
              <w:bCs/>
              <w:sz w:val="30"/>
              <w:szCs w:val="30"/>
            </w:rPr>
            <w:fldChar w:fldCharType="end"/>
          </w:r>
        </w:p>
        <w:p w14:paraId="3DE7610A">
          <w:pPr>
            <w:pStyle w:val="7"/>
            <w:tabs>
              <w:tab w:val="right" w:leader="dot" w:pos="8306"/>
            </w:tabs>
            <w:rPr>
              <w:b/>
              <w:bCs/>
              <w:sz w:val="30"/>
              <w:szCs w:val="30"/>
            </w:rPr>
          </w:pPr>
          <w:r>
            <w:rPr>
              <w:b/>
              <w:bCs/>
              <w:sz w:val="30"/>
              <w:szCs w:val="30"/>
            </w:rPr>
            <w:fldChar w:fldCharType="begin"/>
          </w:r>
          <w:r>
            <w:rPr>
              <w:b/>
              <w:bCs/>
              <w:sz w:val="30"/>
              <w:szCs w:val="30"/>
            </w:rPr>
            <w:instrText xml:space="preserve"> HYPERLINK \l _Toc31877 </w:instrText>
          </w:r>
          <w:r>
            <w:rPr>
              <w:b/>
              <w:bCs/>
              <w:sz w:val="30"/>
              <w:szCs w:val="30"/>
            </w:rPr>
            <w:fldChar w:fldCharType="separate"/>
          </w:r>
          <w:r>
            <w:rPr>
              <w:rFonts w:hint="eastAsia"/>
              <w:b/>
              <w:bCs/>
              <w:sz w:val="30"/>
              <w:szCs w:val="30"/>
              <w:lang w:val="en-US" w:eastAsia="zh-CN"/>
            </w:rPr>
            <w:t>实验三  等效电源定理</w:t>
          </w:r>
          <w:r>
            <w:rPr>
              <w:b/>
              <w:bCs/>
              <w:sz w:val="30"/>
              <w:szCs w:val="30"/>
            </w:rPr>
            <w:tab/>
          </w:r>
          <w:r>
            <w:rPr>
              <w:b/>
              <w:bCs/>
              <w:sz w:val="30"/>
              <w:szCs w:val="30"/>
            </w:rPr>
            <w:fldChar w:fldCharType="begin"/>
          </w:r>
          <w:r>
            <w:rPr>
              <w:b/>
              <w:bCs/>
              <w:sz w:val="30"/>
              <w:szCs w:val="30"/>
            </w:rPr>
            <w:instrText xml:space="preserve"> PAGEREF _Toc31877 \h </w:instrText>
          </w:r>
          <w:r>
            <w:rPr>
              <w:b/>
              <w:bCs/>
              <w:sz w:val="30"/>
              <w:szCs w:val="30"/>
            </w:rPr>
            <w:fldChar w:fldCharType="separate"/>
          </w:r>
          <w:r>
            <w:rPr>
              <w:b/>
              <w:bCs/>
              <w:sz w:val="30"/>
              <w:szCs w:val="30"/>
            </w:rPr>
            <w:t>9</w:t>
          </w:r>
          <w:r>
            <w:rPr>
              <w:b/>
              <w:bCs/>
              <w:sz w:val="30"/>
              <w:szCs w:val="30"/>
            </w:rPr>
            <w:fldChar w:fldCharType="end"/>
          </w:r>
          <w:r>
            <w:rPr>
              <w:b/>
              <w:bCs/>
              <w:sz w:val="30"/>
              <w:szCs w:val="30"/>
            </w:rPr>
            <w:fldChar w:fldCharType="end"/>
          </w:r>
        </w:p>
        <w:p w14:paraId="7407232C">
          <w:pPr>
            <w:pStyle w:val="7"/>
            <w:tabs>
              <w:tab w:val="right" w:leader="dot" w:pos="8306"/>
            </w:tabs>
            <w:rPr>
              <w:b/>
              <w:bCs/>
              <w:sz w:val="30"/>
              <w:szCs w:val="30"/>
            </w:rPr>
          </w:pPr>
          <w:r>
            <w:rPr>
              <w:b/>
              <w:bCs/>
              <w:sz w:val="30"/>
              <w:szCs w:val="30"/>
            </w:rPr>
            <w:fldChar w:fldCharType="begin"/>
          </w:r>
          <w:r>
            <w:rPr>
              <w:b/>
              <w:bCs/>
              <w:sz w:val="30"/>
              <w:szCs w:val="30"/>
            </w:rPr>
            <w:instrText xml:space="preserve"> HYPERLINK \l _Toc2952 </w:instrText>
          </w:r>
          <w:r>
            <w:rPr>
              <w:b/>
              <w:bCs/>
              <w:sz w:val="30"/>
              <w:szCs w:val="30"/>
            </w:rPr>
            <w:fldChar w:fldCharType="separate"/>
          </w:r>
          <w:r>
            <w:rPr>
              <w:rFonts w:hint="eastAsia"/>
              <w:b/>
              <w:bCs/>
              <w:sz w:val="30"/>
              <w:szCs w:val="30"/>
              <w:lang w:val="en-US" w:eastAsia="zh-CN"/>
            </w:rPr>
            <w:t>实验四  一阶RC电路瞬态分析</w:t>
          </w:r>
          <w:r>
            <w:rPr>
              <w:b/>
              <w:bCs/>
              <w:sz w:val="30"/>
              <w:szCs w:val="30"/>
            </w:rPr>
            <w:tab/>
          </w:r>
          <w:r>
            <w:rPr>
              <w:b/>
              <w:bCs/>
              <w:sz w:val="30"/>
              <w:szCs w:val="30"/>
            </w:rPr>
            <w:fldChar w:fldCharType="begin"/>
          </w:r>
          <w:r>
            <w:rPr>
              <w:b/>
              <w:bCs/>
              <w:sz w:val="30"/>
              <w:szCs w:val="30"/>
            </w:rPr>
            <w:instrText xml:space="preserve"> PAGEREF _Toc2952 \h </w:instrText>
          </w:r>
          <w:r>
            <w:rPr>
              <w:b/>
              <w:bCs/>
              <w:sz w:val="30"/>
              <w:szCs w:val="30"/>
            </w:rPr>
            <w:fldChar w:fldCharType="separate"/>
          </w:r>
          <w:r>
            <w:rPr>
              <w:b/>
              <w:bCs/>
              <w:sz w:val="30"/>
              <w:szCs w:val="30"/>
            </w:rPr>
            <w:t>12</w:t>
          </w:r>
          <w:r>
            <w:rPr>
              <w:b/>
              <w:bCs/>
              <w:sz w:val="30"/>
              <w:szCs w:val="30"/>
            </w:rPr>
            <w:fldChar w:fldCharType="end"/>
          </w:r>
          <w:r>
            <w:rPr>
              <w:b/>
              <w:bCs/>
              <w:sz w:val="30"/>
              <w:szCs w:val="30"/>
            </w:rPr>
            <w:fldChar w:fldCharType="end"/>
          </w:r>
        </w:p>
        <w:p w14:paraId="7183122D">
          <w:pPr>
            <w:pStyle w:val="7"/>
            <w:tabs>
              <w:tab w:val="right" w:leader="dot" w:pos="8306"/>
            </w:tabs>
            <w:rPr>
              <w:b/>
              <w:bCs/>
              <w:sz w:val="30"/>
              <w:szCs w:val="30"/>
            </w:rPr>
          </w:pPr>
          <w:r>
            <w:rPr>
              <w:b/>
              <w:bCs/>
              <w:sz w:val="30"/>
              <w:szCs w:val="30"/>
            </w:rPr>
            <w:fldChar w:fldCharType="begin"/>
          </w:r>
          <w:r>
            <w:rPr>
              <w:b/>
              <w:bCs/>
              <w:sz w:val="30"/>
              <w:szCs w:val="30"/>
            </w:rPr>
            <w:instrText xml:space="preserve"> HYPERLINK \l _Toc27413 </w:instrText>
          </w:r>
          <w:r>
            <w:rPr>
              <w:b/>
              <w:bCs/>
              <w:sz w:val="30"/>
              <w:szCs w:val="30"/>
            </w:rPr>
            <w:fldChar w:fldCharType="separate"/>
          </w:r>
          <w:r>
            <w:rPr>
              <w:rFonts w:hint="eastAsia"/>
              <w:b/>
              <w:bCs/>
              <w:sz w:val="30"/>
              <w:szCs w:val="30"/>
              <w:lang w:val="en-US" w:eastAsia="zh-CN"/>
            </w:rPr>
            <w:t>实验五  RC频域分析和高通滤波器</w:t>
          </w:r>
          <w:r>
            <w:rPr>
              <w:b/>
              <w:bCs/>
              <w:sz w:val="30"/>
              <w:szCs w:val="30"/>
            </w:rPr>
            <w:tab/>
          </w:r>
          <w:r>
            <w:rPr>
              <w:b/>
              <w:bCs/>
              <w:sz w:val="30"/>
              <w:szCs w:val="30"/>
            </w:rPr>
            <w:fldChar w:fldCharType="begin"/>
          </w:r>
          <w:r>
            <w:rPr>
              <w:b/>
              <w:bCs/>
              <w:sz w:val="30"/>
              <w:szCs w:val="30"/>
            </w:rPr>
            <w:instrText xml:space="preserve"> PAGEREF _Toc27413 \h </w:instrText>
          </w:r>
          <w:r>
            <w:rPr>
              <w:b/>
              <w:bCs/>
              <w:sz w:val="30"/>
              <w:szCs w:val="30"/>
            </w:rPr>
            <w:fldChar w:fldCharType="separate"/>
          </w:r>
          <w:r>
            <w:rPr>
              <w:b/>
              <w:bCs/>
              <w:sz w:val="30"/>
              <w:szCs w:val="30"/>
            </w:rPr>
            <w:t>16</w:t>
          </w:r>
          <w:r>
            <w:rPr>
              <w:b/>
              <w:bCs/>
              <w:sz w:val="30"/>
              <w:szCs w:val="30"/>
            </w:rPr>
            <w:fldChar w:fldCharType="end"/>
          </w:r>
          <w:r>
            <w:rPr>
              <w:b/>
              <w:bCs/>
              <w:sz w:val="30"/>
              <w:szCs w:val="30"/>
            </w:rPr>
            <w:fldChar w:fldCharType="end"/>
          </w:r>
        </w:p>
        <w:p w14:paraId="50959B2C">
          <w:pPr>
            <w:pStyle w:val="7"/>
            <w:tabs>
              <w:tab w:val="right" w:leader="dot" w:pos="8306"/>
            </w:tabs>
            <w:rPr>
              <w:b/>
              <w:bCs/>
              <w:sz w:val="30"/>
              <w:szCs w:val="30"/>
            </w:rPr>
          </w:pPr>
          <w:r>
            <w:rPr>
              <w:b/>
              <w:bCs/>
              <w:sz w:val="30"/>
              <w:szCs w:val="30"/>
            </w:rPr>
            <w:fldChar w:fldCharType="begin"/>
          </w:r>
          <w:r>
            <w:rPr>
              <w:b/>
              <w:bCs/>
              <w:sz w:val="30"/>
              <w:szCs w:val="30"/>
            </w:rPr>
            <w:instrText xml:space="preserve"> HYPERLINK \l _Toc2334 </w:instrText>
          </w:r>
          <w:r>
            <w:rPr>
              <w:b/>
              <w:bCs/>
              <w:sz w:val="30"/>
              <w:szCs w:val="30"/>
            </w:rPr>
            <w:fldChar w:fldCharType="separate"/>
          </w:r>
          <w:r>
            <w:rPr>
              <w:rFonts w:hint="eastAsia"/>
              <w:b/>
              <w:bCs/>
              <w:sz w:val="30"/>
              <w:szCs w:val="30"/>
              <w:lang w:val="en-US" w:eastAsia="zh-CN"/>
            </w:rPr>
            <w:t>实验六  RLC谐振定理</w:t>
          </w:r>
          <w:r>
            <w:rPr>
              <w:b/>
              <w:bCs/>
              <w:sz w:val="30"/>
              <w:szCs w:val="30"/>
            </w:rPr>
            <w:tab/>
          </w:r>
          <w:r>
            <w:rPr>
              <w:b/>
              <w:bCs/>
              <w:sz w:val="30"/>
              <w:szCs w:val="30"/>
            </w:rPr>
            <w:fldChar w:fldCharType="begin"/>
          </w:r>
          <w:r>
            <w:rPr>
              <w:b/>
              <w:bCs/>
              <w:sz w:val="30"/>
              <w:szCs w:val="30"/>
            </w:rPr>
            <w:instrText xml:space="preserve"> PAGEREF _Toc2334 \h </w:instrText>
          </w:r>
          <w:r>
            <w:rPr>
              <w:b/>
              <w:bCs/>
              <w:sz w:val="30"/>
              <w:szCs w:val="30"/>
            </w:rPr>
            <w:fldChar w:fldCharType="separate"/>
          </w:r>
          <w:r>
            <w:rPr>
              <w:b/>
              <w:bCs/>
              <w:sz w:val="30"/>
              <w:szCs w:val="30"/>
            </w:rPr>
            <w:t>18</w:t>
          </w:r>
          <w:r>
            <w:rPr>
              <w:b/>
              <w:bCs/>
              <w:sz w:val="30"/>
              <w:szCs w:val="30"/>
            </w:rPr>
            <w:fldChar w:fldCharType="end"/>
          </w:r>
          <w:r>
            <w:rPr>
              <w:b/>
              <w:bCs/>
              <w:sz w:val="30"/>
              <w:szCs w:val="30"/>
            </w:rPr>
            <w:fldChar w:fldCharType="end"/>
          </w:r>
        </w:p>
        <w:p w14:paraId="272D9C9F">
          <w:pPr>
            <w:pStyle w:val="7"/>
            <w:tabs>
              <w:tab w:val="right" w:leader="dot" w:pos="8306"/>
            </w:tabs>
            <w:rPr>
              <w:b/>
              <w:bCs/>
              <w:sz w:val="30"/>
              <w:szCs w:val="30"/>
            </w:rPr>
          </w:pPr>
          <w:r>
            <w:rPr>
              <w:b/>
              <w:bCs/>
              <w:sz w:val="30"/>
              <w:szCs w:val="30"/>
            </w:rPr>
            <w:fldChar w:fldCharType="begin"/>
          </w:r>
          <w:r>
            <w:rPr>
              <w:b/>
              <w:bCs/>
              <w:sz w:val="30"/>
              <w:szCs w:val="30"/>
            </w:rPr>
            <w:instrText xml:space="preserve"> HYPERLINK \l _Toc4521 </w:instrText>
          </w:r>
          <w:r>
            <w:rPr>
              <w:b/>
              <w:bCs/>
              <w:sz w:val="30"/>
              <w:szCs w:val="30"/>
            </w:rPr>
            <w:fldChar w:fldCharType="separate"/>
          </w:r>
          <w:r>
            <w:rPr>
              <w:rFonts w:hint="eastAsia"/>
              <w:b/>
              <w:bCs/>
              <w:sz w:val="30"/>
              <w:szCs w:val="30"/>
              <w:lang w:val="en-US" w:eastAsia="zh-CN"/>
            </w:rPr>
            <w:t>实验七  集成运算放大器</w:t>
          </w:r>
          <w:r>
            <w:rPr>
              <w:b/>
              <w:bCs/>
              <w:sz w:val="30"/>
              <w:szCs w:val="30"/>
            </w:rPr>
            <w:tab/>
          </w:r>
          <w:r>
            <w:rPr>
              <w:b/>
              <w:bCs/>
              <w:sz w:val="30"/>
              <w:szCs w:val="30"/>
            </w:rPr>
            <w:fldChar w:fldCharType="begin"/>
          </w:r>
          <w:r>
            <w:rPr>
              <w:b/>
              <w:bCs/>
              <w:sz w:val="30"/>
              <w:szCs w:val="30"/>
            </w:rPr>
            <w:instrText xml:space="preserve"> PAGEREF _Toc4521 \h </w:instrText>
          </w:r>
          <w:r>
            <w:rPr>
              <w:b/>
              <w:bCs/>
              <w:sz w:val="30"/>
              <w:szCs w:val="30"/>
            </w:rPr>
            <w:fldChar w:fldCharType="separate"/>
          </w:r>
          <w:r>
            <w:rPr>
              <w:b/>
              <w:bCs/>
              <w:sz w:val="30"/>
              <w:szCs w:val="30"/>
            </w:rPr>
            <w:t>22</w:t>
          </w:r>
          <w:r>
            <w:rPr>
              <w:b/>
              <w:bCs/>
              <w:sz w:val="30"/>
              <w:szCs w:val="30"/>
            </w:rPr>
            <w:fldChar w:fldCharType="end"/>
          </w:r>
          <w:r>
            <w:rPr>
              <w:b/>
              <w:bCs/>
              <w:sz w:val="30"/>
              <w:szCs w:val="30"/>
            </w:rPr>
            <w:fldChar w:fldCharType="end"/>
          </w:r>
        </w:p>
        <w:p w14:paraId="11AD4A80">
          <w:pPr>
            <w:pStyle w:val="7"/>
            <w:tabs>
              <w:tab w:val="right" w:leader="dot" w:pos="8306"/>
            </w:tabs>
            <w:rPr>
              <w:b/>
              <w:bCs/>
              <w:sz w:val="30"/>
              <w:szCs w:val="30"/>
            </w:rPr>
          </w:pPr>
          <w:r>
            <w:rPr>
              <w:b/>
              <w:bCs/>
              <w:sz w:val="30"/>
              <w:szCs w:val="30"/>
            </w:rPr>
            <w:fldChar w:fldCharType="begin"/>
          </w:r>
          <w:r>
            <w:rPr>
              <w:b/>
              <w:bCs/>
              <w:sz w:val="30"/>
              <w:szCs w:val="30"/>
            </w:rPr>
            <w:instrText xml:space="preserve"> HYPERLINK \l _Toc17929 </w:instrText>
          </w:r>
          <w:r>
            <w:rPr>
              <w:b/>
              <w:bCs/>
              <w:sz w:val="30"/>
              <w:szCs w:val="30"/>
            </w:rPr>
            <w:fldChar w:fldCharType="separate"/>
          </w:r>
          <w:r>
            <w:rPr>
              <w:rFonts w:hint="eastAsia"/>
              <w:b/>
              <w:bCs/>
              <w:sz w:val="30"/>
              <w:szCs w:val="30"/>
              <w:lang w:val="en-US" w:eastAsia="zh-CN"/>
            </w:rPr>
            <w:t>实验八  滤波器设计</w:t>
          </w:r>
          <w:r>
            <w:rPr>
              <w:b/>
              <w:bCs/>
              <w:sz w:val="30"/>
              <w:szCs w:val="30"/>
            </w:rPr>
            <w:tab/>
          </w:r>
          <w:r>
            <w:rPr>
              <w:b/>
              <w:bCs/>
              <w:sz w:val="30"/>
              <w:szCs w:val="30"/>
            </w:rPr>
            <w:fldChar w:fldCharType="begin"/>
          </w:r>
          <w:r>
            <w:rPr>
              <w:b/>
              <w:bCs/>
              <w:sz w:val="30"/>
              <w:szCs w:val="30"/>
            </w:rPr>
            <w:instrText xml:space="preserve"> PAGEREF _Toc17929 \h </w:instrText>
          </w:r>
          <w:r>
            <w:rPr>
              <w:b/>
              <w:bCs/>
              <w:sz w:val="30"/>
              <w:szCs w:val="30"/>
            </w:rPr>
            <w:fldChar w:fldCharType="separate"/>
          </w:r>
          <w:r>
            <w:rPr>
              <w:b/>
              <w:bCs/>
              <w:sz w:val="30"/>
              <w:szCs w:val="30"/>
            </w:rPr>
            <w:t>26</w:t>
          </w:r>
          <w:r>
            <w:rPr>
              <w:b/>
              <w:bCs/>
              <w:sz w:val="30"/>
              <w:szCs w:val="30"/>
            </w:rPr>
            <w:fldChar w:fldCharType="end"/>
          </w:r>
          <w:r>
            <w:rPr>
              <w:b/>
              <w:bCs/>
              <w:sz w:val="30"/>
              <w:szCs w:val="30"/>
            </w:rPr>
            <w:fldChar w:fldCharType="end"/>
          </w:r>
        </w:p>
        <w:p w14:paraId="49258322">
          <w:pPr>
            <w:rPr>
              <w:rFonts w:ascii="Times New Roman" w:hAnsi="Times New Roman" w:eastAsia="宋体" w:cs="Times New Roman"/>
              <w:kern w:val="2"/>
              <w:sz w:val="21"/>
              <w:szCs w:val="24"/>
              <w:lang w:val="en-US" w:eastAsia="zh-CN" w:bidi="ar-SA"/>
            </w:rPr>
          </w:pPr>
          <w:r>
            <w:rPr>
              <w:b/>
              <w:bCs/>
              <w:sz w:val="30"/>
              <w:szCs w:val="30"/>
            </w:rPr>
            <w:fldChar w:fldCharType="end"/>
          </w:r>
        </w:p>
      </w:sdtContent>
    </w:sdt>
    <w:p w14:paraId="74097333">
      <w:pPr>
        <w:rPr>
          <w:rFonts w:ascii="Times New Roman" w:hAnsi="Times New Roman" w:eastAsia="宋体" w:cs="Times New Roman"/>
          <w:kern w:val="2"/>
          <w:sz w:val="21"/>
          <w:szCs w:val="24"/>
          <w:lang w:val="en-US" w:eastAsia="zh-CN" w:bidi="ar-SA"/>
        </w:rPr>
      </w:pPr>
    </w:p>
    <w:p w14:paraId="55915796">
      <w:pPr>
        <w:jc w:val="center"/>
      </w:pPr>
      <w:r>
        <w:rPr>
          <w:rFonts w:hint="eastAsia" w:ascii="宋体" w:hAnsi="宋体"/>
          <w:b/>
          <w:sz w:val="44"/>
          <w:szCs w:val="44"/>
        </w:rPr>
        <w:br w:type="page"/>
      </w:r>
    </w:p>
    <w:p w14:paraId="17C1D04B">
      <w:p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2BCDDC16">
      <w:pPr>
        <w:pStyle w:val="2"/>
        <w:pageBreakBefore w:val="0"/>
        <w:widowControl w:val="0"/>
        <w:kinsoku/>
        <w:wordWrap/>
        <w:overflowPunct/>
        <w:topLinePunct w:val="0"/>
        <w:autoSpaceDE/>
        <w:autoSpaceDN/>
        <w:bidi w:val="0"/>
        <w:adjustRightInd/>
        <w:snapToGrid/>
        <w:spacing w:line="240" w:lineRule="auto"/>
        <w:jc w:val="center"/>
        <w:textAlignment w:val="auto"/>
        <w:rPr>
          <w:rFonts w:hint="default"/>
          <w:sz w:val="44"/>
          <w:szCs w:val="44"/>
          <w:lang w:val="en-US" w:eastAsia="zh-CN"/>
        </w:rPr>
      </w:pPr>
      <w:bookmarkStart w:id="0" w:name="_Toc31030"/>
      <w:r>
        <w:rPr>
          <w:rFonts w:hint="eastAsia"/>
          <w:sz w:val="44"/>
          <w:szCs w:val="44"/>
          <w:lang w:val="en-US" w:eastAsia="zh-CN"/>
        </w:rPr>
        <w:t>实验一  电路基本概念与定律</w:t>
      </w:r>
      <w:bookmarkEnd w:id="0"/>
    </w:p>
    <w:p w14:paraId="3A84EFDC">
      <w:pPr>
        <w:pageBreakBefore w:val="0"/>
        <w:widowControl w:val="0"/>
        <w:numPr>
          <w:ilvl w:val="0"/>
          <w:numId w:val="1"/>
        </w:numPr>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default"/>
          <w:b/>
          <w:bCs/>
          <w:sz w:val="28"/>
          <w:szCs w:val="28"/>
          <w:lang w:val="en-US" w:eastAsia="zh-CN"/>
        </w:rPr>
        <w:t>实验目的</w:t>
      </w:r>
    </w:p>
    <w:p w14:paraId="44F7798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正确使用万用表测量各电阻实际阻值</w:t>
      </w:r>
    </w:p>
    <w:p w14:paraId="2CB7E6E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正确搭建电路验证基尔霍夫定律</w:t>
      </w:r>
    </w:p>
    <w:p w14:paraId="246FCE52">
      <w:pPr>
        <w:numPr>
          <w:ilvl w:val="0"/>
          <w:numId w:val="1"/>
        </w:numPr>
        <w:ind w:left="0" w:leftChars="0" w:firstLine="0" w:firstLineChars="0"/>
        <w:rPr>
          <w:rFonts w:hint="default"/>
          <w:b/>
          <w:bCs/>
          <w:sz w:val="28"/>
          <w:szCs w:val="28"/>
          <w:lang w:val="en-US" w:eastAsia="zh-CN"/>
        </w:rPr>
      </w:pPr>
      <w:r>
        <w:rPr>
          <w:rFonts w:hint="default"/>
          <w:b/>
          <w:bCs/>
          <w:sz w:val="28"/>
          <w:szCs w:val="28"/>
          <w:lang w:val="en-US" w:eastAsia="zh-CN"/>
        </w:rPr>
        <w:t>实验原理</w:t>
      </w:r>
    </w:p>
    <w:p w14:paraId="30046A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基尔霍夫定律是电路的基本定律之一。</w:t>
      </w:r>
    </w:p>
    <w:p w14:paraId="2018A3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电流定律（KCL）：对于任何节点，在任意时刻流入（或流出）该节点的电流代数和恒等于零。对电路中任一节点有：</w:t>
      </w:r>
    </w:p>
    <w:p w14:paraId="501CF6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sz w:val="24"/>
          <w:szCs w:val="24"/>
          <w:lang w:val="en-US" w:eastAsia="zh-CN"/>
        </w:rPr>
      </w:pPr>
      <m:oMathPara>
        <m:oMath>
          <m:nary>
            <m:naryPr>
              <m:chr m:val="∑"/>
              <m:limLoc m:val="undOvr"/>
              <m:ctrlPr>
                <w:rPr>
                  <w:rFonts w:hint="eastAsia" w:ascii="Cambria Math" w:hAnsi="Cambria Math" w:eastAsia="仿宋_GB2312" w:cs="仿宋_GB2312"/>
                  <w:bCs/>
                  <w:i/>
                  <w:sz w:val="24"/>
                  <w:szCs w:val="24"/>
                  <w:lang w:val="en-US"/>
                </w:rPr>
              </m:ctrlPr>
            </m:naryPr>
            <m:sub>
              <m:r>
                <m:rPr/>
                <w:rPr>
                  <w:rFonts w:hint="eastAsia" w:ascii="Cambria Math" w:hAnsi="Cambria Math" w:eastAsia="仿宋_GB2312" w:cs="仿宋_GB2312"/>
                  <w:sz w:val="24"/>
                  <w:szCs w:val="24"/>
                  <w:lang w:val="en-US" w:eastAsia="zh-CN"/>
                </w:rPr>
                <m:t>k=1</m:t>
              </m:r>
              <m:ctrlPr>
                <w:rPr>
                  <w:rFonts w:hint="eastAsia" w:ascii="Cambria Math" w:hAnsi="Cambria Math" w:eastAsia="仿宋_GB2312" w:cs="仿宋_GB2312"/>
                  <w:bCs/>
                  <w:i/>
                  <w:sz w:val="24"/>
                  <w:szCs w:val="24"/>
                  <w:lang w:val="en-US"/>
                </w:rPr>
              </m:ctrlPr>
            </m:sub>
            <m:sup>
              <m:r>
                <m:rPr/>
                <w:rPr>
                  <w:rFonts w:hint="eastAsia" w:ascii="Cambria Math" w:hAnsi="Cambria Math" w:eastAsia="仿宋_GB2312" w:cs="仿宋_GB2312"/>
                  <w:sz w:val="24"/>
                  <w:szCs w:val="24"/>
                  <w:lang w:val="en-US" w:eastAsia="zh-CN"/>
                </w:rPr>
                <m:t>n</m:t>
              </m:r>
              <m:ctrlPr>
                <w:rPr>
                  <w:rFonts w:hint="eastAsia" w:ascii="Cambria Math" w:hAnsi="Cambria Math" w:eastAsia="仿宋_GB2312" w:cs="仿宋_GB2312"/>
                  <w:bCs/>
                  <w:i/>
                  <w:sz w:val="24"/>
                  <w:szCs w:val="24"/>
                  <w:lang w:val="en-US"/>
                </w:rPr>
              </m:ctrlPr>
            </m:sup>
            <m:e>
              <m:sSub>
                <m:sSubPr>
                  <m:ctrlPr>
                    <w:rPr>
                      <w:rFonts w:hint="eastAsia" w:ascii="Cambria Math" w:hAnsi="Cambria Math" w:eastAsia="仿宋_GB2312" w:cs="仿宋_GB2312"/>
                      <w:bCs/>
                      <w:i/>
                      <w:sz w:val="24"/>
                      <w:szCs w:val="24"/>
                      <w:lang w:val="en-US"/>
                    </w:rPr>
                  </m:ctrlPr>
                </m:sSubPr>
                <m:e>
                  <m:r>
                    <m:rPr/>
                    <w:rPr>
                      <w:rFonts w:hint="eastAsia" w:ascii="Cambria Math" w:hAnsi="Cambria Math" w:eastAsia="仿宋_GB2312" w:cs="仿宋_GB2312"/>
                      <w:sz w:val="24"/>
                      <w:szCs w:val="24"/>
                      <w:lang w:val="en-US" w:eastAsia="zh-CN"/>
                    </w:rPr>
                    <m:t>i</m:t>
                  </m:r>
                  <m:ctrlPr>
                    <w:rPr>
                      <w:rFonts w:hint="eastAsia" w:ascii="Cambria Math" w:hAnsi="Cambria Math" w:eastAsia="仿宋_GB2312" w:cs="仿宋_GB2312"/>
                      <w:bCs/>
                      <w:i/>
                      <w:sz w:val="24"/>
                      <w:szCs w:val="24"/>
                      <w:lang w:val="en-US"/>
                    </w:rPr>
                  </m:ctrlPr>
                </m:e>
                <m:sub>
                  <m:r>
                    <m:rPr/>
                    <w:rPr>
                      <w:rFonts w:hint="eastAsia" w:ascii="Cambria Math" w:hAnsi="Cambria Math" w:eastAsia="仿宋_GB2312" w:cs="仿宋_GB2312"/>
                      <w:sz w:val="24"/>
                      <w:szCs w:val="24"/>
                      <w:lang w:val="en-US" w:eastAsia="zh-CN"/>
                    </w:rPr>
                    <m:t>k</m:t>
                  </m:r>
                  <m:ctrlPr>
                    <w:rPr>
                      <w:rFonts w:hint="eastAsia" w:ascii="Cambria Math" w:hAnsi="Cambria Math" w:eastAsia="仿宋_GB2312" w:cs="仿宋_GB2312"/>
                      <w:bCs/>
                      <w:i/>
                      <w:sz w:val="24"/>
                      <w:szCs w:val="24"/>
                      <w:lang w:val="en-US"/>
                    </w:rPr>
                  </m:ctrlPr>
                </m:sub>
              </m:sSub>
              <m:r>
                <m:rPr/>
                <w:rPr>
                  <w:rFonts w:hint="eastAsia" w:ascii="Cambria Math" w:hAnsi="Cambria Math" w:eastAsia="仿宋_GB2312" w:cs="仿宋_GB2312"/>
                  <w:sz w:val="24"/>
                  <w:szCs w:val="24"/>
                  <w:lang w:val="en-US" w:eastAsia="zh-CN"/>
                </w:rPr>
                <m:t>(t)=0</m:t>
              </m:r>
              <m:ctrlPr>
                <w:rPr>
                  <w:rFonts w:hint="eastAsia" w:ascii="Cambria Math" w:hAnsi="Cambria Math" w:eastAsia="仿宋_GB2312" w:cs="仿宋_GB2312"/>
                  <w:bCs/>
                  <w:i/>
                  <w:sz w:val="24"/>
                  <w:szCs w:val="24"/>
                  <w:lang w:val="en-US"/>
                </w:rPr>
              </m:ctrlPr>
            </m:e>
          </m:nary>
        </m:oMath>
      </m:oMathPara>
    </w:p>
    <w:p w14:paraId="77E371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电压定律（KVL）：对于任何回路，在任意时刻回路中各支路电压降（或升）的代数和恒等于零。对电路中任一回路有：</w:t>
      </w:r>
    </w:p>
    <w:p w14:paraId="1BA640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sz w:val="24"/>
          <w:szCs w:val="24"/>
          <w:lang w:val="en-US" w:eastAsia="zh-CN"/>
        </w:rPr>
      </w:pPr>
      <m:oMathPara>
        <m:oMath>
          <m:nary>
            <m:naryPr>
              <m:chr m:val="∑"/>
              <m:limLoc m:val="undOvr"/>
              <m:ctrlPr>
                <w:rPr>
                  <w:rFonts w:hint="eastAsia" w:ascii="Cambria Math" w:hAnsi="Cambria Math" w:eastAsia="仿宋_GB2312" w:cs="仿宋_GB2312"/>
                  <w:bCs/>
                  <w:i/>
                  <w:sz w:val="24"/>
                  <w:szCs w:val="24"/>
                  <w:lang w:val="en-US"/>
                </w:rPr>
              </m:ctrlPr>
            </m:naryPr>
            <m:sub>
              <m:r>
                <m:rPr/>
                <w:rPr>
                  <w:rFonts w:hint="eastAsia" w:ascii="Cambria Math" w:hAnsi="Cambria Math" w:eastAsia="仿宋_GB2312" w:cs="仿宋_GB2312"/>
                  <w:sz w:val="24"/>
                  <w:szCs w:val="24"/>
                  <w:lang w:val="en-US" w:eastAsia="zh-CN"/>
                </w:rPr>
                <m:t>k=1</m:t>
              </m:r>
              <m:ctrlPr>
                <w:rPr>
                  <w:rFonts w:hint="eastAsia" w:ascii="Cambria Math" w:hAnsi="Cambria Math" w:eastAsia="仿宋_GB2312" w:cs="仿宋_GB2312"/>
                  <w:bCs/>
                  <w:i/>
                  <w:sz w:val="24"/>
                  <w:szCs w:val="24"/>
                  <w:lang w:val="en-US"/>
                </w:rPr>
              </m:ctrlPr>
            </m:sub>
            <m:sup>
              <m:r>
                <m:rPr/>
                <w:rPr>
                  <w:rFonts w:hint="eastAsia" w:ascii="Cambria Math" w:hAnsi="Cambria Math" w:eastAsia="仿宋_GB2312" w:cs="仿宋_GB2312"/>
                  <w:sz w:val="24"/>
                  <w:szCs w:val="24"/>
                  <w:lang w:val="en-US" w:eastAsia="zh-CN"/>
                </w:rPr>
                <m:t>n</m:t>
              </m:r>
              <m:ctrlPr>
                <w:rPr>
                  <w:rFonts w:hint="eastAsia" w:ascii="Cambria Math" w:hAnsi="Cambria Math" w:eastAsia="仿宋_GB2312" w:cs="仿宋_GB2312"/>
                  <w:bCs/>
                  <w:i/>
                  <w:sz w:val="24"/>
                  <w:szCs w:val="24"/>
                  <w:lang w:val="en-US"/>
                </w:rPr>
              </m:ctrlPr>
            </m:sup>
            <m:e>
              <m:sSub>
                <m:sSubPr>
                  <m:ctrlPr>
                    <w:rPr>
                      <w:rFonts w:hint="eastAsia" w:ascii="Cambria Math" w:hAnsi="Cambria Math" w:eastAsia="仿宋_GB2312" w:cs="仿宋_GB2312"/>
                      <w:bCs/>
                      <w:i/>
                      <w:sz w:val="24"/>
                      <w:szCs w:val="24"/>
                      <w:lang w:val="en-US"/>
                    </w:rPr>
                  </m:ctrlPr>
                </m:sSubPr>
                <m:e>
                  <m:r>
                    <m:rPr/>
                    <w:rPr>
                      <w:rFonts w:hint="eastAsia" w:ascii="Cambria Math" w:hAnsi="Cambria Math" w:eastAsia="仿宋_GB2312" w:cs="仿宋_GB2312"/>
                      <w:sz w:val="24"/>
                      <w:szCs w:val="24"/>
                      <w:lang w:val="en-US" w:eastAsia="zh-CN"/>
                    </w:rPr>
                    <m:t>u</m:t>
                  </m:r>
                  <m:ctrlPr>
                    <w:rPr>
                      <w:rFonts w:hint="eastAsia" w:ascii="Cambria Math" w:hAnsi="Cambria Math" w:eastAsia="仿宋_GB2312" w:cs="仿宋_GB2312"/>
                      <w:bCs/>
                      <w:i/>
                      <w:sz w:val="24"/>
                      <w:szCs w:val="24"/>
                      <w:lang w:val="en-US"/>
                    </w:rPr>
                  </m:ctrlPr>
                </m:e>
                <m:sub>
                  <m:r>
                    <m:rPr/>
                    <w:rPr>
                      <w:rFonts w:hint="eastAsia" w:ascii="Cambria Math" w:hAnsi="Cambria Math" w:eastAsia="仿宋_GB2312" w:cs="仿宋_GB2312"/>
                      <w:sz w:val="24"/>
                      <w:szCs w:val="24"/>
                      <w:lang w:val="en-US" w:eastAsia="zh-CN"/>
                    </w:rPr>
                    <m:t>k</m:t>
                  </m:r>
                  <m:ctrlPr>
                    <w:rPr>
                      <w:rFonts w:hint="eastAsia" w:ascii="Cambria Math" w:hAnsi="Cambria Math" w:eastAsia="仿宋_GB2312" w:cs="仿宋_GB2312"/>
                      <w:bCs/>
                      <w:i/>
                      <w:sz w:val="24"/>
                      <w:szCs w:val="24"/>
                      <w:lang w:val="en-US"/>
                    </w:rPr>
                  </m:ctrlPr>
                </m:sub>
              </m:sSub>
              <m:r>
                <m:rPr/>
                <w:rPr>
                  <w:rFonts w:hint="eastAsia" w:ascii="Cambria Math" w:hAnsi="Cambria Math" w:eastAsia="仿宋_GB2312" w:cs="仿宋_GB2312"/>
                  <w:sz w:val="24"/>
                  <w:szCs w:val="24"/>
                  <w:lang w:val="en-US" w:eastAsia="zh-CN"/>
                </w:rPr>
                <m:t>(t)=0</m:t>
              </m:r>
              <m:ctrlPr>
                <w:rPr>
                  <w:rFonts w:hint="eastAsia" w:ascii="Cambria Math" w:hAnsi="Cambria Math" w:eastAsia="仿宋_GB2312" w:cs="仿宋_GB2312"/>
                  <w:bCs/>
                  <w:i/>
                  <w:sz w:val="24"/>
                  <w:szCs w:val="24"/>
                  <w:lang w:val="en-US"/>
                </w:rPr>
              </m:ctrlPr>
            </m:e>
          </m:nary>
        </m:oMath>
      </m:oMathPara>
    </w:p>
    <w:p w14:paraId="3F6727F9">
      <w:pPr>
        <w:numPr>
          <w:ilvl w:val="0"/>
          <w:numId w:val="1"/>
        </w:numPr>
        <w:ind w:left="0" w:leftChars="0" w:firstLine="0" w:firstLineChars="0"/>
        <w:rPr>
          <w:rFonts w:hint="default"/>
          <w:b/>
          <w:bCs/>
          <w:sz w:val="28"/>
          <w:szCs w:val="28"/>
          <w:lang w:val="en-US" w:eastAsia="zh-CN"/>
        </w:rPr>
      </w:pPr>
      <w:r>
        <w:rPr>
          <w:rFonts w:hint="default"/>
          <w:b/>
          <w:bCs/>
          <w:sz w:val="28"/>
          <w:szCs w:val="28"/>
          <w:lang w:val="en-US" w:eastAsia="zh-CN"/>
        </w:rPr>
        <w:t>实验电路方案</w:t>
      </w:r>
    </w:p>
    <w:p w14:paraId="70EF1D0F">
      <w:pPr>
        <w:numPr>
          <w:ilvl w:val="0"/>
          <w:numId w:val="0"/>
        </w:numPr>
        <w:ind w:leftChars="0"/>
        <w:jc w:val="center"/>
        <w:rPr>
          <w:rFonts w:hint="default"/>
          <w:b/>
          <w:bCs/>
          <w:sz w:val="28"/>
          <w:szCs w:val="28"/>
          <w:lang w:val="en-US" w:eastAsia="zh-CN"/>
        </w:rPr>
      </w:pPr>
      <w:r>
        <w:drawing>
          <wp:inline distT="0" distB="0" distL="114300" distR="114300">
            <wp:extent cx="3630930" cy="2165985"/>
            <wp:effectExtent l="0" t="0" r="762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630930" cy="2165985"/>
                    </a:xfrm>
                    <a:prstGeom prst="rect">
                      <a:avLst/>
                    </a:prstGeom>
                    <a:noFill/>
                    <a:ln>
                      <a:noFill/>
                    </a:ln>
                  </pic:spPr>
                </pic:pic>
              </a:graphicData>
            </a:graphic>
          </wp:inline>
        </w:drawing>
      </w:r>
    </w:p>
    <w:p w14:paraId="3B47774A">
      <w:pPr>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、测试与数据记录</w:t>
      </w:r>
    </w:p>
    <w:p w14:paraId="0A84317F">
      <w:pPr>
        <w:rPr>
          <w:rFonts w:hint="default"/>
          <w:b/>
          <w:bCs/>
          <w:sz w:val="28"/>
          <w:szCs w:val="28"/>
          <w:lang w:val="en-US" w:eastAsia="zh-CN"/>
        </w:rPr>
      </w:pPr>
      <w:r>
        <w:rPr>
          <w:rFonts w:hint="default"/>
          <w:b/>
          <w:bCs/>
          <w:sz w:val="28"/>
          <w:szCs w:val="28"/>
          <w:lang w:val="en-US" w:eastAsia="zh-CN"/>
        </w:rPr>
        <w:t>1、测试用仪器</w:t>
      </w:r>
    </w:p>
    <w:p w14:paraId="2AEAF97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面包板、可编程直流电源RIGOL DP832、数字万用表RIGOL DM858、电阻（100Ω*2、200Ω*1、510Ω*1、1kΩ*1）、导线若干。</w:t>
      </w:r>
    </w:p>
    <w:p w14:paraId="38A804BF">
      <w:pPr>
        <w:numPr>
          <w:ilvl w:val="0"/>
          <w:numId w:val="3"/>
        </w:numPr>
        <w:rPr>
          <w:rFonts w:hint="default"/>
          <w:b/>
          <w:bCs/>
          <w:sz w:val="28"/>
          <w:szCs w:val="28"/>
          <w:lang w:val="en-US" w:eastAsia="zh-CN"/>
        </w:rPr>
      </w:pPr>
      <w:r>
        <w:rPr>
          <w:rFonts w:hint="default"/>
          <w:b/>
          <w:bCs/>
          <w:sz w:val="28"/>
          <w:szCs w:val="28"/>
          <w:lang w:val="en-US" w:eastAsia="zh-CN"/>
        </w:rPr>
        <w:t>实验步骤</w:t>
      </w:r>
    </w:p>
    <w:p w14:paraId="1809940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按照电路图选择合适的电阻，并用万用表测量各电阻阻值，并将实际数据记录到表格中。</w:t>
      </w:r>
    </w:p>
    <w:p w14:paraId="4AF80FA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正确搭建电源进行供电，所用导线需用万用表的通断档确定是否导通。</w:t>
      </w:r>
    </w:p>
    <w:p w14:paraId="66DB7FF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在面包板上实现电路图。</w:t>
      </w:r>
    </w:p>
    <w:p w14:paraId="3113198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使用万用表的电压档分别测量R1至R5电阻两端的电压并将数据记录在表格中。</w:t>
      </w:r>
    </w:p>
    <w:p w14:paraId="4D0B209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使用万用表的电流档选择一个节点测量所有的支路电流并将数据记录在表格中。</w:t>
      </w:r>
    </w:p>
    <w:p w14:paraId="6C98AD9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整理并分析数据。</w:t>
      </w:r>
    </w:p>
    <w:p w14:paraId="53386EFE">
      <w:pPr>
        <w:numPr>
          <w:ilvl w:val="0"/>
          <w:numId w:val="3"/>
        </w:numPr>
        <w:ind w:left="0" w:leftChars="0" w:firstLine="0" w:firstLineChars="0"/>
        <w:rPr>
          <w:rFonts w:hint="default"/>
          <w:b/>
          <w:bCs/>
          <w:sz w:val="28"/>
          <w:szCs w:val="28"/>
          <w:lang w:val="en-US" w:eastAsia="zh-CN"/>
        </w:rPr>
      </w:pPr>
      <w:r>
        <w:rPr>
          <w:rFonts w:hint="default"/>
          <w:b/>
          <w:bCs/>
          <w:sz w:val="28"/>
          <w:szCs w:val="28"/>
          <w:lang w:val="en-US" w:eastAsia="zh-CN"/>
        </w:rPr>
        <w:t>数据记录</w:t>
      </w:r>
    </w:p>
    <w:p w14:paraId="1877A3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b/>
          <w:bCs/>
          <w:sz w:val="24"/>
          <w:szCs w:val="24"/>
          <w:lang w:val="en-US" w:eastAsia="zh-CN"/>
        </w:rPr>
      </w:pPr>
      <w:r>
        <w:rPr>
          <w:rFonts w:hint="eastAsia" w:ascii="Times New Roman" w:hAnsi="Times New Roman" w:eastAsia="宋体" w:cs="Times New Roman"/>
          <w:b/>
          <w:bCs/>
          <w:kern w:val="2"/>
          <w:sz w:val="24"/>
          <w:szCs w:val="24"/>
          <w:lang w:val="en-US" w:eastAsia="zh-CN" w:bidi="ar-SA"/>
        </w:rPr>
        <w:t>（1）</w:t>
      </w:r>
      <w:r>
        <w:rPr>
          <w:rFonts w:hint="eastAsia"/>
          <w:b/>
          <w:bCs/>
          <w:sz w:val="24"/>
          <w:szCs w:val="24"/>
          <w:lang w:val="en-US" w:eastAsia="zh-CN"/>
        </w:rPr>
        <w:t>实测电阻阻值：</w:t>
      </w:r>
    </w:p>
    <w:p w14:paraId="654210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24"/>
          <w:lang w:val="en-US" w:eastAsia="zh-CN"/>
        </w:rPr>
      </w:pPr>
      <m:oMathPara>
        <m:oMath>
          <m:sSub>
            <m:sSubPr>
              <m:ctrlPr>
                <w:rPr>
                  <w:rFonts w:ascii="Cambria Math" w:hAnsi="Cambria Math"/>
                  <w:b w:val="0"/>
                  <w:bCs w:val="0"/>
                  <w:i/>
                  <w:sz w:val="24"/>
                  <w:szCs w:val="24"/>
                  <w:lang w:val="en-US"/>
                </w:rPr>
              </m:ctrlPr>
            </m:sSubPr>
            <m:e>
              <m:r>
                <m:rPr/>
                <w:rPr>
                  <w:rFonts w:hint="default" w:ascii="Cambria Math" w:hAnsi="Cambria Math"/>
                  <w:sz w:val="24"/>
                  <w:szCs w:val="24"/>
                  <w:lang w:val="en-US" w:eastAsia="zh-CN"/>
                </w:rPr>
                <m:t>R</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1</m:t>
              </m:r>
              <m:ctrlPr>
                <w:rPr>
                  <w:rFonts w:ascii="Cambria Math" w:hAnsi="Cambria Math"/>
                  <w:b w:val="0"/>
                  <w:bCs w:val="0"/>
                  <w:i/>
                  <w:sz w:val="24"/>
                  <w:szCs w:val="24"/>
                  <w:lang w:val="en-US"/>
                </w:rPr>
              </m:ctrlPr>
            </m:sub>
          </m:sSub>
          <m:r>
            <m:rPr/>
            <w:rPr>
              <w:rFonts w:hint="default" w:ascii="Cambria Math" w:hAnsi="Cambria Math"/>
              <w:sz w:val="24"/>
              <w:szCs w:val="24"/>
              <w:lang w:val="en-US" w:eastAsia="zh-CN"/>
            </w:rPr>
            <m:t>=505.38Ω</m:t>
          </m:r>
          <m:r>
            <m:rPr/>
            <w:rPr>
              <w:rFonts w:hint="eastAsia" w:ascii="Cambria Math" w:hAnsi="Cambria Math"/>
              <w:sz w:val="24"/>
              <w:szCs w:val="24"/>
              <w:lang w:val="en-US" w:eastAsia="zh-CN"/>
            </w:rPr>
            <m:t>，</m:t>
          </m:r>
          <m:sSub>
            <m:sSubPr>
              <m:ctrlPr>
                <w:rPr>
                  <w:rFonts w:ascii="Cambria Math" w:hAnsi="Cambria Math"/>
                  <w:b w:val="0"/>
                  <w:bCs w:val="0"/>
                  <w:i/>
                  <w:sz w:val="24"/>
                  <w:szCs w:val="24"/>
                  <w:lang w:val="en-US"/>
                </w:rPr>
              </m:ctrlPr>
            </m:sSubPr>
            <m:e>
              <m:r>
                <m:rPr/>
                <w:rPr>
                  <w:rFonts w:hint="default" w:ascii="Cambria Math" w:hAnsi="Cambria Math"/>
                  <w:sz w:val="24"/>
                  <w:szCs w:val="24"/>
                  <w:lang w:val="en-US" w:eastAsia="zh-CN"/>
                </w:rPr>
                <m:t>R</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2</m:t>
              </m:r>
              <m:ctrlPr>
                <w:rPr>
                  <w:rFonts w:ascii="Cambria Math" w:hAnsi="Cambria Math"/>
                  <w:b w:val="0"/>
                  <w:bCs w:val="0"/>
                  <w:i/>
                  <w:sz w:val="24"/>
                  <w:szCs w:val="24"/>
                  <w:lang w:val="en-US"/>
                </w:rPr>
              </m:ctrlPr>
            </m:sub>
          </m:sSub>
          <m:r>
            <m:rPr/>
            <w:rPr>
              <w:rFonts w:hint="default" w:ascii="Cambria Math" w:hAnsi="Cambria Math"/>
              <w:sz w:val="24"/>
              <w:szCs w:val="24"/>
              <w:lang w:val="en-US" w:eastAsia="zh-CN"/>
            </w:rPr>
            <m:t>=98.34Ω</m:t>
          </m:r>
          <m:r>
            <m:rPr/>
            <w:rPr>
              <w:rFonts w:hint="eastAsia" w:ascii="Cambria Math" w:hAnsi="Cambria Math"/>
              <w:sz w:val="24"/>
              <w:szCs w:val="24"/>
              <w:lang w:val="en-US" w:eastAsia="zh-CN"/>
            </w:rPr>
            <m:t>，</m:t>
          </m:r>
          <m:sSub>
            <m:sSubPr>
              <m:ctrlPr>
                <w:rPr>
                  <w:rFonts w:ascii="Cambria Math" w:hAnsi="Cambria Math"/>
                  <w:b w:val="0"/>
                  <w:bCs w:val="0"/>
                  <w:i/>
                  <w:sz w:val="24"/>
                  <w:szCs w:val="24"/>
                  <w:lang w:val="en-US"/>
                </w:rPr>
              </m:ctrlPr>
            </m:sSubPr>
            <m:e>
              <m:r>
                <m:rPr/>
                <w:rPr>
                  <w:rFonts w:hint="default" w:ascii="Cambria Math" w:hAnsi="Cambria Math"/>
                  <w:sz w:val="24"/>
                  <w:szCs w:val="24"/>
                  <w:lang w:val="en-US" w:eastAsia="zh-CN"/>
                </w:rPr>
                <m:t>R</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3</m:t>
              </m:r>
              <m:ctrlPr>
                <w:rPr>
                  <w:rFonts w:ascii="Cambria Math" w:hAnsi="Cambria Math"/>
                  <w:b w:val="0"/>
                  <w:bCs w:val="0"/>
                  <w:i/>
                  <w:sz w:val="24"/>
                  <w:szCs w:val="24"/>
                  <w:lang w:val="en-US"/>
                </w:rPr>
              </m:ctrlPr>
            </m:sub>
          </m:sSub>
          <m:r>
            <m:rPr/>
            <w:rPr>
              <w:rFonts w:hint="default" w:ascii="Cambria Math" w:hAnsi="Cambria Math"/>
              <w:sz w:val="24"/>
              <w:szCs w:val="24"/>
              <w:lang w:val="en-US" w:eastAsia="zh-CN"/>
            </w:rPr>
            <m:t>=98.40Ω</m:t>
          </m:r>
          <m:r>
            <m:rPr/>
            <w:rPr>
              <w:rFonts w:hint="eastAsia" w:ascii="Cambria Math" w:hAnsi="Cambria Math"/>
              <w:sz w:val="24"/>
              <w:szCs w:val="24"/>
              <w:lang w:val="en-US" w:eastAsia="zh-CN"/>
            </w:rPr>
            <m:t>，</m:t>
          </m:r>
          <m:sSub>
            <m:sSubPr>
              <m:ctrlPr>
                <w:rPr>
                  <w:rFonts w:ascii="Cambria Math" w:hAnsi="Cambria Math"/>
                  <w:b w:val="0"/>
                  <w:bCs w:val="0"/>
                  <w:i/>
                  <w:sz w:val="24"/>
                  <w:szCs w:val="24"/>
                  <w:lang w:val="en-US"/>
                </w:rPr>
              </m:ctrlPr>
            </m:sSubPr>
            <m:e>
              <m:r>
                <m:rPr/>
                <w:rPr>
                  <w:rFonts w:hint="default" w:ascii="Cambria Math" w:hAnsi="Cambria Math"/>
                  <w:sz w:val="24"/>
                  <w:szCs w:val="24"/>
                  <w:lang w:val="en-US" w:eastAsia="zh-CN"/>
                </w:rPr>
                <m:t>R</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4</m:t>
              </m:r>
              <m:ctrlPr>
                <w:rPr>
                  <w:rFonts w:ascii="Cambria Math" w:hAnsi="Cambria Math"/>
                  <w:b w:val="0"/>
                  <w:bCs w:val="0"/>
                  <w:i/>
                  <w:sz w:val="24"/>
                  <w:szCs w:val="24"/>
                  <w:lang w:val="en-US"/>
                </w:rPr>
              </m:ctrlPr>
            </m:sub>
          </m:sSub>
          <m:r>
            <m:rPr/>
            <w:rPr>
              <w:rFonts w:hint="default" w:ascii="Cambria Math" w:hAnsi="Cambria Math"/>
              <w:sz w:val="24"/>
              <w:szCs w:val="24"/>
              <w:lang w:val="en-US" w:eastAsia="zh-CN"/>
            </w:rPr>
            <m:t>=994.20Ω</m:t>
          </m:r>
          <m:r>
            <m:rPr/>
            <w:rPr>
              <w:rFonts w:hint="eastAsia" w:ascii="Cambria Math" w:hAnsi="Cambria Math"/>
              <w:sz w:val="24"/>
              <w:szCs w:val="24"/>
              <w:lang w:val="en-US" w:eastAsia="zh-CN"/>
            </w:rPr>
            <m:t>，</m:t>
          </m:r>
          <m:sSub>
            <m:sSubPr>
              <m:ctrlPr>
                <w:rPr>
                  <w:rFonts w:ascii="Cambria Math" w:hAnsi="Cambria Math"/>
                  <w:b w:val="0"/>
                  <w:bCs w:val="0"/>
                  <w:i/>
                  <w:sz w:val="24"/>
                  <w:szCs w:val="24"/>
                  <w:lang w:val="en-US"/>
                </w:rPr>
              </m:ctrlPr>
            </m:sSubPr>
            <m:e>
              <m:r>
                <m:rPr/>
                <w:rPr>
                  <w:rFonts w:hint="default" w:ascii="Cambria Math" w:hAnsi="Cambria Math"/>
                  <w:sz w:val="24"/>
                  <w:szCs w:val="24"/>
                  <w:lang w:val="en-US" w:eastAsia="zh-CN"/>
                </w:rPr>
                <m:t>R</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5</m:t>
              </m:r>
              <m:ctrlPr>
                <w:rPr>
                  <w:rFonts w:ascii="Cambria Math" w:hAnsi="Cambria Math"/>
                  <w:b w:val="0"/>
                  <w:bCs w:val="0"/>
                  <w:i/>
                  <w:sz w:val="24"/>
                  <w:szCs w:val="24"/>
                  <w:lang w:val="en-US"/>
                </w:rPr>
              </m:ctrlPr>
            </m:sub>
          </m:sSub>
          <m:r>
            <m:rPr/>
            <w:rPr>
              <w:rFonts w:hint="default" w:ascii="Cambria Math" w:hAnsi="Cambria Math"/>
              <w:sz w:val="24"/>
              <w:szCs w:val="24"/>
              <w:lang w:val="en-US" w:eastAsia="zh-CN"/>
            </w:rPr>
            <m:t>=196.00Ω</m:t>
          </m:r>
        </m:oMath>
      </m:oMathPara>
    </w:p>
    <w:p w14:paraId="564664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24"/>
          <w:lang w:val="en-US" w:eastAsia="zh-CN"/>
        </w:rPr>
      </w:pPr>
      <w:r>
        <w:rPr>
          <w:rFonts w:hint="eastAsia"/>
          <w:b/>
          <w:bCs/>
          <w:sz w:val="24"/>
          <w:szCs w:val="24"/>
          <w:lang w:val="en-US" w:eastAsia="zh-CN"/>
        </w:rPr>
        <w:t>（2）验证KVL：（以顺时针为参考正方向）</w:t>
      </w:r>
    </w:p>
    <w:p w14:paraId="74B4DD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hAnsi="Cambria Math"/>
          <w:b w:val="0"/>
          <w:bCs w:val="0"/>
          <w:i w:val="0"/>
          <w:sz w:val="24"/>
          <w:szCs w:val="24"/>
          <w:lang w:val="en-US" w:eastAsia="zh-CN"/>
        </w:rPr>
      </w:pPr>
      <m:oMathPara>
        <m:oMath>
          <m:sSub>
            <m:sSubPr>
              <m:ctrlPr>
                <w:rPr>
                  <w:rFonts w:ascii="Cambria Math" w:hAnsi="Cambria Math"/>
                  <w:b w:val="0"/>
                  <w:bCs w:val="0"/>
                  <w:i/>
                  <w:sz w:val="24"/>
                  <w:szCs w:val="24"/>
                  <w:lang w:val="en-US"/>
                </w:rPr>
              </m:ctrlPr>
            </m:sSubPr>
            <m:e>
              <m:r>
                <m:rPr/>
                <w:rPr>
                  <w:rFonts w:hint="default" w:ascii="Cambria Math" w:hAnsi="Cambria Math"/>
                  <w:sz w:val="24"/>
                  <w:szCs w:val="24"/>
                  <w:lang w:val="en-US" w:eastAsia="zh-CN"/>
                </w:rPr>
                <m:t>U</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1</m:t>
              </m:r>
              <m:ctrlPr>
                <w:rPr>
                  <w:rFonts w:ascii="Cambria Math" w:hAnsi="Cambria Math"/>
                  <w:b w:val="0"/>
                  <w:bCs w:val="0"/>
                  <w:i/>
                  <w:sz w:val="24"/>
                  <w:szCs w:val="24"/>
                  <w:lang w:val="en-US"/>
                </w:rPr>
              </m:ctrlPr>
            </m:sub>
          </m:sSub>
          <m:r>
            <m:rPr/>
            <w:rPr>
              <w:rFonts w:hint="default" w:ascii="Cambria Math" w:hAnsi="Cambria Math"/>
              <w:sz w:val="24"/>
              <w:szCs w:val="24"/>
              <w:lang w:val="en-US" w:eastAsia="zh-CN"/>
            </w:rPr>
            <m:t>=8.149V</m:t>
          </m:r>
          <m:r>
            <m:rPr/>
            <w:rPr>
              <w:rFonts w:hint="eastAsia" w:ascii="Cambria Math" w:hAnsi="Cambria Math"/>
              <w:sz w:val="24"/>
              <w:szCs w:val="24"/>
              <w:lang w:val="en-US" w:eastAsia="zh-CN"/>
            </w:rPr>
            <m:t>，</m:t>
          </m:r>
          <m:sSub>
            <m:sSubPr>
              <m:ctrlPr>
                <w:rPr>
                  <w:rFonts w:hint="eastAsia" w:ascii="Cambria Math" w:hAnsi="Cambria Math"/>
                  <w:b w:val="0"/>
                  <w:bCs w:val="0"/>
                  <w:i/>
                  <w:sz w:val="24"/>
                  <w:szCs w:val="24"/>
                  <w:lang w:val="en-US" w:eastAsia="zh-CN"/>
                </w:rPr>
              </m:ctrlPr>
            </m:sSubPr>
            <m:e>
              <m:r>
                <m:rPr/>
                <w:rPr>
                  <w:rFonts w:hint="default" w:ascii="Cambria Math" w:hAnsi="Cambria Math"/>
                  <w:sz w:val="24"/>
                  <w:szCs w:val="24"/>
                  <w:lang w:val="en-US" w:eastAsia="zh-CN"/>
                </w:rPr>
                <m:t>U</m:t>
              </m:r>
              <m:ctrlPr>
                <w:rPr>
                  <w:rFonts w:hint="eastAsia" w:ascii="Cambria Math" w:hAnsi="Cambria Math"/>
                  <w:b w:val="0"/>
                  <w:bCs w:val="0"/>
                  <w:i/>
                  <w:sz w:val="24"/>
                  <w:szCs w:val="24"/>
                  <w:lang w:val="en-US" w:eastAsia="zh-CN"/>
                </w:rPr>
              </m:ctrlPr>
            </m:e>
            <m:sub>
              <m:r>
                <m:rPr/>
                <w:rPr>
                  <w:rFonts w:hint="default" w:ascii="Cambria Math" w:hAnsi="Cambria Math"/>
                  <w:sz w:val="24"/>
                  <w:szCs w:val="24"/>
                  <w:lang w:val="en-US" w:eastAsia="zh-CN"/>
                </w:rPr>
                <m:t>2</m:t>
              </m:r>
              <m:ctrlPr>
                <w:rPr>
                  <w:rFonts w:hint="eastAsia" w:ascii="Cambria Math" w:hAnsi="Cambria Math"/>
                  <w:b w:val="0"/>
                  <w:bCs w:val="0"/>
                  <w:i/>
                  <w:sz w:val="24"/>
                  <w:szCs w:val="24"/>
                  <w:lang w:val="en-US" w:eastAsia="zh-CN"/>
                </w:rPr>
              </m:ctrlPr>
            </m:sub>
          </m:sSub>
          <m:r>
            <m:rPr/>
            <w:rPr>
              <w:rFonts w:hint="default" w:ascii="Cambria Math" w:hAnsi="Cambria Math"/>
              <w:sz w:val="24"/>
              <w:szCs w:val="24"/>
              <w:lang w:val="en-US" w:eastAsia="zh-CN"/>
            </w:rPr>
            <m:t>=1.597V,</m:t>
          </m:r>
          <m:sSub>
            <m:sSubPr>
              <m:ctrlPr>
                <w:rPr>
                  <w:rFonts w:hint="default" w:ascii="Cambria Math" w:hAnsi="Cambria Math"/>
                  <w:b w:val="0"/>
                  <w:bCs w:val="0"/>
                  <w:i/>
                  <w:sz w:val="24"/>
                  <w:szCs w:val="24"/>
                  <w:lang w:val="en-US" w:eastAsia="zh-CN"/>
                </w:rPr>
              </m:ctrlPr>
            </m:sSubPr>
            <m:e>
              <m:r>
                <m:rPr/>
                <w:rPr>
                  <w:rFonts w:hint="default" w:ascii="Cambria Math" w:hAnsi="Cambria Math"/>
                  <w:sz w:val="24"/>
                  <w:szCs w:val="24"/>
                  <w:lang w:val="en-US" w:eastAsia="zh-CN"/>
                </w:rPr>
                <m:t>U</m:t>
              </m:r>
              <m:ctrlPr>
                <w:rPr>
                  <w:rFonts w:hint="default" w:ascii="Cambria Math" w:hAnsi="Cambria Math"/>
                  <w:b w:val="0"/>
                  <w:bCs w:val="0"/>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b w:val="0"/>
                  <w:bCs w:val="0"/>
                  <w:i/>
                  <w:sz w:val="24"/>
                  <w:szCs w:val="24"/>
                  <w:lang w:val="en-US" w:eastAsia="zh-CN"/>
                </w:rPr>
              </m:ctrlPr>
            </m:sub>
          </m:sSub>
          <m:r>
            <m:rPr/>
            <w:rPr>
              <w:rFonts w:hint="default" w:ascii="Cambria Math" w:hAnsi="Cambria Math"/>
              <w:sz w:val="24"/>
              <w:szCs w:val="24"/>
              <w:lang w:val="en-US" w:eastAsia="zh-CN"/>
            </w:rPr>
            <m:t>=2.237V,</m:t>
          </m:r>
          <m:sSub>
            <m:sSubPr>
              <m:ctrlPr>
                <w:rPr>
                  <w:rFonts w:hint="default" w:ascii="Cambria Math" w:hAnsi="Cambria Math"/>
                  <w:b w:val="0"/>
                  <w:bCs w:val="0"/>
                  <w:i/>
                  <w:sz w:val="24"/>
                  <w:szCs w:val="24"/>
                  <w:lang w:val="en-US" w:eastAsia="zh-CN"/>
                </w:rPr>
              </m:ctrlPr>
            </m:sSubPr>
            <m:e>
              <m:r>
                <m:rPr/>
                <w:rPr>
                  <w:rFonts w:hint="default" w:ascii="Cambria Math" w:hAnsi="Cambria Math"/>
                  <w:sz w:val="24"/>
                  <w:szCs w:val="24"/>
                  <w:lang w:val="en-US" w:eastAsia="zh-CN"/>
                </w:rPr>
                <m:t>U</m:t>
              </m:r>
              <m:ctrlPr>
                <w:rPr>
                  <w:rFonts w:hint="default" w:ascii="Cambria Math" w:hAnsi="Cambria Math"/>
                  <w:b w:val="0"/>
                  <w:bCs w:val="0"/>
                  <w:i/>
                  <w:sz w:val="24"/>
                  <w:szCs w:val="24"/>
                  <w:lang w:val="en-US" w:eastAsia="zh-CN"/>
                </w:rPr>
              </m:ctrlPr>
            </m:e>
            <m:sub>
              <m:r>
                <m:rPr/>
                <w:rPr>
                  <w:rFonts w:hint="default" w:ascii="Cambria Math" w:hAnsi="Cambria Math"/>
                  <w:sz w:val="24"/>
                  <w:szCs w:val="24"/>
                  <w:lang w:val="en-US" w:eastAsia="zh-CN"/>
                </w:rPr>
                <m:t>4</m:t>
              </m:r>
              <m:ctrlPr>
                <w:rPr>
                  <w:rFonts w:hint="default" w:ascii="Cambria Math" w:hAnsi="Cambria Math"/>
                  <w:b w:val="0"/>
                  <w:bCs w:val="0"/>
                  <w:i/>
                  <w:sz w:val="24"/>
                  <w:szCs w:val="24"/>
                  <w:lang w:val="en-US" w:eastAsia="zh-CN"/>
                </w:rPr>
              </m:ctrlPr>
            </m:sub>
          </m:sSub>
          <m:r>
            <m:rPr/>
            <w:rPr>
              <w:rFonts w:hint="default" w:ascii="Cambria Math" w:hAnsi="Cambria Math"/>
              <w:sz w:val="24"/>
              <w:szCs w:val="24"/>
              <w:lang w:val="en-US" w:eastAsia="zh-CN"/>
            </w:rPr>
            <m:t>=−6.477V,</m:t>
          </m:r>
          <m:sSub>
            <m:sSubPr>
              <m:ctrlPr>
                <w:rPr>
                  <w:rFonts w:hint="default" w:ascii="Cambria Math" w:hAnsi="Cambria Math"/>
                  <w:b w:val="0"/>
                  <w:bCs w:val="0"/>
                  <w:i/>
                  <w:sz w:val="24"/>
                  <w:szCs w:val="24"/>
                  <w:lang w:val="en-US" w:eastAsia="zh-CN"/>
                </w:rPr>
              </m:ctrlPr>
            </m:sSubPr>
            <m:e>
              <m:r>
                <m:rPr/>
                <w:rPr>
                  <w:rFonts w:hint="default" w:ascii="Cambria Math" w:hAnsi="Cambria Math"/>
                  <w:sz w:val="24"/>
                  <w:szCs w:val="24"/>
                  <w:lang w:val="en-US" w:eastAsia="zh-CN"/>
                </w:rPr>
                <m:t>U</m:t>
              </m:r>
              <m:ctrlPr>
                <w:rPr>
                  <w:rFonts w:hint="default" w:ascii="Cambria Math" w:hAnsi="Cambria Math"/>
                  <w:b w:val="0"/>
                  <w:bCs w:val="0"/>
                  <w:i/>
                  <w:sz w:val="24"/>
                  <w:szCs w:val="24"/>
                  <w:lang w:val="en-US" w:eastAsia="zh-CN"/>
                </w:rPr>
              </m:ctrlPr>
            </m:e>
            <m:sub>
              <m:r>
                <m:rPr/>
                <w:rPr>
                  <w:rFonts w:hint="default" w:ascii="Cambria Math" w:hAnsi="Cambria Math"/>
                  <w:sz w:val="24"/>
                  <w:szCs w:val="24"/>
                  <w:lang w:val="en-US" w:eastAsia="zh-CN"/>
                </w:rPr>
                <m:t>5</m:t>
              </m:r>
              <m:ctrlPr>
                <w:rPr>
                  <w:rFonts w:hint="default" w:ascii="Cambria Math" w:hAnsi="Cambria Math"/>
                  <w:b w:val="0"/>
                  <w:bCs w:val="0"/>
                  <w:i/>
                  <w:sz w:val="24"/>
                  <w:szCs w:val="24"/>
                  <w:lang w:val="en-US" w:eastAsia="zh-CN"/>
                </w:rPr>
              </m:ctrlPr>
            </m:sub>
          </m:sSub>
          <m:r>
            <m:rPr/>
            <w:rPr>
              <w:rFonts w:hint="default" w:ascii="Cambria Math" w:hAnsi="Cambria Math"/>
              <w:sz w:val="24"/>
              <w:szCs w:val="24"/>
              <w:lang w:val="en-US" w:eastAsia="zh-CN"/>
            </w:rPr>
            <m:t>=−1.280V</m:t>
          </m:r>
        </m:oMath>
      </m:oMathPara>
    </w:p>
    <w:p w14:paraId="57ACAA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hAnsi="Cambria Math"/>
          <w:b/>
          <w:bCs/>
          <w:i w:val="0"/>
          <w:sz w:val="24"/>
          <w:szCs w:val="24"/>
          <w:lang w:val="en-US" w:eastAsia="zh-CN"/>
        </w:rPr>
      </w:pPr>
      <w:r>
        <w:rPr>
          <w:rFonts w:hint="eastAsia" w:ascii="Times New Roman" w:hAnsi="Cambria Math" w:eastAsia="宋体" w:cs="Times New Roman"/>
          <w:b/>
          <w:bCs/>
          <w:i w:val="0"/>
          <w:kern w:val="2"/>
          <w:sz w:val="24"/>
          <w:szCs w:val="24"/>
          <w:lang w:val="en-US" w:eastAsia="zh-CN" w:bidi="ar-SA"/>
        </w:rPr>
        <w:t>（</w:t>
      </w:r>
      <w:r>
        <w:rPr>
          <w:rFonts w:hint="eastAsia" w:hAnsi="Cambria Math" w:cs="Times New Roman"/>
          <w:b/>
          <w:bCs/>
          <w:i w:val="0"/>
          <w:kern w:val="2"/>
          <w:sz w:val="24"/>
          <w:szCs w:val="24"/>
          <w:lang w:val="en-US" w:eastAsia="zh-CN" w:bidi="ar-SA"/>
        </w:rPr>
        <w:t>3</w:t>
      </w:r>
      <w:r>
        <w:rPr>
          <w:rFonts w:hint="eastAsia" w:ascii="Times New Roman" w:hAnsi="Cambria Math" w:eastAsia="宋体" w:cs="Times New Roman"/>
          <w:b/>
          <w:bCs/>
          <w:i w:val="0"/>
          <w:kern w:val="2"/>
          <w:sz w:val="24"/>
          <w:szCs w:val="24"/>
          <w:lang w:val="en-US" w:eastAsia="zh-CN" w:bidi="ar-SA"/>
        </w:rPr>
        <w:t>）</w:t>
      </w:r>
      <w:r>
        <w:rPr>
          <w:rFonts w:hint="eastAsia" w:hAnsi="Cambria Math"/>
          <w:b/>
          <w:bCs/>
          <w:i w:val="0"/>
          <w:sz w:val="24"/>
          <w:szCs w:val="24"/>
          <w:lang w:val="en-US" w:eastAsia="zh-CN"/>
        </w:rPr>
        <w:t>验证KCL：（以流入节点为正）</w:t>
      </w:r>
    </w:p>
    <w:p w14:paraId="5827E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hAnsi="Cambria Math"/>
          <w:b w:val="0"/>
          <w:bCs w:val="0"/>
          <w:i w:val="0"/>
          <w:sz w:val="24"/>
          <w:szCs w:val="24"/>
          <w:lang w:val="en-US" w:eastAsia="zh-CN"/>
        </w:rPr>
      </w:pPr>
      <m:oMathPara>
        <m:oMath>
          <m:sSub>
            <m:sSubPr>
              <m:ctrlPr>
                <w:rPr>
                  <w:rFonts w:ascii="Cambria Math" w:hAnsi="Cambria Math"/>
                  <w:b w:val="0"/>
                  <w:bCs w:val="0"/>
                  <w:i/>
                  <w:sz w:val="24"/>
                  <w:szCs w:val="24"/>
                  <w:lang w:val="en-US"/>
                </w:rPr>
              </m:ctrlPr>
            </m:sSubPr>
            <m:e>
              <m:r>
                <m:rPr/>
                <w:rPr>
                  <w:rFonts w:hint="default" w:ascii="Cambria Math" w:hAnsi="Cambria Math"/>
                  <w:sz w:val="24"/>
                  <w:szCs w:val="24"/>
                  <w:lang w:val="en-US" w:eastAsia="zh-CN"/>
                </w:rPr>
                <m:t>I</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1</m:t>
              </m:r>
              <m:ctrlPr>
                <w:rPr>
                  <w:rFonts w:ascii="Cambria Math" w:hAnsi="Cambria Math"/>
                  <w:b w:val="0"/>
                  <w:bCs w:val="0"/>
                  <w:i/>
                  <w:sz w:val="24"/>
                  <w:szCs w:val="24"/>
                  <w:lang w:val="en-US"/>
                </w:rPr>
              </m:ctrlPr>
            </m:sub>
          </m:sSub>
          <m:r>
            <m:rPr/>
            <w:rPr>
              <w:rFonts w:hint="default" w:ascii="Cambria Math" w:hAnsi="Cambria Math"/>
              <w:sz w:val="24"/>
              <w:szCs w:val="24"/>
              <w:lang w:val="en-US" w:eastAsia="zh-CN"/>
            </w:rPr>
            <m:t>=16.139mA</m:t>
          </m:r>
          <m:r>
            <m:rPr/>
            <w:rPr>
              <w:rFonts w:hint="eastAsia" w:ascii="Cambria Math" w:hAnsi="Cambria Math"/>
              <w:sz w:val="24"/>
              <w:szCs w:val="24"/>
              <w:lang w:val="en-US" w:eastAsia="zh-CN"/>
            </w:rPr>
            <m:t>，</m:t>
          </m:r>
          <m:sSub>
            <m:sSubPr>
              <m:ctrlPr>
                <w:rPr>
                  <w:rFonts w:hint="eastAsia" w:ascii="Cambria Math" w:hAnsi="Cambria Math"/>
                  <w:b w:val="0"/>
                  <w:bCs w:val="0"/>
                  <w:i/>
                  <w:sz w:val="24"/>
                  <w:szCs w:val="24"/>
                  <w:lang w:val="en-US" w:eastAsia="zh-CN"/>
                </w:rPr>
              </m:ctrlPr>
            </m:sSubPr>
            <m:e>
              <m:r>
                <m:rPr/>
                <w:rPr>
                  <w:rFonts w:hint="default" w:ascii="Cambria Math" w:hAnsi="Cambria Math"/>
                  <w:sz w:val="24"/>
                  <w:szCs w:val="24"/>
                  <w:lang w:val="en-US" w:eastAsia="zh-CN"/>
                </w:rPr>
                <m:t>I</m:t>
              </m:r>
              <m:ctrlPr>
                <w:rPr>
                  <w:rFonts w:hint="eastAsia" w:ascii="Cambria Math" w:hAnsi="Cambria Math"/>
                  <w:b w:val="0"/>
                  <w:bCs w:val="0"/>
                  <w:i/>
                  <w:sz w:val="24"/>
                  <w:szCs w:val="24"/>
                  <w:lang w:val="en-US" w:eastAsia="zh-CN"/>
                </w:rPr>
              </m:ctrlPr>
            </m:e>
            <m:sub>
              <m:r>
                <m:rPr/>
                <w:rPr>
                  <w:rFonts w:hint="default" w:ascii="Cambria Math" w:hAnsi="Cambria Math"/>
                  <w:sz w:val="24"/>
                  <w:szCs w:val="24"/>
                  <w:lang w:val="en-US" w:eastAsia="zh-CN"/>
                </w:rPr>
                <m:t>4</m:t>
              </m:r>
              <m:ctrlPr>
                <w:rPr>
                  <w:rFonts w:hint="eastAsia" w:ascii="Cambria Math" w:hAnsi="Cambria Math"/>
                  <w:b w:val="0"/>
                  <w:bCs w:val="0"/>
                  <w:i/>
                  <w:sz w:val="24"/>
                  <w:szCs w:val="24"/>
                  <w:lang w:val="en-US" w:eastAsia="zh-CN"/>
                </w:rPr>
              </m:ctrlPr>
            </m:sub>
          </m:sSub>
          <m:r>
            <m:rPr/>
            <w:rPr>
              <w:rFonts w:hint="default" w:ascii="Cambria Math" w:hAnsi="Cambria Math"/>
              <w:sz w:val="24"/>
              <w:szCs w:val="24"/>
              <w:lang w:val="en-US" w:eastAsia="zh-CN"/>
            </w:rPr>
            <m:t>=6.506mA</m:t>
          </m:r>
          <m:r>
            <m:rPr/>
            <w:rPr>
              <w:rFonts w:hint="eastAsia" w:ascii="Cambria Math" w:hAnsi="Cambria Math"/>
              <w:sz w:val="24"/>
              <w:szCs w:val="24"/>
              <w:lang w:val="en-US" w:eastAsia="zh-CN"/>
            </w:rPr>
            <m:t>，</m:t>
          </m:r>
          <m:sSub>
            <m:sSubPr>
              <m:ctrlPr>
                <w:rPr>
                  <w:rFonts w:hint="eastAsia" w:ascii="Cambria Math" w:hAnsi="Cambria Math"/>
                  <w:b w:val="0"/>
                  <w:bCs w:val="0"/>
                  <w:i/>
                  <w:sz w:val="24"/>
                  <w:szCs w:val="24"/>
                  <w:lang w:val="en-US" w:eastAsia="zh-CN"/>
                </w:rPr>
              </m:ctrlPr>
            </m:sSubPr>
            <m:e>
              <m:r>
                <m:rPr/>
                <w:rPr>
                  <w:rFonts w:hint="default" w:ascii="Cambria Math" w:hAnsi="Cambria Math"/>
                  <w:sz w:val="24"/>
                  <w:szCs w:val="24"/>
                  <w:lang w:val="en-US" w:eastAsia="zh-CN"/>
                </w:rPr>
                <m:t>I</m:t>
              </m:r>
              <m:ctrlPr>
                <w:rPr>
                  <w:rFonts w:hint="eastAsia" w:ascii="Cambria Math" w:hAnsi="Cambria Math"/>
                  <w:b w:val="0"/>
                  <w:bCs w:val="0"/>
                  <w:i/>
                  <w:sz w:val="24"/>
                  <w:szCs w:val="24"/>
                  <w:lang w:val="en-US" w:eastAsia="zh-CN"/>
                </w:rPr>
              </m:ctrlPr>
            </m:e>
            <m:sub>
              <m:r>
                <m:rPr/>
                <w:rPr>
                  <w:rFonts w:hint="default" w:ascii="Cambria Math" w:hAnsi="Cambria Math"/>
                  <w:sz w:val="24"/>
                  <w:szCs w:val="24"/>
                  <w:lang w:val="en-US" w:eastAsia="zh-CN"/>
                </w:rPr>
                <m:t>3</m:t>
              </m:r>
              <m:ctrlPr>
                <w:rPr>
                  <w:rFonts w:hint="eastAsia" w:ascii="Cambria Math" w:hAnsi="Cambria Math"/>
                  <w:b w:val="0"/>
                  <w:bCs w:val="0"/>
                  <w:i/>
                  <w:sz w:val="24"/>
                  <w:szCs w:val="24"/>
                  <w:lang w:val="en-US" w:eastAsia="zh-CN"/>
                </w:rPr>
              </m:ctrlPr>
            </m:sub>
          </m:sSub>
          <m:r>
            <m:rPr/>
            <w:rPr>
              <w:rFonts w:hint="default" w:ascii="Cambria Math" w:hAnsi="Cambria Math"/>
              <w:sz w:val="24"/>
              <w:szCs w:val="24"/>
              <w:lang w:val="en-US" w:eastAsia="zh-CN"/>
            </w:rPr>
            <m:t>=−22.554mA</m:t>
          </m:r>
        </m:oMath>
      </m:oMathPara>
    </w:p>
    <w:p w14:paraId="6D91572C">
      <w:pPr>
        <w:rPr>
          <w:rFonts w:hint="default"/>
          <w:b/>
          <w:bCs/>
          <w:sz w:val="28"/>
          <w:szCs w:val="28"/>
          <w:lang w:val="en-US" w:eastAsia="zh-CN"/>
        </w:rPr>
      </w:pPr>
      <w:r>
        <w:rPr>
          <w:rFonts w:hint="eastAsia"/>
          <w:b/>
          <w:bCs/>
          <w:sz w:val="28"/>
          <w:szCs w:val="28"/>
          <w:lang w:val="en-US" w:eastAsia="zh-CN"/>
        </w:rPr>
        <w:t>五</w:t>
      </w:r>
      <w:r>
        <w:rPr>
          <w:rFonts w:hint="default"/>
          <w:b/>
          <w:bCs/>
          <w:sz w:val="28"/>
          <w:szCs w:val="28"/>
          <w:lang w:val="en-US" w:eastAsia="zh-CN"/>
        </w:rPr>
        <w:t>、结论与分析</w:t>
      </w:r>
      <w:r>
        <w:rPr>
          <w:rFonts w:hint="default"/>
          <w:b/>
          <w:bCs/>
          <w:sz w:val="28"/>
          <w:szCs w:val="28"/>
          <w:lang w:val="en-US" w:eastAsia="zh-CN"/>
        </w:rPr>
        <w:tab/>
      </w:r>
    </w:p>
    <w:p w14:paraId="6B382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eastAsia="zh-CN"/>
        </w:rPr>
        <w:t>（</w:t>
      </w:r>
      <w:r>
        <w:rPr>
          <w:rFonts w:hint="eastAsia"/>
          <w:b/>
          <w:bCs/>
          <w:sz w:val="24"/>
          <w:szCs w:val="24"/>
          <w:lang w:val="en-US" w:eastAsia="zh-CN"/>
        </w:rPr>
        <w:t>1</w:t>
      </w:r>
      <w:r>
        <w:rPr>
          <w:rFonts w:hint="eastAsia"/>
          <w:b/>
          <w:bCs/>
          <w:sz w:val="24"/>
          <w:szCs w:val="24"/>
          <w:lang w:eastAsia="zh-CN"/>
        </w:rPr>
        <w:t>）</w:t>
      </w:r>
      <w:r>
        <w:rPr>
          <w:rFonts w:hint="eastAsia"/>
          <w:b/>
          <w:bCs/>
          <w:sz w:val="24"/>
          <w:szCs w:val="24"/>
          <w:lang w:val="en-US" w:eastAsia="zh-CN"/>
        </w:rPr>
        <w:t>验证KVL</w:t>
      </w:r>
    </w:p>
    <w:p w14:paraId="2EED2334">
      <w:pPr>
        <w:keepNext w:val="0"/>
        <w:keepLines w:val="0"/>
        <w:pageBreakBefore w:val="0"/>
        <w:widowControl w:val="0"/>
        <w:kinsoku/>
        <w:wordWrap/>
        <w:overflowPunct/>
        <w:topLinePunct w:val="0"/>
        <w:autoSpaceDE/>
        <w:autoSpaceDN/>
        <w:bidi w:val="0"/>
        <w:adjustRightInd/>
        <w:snapToGrid/>
        <w:spacing w:line="360" w:lineRule="auto"/>
        <w:textAlignment w:val="auto"/>
        <w:rPr>
          <w:b w:val="0"/>
          <w:bCs w:val="0"/>
        </w:rPr>
      </w:pPr>
      <w:r>
        <w:rPr>
          <w:rFonts w:hint="eastAsia" w:ascii="仿宋_GB2312" w:hAnsi="仿宋_GB2312" w:eastAsia="仿宋_GB2312" w:cs="仿宋_GB2312"/>
          <w:b/>
          <w:bCs/>
          <w:sz w:val="24"/>
          <w:szCs w:val="24"/>
          <w:lang w:val="en-US" w:eastAsia="zh-CN"/>
        </w:rPr>
        <w:t>由实测数据得到：</w:t>
      </w:r>
      <m:oMath>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U</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1</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m:t>
        </m:r>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U</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2</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m:t>
        </m:r>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U</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3</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m:t>
        </m:r>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V</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2</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=8.149+1.597+2.237−12=−0.017V</m:t>
        </m:r>
      </m:oMath>
    </w:p>
    <w:p w14:paraId="502E69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仿宋_GB2312"/>
          <w:b w:val="0"/>
          <w:bCs w:val="0"/>
          <w:i w:val="0"/>
          <w:sz w:val="24"/>
          <w:szCs w:val="24"/>
          <w:lang w:val="en-US" w:eastAsia="zh-CN"/>
        </w:rPr>
      </w:pPr>
      <w:r>
        <w:rPr>
          <w:rFonts w:hint="eastAsia" w:ascii="仿宋_GB2312" w:hAnsi="仿宋_GB2312" w:eastAsia="仿宋_GB2312" w:cs="仿宋_GB2312"/>
          <w:b/>
          <w:bCs/>
          <w:sz w:val="24"/>
          <w:szCs w:val="24"/>
          <w:lang w:val="en-US" w:eastAsia="zh-CN"/>
        </w:rPr>
        <w:t>同时有：</w:t>
      </w:r>
      <m:oMath>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U</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3</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m:t>
        </m:r>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U</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4</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m:t>
        </m:r>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U</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5</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m:t>
        </m:r>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V</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1</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=−2.237−6.477−1.280+10=0.006V</m:t>
        </m:r>
      </m:oMath>
    </w:p>
    <w:p w14:paraId="3EFECD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仿宋_GB2312"/>
          <w:b/>
          <w:bCs/>
          <w:i w:val="0"/>
          <w:sz w:val="24"/>
          <w:szCs w:val="24"/>
          <w:lang w:val="en-US" w:eastAsia="zh-CN"/>
        </w:rPr>
      </w:pPr>
      <w:r>
        <w:rPr>
          <w:rFonts w:hint="eastAsia" w:hAnsi="Cambria Math" w:cs="仿宋_GB2312"/>
          <w:b/>
          <w:bCs/>
          <w:i w:val="0"/>
          <w:sz w:val="24"/>
          <w:szCs w:val="24"/>
          <w:lang w:val="en-US" w:eastAsia="zh-CN"/>
        </w:rPr>
        <w:t>数据表明KVL成立。</w:t>
      </w:r>
    </w:p>
    <w:p w14:paraId="4CB483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仿宋_GB2312"/>
          <w:b/>
          <w:bCs/>
          <w:i w:val="0"/>
          <w:sz w:val="24"/>
          <w:szCs w:val="24"/>
          <w:lang w:val="en-US" w:eastAsia="zh-CN"/>
        </w:rPr>
      </w:pPr>
    </w:p>
    <w:p w14:paraId="54F305E9">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hAnsi="Cambria Math" w:cs="仿宋_GB2312"/>
          <w:b/>
          <w:bCs/>
          <w:i w:val="0"/>
          <w:sz w:val="24"/>
          <w:szCs w:val="24"/>
          <w:lang w:val="en-US" w:eastAsia="zh-CN"/>
        </w:rPr>
      </w:pPr>
      <w:r>
        <w:rPr>
          <w:rFonts w:hint="eastAsia" w:hAnsi="Cambria Math" w:cs="仿宋_GB2312"/>
          <w:b/>
          <w:bCs/>
          <w:i w:val="0"/>
          <w:sz w:val="24"/>
          <w:szCs w:val="24"/>
          <w:lang w:val="en-US" w:eastAsia="zh-CN"/>
        </w:rPr>
        <w:t>验证KCL</w:t>
      </w:r>
    </w:p>
    <w:p w14:paraId="68D0D5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hAnsi="Cambria Math" w:cs="仿宋_GB2312"/>
          <w:b/>
          <w:bCs/>
          <w:i w:val="0"/>
          <w:sz w:val="24"/>
          <w:szCs w:val="24"/>
          <w:lang w:val="en-US" w:eastAsia="zh-CN"/>
        </w:rPr>
      </w:pPr>
      <w:r>
        <w:rPr>
          <w:rFonts w:hint="eastAsia" w:hAnsi="Cambria Math" w:cs="仿宋_GB2312"/>
          <w:b/>
          <w:bCs/>
          <w:i w:val="0"/>
          <w:sz w:val="24"/>
          <w:szCs w:val="24"/>
          <w:lang w:val="en-US" w:eastAsia="zh-CN"/>
        </w:rPr>
        <w:t>由实测数据得到：</w:t>
      </w:r>
      <m:oMath>
        <m:sSub>
          <m:sSubPr>
            <m:ctrlPr>
              <w:rPr>
                <w:rFonts w:ascii="Cambria Math" w:hAnsi="Cambria Math" w:cs="仿宋_GB2312"/>
                <w:b w:val="0"/>
                <w:bCs w:val="0"/>
                <w:i/>
                <w:sz w:val="24"/>
                <w:szCs w:val="24"/>
                <w:lang w:val="en-US"/>
              </w:rPr>
            </m:ctrlPr>
          </m:sSubPr>
          <m:e>
            <m:r>
              <m:rPr/>
              <w:rPr>
                <w:rFonts w:hint="default" w:ascii="Cambria Math" w:hAnsi="Cambria Math" w:cs="仿宋_GB2312"/>
                <w:sz w:val="24"/>
                <w:szCs w:val="24"/>
                <w:lang w:val="en-US" w:eastAsia="zh-CN"/>
              </w:rPr>
              <m:t>I</m:t>
            </m:r>
            <m:ctrlPr>
              <w:rPr>
                <w:rFonts w:ascii="Cambria Math" w:hAnsi="Cambria Math" w:cs="仿宋_GB2312"/>
                <w:b w:val="0"/>
                <w:bCs w:val="0"/>
                <w:i/>
                <w:sz w:val="24"/>
                <w:szCs w:val="24"/>
                <w:lang w:val="en-US"/>
              </w:rPr>
            </m:ctrlPr>
          </m:e>
          <m:sub>
            <m:r>
              <m:rPr/>
              <w:rPr>
                <w:rFonts w:hint="default" w:ascii="Cambria Math" w:hAnsi="Cambria Math" w:cs="仿宋_GB2312"/>
                <w:sz w:val="24"/>
                <w:szCs w:val="24"/>
                <w:lang w:val="en-US" w:eastAsia="zh-CN"/>
              </w:rPr>
              <m:t>1</m:t>
            </m:r>
            <m:ctrlPr>
              <w:rPr>
                <w:rFonts w:ascii="Cambria Math" w:hAnsi="Cambria Math" w:cs="仿宋_GB2312"/>
                <w:b w:val="0"/>
                <w:bCs w:val="0"/>
                <w:i/>
                <w:sz w:val="24"/>
                <w:szCs w:val="24"/>
                <w:lang w:val="en-US"/>
              </w:rPr>
            </m:ctrlPr>
          </m:sub>
        </m:sSub>
        <m:r>
          <m:rPr/>
          <w:rPr>
            <w:rFonts w:hint="default" w:ascii="Cambria Math" w:hAnsi="Cambria Math" w:cs="仿宋_GB2312"/>
            <w:sz w:val="24"/>
            <w:szCs w:val="24"/>
            <w:lang w:val="en-US" w:eastAsia="zh-CN"/>
          </w:rPr>
          <m:t>+</m:t>
        </m:r>
        <m:sSub>
          <m:sSubPr>
            <m:ctrlPr>
              <w:rPr>
                <w:rFonts w:hint="default" w:ascii="Cambria Math" w:hAnsi="Cambria Math" w:cs="仿宋_GB2312"/>
                <w:b w:val="0"/>
                <w:bCs w:val="0"/>
                <w:i/>
                <w:sz w:val="24"/>
                <w:szCs w:val="24"/>
                <w:lang w:val="en-US" w:eastAsia="zh-CN"/>
              </w:rPr>
            </m:ctrlPr>
          </m:sSubPr>
          <m:e>
            <m:r>
              <m:rPr/>
              <w:rPr>
                <w:rFonts w:hint="default" w:ascii="Cambria Math" w:hAnsi="Cambria Math" w:cs="仿宋_GB2312"/>
                <w:sz w:val="24"/>
                <w:szCs w:val="24"/>
                <w:lang w:val="en-US" w:eastAsia="zh-CN"/>
              </w:rPr>
              <m:t>I</m:t>
            </m:r>
            <m:ctrlPr>
              <w:rPr>
                <w:rFonts w:hint="default" w:ascii="Cambria Math" w:hAnsi="Cambria Math" w:cs="仿宋_GB2312"/>
                <w:b w:val="0"/>
                <w:bCs w:val="0"/>
                <w:i/>
                <w:sz w:val="24"/>
                <w:szCs w:val="24"/>
                <w:lang w:val="en-US" w:eastAsia="zh-CN"/>
              </w:rPr>
            </m:ctrlPr>
          </m:e>
          <m:sub>
            <m:r>
              <m:rPr/>
              <w:rPr>
                <w:rFonts w:hint="default" w:ascii="Cambria Math" w:hAnsi="Cambria Math" w:cs="仿宋_GB2312"/>
                <w:sz w:val="24"/>
                <w:szCs w:val="24"/>
                <w:lang w:val="en-US" w:eastAsia="zh-CN"/>
              </w:rPr>
              <m:t>4</m:t>
            </m:r>
            <m:ctrlPr>
              <w:rPr>
                <w:rFonts w:hint="default" w:ascii="Cambria Math" w:hAnsi="Cambria Math" w:cs="仿宋_GB2312"/>
                <w:b w:val="0"/>
                <w:bCs w:val="0"/>
                <w:i/>
                <w:sz w:val="24"/>
                <w:szCs w:val="24"/>
                <w:lang w:val="en-US" w:eastAsia="zh-CN"/>
              </w:rPr>
            </m:ctrlPr>
          </m:sub>
        </m:sSub>
        <m:r>
          <m:rPr/>
          <w:rPr>
            <w:rFonts w:hint="default" w:ascii="Cambria Math" w:hAnsi="Cambria Math" w:cs="仿宋_GB2312"/>
            <w:sz w:val="24"/>
            <w:szCs w:val="24"/>
            <w:lang w:val="en-US" w:eastAsia="zh-CN"/>
          </w:rPr>
          <m:t>+</m:t>
        </m:r>
        <m:sSub>
          <m:sSubPr>
            <m:ctrlPr>
              <w:rPr>
                <w:rFonts w:hint="default" w:ascii="Cambria Math" w:hAnsi="Cambria Math" w:cs="仿宋_GB2312"/>
                <w:b w:val="0"/>
                <w:bCs w:val="0"/>
                <w:i/>
                <w:sz w:val="24"/>
                <w:szCs w:val="24"/>
                <w:lang w:val="en-US" w:eastAsia="zh-CN"/>
              </w:rPr>
            </m:ctrlPr>
          </m:sSubPr>
          <m:e>
            <m:r>
              <m:rPr/>
              <w:rPr>
                <w:rFonts w:hint="default" w:ascii="Cambria Math" w:hAnsi="Cambria Math" w:cs="仿宋_GB2312"/>
                <w:sz w:val="24"/>
                <w:szCs w:val="24"/>
                <w:lang w:val="en-US" w:eastAsia="zh-CN"/>
              </w:rPr>
              <m:t>I</m:t>
            </m:r>
            <m:ctrlPr>
              <w:rPr>
                <w:rFonts w:hint="default" w:ascii="Cambria Math" w:hAnsi="Cambria Math" w:cs="仿宋_GB2312"/>
                <w:b w:val="0"/>
                <w:bCs w:val="0"/>
                <w:i/>
                <w:sz w:val="24"/>
                <w:szCs w:val="24"/>
                <w:lang w:val="en-US" w:eastAsia="zh-CN"/>
              </w:rPr>
            </m:ctrlPr>
          </m:e>
          <m:sub>
            <m:r>
              <m:rPr/>
              <w:rPr>
                <w:rFonts w:hint="default" w:ascii="Cambria Math" w:hAnsi="Cambria Math" w:cs="仿宋_GB2312"/>
                <w:sz w:val="24"/>
                <w:szCs w:val="24"/>
                <w:lang w:val="en-US" w:eastAsia="zh-CN"/>
              </w:rPr>
              <m:t>3</m:t>
            </m:r>
            <m:ctrlPr>
              <w:rPr>
                <w:rFonts w:hint="default" w:ascii="Cambria Math" w:hAnsi="Cambria Math" w:cs="仿宋_GB2312"/>
                <w:b w:val="0"/>
                <w:bCs w:val="0"/>
                <w:i/>
                <w:sz w:val="24"/>
                <w:szCs w:val="24"/>
                <w:lang w:val="en-US" w:eastAsia="zh-CN"/>
              </w:rPr>
            </m:ctrlPr>
          </m:sub>
        </m:sSub>
        <m:r>
          <m:rPr/>
          <w:rPr>
            <w:rFonts w:hint="default" w:ascii="Cambria Math" w:hAnsi="Cambria Math" w:cs="仿宋_GB2312"/>
            <w:sz w:val="24"/>
            <w:szCs w:val="24"/>
            <w:lang w:val="en-US" w:eastAsia="zh-CN"/>
          </w:rPr>
          <m:t>=16.139+6.506−22.554=0.091mA</m:t>
        </m:r>
      </m:oMath>
    </w:p>
    <w:p w14:paraId="786332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r>
        <w:rPr>
          <w:rFonts w:hint="eastAsia" w:hAnsi="Cambria Math" w:cs="仿宋_GB2312"/>
          <w:b/>
          <w:bCs/>
          <w:i w:val="0"/>
          <w:sz w:val="24"/>
          <w:szCs w:val="24"/>
          <w:lang w:val="en-US" w:eastAsia="zh-CN"/>
        </w:rPr>
        <w:t>数据表明KCL成立。</w:t>
      </w:r>
    </w:p>
    <w:p w14:paraId="51B07DA3">
      <w:pPr>
        <w:bidi w:val="0"/>
        <w:jc w:val="left"/>
        <w:rPr>
          <w:rFonts w:hint="eastAsia" w:ascii="Times New Roman" w:hAnsi="Times New Roman" w:eastAsia="宋体" w:cs="Times New Roman"/>
          <w:kern w:val="2"/>
          <w:sz w:val="21"/>
          <w:szCs w:val="24"/>
          <w:lang w:val="en-US" w:eastAsia="zh-CN" w:bidi="ar-SA"/>
        </w:rPr>
      </w:pPr>
    </w:p>
    <w:p w14:paraId="6AE7213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jc w:val="both"/>
        <w:textAlignment w:val="auto"/>
        <w:rPr>
          <w:rFonts w:hint="default" w:hAnsi="Cambria Math" w:cs="仿宋_GB2312"/>
          <w:b/>
          <w:bCs/>
          <w:i w:val="0"/>
          <w:sz w:val="24"/>
          <w:szCs w:val="24"/>
          <w:lang w:val="en-US" w:eastAsia="zh-CN"/>
        </w:rPr>
      </w:pPr>
      <w:r>
        <w:rPr>
          <w:rFonts w:hint="eastAsia" w:hAnsi="Cambria Math" w:cs="仿宋_GB2312"/>
          <w:b/>
          <w:bCs/>
          <w:i w:val="0"/>
          <w:sz w:val="24"/>
          <w:szCs w:val="24"/>
          <w:lang w:val="en-US" w:eastAsia="zh-CN"/>
        </w:rPr>
        <w:t>结论：基尔霍夫电压定律和电流定律得到验证。</w:t>
      </w:r>
    </w:p>
    <w:p w14:paraId="278B5A9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jc w:val="both"/>
        <w:textAlignment w:val="auto"/>
        <w:rPr>
          <w:rFonts w:hint="eastAsia" w:hAnsi="Cambria Math" w:cs="仿宋_GB2312"/>
          <w:b/>
          <w:bCs/>
          <w:i w:val="0"/>
          <w:sz w:val="24"/>
          <w:szCs w:val="24"/>
          <w:lang w:val="en-US" w:eastAsia="zh-CN"/>
        </w:rPr>
      </w:pPr>
      <w:r>
        <w:rPr>
          <w:rFonts w:hint="eastAsia" w:hAnsi="Cambria Math" w:cs="仿宋_GB2312"/>
          <w:b/>
          <w:bCs/>
          <w:i w:val="0"/>
          <w:sz w:val="24"/>
          <w:szCs w:val="24"/>
          <w:lang w:val="en-US" w:eastAsia="zh-CN"/>
        </w:rPr>
        <w:t>误差分析</w:t>
      </w:r>
    </w:p>
    <w:p w14:paraId="1CB59CB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jc w:val="both"/>
        <w:textAlignment w:val="auto"/>
        <w:rPr>
          <w:rFonts w:hint="eastAsia" w:hAnsi="Cambria Math" w:cs="仿宋_GB2312"/>
          <w:b/>
          <w:bCs/>
          <w:i w:val="0"/>
          <w:sz w:val="24"/>
          <w:szCs w:val="24"/>
          <w:lang w:val="en-US" w:eastAsia="zh-CN"/>
        </w:rPr>
      </w:pPr>
      <w:r>
        <w:rPr>
          <w:rFonts w:hint="eastAsia" w:hAnsi="Cambria Math" w:cs="仿宋_GB2312"/>
          <w:b/>
          <w:bCs/>
          <w:i w:val="0"/>
          <w:sz w:val="24"/>
          <w:szCs w:val="24"/>
          <w:lang w:val="en-US" w:eastAsia="zh-CN"/>
        </w:rPr>
        <w:t>测量时电阻、电压和电流数据时，仪器数值波动，读数存在偏差。</w:t>
      </w:r>
    </w:p>
    <w:p w14:paraId="1BDCBD1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jc w:val="both"/>
        <w:textAlignment w:val="auto"/>
        <w:rPr>
          <w:rFonts w:hint="default" w:hAnsi="Cambria Math" w:cs="仿宋_GB2312"/>
          <w:b/>
          <w:bCs/>
          <w:i w:val="0"/>
          <w:sz w:val="24"/>
          <w:szCs w:val="24"/>
          <w:lang w:val="en-US" w:eastAsia="zh-CN"/>
        </w:rPr>
      </w:pPr>
      <w:r>
        <w:rPr>
          <w:rFonts w:hint="eastAsia" w:hAnsi="Cambria Math" w:cs="仿宋_GB2312"/>
          <w:b/>
          <w:bCs/>
          <w:i w:val="0"/>
          <w:sz w:val="24"/>
          <w:szCs w:val="24"/>
          <w:lang w:val="en-US" w:eastAsia="zh-CN"/>
        </w:rPr>
        <w:t>电源电压输出不稳定。</w:t>
      </w:r>
    </w:p>
    <w:p w14:paraId="3A61EDC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jc w:val="both"/>
        <w:textAlignment w:val="auto"/>
        <w:rPr>
          <w:rFonts w:hint="default" w:hAnsi="Cambria Math" w:cs="仿宋_GB2312"/>
          <w:i w:val="0"/>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hAnsi="Cambria Math" w:cs="仿宋_GB2312"/>
          <w:b/>
          <w:bCs/>
          <w:i w:val="0"/>
          <w:sz w:val="24"/>
          <w:szCs w:val="24"/>
          <w:lang w:val="en-US" w:eastAsia="zh-CN"/>
        </w:rPr>
        <w:t>实际测量电阻时探头的位置不同可能导致数据偏差。</w:t>
      </w:r>
    </w:p>
    <w:p w14:paraId="1CC109B0">
      <w:pPr>
        <w:pStyle w:val="2"/>
        <w:pageBreakBefore w:val="0"/>
        <w:widowControl w:val="0"/>
        <w:kinsoku/>
        <w:wordWrap/>
        <w:overflowPunct/>
        <w:topLinePunct w:val="0"/>
        <w:autoSpaceDE/>
        <w:autoSpaceDN/>
        <w:bidi w:val="0"/>
        <w:adjustRightInd/>
        <w:snapToGrid/>
        <w:spacing w:line="240" w:lineRule="auto"/>
        <w:jc w:val="center"/>
        <w:textAlignment w:val="auto"/>
        <w:rPr>
          <w:rFonts w:hint="default"/>
          <w:sz w:val="44"/>
          <w:szCs w:val="44"/>
          <w:lang w:val="en-US" w:eastAsia="zh-CN"/>
        </w:rPr>
      </w:pPr>
      <w:bookmarkStart w:id="1" w:name="_Toc18066"/>
      <w:r>
        <w:rPr>
          <w:rFonts w:hint="eastAsia"/>
          <w:sz w:val="44"/>
          <w:szCs w:val="44"/>
          <w:lang w:val="en-US" w:eastAsia="zh-CN"/>
        </w:rPr>
        <w:t>实验二  线性电路的线性特征</w:t>
      </w:r>
      <w:bookmarkEnd w:id="1"/>
    </w:p>
    <w:p w14:paraId="75DA3B6E">
      <w:pPr>
        <w:pageBreakBefore w:val="0"/>
        <w:widowControl w:val="0"/>
        <w:numPr>
          <w:ilvl w:val="0"/>
          <w:numId w:val="7"/>
        </w:numPr>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default"/>
          <w:b/>
          <w:bCs/>
          <w:sz w:val="28"/>
          <w:szCs w:val="28"/>
          <w:lang w:val="en-US" w:eastAsia="zh-CN"/>
        </w:rPr>
        <w:t>实验目的</w:t>
      </w:r>
    </w:p>
    <w:p w14:paraId="096343CD">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学习LM317三端可调节正电压稳压器的原理以及作为精密稳流器的使用</w:t>
      </w:r>
    </w:p>
    <w:p w14:paraId="5471491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drawing>
          <wp:anchor distT="0" distB="0" distL="114300" distR="114300" simplePos="0" relativeHeight="251660288" behindDoc="0" locked="0" layoutInCell="1" allowOverlap="1">
            <wp:simplePos x="0" y="0"/>
            <wp:positionH relativeFrom="column">
              <wp:posOffset>3463925</wp:posOffset>
            </wp:positionH>
            <wp:positionV relativeFrom="paragraph">
              <wp:posOffset>266700</wp:posOffset>
            </wp:positionV>
            <wp:extent cx="2098675" cy="1247775"/>
            <wp:effectExtent l="0" t="0" r="635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098675" cy="1247775"/>
                    </a:xfrm>
                    <a:prstGeom prst="rect">
                      <a:avLst/>
                    </a:prstGeom>
                    <a:noFill/>
                    <a:ln>
                      <a:noFill/>
                    </a:ln>
                  </pic:spPr>
                </pic:pic>
              </a:graphicData>
            </a:graphic>
          </wp:anchor>
        </w:drawing>
      </w:r>
      <w:r>
        <w:rPr>
          <w:rFonts w:hint="eastAsia" w:ascii="仿宋_GB2312" w:hAnsi="仿宋_GB2312" w:eastAsia="仿宋_GB2312" w:cs="仿宋_GB2312"/>
          <w:b/>
          <w:bCs/>
          <w:sz w:val="24"/>
          <w:szCs w:val="24"/>
          <w:lang w:val="en-US" w:eastAsia="zh-CN"/>
        </w:rPr>
        <w:t>验证线性电路的齐次性</w:t>
      </w:r>
    </w:p>
    <w:p w14:paraId="04C6AEF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验证线性电路的叠加性</w:t>
      </w:r>
    </w:p>
    <w:p w14:paraId="69322346">
      <w:pPr>
        <w:numPr>
          <w:ilvl w:val="0"/>
          <w:numId w:val="7"/>
        </w:numPr>
        <w:ind w:left="0" w:leftChars="0" w:firstLine="0" w:firstLineChars="0"/>
        <w:rPr>
          <w:rFonts w:hint="default"/>
          <w:b/>
          <w:bCs/>
          <w:sz w:val="28"/>
          <w:szCs w:val="28"/>
          <w:lang w:val="en-US" w:eastAsia="zh-CN"/>
        </w:rPr>
      </w:pPr>
      <w:r>
        <w:rPr>
          <w:rFonts w:hint="default"/>
          <w:b/>
          <w:bCs/>
          <w:sz w:val="28"/>
          <w:szCs w:val="28"/>
          <w:lang w:val="en-US" w:eastAsia="zh-CN"/>
        </w:rPr>
        <w:t>实验原理</w:t>
      </w:r>
    </w:p>
    <w:p w14:paraId="0A823B54">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LM317三端正电压稳压器</w:t>
      </w:r>
    </w:p>
    <w:p w14:paraId="484C4B61">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LM317芯片如右上图所示,其中：</w:t>
      </w:r>
    </w:p>
    <w:p w14:paraId="300933A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仿宋_GB2312" w:hAnsi="仿宋_GB2312" w:eastAsia="仿宋_GB2312" w:cs="仿宋_GB2312"/>
          <w:b/>
          <w:bCs/>
          <w:sz w:val="24"/>
          <w:szCs w:val="24"/>
          <w:lang w:val="en-US" w:eastAsia="zh-CN"/>
        </w:rPr>
      </w:pPr>
      <w:r>
        <w:drawing>
          <wp:anchor distT="0" distB="0" distL="114300" distR="114300" simplePos="0" relativeHeight="251661312" behindDoc="0" locked="0" layoutInCell="1" allowOverlap="1">
            <wp:simplePos x="0" y="0"/>
            <wp:positionH relativeFrom="column">
              <wp:posOffset>3498215</wp:posOffset>
            </wp:positionH>
            <wp:positionV relativeFrom="paragraph">
              <wp:posOffset>80645</wp:posOffset>
            </wp:positionV>
            <wp:extent cx="2163445" cy="1907540"/>
            <wp:effectExtent l="0" t="0" r="8255" b="6985"/>
            <wp:wrapSquare wrapText="bothSides"/>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2163445" cy="1907540"/>
                    </a:xfrm>
                    <a:prstGeom prst="rect">
                      <a:avLst/>
                    </a:prstGeom>
                    <a:noFill/>
                    <a:ln>
                      <a:noFill/>
                    </a:ln>
                  </pic:spPr>
                </pic:pic>
              </a:graphicData>
            </a:graphic>
          </wp:anchor>
        </w:drawing>
      </w:r>
      <w:r>
        <w:rPr>
          <w:rFonts w:hint="eastAsia" w:ascii="仿宋_GB2312" w:hAnsi="仿宋_GB2312" w:eastAsia="仿宋_GB2312" w:cs="仿宋_GB2312"/>
          <w:b/>
          <w:bCs/>
          <w:sz w:val="24"/>
          <w:szCs w:val="24"/>
          <w:lang w:val="en-US" w:eastAsia="zh-CN"/>
        </w:rPr>
        <w:t>引脚1为调整端，即ADJ</w:t>
      </w:r>
    </w:p>
    <w:p w14:paraId="574F24EE">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引脚2为输出端，即Vout</w:t>
      </w:r>
    </w:p>
    <w:p w14:paraId="28BC643C">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引脚3为输入端，即Vin</w:t>
      </w:r>
    </w:p>
    <w:p w14:paraId="457265A1">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右下图为LM317作为精密稳流器的输出电流样式和计算公式</w:t>
      </w:r>
    </w:p>
    <w:p w14:paraId="322000CB">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仿宋_GB2312" w:hAnsi="仿宋_GB2312" w:eastAsia="仿宋_GB2312" w:cs="仿宋_GB2312"/>
          <w:b/>
          <w:bCs/>
          <w:sz w:val="24"/>
          <w:szCs w:val="24"/>
          <w:lang w:val="en-US" w:eastAsia="zh-CN"/>
        </w:rPr>
      </w:pPr>
    </w:p>
    <w:p w14:paraId="5AD1135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齐次定理</w:t>
      </w:r>
    </w:p>
    <w:p w14:paraId="374C62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在线性电路中，当全部激励（独立电压源和独立电流源）同时增大（或者减小）K倍（K为常数），其响应（支路电压或支路电流）也相应增大（或者减小）K倍：</w:t>
      </w:r>
    </w:p>
    <w:p w14:paraId="73F29F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hAnsi="Cambria Math" w:eastAsia="仿宋_GB2312" w:cs="仿宋_GB2312"/>
          <w:b/>
          <w:bCs/>
          <w:i w:val="0"/>
          <w:kern w:val="2"/>
          <w:sz w:val="24"/>
          <w:szCs w:val="24"/>
          <w:lang w:val="en-US" w:eastAsia="zh-CN" w:bidi="ar-SA"/>
        </w:rPr>
      </w:pPr>
      <m:oMathPara>
        <m:oMath>
          <m:r>
            <m:rPr>
              <m:sty m:val="b"/>
            </m:rPr>
            <w:rPr>
              <w:rFonts w:hint="default" w:ascii="Cambria Math" w:hAnsi="Cambria Math" w:eastAsia="仿宋_GB2312" w:cs="仿宋_GB2312"/>
              <w:kern w:val="2"/>
              <w:sz w:val="24"/>
              <w:szCs w:val="24"/>
              <w:lang w:val="en-US" w:eastAsia="zh-CN" w:bidi="ar-SA"/>
            </w:rPr>
            <m:t>y=(</m:t>
          </m:r>
          <m:sSub>
            <m:sSubPr>
              <m:ctrlPr>
                <w:rPr>
                  <w:rFonts w:hint="default" w:ascii="Cambria Math" w:hAnsi="Cambria Math" w:eastAsia="仿宋_GB2312" w:cs="仿宋_GB2312"/>
                  <w:b/>
                  <w:bCs/>
                  <w:kern w:val="2"/>
                  <w:sz w:val="24"/>
                  <w:szCs w:val="24"/>
                  <w:lang w:val="en-US" w:eastAsia="zh-CN" w:bidi="ar-SA"/>
                </w:rPr>
              </m:ctrlPr>
            </m:sSubPr>
            <m:e>
              <m:r>
                <m:rPr>
                  <m:sty m:val="b"/>
                </m:rPr>
                <w:rPr>
                  <w:rFonts w:hint="default" w:ascii="Cambria Math" w:hAnsi="Cambria Math" w:eastAsia="仿宋_GB2312" w:cs="仿宋_GB2312"/>
                  <w:kern w:val="2"/>
                  <w:sz w:val="24"/>
                  <w:szCs w:val="24"/>
                  <w:lang w:val="en-US" w:eastAsia="zh-CN" w:bidi="ar-SA"/>
                </w:rPr>
                <m:t>x</m:t>
              </m:r>
              <m:ctrlPr>
                <w:rPr>
                  <w:rFonts w:hint="default" w:ascii="Cambria Math" w:hAnsi="Cambria Math" w:eastAsia="仿宋_GB2312" w:cs="仿宋_GB2312"/>
                  <w:b/>
                  <w:bCs/>
                  <w:kern w:val="2"/>
                  <w:sz w:val="24"/>
                  <w:szCs w:val="24"/>
                  <w:lang w:val="en-US" w:eastAsia="zh-CN" w:bidi="ar-SA"/>
                </w:rPr>
              </m:ctrlPr>
            </m:e>
            <m:sub>
              <m:r>
                <m:rPr>
                  <m:sty m:val="b"/>
                </m:rPr>
                <w:rPr>
                  <w:rFonts w:hint="default" w:ascii="Cambria Math" w:hAnsi="Cambria Math" w:eastAsia="仿宋_GB2312" w:cs="仿宋_GB2312"/>
                  <w:kern w:val="2"/>
                  <w:sz w:val="24"/>
                  <w:szCs w:val="24"/>
                  <w:lang w:val="en-US" w:eastAsia="zh-CN" w:bidi="ar-SA"/>
                </w:rPr>
                <m:t>1</m:t>
              </m:r>
              <m:ctrlPr>
                <w:rPr>
                  <w:rFonts w:hint="default" w:ascii="Cambria Math" w:hAnsi="Cambria Math" w:eastAsia="仿宋_GB2312" w:cs="仿宋_GB2312"/>
                  <w:b/>
                  <w:bCs/>
                  <w:kern w:val="2"/>
                  <w:sz w:val="24"/>
                  <w:szCs w:val="24"/>
                  <w:lang w:val="en-US" w:eastAsia="zh-CN" w:bidi="ar-SA"/>
                </w:rPr>
              </m:ctrlPr>
            </m:sub>
          </m:sSub>
          <m:r>
            <m:rPr>
              <m:sty m:val="b"/>
            </m:rPr>
            <w:rPr>
              <w:rFonts w:hint="default" w:ascii="Cambria Math" w:hAnsi="Cambria Math" w:eastAsia="仿宋_GB2312" w:cs="仿宋_GB2312"/>
              <w:kern w:val="2"/>
              <w:sz w:val="24"/>
              <w:szCs w:val="24"/>
              <w:lang w:val="en-US" w:eastAsia="zh-CN" w:bidi="ar-SA"/>
            </w:rPr>
            <m:t>,</m:t>
          </m:r>
          <m:sSub>
            <m:sSubPr>
              <m:ctrlPr>
                <w:rPr>
                  <w:rFonts w:hint="default" w:ascii="Cambria Math" w:hAnsi="Cambria Math" w:eastAsia="仿宋_GB2312" w:cs="仿宋_GB2312"/>
                  <w:b/>
                  <w:bCs/>
                  <w:kern w:val="2"/>
                  <w:sz w:val="24"/>
                  <w:szCs w:val="24"/>
                  <w:lang w:val="en-US" w:eastAsia="zh-CN" w:bidi="ar-SA"/>
                </w:rPr>
              </m:ctrlPr>
            </m:sSubPr>
            <m:e>
              <m:r>
                <m:rPr>
                  <m:sty m:val="b"/>
                </m:rPr>
                <w:rPr>
                  <w:rFonts w:hint="default" w:ascii="Cambria Math" w:hAnsi="Cambria Math" w:eastAsia="仿宋_GB2312" w:cs="仿宋_GB2312"/>
                  <w:kern w:val="2"/>
                  <w:sz w:val="24"/>
                  <w:szCs w:val="24"/>
                  <w:lang w:val="en-US" w:eastAsia="zh-CN" w:bidi="ar-SA"/>
                </w:rPr>
                <m:t>x</m:t>
              </m:r>
              <m:ctrlPr>
                <w:rPr>
                  <w:rFonts w:hint="default" w:ascii="Cambria Math" w:hAnsi="Cambria Math" w:eastAsia="仿宋_GB2312" w:cs="仿宋_GB2312"/>
                  <w:b/>
                  <w:bCs/>
                  <w:kern w:val="2"/>
                  <w:sz w:val="24"/>
                  <w:szCs w:val="24"/>
                  <w:lang w:val="en-US" w:eastAsia="zh-CN" w:bidi="ar-SA"/>
                </w:rPr>
              </m:ctrlPr>
            </m:e>
            <m:sub>
              <m:r>
                <m:rPr>
                  <m:sty m:val="b"/>
                </m:rPr>
                <w:rPr>
                  <w:rFonts w:hint="default" w:ascii="Cambria Math" w:hAnsi="Cambria Math" w:eastAsia="仿宋_GB2312" w:cs="仿宋_GB2312"/>
                  <w:kern w:val="2"/>
                  <w:sz w:val="24"/>
                  <w:szCs w:val="24"/>
                  <w:lang w:val="en-US" w:eastAsia="zh-CN" w:bidi="ar-SA"/>
                </w:rPr>
                <m:t>2</m:t>
              </m:r>
              <m:ctrlPr>
                <w:rPr>
                  <w:rFonts w:hint="default" w:ascii="Cambria Math" w:hAnsi="Cambria Math" w:eastAsia="仿宋_GB2312" w:cs="仿宋_GB2312"/>
                  <w:b/>
                  <w:bCs/>
                  <w:kern w:val="2"/>
                  <w:sz w:val="24"/>
                  <w:szCs w:val="24"/>
                  <w:lang w:val="en-US" w:eastAsia="zh-CN" w:bidi="ar-SA"/>
                </w:rPr>
              </m:ctrlPr>
            </m:sub>
          </m:sSub>
          <m:r>
            <m:rPr>
              <m:sty m:val="b"/>
            </m:rPr>
            <w:rPr>
              <w:rFonts w:hint="default" w:ascii="Cambria Math" w:hAnsi="Cambria Math" w:eastAsia="仿宋_GB2312" w:cs="仿宋_GB2312"/>
              <w:kern w:val="2"/>
              <w:sz w:val="24"/>
              <w:szCs w:val="24"/>
              <w:lang w:val="en-US" w:eastAsia="zh-CN" w:bidi="ar-SA"/>
            </w:rPr>
            <m:t>,...,</m:t>
          </m:r>
          <m:sSub>
            <m:sSubPr>
              <m:ctrlPr>
                <w:rPr>
                  <w:rFonts w:hint="default" w:ascii="Cambria Math" w:hAnsi="Cambria Math" w:eastAsia="仿宋_GB2312" w:cs="仿宋_GB2312"/>
                  <w:b/>
                  <w:bCs/>
                  <w:kern w:val="2"/>
                  <w:sz w:val="24"/>
                  <w:szCs w:val="24"/>
                  <w:lang w:val="en-US" w:eastAsia="zh-CN" w:bidi="ar-SA"/>
                </w:rPr>
              </m:ctrlPr>
            </m:sSubPr>
            <m:e>
              <m:r>
                <m:rPr>
                  <m:sty m:val="b"/>
                </m:rPr>
                <w:rPr>
                  <w:rFonts w:hint="default" w:ascii="Cambria Math" w:hAnsi="Cambria Math" w:eastAsia="仿宋_GB2312" w:cs="仿宋_GB2312"/>
                  <w:kern w:val="2"/>
                  <w:sz w:val="24"/>
                  <w:szCs w:val="24"/>
                  <w:lang w:val="en-US" w:eastAsia="zh-CN" w:bidi="ar-SA"/>
                </w:rPr>
                <m:t>x</m:t>
              </m:r>
              <m:ctrlPr>
                <w:rPr>
                  <w:rFonts w:hint="default" w:ascii="Cambria Math" w:hAnsi="Cambria Math" w:eastAsia="仿宋_GB2312" w:cs="仿宋_GB2312"/>
                  <w:b/>
                  <w:bCs/>
                  <w:kern w:val="2"/>
                  <w:sz w:val="24"/>
                  <w:szCs w:val="24"/>
                  <w:lang w:val="en-US" w:eastAsia="zh-CN" w:bidi="ar-SA"/>
                </w:rPr>
              </m:ctrlPr>
            </m:e>
            <m:sub>
              <m:r>
                <m:rPr>
                  <m:sty m:val="b"/>
                </m:rPr>
                <w:rPr>
                  <w:rFonts w:hint="default" w:ascii="Cambria Math" w:hAnsi="Cambria Math" w:eastAsia="仿宋_GB2312" w:cs="仿宋_GB2312"/>
                  <w:kern w:val="2"/>
                  <w:sz w:val="24"/>
                  <w:szCs w:val="24"/>
                  <w:lang w:val="en-US" w:eastAsia="zh-CN" w:bidi="ar-SA"/>
                </w:rPr>
                <m:t>n</m:t>
              </m:r>
              <m:ctrlPr>
                <w:rPr>
                  <w:rFonts w:hint="default" w:ascii="Cambria Math" w:hAnsi="Cambria Math" w:eastAsia="仿宋_GB2312" w:cs="仿宋_GB2312"/>
                  <w:b/>
                  <w:bCs/>
                  <w:kern w:val="2"/>
                  <w:sz w:val="24"/>
                  <w:szCs w:val="24"/>
                  <w:lang w:val="en-US" w:eastAsia="zh-CN" w:bidi="ar-SA"/>
                </w:rPr>
              </m:ctrlPr>
            </m:sub>
          </m:sSub>
          <m:r>
            <m:rPr>
              <m:sty m:val="b"/>
            </m:rPr>
            <w:rPr>
              <w:rFonts w:hint="default" w:ascii="Cambria Math" w:hAnsi="Cambria Math" w:eastAsia="仿宋_GB2312" w:cs="仿宋_GB2312"/>
              <w:kern w:val="2"/>
              <w:sz w:val="24"/>
              <w:szCs w:val="24"/>
              <w:lang w:val="en-US" w:eastAsia="zh-CN" w:bidi="ar-SA"/>
            </w:rPr>
            <m:t>)</m:t>
          </m:r>
        </m:oMath>
      </m:oMathPara>
    </w:p>
    <w:p w14:paraId="06945B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hAnsi="Cambria Math" w:eastAsia="仿宋_GB2312" w:cs="仿宋_GB2312"/>
          <w:b/>
          <w:bCs/>
          <w:i w:val="0"/>
          <w:kern w:val="2"/>
          <w:sz w:val="24"/>
          <w:szCs w:val="24"/>
          <w:lang w:val="en-US" w:eastAsia="zh-CN" w:bidi="ar-SA"/>
        </w:rPr>
      </w:pPr>
      <m:oMathPara>
        <m:oMath>
          <m:r>
            <m:rPr>
              <m:sty m:val="b"/>
            </m:rPr>
            <w:rPr>
              <w:rFonts w:hint="default" w:ascii="Cambria Math" w:hAnsi="Cambria Math" w:eastAsia="仿宋_GB2312" w:cs="仿宋_GB2312"/>
              <w:kern w:val="2"/>
              <w:sz w:val="24"/>
              <w:szCs w:val="24"/>
              <w:lang w:val="en-US" w:eastAsia="zh-CN" w:bidi="ar-SA"/>
            </w:rPr>
            <m:t>k</m:t>
          </m:r>
          <m:r>
            <m:rPr>
              <m:sty m:val="b"/>
            </m:rPr>
            <w:rPr>
              <w:rFonts w:hint="default" w:ascii="Cambria Math" w:hAnsi="Cambria Math" w:eastAsia="仿宋_GB2312" w:cs="仿宋_GB2312"/>
              <w:kern w:val="2"/>
              <w:sz w:val="24"/>
              <w:szCs w:val="24"/>
              <w:lang w:val="en-US" w:eastAsia="zh-CN" w:bidi="ar-SA"/>
            </w:rPr>
            <m:t>y=f(k</m:t>
          </m:r>
          <m:sSub>
            <m:sSubPr>
              <m:ctrlPr>
                <w:rPr>
                  <w:rFonts w:hint="default" w:ascii="Cambria Math" w:hAnsi="Cambria Math" w:eastAsia="仿宋_GB2312" w:cs="仿宋_GB2312"/>
                  <w:b/>
                  <w:bCs/>
                  <w:kern w:val="2"/>
                  <w:sz w:val="24"/>
                  <w:szCs w:val="24"/>
                  <w:lang w:val="en-US" w:eastAsia="zh-CN" w:bidi="ar-SA"/>
                </w:rPr>
              </m:ctrlPr>
            </m:sSubPr>
            <m:e>
              <m:r>
                <m:rPr>
                  <m:sty m:val="b"/>
                </m:rPr>
                <w:rPr>
                  <w:rFonts w:hint="default" w:ascii="Cambria Math" w:hAnsi="Cambria Math" w:eastAsia="仿宋_GB2312" w:cs="仿宋_GB2312"/>
                  <w:kern w:val="2"/>
                  <w:sz w:val="24"/>
                  <w:szCs w:val="24"/>
                  <w:lang w:val="en-US" w:eastAsia="zh-CN" w:bidi="ar-SA"/>
                </w:rPr>
                <m:t>x</m:t>
              </m:r>
              <m:ctrlPr>
                <w:rPr>
                  <w:rFonts w:hint="default" w:ascii="Cambria Math" w:hAnsi="Cambria Math" w:eastAsia="仿宋_GB2312" w:cs="仿宋_GB2312"/>
                  <w:b/>
                  <w:bCs/>
                  <w:kern w:val="2"/>
                  <w:sz w:val="24"/>
                  <w:szCs w:val="24"/>
                  <w:lang w:val="en-US" w:eastAsia="zh-CN" w:bidi="ar-SA"/>
                </w:rPr>
              </m:ctrlPr>
            </m:e>
            <m:sub>
              <m:r>
                <m:rPr>
                  <m:sty m:val="b"/>
                </m:rPr>
                <w:rPr>
                  <w:rFonts w:hint="default" w:ascii="Cambria Math" w:hAnsi="Cambria Math" w:eastAsia="仿宋_GB2312" w:cs="仿宋_GB2312"/>
                  <w:kern w:val="2"/>
                  <w:sz w:val="24"/>
                  <w:szCs w:val="24"/>
                  <w:lang w:val="en-US" w:eastAsia="zh-CN" w:bidi="ar-SA"/>
                </w:rPr>
                <m:t>1</m:t>
              </m:r>
              <m:ctrlPr>
                <w:rPr>
                  <w:rFonts w:hint="default" w:ascii="Cambria Math" w:hAnsi="Cambria Math" w:eastAsia="仿宋_GB2312" w:cs="仿宋_GB2312"/>
                  <w:b/>
                  <w:bCs/>
                  <w:kern w:val="2"/>
                  <w:sz w:val="24"/>
                  <w:szCs w:val="24"/>
                  <w:lang w:val="en-US" w:eastAsia="zh-CN" w:bidi="ar-SA"/>
                </w:rPr>
              </m:ctrlPr>
            </m:sub>
          </m:sSub>
          <m:r>
            <m:rPr>
              <m:sty m:val="b"/>
            </m:rPr>
            <w:rPr>
              <w:rFonts w:hint="default" w:ascii="Cambria Math" w:hAnsi="Cambria Math" w:eastAsia="仿宋_GB2312" w:cs="仿宋_GB2312"/>
              <w:kern w:val="2"/>
              <w:sz w:val="24"/>
              <w:szCs w:val="24"/>
              <w:lang w:val="en-US" w:eastAsia="zh-CN" w:bidi="ar-SA"/>
            </w:rPr>
            <m:t>,</m:t>
          </m:r>
          <m:sSub>
            <m:sSubPr>
              <m:ctrlPr>
                <w:rPr>
                  <w:rFonts w:hint="default" w:ascii="Cambria Math" w:hAnsi="Cambria Math" w:eastAsia="仿宋_GB2312" w:cs="仿宋_GB2312"/>
                  <w:b/>
                  <w:bCs/>
                  <w:kern w:val="2"/>
                  <w:sz w:val="24"/>
                  <w:szCs w:val="24"/>
                  <w:lang w:val="en-US" w:eastAsia="zh-CN" w:bidi="ar-SA"/>
                </w:rPr>
              </m:ctrlPr>
            </m:sSubPr>
            <m:e>
              <m:r>
                <m:rPr>
                  <m:sty m:val="b"/>
                </m:rPr>
                <w:rPr>
                  <w:rFonts w:hint="default" w:ascii="Cambria Math" w:hAnsi="Cambria Math" w:eastAsia="仿宋_GB2312" w:cs="仿宋_GB2312"/>
                  <w:kern w:val="2"/>
                  <w:sz w:val="24"/>
                  <w:szCs w:val="24"/>
                  <w:lang w:val="en-US" w:eastAsia="zh-CN" w:bidi="ar-SA"/>
                </w:rPr>
                <m:t>kx</m:t>
              </m:r>
              <m:ctrlPr>
                <w:rPr>
                  <w:rFonts w:hint="default" w:ascii="Cambria Math" w:hAnsi="Cambria Math" w:eastAsia="仿宋_GB2312" w:cs="仿宋_GB2312"/>
                  <w:b/>
                  <w:bCs/>
                  <w:kern w:val="2"/>
                  <w:sz w:val="24"/>
                  <w:szCs w:val="24"/>
                  <w:lang w:val="en-US" w:eastAsia="zh-CN" w:bidi="ar-SA"/>
                </w:rPr>
              </m:ctrlPr>
            </m:e>
            <m:sub>
              <m:r>
                <m:rPr>
                  <m:sty m:val="b"/>
                </m:rPr>
                <w:rPr>
                  <w:rFonts w:hint="default" w:ascii="Cambria Math" w:hAnsi="Cambria Math" w:eastAsia="仿宋_GB2312" w:cs="仿宋_GB2312"/>
                  <w:kern w:val="2"/>
                  <w:sz w:val="24"/>
                  <w:szCs w:val="24"/>
                  <w:lang w:val="en-US" w:eastAsia="zh-CN" w:bidi="ar-SA"/>
                </w:rPr>
                <m:t>2</m:t>
              </m:r>
              <m:ctrlPr>
                <w:rPr>
                  <w:rFonts w:hint="default" w:ascii="Cambria Math" w:hAnsi="Cambria Math" w:eastAsia="仿宋_GB2312" w:cs="仿宋_GB2312"/>
                  <w:b/>
                  <w:bCs/>
                  <w:kern w:val="2"/>
                  <w:sz w:val="24"/>
                  <w:szCs w:val="24"/>
                  <w:lang w:val="en-US" w:eastAsia="zh-CN" w:bidi="ar-SA"/>
                </w:rPr>
              </m:ctrlPr>
            </m:sub>
          </m:sSub>
          <m:r>
            <m:rPr>
              <m:sty m:val="b"/>
            </m:rPr>
            <w:rPr>
              <w:rFonts w:hint="default" w:ascii="Cambria Math" w:hAnsi="Cambria Math" w:eastAsia="仿宋_GB2312" w:cs="仿宋_GB2312"/>
              <w:kern w:val="2"/>
              <w:sz w:val="24"/>
              <w:szCs w:val="24"/>
              <w:lang w:val="en-US" w:eastAsia="zh-CN" w:bidi="ar-SA"/>
            </w:rPr>
            <m:t>,...,k</m:t>
          </m:r>
          <m:sSub>
            <m:sSubPr>
              <m:ctrlPr>
                <w:rPr>
                  <w:rFonts w:hint="default" w:ascii="Cambria Math" w:hAnsi="Cambria Math" w:eastAsia="仿宋_GB2312" w:cs="仿宋_GB2312"/>
                  <w:b/>
                  <w:bCs/>
                  <w:kern w:val="2"/>
                  <w:sz w:val="24"/>
                  <w:szCs w:val="24"/>
                  <w:lang w:val="en-US" w:eastAsia="zh-CN" w:bidi="ar-SA"/>
                </w:rPr>
              </m:ctrlPr>
            </m:sSubPr>
            <m:e>
              <m:r>
                <m:rPr>
                  <m:sty m:val="b"/>
                </m:rPr>
                <w:rPr>
                  <w:rFonts w:hint="default" w:ascii="Cambria Math" w:hAnsi="Cambria Math" w:eastAsia="仿宋_GB2312" w:cs="仿宋_GB2312"/>
                  <w:kern w:val="2"/>
                  <w:sz w:val="24"/>
                  <w:szCs w:val="24"/>
                  <w:lang w:val="en-US" w:eastAsia="zh-CN" w:bidi="ar-SA"/>
                </w:rPr>
                <m:t>x</m:t>
              </m:r>
              <m:ctrlPr>
                <w:rPr>
                  <w:rFonts w:hint="default" w:ascii="Cambria Math" w:hAnsi="Cambria Math" w:eastAsia="仿宋_GB2312" w:cs="仿宋_GB2312"/>
                  <w:b/>
                  <w:bCs/>
                  <w:kern w:val="2"/>
                  <w:sz w:val="24"/>
                  <w:szCs w:val="24"/>
                  <w:lang w:val="en-US" w:eastAsia="zh-CN" w:bidi="ar-SA"/>
                </w:rPr>
              </m:ctrlPr>
            </m:e>
            <m:sub>
              <m:r>
                <m:rPr>
                  <m:sty m:val="b"/>
                </m:rPr>
                <w:rPr>
                  <w:rFonts w:hint="default" w:ascii="Cambria Math" w:hAnsi="Cambria Math" w:eastAsia="仿宋_GB2312" w:cs="仿宋_GB2312"/>
                  <w:kern w:val="2"/>
                  <w:sz w:val="24"/>
                  <w:szCs w:val="24"/>
                  <w:lang w:val="en-US" w:eastAsia="zh-CN" w:bidi="ar-SA"/>
                </w:rPr>
                <m:t>n</m:t>
              </m:r>
              <m:ctrlPr>
                <w:rPr>
                  <w:rFonts w:hint="default" w:ascii="Cambria Math" w:hAnsi="Cambria Math" w:eastAsia="仿宋_GB2312" w:cs="仿宋_GB2312"/>
                  <w:b/>
                  <w:bCs/>
                  <w:kern w:val="2"/>
                  <w:sz w:val="24"/>
                  <w:szCs w:val="24"/>
                  <w:lang w:val="en-US" w:eastAsia="zh-CN" w:bidi="ar-SA"/>
                </w:rPr>
              </m:ctrlPr>
            </m:sub>
          </m:sSub>
          <m:r>
            <m:rPr>
              <m:sty m:val="b"/>
            </m:rPr>
            <w:rPr>
              <w:rFonts w:hint="default" w:ascii="Cambria Math" w:hAnsi="Cambria Math" w:eastAsia="仿宋_GB2312" w:cs="仿宋_GB2312"/>
              <w:kern w:val="2"/>
              <w:sz w:val="24"/>
              <w:szCs w:val="24"/>
              <w:lang w:val="en-US" w:eastAsia="zh-CN" w:bidi="ar-SA"/>
            </w:rPr>
            <m:t>)</m:t>
          </m:r>
        </m:oMath>
      </m:oMathPara>
    </w:p>
    <w:p w14:paraId="6818E33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textAlignment w:val="auto"/>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叠加定理</w:t>
      </w:r>
    </w:p>
    <w:p w14:paraId="3BEBF1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在线性电路中，当全部激励（独立电压源和独立电流源）同时作用时，线性电路的任何支路的响应（电压或电流），等于每个独立电源单独作用于线性电路时，在该支路产生的响应（电压或电流）的代数和：</w:t>
      </w:r>
    </w:p>
    <w:p w14:paraId="203454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cs="仿宋_GB2312"/>
          <w:b/>
          <w:bCs w:val="0"/>
          <w:i w:val="0"/>
          <w:sz w:val="24"/>
          <w:szCs w:val="24"/>
          <w:lang w:val="en-US" w:eastAsia="zh-CN"/>
        </w:rPr>
      </w:pPr>
      <m:oMathPara>
        <m:oMath>
          <m:sSub>
            <m:sSubPr>
              <m:ctrlPr>
                <w:rPr>
                  <w:rFonts w:ascii="Cambria Math" w:hAnsi="Cambria Math" w:cs="仿宋_GB2312"/>
                  <w:b/>
                  <w:bCs w:val="0"/>
                  <w:i/>
                  <w:sz w:val="24"/>
                  <w:szCs w:val="24"/>
                  <w:lang w:val="en-US"/>
                </w:rPr>
              </m:ctrlPr>
            </m:sSubPr>
            <m:e>
              <m:r>
                <m:rPr>
                  <m:sty m:val="bi"/>
                </m:rPr>
                <w:rPr>
                  <w:rFonts w:hint="default" w:ascii="Cambria Math" w:hAnsi="Cambria Math" w:cs="仿宋_GB2312"/>
                  <w:sz w:val="24"/>
                  <w:szCs w:val="24"/>
                  <w:lang w:val="en-US" w:eastAsia="zh-CN"/>
                </w:rPr>
                <m:t>y</m:t>
              </m:r>
              <m:ctrlPr>
                <w:rPr>
                  <w:rFonts w:ascii="Cambria Math" w:hAnsi="Cambria Math" w:cs="仿宋_GB2312"/>
                  <w:b/>
                  <w:bCs w:val="0"/>
                  <w:i/>
                  <w:sz w:val="24"/>
                  <w:szCs w:val="24"/>
                  <w:lang w:val="en-US"/>
                </w:rPr>
              </m:ctrlPr>
            </m:e>
            <m:sub>
              <m:r>
                <m:rPr>
                  <m:sty m:val="bi"/>
                </m:rPr>
                <w:rPr>
                  <w:rFonts w:hint="default" w:ascii="Cambria Math" w:hAnsi="Cambria Math" w:cs="仿宋_GB2312"/>
                  <w:sz w:val="24"/>
                  <w:szCs w:val="24"/>
                  <w:lang w:val="en-US" w:eastAsia="zh-CN"/>
                </w:rPr>
                <m:t>1</m:t>
              </m:r>
              <m:ctrlPr>
                <w:rPr>
                  <w:rFonts w:ascii="Cambria Math" w:hAnsi="Cambria Math" w:cs="仿宋_GB2312"/>
                  <w:b/>
                  <w:bCs w:val="0"/>
                  <w:i/>
                  <w:sz w:val="24"/>
                  <w:szCs w:val="24"/>
                  <w:lang w:val="en-US"/>
                </w:rPr>
              </m:ctrlPr>
            </m:sub>
          </m:sSub>
          <m:r>
            <m:rPr>
              <m:sty m:val="bi"/>
            </m:rPr>
            <w:rPr>
              <w:rFonts w:hint="default" w:ascii="Cambria Math" w:hAnsi="Cambria Math" w:cs="仿宋_GB2312"/>
              <w:sz w:val="24"/>
              <w:szCs w:val="24"/>
              <w:lang w:val="en-US" w:eastAsia="zh-CN"/>
            </w:rPr>
            <m:t>=f(</m:t>
          </m:r>
          <m:sSub>
            <m:sSubPr>
              <m:ctrlPr>
                <w:rPr>
                  <w:rFonts w:hint="default" w:ascii="Cambria Math" w:hAnsi="Cambria Math" w:cs="仿宋_GB2312"/>
                  <w:b/>
                  <w:bCs w:val="0"/>
                  <w:i/>
                  <w:sz w:val="24"/>
                  <w:szCs w:val="24"/>
                  <w:lang w:val="en-US" w:eastAsia="zh-CN"/>
                </w:rPr>
              </m:ctrlPr>
            </m:sSubPr>
            <m:e>
              <m:r>
                <m:rPr>
                  <m:sty m:val="bi"/>
                </m:rPr>
                <w:rPr>
                  <w:rFonts w:hint="default" w:ascii="Cambria Math" w:hAnsi="Cambria Math" w:cs="仿宋_GB2312"/>
                  <w:sz w:val="24"/>
                  <w:szCs w:val="24"/>
                  <w:lang w:val="en-US" w:eastAsia="zh-CN"/>
                </w:rPr>
                <m:t>x</m:t>
              </m:r>
              <m:ctrlPr>
                <w:rPr>
                  <w:rFonts w:hint="default" w:ascii="Cambria Math" w:hAnsi="Cambria Math" w:cs="仿宋_GB2312"/>
                  <w:b/>
                  <w:bCs w:val="0"/>
                  <w:i/>
                  <w:sz w:val="24"/>
                  <w:szCs w:val="24"/>
                  <w:lang w:val="en-US" w:eastAsia="zh-CN"/>
                </w:rPr>
              </m:ctrlPr>
            </m:e>
            <m:sub>
              <m:r>
                <m:rPr>
                  <m:sty m:val="bi"/>
                </m:rPr>
                <w:rPr>
                  <w:rFonts w:hint="default" w:ascii="Cambria Math" w:hAnsi="Cambria Math" w:cs="仿宋_GB2312"/>
                  <w:sz w:val="24"/>
                  <w:szCs w:val="24"/>
                  <w:lang w:val="en-US" w:eastAsia="zh-CN"/>
                </w:rPr>
                <m:t>1</m:t>
              </m:r>
              <m:ctrlPr>
                <w:rPr>
                  <w:rFonts w:hint="default" w:ascii="Cambria Math" w:hAnsi="Cambria Math" w:cs="仿宋_GB2312"/>
                  <w:b/>
                  <w:bCs w:val="0"/>
                  <w:i/>
                  <w:sz w:val="24"/>
                  <w:szCs w:val="24"/>
                  <w:lang w:val="en-US" w:eastAsia="zh-CN"/>
                </w:rPr>
              </m:ctrlPr>
            </m:sub>
          </m:sSub>
          <m:r>
            <m:rPr>
              <m:sty m:val="bi"/>
            </m:rPr>
            <w:rPr>
              <w:rFonts w:hint="default" w:ascii="Cambria Math" w:hAnsi="Cambria Math" w:cs="仿宋_GB2312"/>
              <w:sz w:val="24"/>
              <w:szCs w:val="24"/>
              <w:lang w:val="en-US" w:eastAsia="zh-CN"/>
            </w:rPr>
            <m:t xml:space="preserve">),  </m:t>
          </m:r>
          <m:sSub>
            <m:sSubPr>
              <m:ctrlPr>
                <w:rPr>
                  <w:rFonts w:hint="default" w:ascii="Cambria Math" w:hAnsi="Cambria Math" w:cs="仿宋_GB2312"/>
                  <w:b/>
                  <w:bCs w:val="0"/>
                  <w:i/>
                  <w:sz w:val="24"/>
                  <w:szCs w:val="24"/>
                  <w:lang w:val="en-US" w:eastAsia="zh-CN"/>
                </w:rPr>
              </m:ctrlPr>
            </m:sSubPr>
            <m:e>
              <m:r>
                <m:rPr>
                  <m:sty m:val="bi"/>
                </m:rPr>
                <w:rPr>
                  <w:rFonts w:hint="default" w:ascii="Cambria Math" w:hAnsi="Cambria Math" w:cs="仿宋_GB2312"/>
                  <w:sz w:val="24"/>
                  <w:szCs w:val="24"/>
                  <w:lang w:val="en-US" w:eastAsia="zh-CN"/>
                </w:rPr>
                <m:t>y</m:t>
              </m:r>
              <m:ctrlPr>
                <w:rPr>
                  <w:rFonts w:hint="default" w:ascii="Cambria Math" w:hAnsi="Cambria Math" w:cs="仿宋_GB2312"/>
                  <w:b/>
                  <w:bCs w:val="0"/>
                  <w:i/>
                  <w:sz w:val="24"/>
                  <w:szCs w:val="24"/>
                  <w:lang w:val="en-US" w:eastAsia="zh-CN"/>
                </w:rPr>
              </m:ctrlPr>
            </m:e>
            <m:sub>
              <m:r>
                <m:rPr>
                  <m:sty m:val="bi"/>
                </m:rPr>
                <w:rPr>
                  <w:rFonts w:hint="default" w:ascii="Cambria Math" w:hAnsi="Cambria Math" w:cs="仿宋_GB2312"/>
                  <w:sz w:val="24"/>
                  <w:szCs w:val="24"/>
                  <w:lang w:val="en-US" w:eastAsia="zh-CN"/>
                </w:rPr>
                <m:t>2</m:t>
              </m:r>
              <m:ctrlPr>
                <w:rPr>
                  <w:rFonts w:hint="default" w:ascii="Cambria Math" w:hAnsi="Cambria Math" w:cs="仿宋_GB2312"/>
                  <w:b/>
                  <w:bCs w:val="0"/>
                  <w:i/>
                  <w:sz w:val="24"/>
                  <w:szCs w:val="24"/>
                  <w:lang w:val="en-US" w:eastAsia="zh-CN"/>
                </w:rPr>
              </m:ctrlPr>
            </m:sub>
          </m:sSub>
          <m:r>
            <m:rPr>
              <m:sty m:val="bi"/>
            </m:rPr>
            <w:rPr>
              <w:rFonts w:hint="default" w:ascii="Cambria Math" w:hAnsi="Cambria Math" w:cs="仿宋_GB2312"/>
              <w:sz w:val="24"/>
              <w:szCs w:val="24"/>
              <w:lang w:val="en-US" w:eastAsia="zh-CN"/>
            </w:rPr>
            <m:t>=f(</m:t>
          </m:r>
          <m:sSub>
            <m:sSubPr>
              <m:ctrlPr>
                <w:rPr>
                  <w:rFonts w:hint="default" w:ascii="Cambria Math" w:hAnsi="Cambria Math" w:cs="仿宋_GB2312"/>
                  <w:b/>
                  <w:bCs w:val="0"/>
                  <w:i/>
                  <w:sz w:val="24"/>
                  <w:szCs w:val="24"/>
                  <w:lang w:val="en-US" w:eastAsia="zh-CN"/>
                </w:rPr>
              </m:ctrlPr>
            </m:sSubPr>
            <m:e>
              <m:r>
                <m:rPr>
                  <m:sty m:val="bi"/>
                </m:rPr>
                <w:rPr>
                  <w:rFonts w:hint="default" w:ascii="Cambria Math" w:hAnsi="Cambria Math" w:cs="仿宋_GB2312"/>
                  <w:sz w:val="24"/>
                  <w:szCs w:val="24"/>
                  <w:lang w:val="en-US" w:eastAsia="zh-CN"/>
                </w:rPr>
                <m:t>x</m:t>
              </m:r>
              <m:ctrlPr>
                <w:rPr>
                  <w:rFonts w:hint="default" w:ascii="Cambria Math" w:hAnsi="Cambria Math" w:cs="仿宋_GB2312"/>
                  <w:b/>
                  <w:bCs w:val="0"/>
                  <w:i/>
                  <w:sz w:val="24"/>
                  <w:szCs w:val="24"/>
                  <w:lang w:val="en-US" w:eastAsia="zh-CN"/>
                </w:rPr>
              </m:ctrlPr>
            </m:e>
            <m:sub>
              <m:r>
                <m:rPr>
                  <m:sty m:val="bi"/>
                </m:rPr>
                <w:rPr>
                  <w:rFonts w:hint="default" w:ascii="Cambria Math" w:hAnsi="Cambria Math" w:cs="仿宋_GB2312"/>
                  <w:sz w:val="24"/>
                  <w:szCs w:val="24"/>
                  <w:lang w:val="en-US" w:eastAsia="zh-CN"/>
                </w:rPr>
                <m:t>2</m:t>
              </m:r>
              <m:ctrlPr>
                <w:rPr>
                  <w:rFonts w:hint="default" w:ascii="Cambria Math" w:hAnsi="Cambria Math" w:cs="仿宋_GB2312"/>
                  <w:b/>
                  <w:bCs w:val="0"/>
                  <w:i/>
                  <w:sz w:val="24"/>
                  <w:szCs w:val="24"/>
                  <w:lang w:val="en-US" w:eastAsia="zh-CN"/>
                </w:rPr>
              </m:ctrlPr>
            </m:sub>
          </m:sSub>
          <m:r>
            <m:rPr>
              <m:sty m:val="bi"/>
            </m:rPr>
            <w:rPr>
              <w:rFonts w:hint="default" w:ascii="Cambria Math" w:hAnsi="Cambria Math" w:cs="仿宋_GB2312"/>
              <w:sz w:val="24"/>
              <w:szCs w:val="24"/>
              <w:lang w:val="en-US" w:eastAsia="zh-CN"/>
            </w:rPr>
            <m:t>)</m:t>
          </m:r>
        </m:oMath>
      </m:oMathPara>
    </w:p>
    <w:p w14:paraId="7D2C9B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cs="仿宋_GB2312"/>
          <w:b/>
          <w:i w:val="0"/>
          <w:sz w:val="24"/>
          <w:szCs w:val="24"/>
          <w:lang w:val="en-US" w:eastAsia="zh-CN"/>
        </w:rPr>
      </w:pPr>
      <m:oMathPara>
        <m:oMath>
          <m:sSub>
            <m:sSubPr>
              <m:ctrlPr>
                <w:rPr>
                  <w:rFonts w:ascii="Cambria Math" w:hAnsi="Cambria Math" w:cs="仿宋_GB2312"/>
                  <w:b/>
                  <w:bCs w:val="0"/>
                  <w:i/>
                  <w:sz w:val="24"/>
                  <w:szCs w:val="24"/>
                  <w:lang w:val="en-US"/>
                </w:rPr>
              </m:ctrlPr>
            </m:sSubPr>
            <m:e>
              <m:r>
                <m:rPr>
                  <m:sty m:val="bi"/>
                </m:rPr>
                <w:rPr>
                  <w:rFonts w:hint="default" w:ascii="Cambria Math" w:hAnsi="Cambria Math" w:cs="仿宋_GB2312"/>
                  <w:sz w:val="24"/>
                  <w:szCs w:val="24"/>
                  <w:lang w:val="en-US" w:eastAsia="zh-CN"/>
                </w:rPr>
                <m:t>y</m:t>
              </m:r>
              <m:ctrlPr>
                <w:rPr>
                  <w:rFonts w:ascii="Cambria Math" w:hAnsi="Cambria Math" w:cs="仿宋_GB2312"/>
                  <w:b/>
                  <w:bCs w:val="0"/>
                  <w:i/>
                  <w:sz w:val="24"/>
                  <w:szCs w:val="24"/>
                  <w:lang w:val="en-US"/>
                </w:rPr>
              </m:ctrlPr>
            </m:e>
            <m:sub>
              <m:r>
                <m:rPr>
                  <m:sty m:val="bi"/>
                </m:rPr>
                <w:rPr>
                  <w:rFonts w:hint="default" w:ascii="Cambria Math" w:hAnsi="Cambria Math" w:cs="仿宋_GB2312"/>
                  <w:sz w:val="24"/>
                  <w:szCs w:val="24"/>
                  <w:lang w:val="en-US" w:eastAsia="zh-CN"/>
                </w:rPr>
                <m:t>1</m:t>
              </m:r>
              <m:ctrlPr>
                <w:rPr>
                  <w:rFonts w:ascii="Cambria Math" w:hAnsi="Cambria Math" w:cs="仿宋_GB2312"/>
                  <w:b/>
                  <w:bCs w:val="0"/>
                  <w:i/>
                  <w:sz w:val="24"/>
                  <w:szCs w:val="24"/>
                  <w:lang w:val="en-US"/>
                </w:rPr>
              </m:ctrlPr>
            </m:sub>
          </m:sSub>
          <m:r>
            <m:rPr>
              <m:sty m:val="bi"/>
            </m:rPr>
            <w:rPr>
              <w:rFonts w:hint="default" w:ascii="Cambria Math" w:hAnsi="Cambria Math" w:cs="仿宋_GB2312"/>
              <w:sz w:val="24"/>
              <w:szCs w:val="24"/>
              <w:lang w:val="en-US" w:eastAsia="zh-CN"/>
            </w:rPr>
            <m:t>+</m:t>
          </m:r>
          <m:sSub>
            <m:sSubPr>
              <m:ctrlPr>
                <w:rPr>
                  <w:rFonts w:hint="default" w:ascii="Cambria Math" w:hAnsi="Cambria Math" w:cs="仿宋_GB2312"/>
                  <w:b/>
                  <w:bCs w:val="0"/>
                  <w:i/>
                  <w:sz w:val="24"/>
                  <w:szCs w:val="24"/>
                  <w:lang w:val="en-US" w:eastAsia="zh-CN"/>
                </w:rPr>
              </m:ctrlPr>
            </m:sSubPr>
            <m:e>
              <m:r>
                <m:rPr>
                  <m:sty m:val="bi"/>
                </m:rPr>
                <w:rPr>
                  <w:rFonts w:hint="default" w:ascii="Cambria Math" w:hAnsi="Cambria Math" w:cs="仿宋_GB2312"/>
                  <w:sz w:val="24"/>
                  <w:szCs w:val="24"/>
                  <w:lang w:val="en-US" w:eastAsia="zh-CN"/>
                </w:rPr>
                <m:t>y</m:t>
              </m:r>
              <m:ctrlPr>
                <w:rPr>
                  <w:rFonts w:hint="default" w:ascii="Cambria Math" w:hAnsi="Cambria Math" w:cs="仿宋_GB2312"/>
                  <w:b/>
                  <w:bCs w:val="0"/>
                  <w:i/>
                  <w:sz w:val="24"/>
                  <w:szCs w:val="24"/>
                  <w:lang w:val="en-US" w:eastAsia="zh-CN"/>
                </w:rPr>
              </m:ctrlPr>
            </m:e>
            <m:sub>
              <m:r>
                <m:rPr>
                  <m:sty m:val="bi"/>
                </m:rPr>
                <w:rPr>
                  <w:rFonts w:hint="default" w:ascii="Cambria Math" w:hAnsi="Cambria Math" w:cs="仿宋_GB2312"/>
                  <w:sz w:val="24"/>
                  <w:szCs w:val="24"/>
                  <w:lang w:val="en-US" w:eastAsia="zh-CN"/>
                </w:rPr>
                <m:t>2</m:t>
              </m:r>
              <m:ctrlPr>
                <w:rPr>
                  <w:rFonts w:hint="default" w:ascii="Cambria Math" w:hAnsi="Cambria Math" w:cs="仿宋_GB2312"/>
                  <w:b/>
                  <w:bCs w:val="0"/>
                  <w:i/>
                  <w:sz w:val="24"/>
                  <w:szCs w:val="24"/>
                  <w:lang w:val="en-US" w:eastAsia="zh-CN"/>
                </w:rPr>
              </m:ctrlPr>
            </m:sub>
          </m:sSub>
          <m:r>
            <m:rPr>
              <m:sty m:val="bi"/>
            </m:rPr>
            <w:rPr>
              <w:rFonts w:hint="default" w:ascii="Cambria Math" w:hAnsi="Cambria Math" w:cs="仿宋_GB2312"/>
              <w:sz w:val="24"/>
              <w:szCs w:val="24"/>
              <w:lang w:val="en-US" w:eastAsia="zh-CN"/>
            </w:rPr>
            <m:t>=f(</m:t>
          </m:r>
          <m:sSub>
            <m:sSubPr>
              <m:ctrlPr>
                <w:rPr>
                  <w:rFonts w:hint="default" w:ascii="Cambria Math" w:hAnsi="Cambria Math" w:cs="仿宋_GB2312"/>
                  <w:b/>
                  <w:bCs w:val="0"/>
                  <w:i/>
                  <w:sz w:val="24"/>
                  <w:szCs w:val="24"/>
                  <w:lang w:val="en-US" w:eastAsia="zh-CN"/>
                </w:rPr>
              </m:ctrlPr>
            </m:sSubPr>
            <m:e>
              <m:r>
                <m:rPr>
                  <m:sty m:val="bi"/>
                </m:rPr>
                <w:rPr>
                  <w:rFonts w:hint="default" w:ascii="Cambria Math" w:hAnsi="Cambria Math" w:cs="仿宋_GB2312"/>
                  <w:sz w:val="24"/>
                  <w:szCs w:val="24"/>
                  <w:lang w:val="en-US" w:eastAsia="zh-CN"/>
                </w:rPr>
                <m:t>x</m:t>
              </m:r>
              <m:ctrlPr>
                <w:rPr>
                  <w:rFonts w:hint="default" w:ascii="Cambria Math" w:hAnsi="Cambria Math" w:cs="仿宋_GB2312"/>
                  <w:b/>
                  <w:bCs w:val="0"/>
                  <w:i/>
                  <w:sz w:val="24"/>
                  <w:szCs w:val="24"/>
                  <w:lang w:val="en-US" w:eastAsia="zh-CN"/>
                </w:rPr>
              </m:ctrlPr>
            </m:e>
            <m:sub>
              <m:r>
                <m:rPr>
                  <m:sty m:val="bi"/>
                </m:rPr>
                <w:rPr>
                  <w:rFonts w:hint="default" w:ascii="Cambria Math" w:hAnsi="Cambria Math" w:cs="仿宋_GB2312"/>
                  <w:sz w:val="24"/>
                  <w:szCs w:val="24"/>
                  <w:lang w:val="en-US" w:eastAsia="zh-CN"/>
                </w:rPr>
                <m:t>1</m:t>
              </m:r>
              <m:ctrlPr>
                <w:rPr>
                  <w:rFonts w:hint="default" w:ascii="Cambria Math" w:hAnsi="Cambria Math" w:cs="仿宋_GB2312"/>
                  <w:b/>
                  <w:bCs w:val="0"/>
                  <w:i/>
                  <w:sz w:val="24"/>
                  <w:szCs w:val="24"/>
                  <w:lang w:val="en-US" w:eastAsia="zh-CN"/>
                </w:rPr>
              </m:ctrlPr>
            </m:sub>
          </m:sSub>
          <m:r>
            <m:rPr>
              <m:sty m:val="bi"/>
            </m:rPr>
            <w:rPr>
              <w:rFonts w:hint="default" w:ascii="Cambria Math" w:hAnsi="Cambria Math" w:cs="仿宋_GB2312"/>
              <w:sz w:val="24"/>
              <w:szCs w:val="24"/>
              <w:lang w:val="en-US" w:eastAsia="zh-CN"/>
            </w:rPr>
            <m:t>+</m:t>
          </m:r>
          <m:sSub>
            <m:sSubPr>
              <m:ctrlPr>
                <w:rPr>
                  <w:rFonts w:hint="default" w:ascii="Cambria Math" w:hAnsi="Cambria Math" w:cs="仿宋_GB2312"/>
                  <w:b/>
                  <w:bCs w:val="0"/>
                  <w:i/>
                  <w:sz w:val="24"/>
                  <w:szCs w:val="24"/>
                  <w:lang w:val="en-US" w:eastAsia="zh-CN"/>
                </w:rPr>
              </m:ctrlPr>
            </m:sSubPr>
            <m:e>
              <m:r>
                <m:rPr>
                  <m:sty m:val="bi"/>
                </m:rPr>
                <w:rPr>
                  <w:rFonts w:hint="default" w:ascii="Cambria Math" w:hAnsi="Cambria Math" w:cs="仿宋_GB2312"/>
                  <w:sz w:val="24"/>
                  <w:szCs w:val="24"/>
                  <w:lang w:val="en-US" w:eastAsia="zh-CN"/>
                </w:rPr>
                <m:t>x</m:t>
              </m:r>
              <m:ctrlPr>
                <w:rPr>
                  <w:rFonts w:hint="default" w:ascii="Cambria Math" w:hAnsi="Cambria Math" w:cs="仿宋_GB2312"/>
                  <w:b/>
                  <w:bCs w:val="0"/>
                  <w:i/>
                  <w:sz w:val="24"/>
                  <w:szCs w:val="24"/>
                  <w:lang w:val="en-US" w:eastAsia="zh-CN"/>
                </w:rPr>
              </m:ctrlPr>
            </m:e>
            <m:sub>
              <m:r>
                <m:rPr>
                  <m:sty m:val="bi"/>
                </m:rPr>
                <w:rPr>
                  <w:rFonts w:hint="default" w:ascii="Cambria Math" w:hAnsi="Cambria Math" w:cs="仿宋_GB2312"/>
                  <w:sz w:val="24"/>
                  <w:szCs w:val="24"/>
                  <w:lang w:val="en-US" w:eastAsia="zh-CN"/>
                </w:rPr>
                <m:t>2</m:t>
              </m:r>
              <m:ctrlPr>
                <w:rPr>
                  <w:rFonts w:hint="default" w:ascii="Cambria Math" w:hAnsi="Cambria Math" w:cs="仿宋_GB2312"/>
                  <w:b/>
                  <w:bCs w:val="0"/>
                  <w:i/>
                  <w:sz w:val="24"/>
                  <w:szCs w:val="24"/>
                  <w:lang w:val="en-US" w:eastAsia="zh-CN"/>
                </w:rPr>
              </m:ctrlPr>
            </m:sub>
          </m:sSub>
          <m:r>
            <m:rPr>
              <m:sty m:val="bi"/>
            </m:rPr>
            <w:rPr>
              <w:rFonts w:hint="default" w:ascii="Cambria Math" w:hAnsi="Cambria Math" w:cs="仿宋_GB2312"/>
              <w:sz w:val="24"/>
              <w:szCs w:val="24"/>
              <w:lang w:val="en-US" w:eastAsia="zh-CN"/>
            </w:rPr>
            <m:t>)</m:t>
          </m:r>
        </m:oMath>
      </m:oMathPara>
    </w:p>
    <w:p w14:paraId="052151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cs="仿宋_GB2312"/>
          <w:b/>
          <w:i w:val="0"/>
          <w:sz w:val="24"/>
          <w:szCs w:val="24"/>
          <w:lang w:val="en-US" w:eastAsia="zh-CN"/>
        </w:rPr>
      </w:pPr>
    </w:p>
    <w:p w14:paraId="7F1912E3">
      <w:pPr>
        <w:numPr>
          <w:ilvl w:val="0"/>
          <w:numId w:val="7"/>
        </w:numPr>
        <w:ind w:left="0" w:leftChars="0" w:firstLine="0" w:firstLineChars="0"/>
        <w:rPr>
          <w:rFonts w:hint="default"/>
          <w:b/>
          <w:bCs/>
          <w:sz w:val="28"/>
          <w:szCs w:val="28"/>
          <w:lang w:val="en-US" w:eastAsia="zh-CN"/>
        </w:rPr>
      </w:pPr>
      <w:r>
        <w:rPr>
          <w:rFonts w:hint="default"/>
          <w:b/>
          <w:bCs/>
          <w:sz w:val="28"/>
          <w:szCs w:val="28"/>
          <w:lang w:val="en-US" w:eastAsia="zh-CN"/>
        </w:rPr>
        <w:t>实验电路方案</w:t>
      </w:r>
    </w:p>
    <w:p w14:paraId="7A58F046">
      <w:pPr>
        <w:numPr>
          <w:ilvl w:val="0"/>
          <w:numId w:val="0"/>
        </w:numPr>
        <w:ind w:leftChars="0"/>
        <w:jc w:val="center"/>
        <w:rPr>
          <w:rFonts w:hint="default"/>
          <w:b/>
          <w:bCs/>
          <w:sz w:val="28"/>
          <w:szCs w:val="28"/>
          <w:lang w:val="en-US" w:eastAsia="zh-CN"/>
        </w:rPr>
      </w:pPr>
      <w:r>
        <w:drawing>
          <wp:inline distT="0" distB="0" distL="114300" distR="114300">
            <wp:extent cx="5266055" cy="1868805"/>
            <wp:effectExtent l="0" t="0" r="127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5266055" cy="1868805"/>
                    </a:xfrm>
                    <a:prstGeom prst="rect">
                      <a:avLst/>
                    </a:prstGeom>
                    <a:noFill/>
                    <a:ln>
                      <a:noFill/>
                    </a:ln>
                  </pic:spPr>
                </pic:pic>
              </a:graphicData>
            </a:graphic>
          </wp:inline>
        </w:drawing>
      </w:r>
    </w:p>
    <w:p w14:paraId="1F4C2F36">
      <w:pPr>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、测试与数据记录</w:t>
      </w:r>
    </w:p>
    <w:p w14:paraId="3DD8DE66">
      <w:pPr>
        <w:rPr>
          <w:rFonts w:hint="default"/>
          <w:b/>
          <w:bCs/>
          <w:sz w:val="28"/>
          <w:szCs w:val="28"/>
          <w:lang w:val="en-US" w:eastAsia="zh-CN"/>
        </w:rPr>
      </w:pPr>
      <w:r>
        <w:rPr>
          <w:rFonts w:hint="default"/>
          <w:b/>
          <w:bCs/>
          <w:sz w:val="28"/>
          <w:szCs w:val="28"/>
          <w:lang w:val="en-US" w:eastAsia="zh-CN"/>
        </w:rPr>
        <w:t>1、测试用仪器</w:t>
      </w:r>
    </w:p>
    <w:p w14:paraId="260EE21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面包板、LM317芯片、可编程直流电源RIGOL DP832、数字万用表RIGOL DM858、LM317芯片、电阻（51Ω*1、100Ω*1、240Ω*1、510Ω*1）、导线若干.</w:t>
      </w:r>
    </w:p>
    <w:p w14:paraId="52536951">
      <w:pPr>
        <w:numPr>
          <w:ilvl w:val="0"/>
          <w:numId w:val="10"/>
        </w:numPr>
        <w:rPr>
          <w:rFonts w:hint="default"/>
          <w:b/>
          <w:bCs/>
          <w:sz w:val="28"/>
          <w:szCs w:val="28"/>
          <w:lang w:val="en-US" w:eastAsia="zh-CN"/>
        </w:rPr>
      </w:pPr>
      <w:r>
        <w:rPr>
          <w:rFonts w:hint="default"/>
          <w:b/>
          <w:bCs/>
          <w:sz w:val="28"/>
          <w:szCs w:val="28"/>
          <w:lang w:val="en-US" w:eastAsia="zh-CN"/>
        </w:rPr>
        <w:t>实验步骤</w:t>
      </w:r>
    </w:p>
    <w:p w14:paraId="3874D87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按正确方法将LM317芯片和电阻及电源相连，用万用表测量其输出的电流。</w:t>
      </w:r>
    </w:p>
    <w:p w14:paraId="7C705B7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搭建电路，连上电源。</w:t>
      </w:r>
    </w:p>
    <w:p w14:paraId="7A9233C1">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测量电压源（10V）和芯片电流源（25.2mA）共同工作时各电阻的电压和电流。</w:t>
      </w:r>
    </w:p>
    <w:p w14:paraId="5922EDE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将电流源和电压源输出的量降低为：5V、12.6mA，测量此时各电阻的电压和电流。</w:t>
      </w:r>
    </w:p>
    <w:p w14:paraId="47FC04A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电流源断路，测量电压源单独工作时各电阻的电压和电流。</w:t>
      </w:r>
    </w:p>
    <w:p w14:paraId="205D126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电压源用导线替代，测量芯片电流源单独工作各电阻的电压和电流。</w:t>
      </w:r>
    </w:p>
    <w:p w14:paraId="34C18C8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计算对比数据，得出结论。</w:t>
      </w:r>
    </w:p>
    <w:p w14:paraId="03096F43">
      <w:pPr>
        <w:numPr>
          <w:ilvl w:val="0"/>
          <w:numId w:val="12"/>
        </w:numPr>
        <w:rPr>
          <w:rFonts w:hint="default"/>
          <w:b/>
          <w:bCs/>
          <w:sz w:val="28"/>
          <w:szCs w:val="28"/>
          <w:lang w:val="en-US" w:eastAsia="zh-CN"/>
        </w:rPr>
      </w:pPr>
      <w:r>
        <w:rPr>
          <w:rFonts w:hint="default"/>
          <w:b/>
          <w:bCs/>
          <w:sz w:val="28"/>
          <w:szCs w:val="28"/>
          <w:lang w:val="en-US" w:eastAsia="zh-CN"/>
        </w:rPr>
        <w:t>数据记录</w:t>
      </w:r>
      <w:r>
        <w:rPr>
          <w:rFonts w:hint="eastAsia"/>
          <w:b/>
          <w:bCs/>
          <w:sz w:val="28"/>
          <w:szCs w:val="28"/>
          <w:lang w:val="en-US" w:eastAsia="zh-CN"/>
        </w:rPr>
        <w:t xml:space="preserve"> </w:t>
      </w:r>
      <w:r>
        <w:rPr>
          <w:rFonts w:hint="default"/>
          <w:b/>
          <w:bCs/>
          <w:sz w:val="28"/>
          <w:szCs w:val="28"/>
          <w:lang w:val="en-US" w:eastAsia="zh-CN"/>
        </w:rPr>
        <w:t>(电压/V 电流/mA)</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5"/>
        <w:gridCol w:w="1139"/>
        <w:gridCol w:w="1041"/>
        <w:gridCol w:w="1048"/>
        <w:gridCol w:w="1041"/>
        <w:gridCol w:w="1048"/>
        <w:gridCol w:w="1049"/>
        <w:gridCol w:w="1051"/>
      </w:tblGrid>
      <w:tr w14:paraId="2446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1105" w:type="dxa"/>
          </w:tcPr>
          <w:p w14:paraId="613D767E">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电压源</w:t>
            </w:r>
          </w:p>
        </w:tc>
        <w:tc>
          <w:tcPr>
            <w:tcW w:w="1139" w:type="dxa"/>
          </w:tcPr>
          <w:p w14:paraId="726ED8C1">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电流源</w:t>
            </w:r>
          </w:p>
        </w:tc>
        <w:tc>
          <w:tcPr>
            <w:tcW w:w="1041" w:type="dxa"/>
          </w:tcPr>
          <w:p w14:paraId="75A9319D">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1</m:t>
                    </m:r>
                    <m:ctrlPr>
                      <w:rPr>
                        <w:rFonts w:hint="eastAsia" w:ascii="Cambria Math" w:hAnsi="Cambria Math" w:eastAsia="仿宋_GB2312" w:cs="仿宋_GB2312"/>
                        <w:bCs/>
                        <w:i/>
                        <w:sz w:val="24"/>
                        <w:szCs w:val="24"/>
                        <w:vertAlign w:val="baseline"/>
                        <w:lang w:val="en-US"/>
                      </w:rPr>
                    </m:ctrlPr>
                  </m:sub>
                </m:sSub>
              </m:oMath>
            </m:oMathPara>
          </w:p>
        </w:tc>
        <w:tc>
          <w:tcPr>
            <w:tcW w:w="1048" w:type="dxa"/>
          </w:tcPr>
          <w:p w14:paraId="0A19C1A0">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2</m:t>
                    </m:r>
                    <m:ctrlPr>
                      <w:rPr>
                        <w:rFonts w:hint="eastAsia" w:ascii="Cambria Math" w:hAnsi="Cambria Math" w:eastAsia="仿宋_GB2312" w:cs="仿宋_GB2312"/>
                        <w:bCs/>
                        <w:i/>
                        <w:sz w:val="24"/>
                        <w:szCs w:val="24"/>
                        <w:vertAlign w:val="baseline"/>
                        <w:lang w:val="en-US"/>
                      </w:rPr>
                    </m:ctrlPr>
                  </m:sub>
                </m:sSub>
              </m:oMath>
            </m:oMathPara>
          </w:p>
        </w:tc>
        <w:tc>
          <w:tcPr>
            <w:tcW w:w="1041" w:type="dxa"/>
          </w:tcPr>
          <w:p w14:paraId="012D8760">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3</m:t>
                    </m:r>
                    <m:ctrlPr>
                      <w:rPr>
                        <w:rFonts w:hint="eastAsia" w:ascii="Cambria Math" w:hAnsi="Cambria Math" w:eastAsia="仿宋_GB2312" w:cs="仿宋_GB2312"/>
                        <w:bCs/>
                        <w:i/>
                        <w:sz w:val="24"/>
                        <w:szCs w:val="24"/>
                        <w:vertAlign w:val="baseline"/>
                        <w:lang w:val="en-US"/>
                      </w:rPr>
                    </m:ctrlPr>
                  </m:sub>
                </m:sSub>
              </m:oMath>
            </m:oMathPara>
          </w:p>
        </w:tc>
        <w:tc>
          <w:tcPr>
            <w:tcW w:w="1048" w:type="dxa"/>
          </w:tcPr>
          <w:p w14:paraId="35FD0115">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1</m:t>
                    </m:r>
                    <m:ctrlPr>
                      <w:rPr>
                        <w:rFonts w:hint="eastAsia" w:ascii="Cambria Math" w:hAnsi="Cambria Math" w:eastAsia="仿宋_GB2312" w:cs="仿宋_GB2312"/>
                        <w:bCs/>
                        <w:i/>
                        <w:sz w:val="24"/>
                        <w:szCs w:val="24"/>
                        <w:vertAlign w:val="baseline"/>
                        <w:lang w:val="en-US"/>
                      </w:rPr>
                    </m:ctrlPr>
                  </m:sub>
                </m:sSub>
              </m:oMath>
            </m:oMathPara>
          </w:p>
        </w:tc>
        <w:tc>
          <w:tcPr>
            <w:tcW w:w="1049" w:type="dxa"/>
          </w:tcPr>
          <w:p w14:paraId="2CA15222">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2</m:t>
                    </m:r>
                    <m:ctrlPr>
                      <w:rPr>
                        <w:rFonts w:hint="eastAsia" w:ascii="Cambria Math" w:hAnsi="Cambria Math" w:eastAsia="仿宋_GB2312" w:cs="仿宋_GB2312"/>
                        <w:bCs/>
                        <w:i/>
                        <w:sz w:val="24"/>
                        <w:szCs w:val="24"/>
                        <w:vertAlign w:val="baseline"/>
                        <w:lang w:val="en-US"/>
                      </w:rPr>
                    </m:ctrlPr>
                  </m:sub>
                </m:sSub>
              </m:oMath>
            </m:oMathPara>
          </w:p>
        </w:tc>
        <w:tc>
          <w:tcPr>
            <w:tcW w:w="1051" w:type="dxa"/>
          </w:tcPr>
          <w:p w14:paraId="4EEC553C">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3</m:t>
                    </m:r>
                    <m:ctrlPr>
                      <w:rPr>
                        <w:rFonts w:hint="eastAsia" w:ascii="Cambria Math" w:hAnsi="Cambria Math" w:eastAsia="仿宋_GB2312" w:cs="仿宋_GB2312"/>
                        <w:bCs/>
                        <w:i/>
                        <w:sz w:val="24"/>
                        <w:szCs w:val="24"/>
                        <w:vertAlign w:val="baseline"/>
                        <w:lang w:val="en-US"/>
                      </w:rPr>
                    </m:ctrlPr>
                  </m:sub>
                </m:sSub>
              </m:oMath>
            </m:oMathPara>
          </w:p>
        </w:tc>
      </w:tr>
      <w:tr w14:paraId="1F39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5" w:type="dxa"/>
          </w:tcPr>
          <w:p w14:paraId="4265DAAD">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10</w:t>
            </w:r>
          </w:p>
        </w:tc>
        <w:tc>
          <w:tcPr>
            <w:tcW w:w="1139" w:type="dxa"/>
          </w:tcPr>
          <w:p w14:paraId="6BCDA3E2">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25.2</w:t>
            </w:r>
          </w:p>
        </w:tc>
        <w:tc>
          <w:tcPr>
            <w:tcW w:w="1041" w:type="dxa"/>
          </w:tcPr>
          <w:p w14:paraId="0A45CF6D">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-0.79</w:t>
            </w:r>
          </w:p>
        </w:tc>
        <w:tc>
          <w:tcPr>
            <w:tcW w:w="1048" w:type="dxa"/>
          </w:tcPr>
          <w:p w14:paraId="586EFCA7">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10.78</w:t>
            </w:r>
          </w:p>
        </w:tc>
        <w:tc>
          <w:tcPr>
            <w:tcW w:w="1041" w:type="dxa"/>
          </w:tcPr>
          <w:p w14:paraId="2A523280">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-2.45</w:t>
            </w:r>
          </w:p>
        </w:tc>
        <w:tc>
          <w:tcPr>
            <w:tcW w:w="1048" w:type="dxa"/>
          </w:tcPr>
          <w:p w14:paraId="599399B3">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3.25</w:t>
            </w:r>
          </w:p>
        </w:tc>
        <w:tc>
          <w:tcPr>
            <w:tcW w:w="1049" w:type="dxa"/>
          </w:tcPr>
          <w:p w14:paraId="513ED06E">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21.30</w:t>
            </w:r>
          </w:p>
        </w:tc>
        <w:tc>
          <w:tcPr>
            <w:tcW w:w="1051" w:type="dxa"/>
          </w:tcPr>
          <w:p w14:paraId="0E86EB41">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25.01</w:t>
            </w:r>
          </w:p>
        </w:tc>
      </w:tr>
      <w:tr w14:paraId="6D8F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5" w:type="dxa"/>
          </w:tcPr>
          <w:p w14:paraId="24D0B5B5">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w:t>
            </w:r>
          </w:p>
        </w:tc>
        <w:tc>
          <w:tcPr>
            <w:tcW w:w="1139" w:type="dxa"/>
          </w:tcPr>
          <w:p w14:paraId="6D6D50FF">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25.2</w:t>
            </w:r>
          </w:p>
        </w:tc>
        <w:tc>
          <w:tcPr>
            <w:tcW w:w="1041" w:type="dxa"/>
          </w:tcPr>
          <w:p w14:paraId="4759483B">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-4.04</w:t>
            </w:r>
          </w:p>
        </w:tc>
        <w:tc>
          <w:tcPr>
            <w:tcW w:w="1048" w:type="dxa"/>
          </w:tcPr>
          <w:p w14:paraId="36718944">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4.04</w:t>
            </w:r>
          </w:p>
        </w:tc>
        <w:tc>
          <w:tcPr>
            <w:tcW w:w="1041" w:type="dxa"/>
          </w:tcPr>
          <w:p w14:paraId="18E4918E">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-2.45</w:t>
            </w:r>
          </w:p>
        </w:tc>
        <w:tc>
          <w:tcPr>
            <w:tcW w:w="1048" w:type="dxa"/>
          </w:tcPr>
          <w:p w14:paraId="6EFC099F">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16.86</w:t>
            </w:r>
          </w:p>
        </w:tc>
        <w:tc>
          <w:tcPr>
            <w:tcW w:w="1049" w:type="dxa"/>
          </w:tcPr>
          <w:p w14:paraId="0D7D3049">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7.85</w:t>
            </w:r>
          </w:p>
        </w:tc>
        <w:tc>
          <w:tcPr>
            <w:tcW w:w="1051" w:type="dxa"/>
          </w:tcPr>
          <w:p w14:paraId="0574A90A">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25.03</w:t>
            </w:r>
          </w:p>
        </w:tc>
      </w:tr>
      <w:tr w14:paraId="1CAF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5" w:type="dxa"/>
          </w:tcPr>
          <w:p w14:paraId="219A6F27">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10</w:t>
            </w:r>
          </w:p>
        </w:tc>
        <w:tc>
          <w:tcPr>
            <w:tcW w:w="1139" w:type="dxa"/>
          </w:tcPr>
          <w:p w14:paraId="66A8D2B4">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w:t>
            </w:r>
          </w:p>
        </w:tc>
        <w:tc>
          <w:tcPr>
            <w:tcW w:w="1041" w:type="dxa"/>
          </w:tcPr>
          <w:p w14:paraId="64D8F7A5">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3.20</w:t>
            </w:r>
          </w:p>
        </w:tc>
        <w:tc>
          <w:tcPr>
            <w:tcW w:w="1048" w:type="dxa"/>
          </w:tcPr>
          <w:p w14:paraId="556026EB">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6.78</w:t>
            </w:r>
          </w:p>
        </w:tc>
        <w:tc>
          <w:tcPr>
            <w:tcW w:w="1041" w:type="dxa"/>
          </w:tcPr>
          <w:p w14:paraId="573A1F48">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w:t>
            </w:r>
          </w:p>
        </w:tc>
        <w:tc>
          <w:tcPr>
            <w:tcW w:w="1048" w:type="dxa"/>
          </w:tcPr>
          <w:p w14:paraId="222917F9">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-13.36</w:t>
            </w:r>
          </w:p>
        </w:tc>
        <w:tc>
          <w:tcPr>
            <w:tcW w:w="1049" w:type="dxa"/>
          </w:tcPr>
          <w:p w14:paraId="6DB6A668">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13.36</w:t>
            </w:r>
          </w:p>
        </w:tc>
        <w:tc>
          <w:tcPr>
            <w:tcW w:w="1051" w:type="dxa"/>
          </w:tcPr>
          <w:p w14:paraId="52BCCB5C">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w:t>
            </w:r>
          </w:p>
        </w:tc>
      </w:tr>
      <w:tr w14:paraId="0477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5" w:type="dxa"/>
          </w:tcPr>
          <w:p w14:paraId="505C7741">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5</w:t>
            </w:r>
          </w:p>
        </w:tc>
        <w:tc>
          <w:tcPr>
            <w:tcW w:w="1139" w:type="dxa"/>
          </w:tcPr>
          <w:p w14:paraId="20ADD13A">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12.6</w:t>
            </w:r>
          </w:p>
        </w:tc>
        <w:tc>
          <w:tcPr>
            <w:tcW w:w="1041" w:type="dxa"/>
          </w:tcPr>
          <w:p w14:paraId="5506B6F1">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-0.47</w:t>
            </w:r>
          </w:p>
        </w:tc>
        <w:tc>
          <w:tcPr>
            <w:tcW w:w="1048" w:type="dxa"/>
          </w:tcPr>
          <w:p w14:paraId="7062FE90">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5.47</w:t>
            </w:r>
          </w:p>
        </w:tc>
        <w:tc>
          <w:tcPr>
            <w:tcW w:w="1041" w:type="dxa"/>
          </w:tcPr>
          <w:p w14:paraId="10063E97">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-1.26</w:t>
            </w:r>
          </w:p>
        </w:tc>
        <w:tc>
          <w:tcPr>
            <w:tcW w:w="1048" w:type="dxa"/>
          </w:tcPr>
          <w:p w14:paraId="1505B371">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1.96</w:t>
            </w:r>
          </w:p>
        </w:tc>
        <w:tc>
          <w:tcPr>
            <w:tcW w:w="1049" w:type="dxa"/>
          </w:tcPr>
          <w:p w14:paraId="4C4B52E6">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10.57</w:t>
            </w:r>
          </w:p>
        </w:tc>
        <w:tc>
          <w:tcPr>
            <w:tcW w:w="1051" w:type="dxa"/>
          </w:tcPr>
          <w:p w14:paraId="07EABF53">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12.82</w:t>
            </w:r>
          </w:p>
        </w:tc>
      </w:tr>
    </w:tbl>
    <w:p w14:paraId="02D0745B">
      <w:pPr>
        <w:numPr>
          <w:ilvl w:val="0"/>
          <w:numId w:val="0"/>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五、结论与分析</w:t>
      </w:r>
    </w:p>
    <w:p w14:paraId="563CF17F">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齐次性 (电压/V 电流/mA)</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4"/>
        <w:gridCol w:w="1135"/>
        <w:gridCol w:w="3"/>
        <w:gridCol w:w="1038"/>
        <w:gridCol w:w="2"/>
        <w:gridCol w:w="1046"/>
        <w:gridCol w:w="2"/>
        <w:gridCol w:w="1040"/>
        <w:gridCol w:w="1048"/>
        <w:gridCol w:w="1049"/>
        <w:gridCol w:w="1051"/>
      </w:tblGrid>
      <w:tr w14:paraId="5F50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8" w:type="dxa"/>
            <w:gridSpan w:val="2"/>
          </w:tcPr>
          <w:p w14:paraId="3D3C61C8">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电压源</w:t>
            </w:r>
          </w:p>
        </w:tc>
        <w:tc>
          <w:tcPr>
            <w:tcW w:w="1138" w:type="dxa"/>
            <w:gridSpan w:val="2"/>
          </w:tcPr>
          <w:p w14:paraId="36C70B6E">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电流源</w:t>
            </w:r>
          </w:p>
        </w:tc>
        <w:tc>
          <w:tcPr>
            <w:tcW w:w="1040" w:type="dxa"/>
            <w:gridSpan w:val="2"/>
          </w:tcPr>
          <w:p w14:paraId="75F43087">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1</m:t>
                    </m:r>
                    <m:ctrlPr>
                      <w:rPr>
                        <w:rFonts w:hint="eastAsia" w:ascii="Cambria Math" w:hAnsi="Cambria Math" w:eastAsia="仿宋_GB2312" w:cs="仿宋_GB2312"/>
                        <w:bCs/>
                        <w:i/>
                        <w:sz w:val="24"/>
                        <w:szCs w:val="24"/>
                        <w:vertAlign w:val="baseline"/>
                        <w:lang w:val="en-US"/>
                      </w:rPr>
                    </m:ctrlPr>
                  </m:sub>
                </m:sSub>
              </m:oMath>
            </m:oMathPara>
          </w:p>
        </w:tc>
        <w:tc>
          <w:tcPr>
            <w:tcW w:w="1048" w:type="dxa"/>
            <w:gridSpan w:val="2"/>
          </w:tcPr>
          <w:p w14:paraId="7BB4624D">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2</m:t>
                    </m:r>
                    <m:ctrlPr>
                      <w:rPr>
                        <w:rFonts w:hint="eastAsia" w:ascii="Cambria Math" w:hAnsi="Cambria Math" w:eastAsia="仿宋_GB2312" w:cs="仿宋_GB2312"/>
                        <w:bCs/>
                        <w:i/>
                        <w:sz w:val="24"/>
                        <w:szCs w:val="24"/>
                        <w:vertAlign w:val="baseline"/>
                        <w:lang w:val="en-US"/>
                      </w:rPr>
                    </m:ctrlPr>
                  </m:sub>
                </m:sSub>
              </m:oMath>
            </m:oMathPara>
          </w:p>
        </w:tc>
        <w:tc>
          <w:tcPr>
            <w:tcW w:w="1040" w:type="dxa"/>
          </w:tcPr>
          <w:p w14:paraId="4A1EACE8">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3</m:t>
                    </m:r>
                    <m:ctrlPr>
                      <w:rPr>
                        <w:rFonts w:hint="eastAsia" w:ascii="Cambria Math" w:hAnsi="Cambria Math" w:eastAsia="仿宋_GB2312" w:cs="仿宋_GB2312"/>
                        <w:bCs/>
                        <w:i/>
                        <w:sz w:val="24"/>
                        <w:szCs w:val="24"/>
                        <w:vertAlign w:val="baseline"/>
                        <w:lang w:val="en-US"/>
                      </w:rPr>
                    </m:ctrlPr>
                  </m:sub>
                </m:sSub>
              </m:oMath>
            </m:oMathPara>
          </w:p>
        </w:tc>
        <w:tc>
          <w:tcPr>
            <w:tcW w:w="1048" w:type="dxa"/>
          </w:tcPr>
          <w:p w14:paraId="1BB5B564">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1</m:t>
                    </m:r>
                    <m:ctrlPr>
                      <w:rPr>
                        <w:rFonts w:hint="eastAsia" w:ascii="Cambria Math" w:hAnsi="Cambria Math" w:eastAsia="仿宋_GB2312" w:cs="仿宋_GB2312"/>
                        <w:bCs/>
                        <w:i/>
                        <w:sz w:val="24"/>
                        <w:szCs w:val="24"/>
                        <w:vertAlign w:val="baseline"/>
                        <w:lang w:val="en-US"/>
                      </w:rPr>
                    </m:ctrlPr>
                  </m:sub>
                </m:sSub>
              </m:oMath>
            </m:oMathPara>
          </w:p>
        </w:tc>
        <w:tc>
          <w:tcPr>
            <w:tcW w:w="1049" w:type="dxa"/>
          </w:tcPr>
          <w:p w14:paraId="3045DD37">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2</m:t>
                    </m:r>
                    <m:ctrlPr>
                      <w:rPr>
                        <w:rFonts w:hint="eastAsia" w:ascii="Cambria Math" w:hAnsi="Cambria Math" w:eastAsia="仿宋_GB2312" w:cs="仿宋_GB2312"/>
                        <w:bCs/>
                        <w:i/>
                        <w:sz w:val="24"/>
                        <w:szCs w:val="24"/>
                        <w:vertAlign w:val="baseline"/>
                        <w:lang w:val="en-US"/>
                      </w:rPr>
                    </m:ctrlPr>
                  </m:sub>
                </m:sSub>
              </m:oMath>
            </m:oMathPara>
          </w:p>
        </w:tc>
        <w:tc>
          <w:tcPr>
            <w:tcW w:w="1051" w:type="dxa"/>
          </w:tcPr>
          <w:p w14:paraId="59AE644E">
            <w:pPr>
              <w:numPr>
                <w:ilvl w:val="0"/>
                <w:numId w:val="0"/>
              </w:numPr>
              <w:jc w:val="center"/>
              <w:rPr>
                <w:rFonts w:hint="eastAsia" w:ascii="仿宋_GB2312" w:hAnsi="仿宋_GB2312" w:eastAsia="仿宋_GB2312" w:cs="仿宋_GB2312"/>
                <w:b/>
                <w:bCs/>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3</m:t>
                    </m:r>
                    <m:ctrlPr>
                      <w:rPr>
                        <w:rFonts w:hint="eastAsia" w:ascii="Cambria Math" w:hAnsi="Cambria Math" w:eastAsia="仿宋_GB2312" w:cs="仿宋_GB2312"/>
                        <w:bCs/>
                        <w:i/>
                        <w:sz w:val="24"/>
                        <w:szCs w:val="24"/>
                        <w:vertAlign w:val="baseline"/>
                        <w:lang w:val="en-US"/>
                      </w:rPr>
                    </m:ctrlPr>
                  </m:sub>
                </m:sSub>
              </m:oMath>
            </m:oMathPara>
          </w:p>
        </w:tc>
      </w:tr>
      <w:tr w14:paraId="6D6F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8" w:type="dxa"/>
            <w:gridSpan w:val="2"/>
            <w:vAlign w:val="top"/>
          </w:tcPr>
          <w:p w14:paraId="1489755E">
            <w:pPr>
              <w:numPr>
                <w:ilvl w:val="0"/>
                <w:numId w:val="0"/>
              </w:numPr>
              <w:ind w:left="0" w:leftChars="0" w:firstLine="0" w:firstLineChars="0"/>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4"/>
                <w:szCs w:val="24"/>
                <w:vertAlign w:val="baseline"/>
                <w:lang w:val="en-US" w:eastAsia="zh-CN"/>
              </w:rPr>
              <w:t>10</w:t>
            </w:r>
          </w:p>
        </w:tc>
        <w:tc>
          <w:tcPr>
            <w:tcW w:w="1138" w:type="dxa"/>
            <w:gridSpan w:val="2"/>
            <w:vAlign w:val="top"/>
          </w:tcPr>
          <w:p w14:paraId="08C7A1E7">
            <w:pPr>
              <w:numPr>
                <w:ilvl w:val="0"/>
                <w:numId w:val="0"/>
              </w:numPr>
              <w:ind w:left="0" w:leftChars="0" w:firstLine="0" w:firstLineChars="0"/>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4"/>
                <w:szCs w:val="24"/>
                <w:vertAlign w:val="baseline"/>
                <w:lang w:val="en-US" w:eastAsia="zh-CN"/>
              </w:rPr>
              <w:t>25.2</w:t>
            </w:r>
          </w:p>
        </w:tc>
        <w:tc>
          <w:tcPr>
            <w:tcW w:w="1040" w:type="dxa"/>
            <w:gridSpan w:val="2"/>
            <w:vAlign w:val="top"/>
          </w:tcPr>
          <w:p w14:paraId="4603D554">
            <w:pPr>
              <w:numPr>
                <w:ilvl w:val="0"/>
                <w:numId w:val="0"/>
              </w:numPr>
              <w:ind w:left="0" w:leftChars="0" w:firstLine="0" w:firstLineChars="0"/>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4"/>
                <w:szCs w:val="24"/>
                <w:vertAlign w:val="baseline"/>
                <w:lang w:val="en-US" w:eastAsia="zh-CN"/>
              </w:rPr>
              <w:t>-0.79</w:t>
            </w:r>
          </w:p>
        </w:tc>
        <w:tc>
          <w:tcPr>
            <w:tcW w:w="1048" w:type="dxa"/>
            <w:gridSpan w:val="2"/>
            <w:vAlign w:val="top"/>
          </w:tcPr>
          <w:p w14:paraId="3E3BACCD">
            <w:pPr>
              <w:numPr>
                <w:ilvl w:val="0"/>
                <w:numId w:val="0"/>
              </w:numPr>
              <w:ind w:left="0" w:leftChars="0" w:firstLine="0" w:firstLineChars="0"/>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4"/>
                <w:szCs w:val="24"/>
                <w:vertAlign w:val="baseline"/>
                <w:lang w:val="en-US" w:eastAsia="zh-CN"/>
              </w:rPr>
              <w:t>10.78</w:t>
            </w:r>
          </w:p>
        </w:tc>
        <w:tc>
          <w:tcPr>
            <w:tcW w:w="1040" w:type="dxa"/>
            <w:vAlign w:val="top"/>
          </w:tcPr>
          <w:p w14:paraId="57D07F4C">
            <w:pPr>
              <w:numPr>
                <w:ilvl w:val="0"/>
                <w:numId w:val="0"/>
              </w:numPr>
              <w:ind w:left="0" w:leftChars="0" w:firstLine="0" w:firstLineChars="0"/>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4"/>
                <w:szCs w:val="24"/>
                <w:vertAlign w:val="baseline"/>
                <w:lang w:val="en-US" w:eastAsia="zh-CN"/>
              </w:rPr>
              <w:t>-2.45</w:t>
            </w:r>
          </w:p>
        </w:tc>
        <w:tc>
          <w:tcPr>
            <w:tcW w:w="1048" w:type="dxa"/>
            <w:vAlign w:val="top"/>
          </w:tcPr>
          <w:p w14:paraId="7973B9E6">
            <w:pPr>
              <w:numPr>
                <w:ilvl w:val="0"/>
                <w:numId w:val="0"/>
              </w:numPr>
              <w:ind w:left="0" w:leftChars="0" w:firstLine="0" w:firstLineChars="0"/>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4"/>
                <w:szCs w:val="24"/>
                <w:vertAlign w:val="baseline"/>
                <w:lang w:val="en-US" w:eastAsia="zh-CN"/>
              </w:rPr>
              <w:t>3.25</w:t>
            </w:r>
          </w:p>
        </w:tc>
        <w:tc>
          <w:tcPr>
            <w:tcW w:w="1049" w:type="dxa"/>
            <w:vAlign w:val="top"/>
          </w:tcPr>
          <w:p w14:paraId="36633EF0">
            <w:pPr>
              <w:numPr>
                <w:ilvl w:val="0"/>
                <w:numId w:val="0"/>
              </w:numPr>
              <w:ind w:left="0" w:leftChars="0" w:firstLine="0" w:firstLineChars="0"/>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4"/>
                <w:szCs w:val="24"/>
                <w:vertAlign w:val="baseline"/>
                <w:lang w:val="en-US" w:eastAsia="zh-CN"/>
              </w:rPr>
              <w:t>21.30</w:t>
            </w:r>
          </w:p>
        </w:tc>
        <w:tc>
          <w:tcPr>
            <w:tcW w:w="1051" w:type="dxa"/>
            <w:vAlign w:val="top"/>
          </w:tcPr>
          <w:p w14:paraId="6C8EF2A6">
            <w:pPr>
              <w:numPr>
                <w:ilvl w:val="0"/>
                <w:numId w:val="0"/>
              </w:numPr>
              <w:ind w:left="0" w:leftChars="0" w:firstLine="0" w:firstLineChars="0"/>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4"/>
                <w:szCs w:val="24"/>
                <w:vertAlign w:val="baseline"/>
                <w:lang w:val="en-US" w:eastAsia="zh-CN"/>
              </w:rPr>
              <w:t>25.01</w:t>
            </w:r>
          </w:p>
        </w:tc>
      </w:tr>
      <w:tr w14:paraId="0D16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4" w:type="dxa"/>
          </w:tcPr>
          <w:p w14:paraId="2618FAF0">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5</w:t>
            </w:r>
            <m:oMath>
              <m:r>
                <m:rPr>
                  <m:sty m:val="p"/>
                </m:rPr>
                <w:rPr>
                  <w:rFonts w:hint="eastAsia" w:ascii="Cambria Math" w:hAnsi="Cambria Math" w:eastAsia="仿宋_GB2312" w:cs="仿宋_GB2312"/>
                  <w:sz w:val="24"/>
                  <w:szCs w:val="24"/>
                  <w:vertAlign w:val="baseline"/>
                  <w:lang w:val="en-US"/>
                </w:rPr>
                <m:t>×</m:t>
              </m:r>
            </m:oMath>
            <w:r>
              <w:rPr>
                <w:rFonts w:hint="eastAsia" w:ascii="仿宋_GB2312" w:hAnsi="仿宋_GB2312" w:eastAsia="仿宋_GB2312" w:cs="仿宋_GB2312"/>
                <w:b/>
                <w:bCs/>
                <w:sz w:val="24"/>
                <w:szCs w:val="24"/>
                <w:vertAlign w:val="baseline"/>
                <w:lang w:val="en-US" w:eastAsia="zh-CN"/>
              </w:rPr>
              <w:t>2</w:t>
            </w:r>
          </w:p>
        </w:tc>
        <w:tc>
          <w:tcPr>
            <w:tcW w:w="1139" w:type="dxa"/>
            <w:gridSpan w:val="2"/>
          </w:tcPr>
          <w:p w14:paraId="4E978940">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12.6</w:t>
            </w:r>
            <m:oMath>
              <m:r>
                <m:rPr>
                  <m:sty m:val="p"/>
                </m:rPr>
                <w:rPr>
                  <w:rFonts w:hint="eastAsia" w:ascii="Cambria Math" w:hAnsi="Cambria Math" w:eastAsia="仿宋_GB2312" w:cs="仿宋_GB2312"/>
                  <w:sz w:val="24"/>
                  <w:szCs w:val="24"/>
                  <w:vertAlign w:val="baseline"/>
                  <w:lang w:val="en-US"/>
                </w:rPr>
                <m:t>×</m:t>
              </m:r>
            </m:oMath>
            <w:r>
              <w:rPr>
                <w:rFonts w:hint="eastAsia" w:ascii="仿宋_GB2312" w:hAnsi="仿宋_GB2312" w:eastAsia="仿宋_GB2312" w:cs="仿宋_GB2312"/>
                <w:b/>
                <w:bCs/>
                <w:sz w:val="24"/>
                <w:szCs w:val="24"/>
                <w:vertAlign w:val="baseline"/>
                <w:lang w:val="en-US" w:eastAsia="zh-CN"/>
              </w:rPr>
              <w:t>2</w:t>
            </w:r>
          </w:p>
        </w:tc>
        <w:tc>
          <w:tcPr>
            <w:tcW w:w="1041" w:type="dxa"/>
            <w:gridSpan w:val="2"/>
          </w:tcPr>
          <w:p w14:paraId="521B8811">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-0.94</w:t>
            </w:r>
          </w:p>
        </w:tc>
        <w:tc>
          <w:tcPr>
            <w:tcW w:w="1048" w:type="dxa"/>
            <w:gridSpan w:val="2"/>
          </w:tcPr>
          <w:p w14:paraId="786DDA6B">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10.94</w:t>
            </w:r>
          </w:p>
        </w:tc>
        <w:tc>
          <w:tcPr>
            <w:tcW w:w="1042" w:type="dxa"/>
            <w:gridSpan w:val="2"/>
          </w:tcPr>
          <w:p w14:paraId="2B778D3A">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-2.52</w:t>
            </w:r>
          </w:p>
        </w:tc>
        <w:tc>
          <w:tcPr>
            <w:tcW w:w="1048" w:type="dxa"/>
          </w:tcPr>
          <w:p w14:paraId="4C5838E6">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3.92</w:t>
            </w:r>
          </w:p>
        </w:tc>
        <w:tc>
          <w:tcPr>
            <w:tcW w:w="1049" w:type="dxa"/>
          </w:tcPr>
          <w:p w14:paraId="19511DBC">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21.14</w:t>
            </w:r>
          </w:p>
        </w:tc>
        <w:tc>
          <w:tcPr>
            <w:tcW w:w="1051" w:type="dxa"/>
          </w:tcPr>
          <w:p w14:paraId="04D63EE6">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25.64</w:t>
            </w:r>
          </w:p>
        </w:tc>
      </w:tr>
      <w:tr w14:paraId="372A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46" w:type="dxa"/>
            <w:gridSpan w:val="4"/>
          </w:tcPr>
          <w:p w14:paraId="7B0CCDCA">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误差（绝对值）</w:t>
            </w:r>
          </w:p>
        </w:tc>
        <w:tc>
          <w:tcPr>
            <w:tcW w:w="1040" w:type="dxa"/>
            <w:gridSpan w:val="2"/>
          </w:tcPr>
          <w:p w14:paraId="7DB3F076">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0.15</w:t>
            </w:r>
          </w:p>
        </w:tc>
        <w:tc>
          <w:tcPr>
            <w:tcW w:w="1048" w:type="dxa"/>
            <w:gridSpan w:val="2"/>
          </w:tcPr>
          <w:p w14:paraId="0296FB92">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0.16</w:t>
            </w:r>
          </w:p>
        </w:tc>
        <w:tc>
          <w:tcPr>
            <w:tcW w:w="1040" w:type="dxa"/>
          </w:tcPr>
          <w:p w14:paraId="58DE44D0">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0.07</w:t>
            </w:r>
          </w:p>
        </w:tc>
        <w:tc>
          <w:tcPr>
            <w:tcW w:w="1048" w:type="dxa"/>
          </w:tcPr>
          <w:p w14:paraId="702FA99E">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0.67</w:t>
            </w:r>
          </w:p>
        </w:tc>
        <w:tc>
          <w:tcPr>
            <w:tcW w:w="1049" w:type="dxa"/>
          </w:tcPr>
          <w:p w14:paraId="55677CF0">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0.16</w:t>
            </w:r>
          </w:p>
        </w:tc>
        <w:tc>
          <w:tcPr>
            <w:tcW w:w="1051" w:type="dxa"/>
          </w:tcPr>
          <w:p w14:paraId="352101DD">
            <w:pPr>
              <w:numPr>
                <w:ilvl w:val="0"/>
                <w:numId w:val="0"/>
              </w:numPr>
              <w:jc w:val="center"/>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0.63</w:t>
            </w:r>
          </w:p>
        </w:tc>
      </w:tr>
    </w:tbl>
    <w:p w14:paraId="36B673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sz w:val="24"/>
          <w:szCs w:val="24"/>
          <w:lang w:val="en-US" w:eastAsia="zh-CN"/>
        </w:rPr>
        <w:t>由数据得到：当全部激励缩小至</w:t>
      </w:r>
      <m:oMath>
        <m:f>
          <m:fPr>
            <m:ctrlPr>
              <w:rPr>
                <w:rFonts w:hint="eastAsia" w:ascii="Cambria Math" w:hAnsi="Cambria Math" w:eastAsia="仿宋_GB2312" w:cs="仿宋_GB2312"/>
                <w:b/>
                <w:bCs/>
                <w:i/>
                <w:sz w:val="24"/>
                <w:szCs w:val="24"/>
                <w:lang w:val="en-US"/>
              </w:rPr>
            </m:ctrlPr>
          </m:fPr>
          <m:num>
            <m:r>
              <m:rPr>
                <m:sty m:val="bi"/>
              </m:rPr>
              <w:rPr>
                <w:rFonts w:hint="eastAsia" w:ascii="Cambria Math" w:hAnsi="Cambria Math" w:eastAsia="仿宋_GB2312" w:cs="仿宋_GB2312"/>
                <w:sz w:val="24"/>
                <w:szCs w:val="24"/>
                <w:lang w:val="en-US" w:eastAsia="zh-CN"/>
              </w:rPr>
              <m:t>1</m:t>
            </m:r>
            <m:ctrlPr>
              <w:rPr>
                <w:rFonts w:hint="eastAsia" w:ascii="Cambria Math" w:hAnsi="Cambria Math" w:eastAsia="仿宋_GB2312" w:cs="仿宋_GB2312"/>
                <w:b/>
                <w:bCs/>
                <w:i/>
                <w:sz w:val="24"/>
                <w:szCs w:val="24"/>
                <w:lang w:val="en-US"/>
              </w:rPr>
            </m:ctrlPr>
          </m:num>
          <m:den>
            <m:r>
              <m:rPr>
                <m:sty m:val="bi"/>
              </m:rPr>
              <w:rPr>
                <w:rFonts w:hint="eastAsia" w:ascii="Cambria Math" w:hAnsi="Cambria Math" w:eastAsia="仿宋_GB2312" w:cs="仿宋_GB2312"/>
                <w:sz w:val="24"/>
                <w:szCs w:val="24"/>
                <w:lang w:val="en-US" w:eastAsia="zh-CN"/>
              </w:rPr>
              <m:t>2</m:t>
            </m:r>
            <m:ctrlPr>
              <w:rPr>
                <w:rFonts w:hint="eastAsia" w:ascii="Cambria Math" w:hAnsi="Cambria Math" w:eastAsia="仿宋_GB2312" w:cs="仿宋_GB2312"/>
                <w:b/>
                <w:bCs/>
                <w:i/>
                <w:sz w:val="24"/>
                <w:szCs w:val="24"/>
                <w:lang w:val="en-US"/>
              </w:rPr>
            </m:ctrlPr>
          </m:den>
        </m:f>
      </m:oMath>
      <w:r>
        <w:rPr>
          <w:rFonts w:hint="eastAsia" w:ascii="仿宋_GB2312" w:hAnsi="仿宋_GB2312" w:eastAsia="仿宋_GB2312" w:cs="仿宋_GB2312"/>
          <w:b/>
          <w:bCs/>
          <w:sz w:val="24"/>
          <w:szCs w:val="24"/>
          <w:lang w:val="en-US" w:eastAsia="zh-CN"/>
        </w:rPr>
        <w:t>时，响应也相应缩小到近似</w:t>
      </w:r>
      <m:oMath>
        <m:f>
          <m:fPr>
            <m:ctrlPr>
              <w:rPr>
                <w:rFonts w:hint="eastAsia" w:ascii="Cambria Math" w:hAnsi="Cambria Math" w:eastAsia="仿宋_GB2312" w:cs="仿宋_GB2312"/>
                <w:b/>
                <w:bCs/>
                <w:i/>
                <w:sz w:val="24"/>
                <w:szCs w:val="24"/>
                <w:lang w:val="en-US"/>
              </w:rPr>
            </m:ctrlPr>
          </m:fPr>
          <m:num>
            <m:r>
              <m:rPr>
                <m:sty m:val="bi"/>
              </m:rPr>
              <w:rPr>
                <w:rFonts w:hint="eastAsia" w:ascii="Cambria Math" w:hAnsi="Cambria Math" w:eastAsia="仿宋_GB2312" w:cs="仿宋_GB2312"/>
                <w:sz w:val="24"/>
                <w:szCs w:val="24"/>
                <w:lang w:val="en-US" w:eastAsia="zh-CN"/>
              </w:rPr>
              <m:t>1</m:t>
            </m:r>
            <m:ctrlPr>
              <w:rPr>
                <w:rFonts w:hint="eastAsia" w:ascii="Cambria Math" w:hAnsi="Cambria Math" w:eastAsia="仿宋_GB2312" w:cs="仿宋_GB2312"/>
                <w:b/>
                <w:bCs/>
                <w:i/>
                <w:sz w:val="24"/>
                <w:szCs w:val="24"/>
                <w:lang w:val="en-US"/>
              </w:rPr>
            </m:ctrlPr>
          </m:num>
          <m:den>
            <m:r>
              <m:rPr>
                <m:sty m:val="bi"/>
              </m:rPr>
              <w:rPr>
                <w:rFonts w:hint="eastAsia" w:ascii="Cambria Math" w:hAnsi="Cambria Math" w:eastAsia="仿宋_GB2312" w:cs="仿宋_GB2312"/>
                <w:sz w:val="24"/>
                <w:szCs w:val="24"/>
                <w:lang w:val="en-US" w:eastAsia="zh-CN"/>
              </w:rPr>
              <m:t>2</m:t>
            </m:r>
            <m:ctrlPr>
              <w:rPr>
                <w:rFonts w:hint="eastAsia" w:ascii="Cambria Math" w:hAnsi="Cambria Math" w:eastAsia="仿宋_GB2312" w:cs="仿宋_GB2312"/>
                <w:b/>
                <w:bCs/>
                <w:i/>
                <w:sz w:val="24"/>
                <w:szCs w:val="24"/>
                <w:lang w:val="en-US"/>
              </w:rPr>
            </m:ctrlPr>
          </m:den>
        </m:f>
      </m:oMath>
      <w:r>
        <w:rPr>
          <w:rFonts w:hint="eastAsia" w:ascii="仿宋_GB2312" w:hAnsi="仿宋_GB2312" w:eastAsia="仿宋_GB2312" w:cs="仿宋_GB2312"/>
          <w:b/>
          <w:bCs/>
          <w:i w:val="0"/>
          <w:sz w:val="24"/>
          <w:szCs w:val="24"/>
          <w:lang w:val="en-US" w:eastAsia="zh-CN"/>
        </w:rPr>
        <w:t>，且误差在允许范围内。</w:t>
      </w:r>
    </w:p>
    <w:p w14:paraId="2B63AC49">
      <w:pPr>
        <w:rPr>
          <w:rFonts w:hint="eastAsia" w:ascii="仿宋_GB2312" w:hAnsi="仿宋_GB2312" w:eastAsia="仿宋_GB2312" w:cs="仿宋_GB2312"/>
          <w:b/>
          <w:bCs/>
          <w:i w:val="0"/>
          <w:sz w:val="24"/>
          <w:szCs w:val="24"/>
          <w:lang w:val="en-US" w:eastAsia="zh-CN"/>
        </w:rPr>
      </w:pPr>
    </w:p>
    <w:p w14:paraId="1923203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叠加性 (电压/V 电流/mA)</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tblGrid>
      <w:tr w14:paraId="206D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63B5D8E8">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参数</w:t>
            </w:r>
          </w:p>
        </w:tc>
        <w:tc>
          <w:tcPr>
            <w:tcW w:w="1065" w:type="dxa"/>
            <w:vAlign w:val="top"/>
          </w:tcPr>
          <w:p w14:paraId="6F8BCDDA">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1</m:t>
                    </m:r>
                    <m:ctrlPr>
                      <w:rPr>
                        <w:rFonts w:hint="eastAsia" w:ascii="Cambria Math" w:hAnsi="Cambria Math" w:eastAsia="仿宋_GB2312" w:cs="仿宋_GB2312"/>
                        <w:bCs/>
                        <w:i/>
                        <w:sz w:val="24"/>
                        <w:szCs w:val="24"/>
                        <w:vertAlign w:val="baseline"/>
                        <w:lang w:val="en-US"/>
                      </w:rPr>
                    </m:ctrlPr>
                  </m:sub>
                </m:sSub>
              </m:oMath>
            </m:oMathPara>
          </w:p>
        </w:tc>
        <w:tc>
          <w:tcPr>
            <w:tcW w:w="1065" w:type="dxa"/>
            <w:vAlign w:val="top"/>
          </w:tcPr>
          <w:p w14:paraId="3763DBF5">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2</m:t>
                    </m:r>
                    <m:ctrlPr>
                      <w:rPr>
                        <w:rFonts w:hint="eastAsia" w:ascii="Cambria Math" w:hAnsi="Cambria Math" w:eastAsia="仿宋_GB2312" w:cs="仿宋_GB2312"/>
                        <w:bCs/>
                        <w:i/>
                        <w:sz w:val="24"/>
                        <w:szCs w:val="24"/>
                        <w:vertAlign w:val="baseline"/>
                        <w:lang w:val="en-US"/>
                      </w:rPr>
                    </m:ctrlPr>
                  </m:sub>
                </m:sSub>
              </m:oMath>
            </m:oMathPara>
          </w:p>
        </w:tc>
        <w:tc>
          <w:tcPr>
            <w:tcW w:w="1065" w:type="dxa"/>
            <w:vAlign w:val="top"/>
          </w:tcPr>
          <w:p w14:paraId="71F62914">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U</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3</m:t>
                    </m:r>
                    <m:ctrlPr>
                      <w:rPr>
                        <w:rFonts w:hint="eastAsia" w:ascii="Cambria Math" w:hAnsi="Cambria Math" w:eastAsia="仿宋_GB2312" w:cs="仿宋_GB2312"/>
                        <w:bCs/>
                        <w:i/>
                        <w:sz w:val="24"/>
                        <w:szCs w:val="24"/>
                        <w:vertAlign w:val="baseline"/>
                        <w:lang w:val="en-US"/>
                      </w:rPr>
                    </m:ctrlPr>
                  </m:sub>
                </m:sSub>
              </m:oMath>
            </m:oMathPara>
          </w:p>
        </w:tc>
        <w:tc>
          <w:tcPr>
            <w:tcW w:w="1065" w:type="dxa"/>
            <w:vAlign w:val="top"/>
          </w:tcPr>
          <w:p w14:paraId="2DA24DAC">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1</m:t>
                    </m:r>
                    <m:ctrlPr>
                      <w:rPr>
                        <w:rFonts w:hint="eastAsia" w:ascii="Cambria Math" w:hAnsi="Cambria Math" w:eastAsia="仿宋_GB2312" w:cs="仿宋_GB2312"/>
                        <w:bCs/>
                        <w:i/>
                        <w:sz w:val="24"/>
                        <w:szCs w:val="24"/>
                        <w:vertAlign w:val="baseline"/>
                        <w:lang w:val="en-US"/>
                      </w:rPr>
                    </m:ctrlPr>
                  </m:sub>
                </m:sSub>
              </m:oMath>
            </m:oMathPara>
          </w:p>
        </w:tc>
        <w:tc>
          <w:tcPr>
            <w:tcW w:w="1065" w:type="dxa"/>
            <w:vAlign w:val="top"/>
          </w:tcPr>
          <w:p w14:paraId="5F81A600">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2</m:t>
                    </m:r>
                    <m:ctrlPr>
                      <w:rPr>
                        <w:rFonts w:hint="eastAsia" w:ascii="Cambria Math" w:hAnsi="Cambria Math" w:eastAsia="仿宋_GB2312" w:cs="仿宋_GB2312"/>
                        <w:bCs/>
                        <w:i/>
                        <w:sz w:val="24"/>
                        <w:szCs w:val="24"/>
                        <w:vertAlign w:val="baseline"/>
                        <w:lang w:val="en-US"/>
                      </w:rPr>
                    </m:ctrlPr>
                  </m:sub>
                </m:sSub>
              </m:oMath>
            </m:oMathPara>
          </w:p>
        </w:tc>
        <w:tc>
          <w:tcPr>
            <w:tcW w:w="1066" w:type="dxa"/>
            <w:vAlign w:val="top"/>
          </w:tcPr>
          <w:p w14:paraId="60669C16">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m:oMathPara>
              <m:oMath>
                <m:sSub>
                  <m:sSubPr>
                    <m:ctrlPr>
                      <w:rPr>
                        <w:rFonts w:hint="eastAsia" w:ascii="Cambria Math" w:hAnsi="Cambria Math" w:eastAsia="仿宋_GB2312" w:cs="仿宋_GB2312"/>
                        <w:bCs/>
                        <w:i/>
                        <w:sz w:val="24"/>
                        <w:szCs w:val="24"/>
                        <w:vertAlign w:val="baseline"/>
                        <w:lang w:val="en-US"/>
                      </w:rPr>
                    </m:ctrlPr>
                  </m:sSubPr>
                  <m:e>
                    <m:r>
                      <m:rPr/>
                      <w:rPr>
                        <w:rFonts w:hint="eastAsia" w:ascii="Cambria Math" w:hAnsi="Cambria Math" w:eastAsia="仿宋_GB2312" w:cs="仿宋_GB2312"/>
                        <w:sz w:val="24"/>
                        <w:szCs w:val="24"/>
                        <w:vertAlign w:val="baseline"/>
                        <w:lang w:val="en-US" w:eastAsia="zh-CN"/>
                      </w:rPr>
                      <m:t>I</m:t>
                    </m:r>
                    <m:ctrlPr>
                      <w:rPr>
                        <w:rFonts w:hint="eastAsia" w:ascii="Cambria Math" w:hAnsi="Cambria Math" w:eastAsia="仿宋_GB2312" w:cs="仿宋_GB2312"/>
                        <w:bCs/>
                        <w:i/>
                        <w:sz w:val="24"/>
                        <w:szCs w:val="24"/>
                        <w:vertAlign w:val="baseline"/>
                        <w:lang w:val="en-US"/>
                      </w:rPr>
                    </m:ctrlPr>
                  </m:e>
                  <m:sub>
                    <m:r>
                      <m:rPr/>
                      <w:rPr>
                        <w:rFonts w:hint="eastAsia" w:ascii="Cambria Math" w:hAnsi="Cambria Math" w:eastAsia="仿宋_GB2312" w:cs="仿宋_GB2312"/>
                        <w:sz w:val="24"/>
                        <w:szCs w:val="24"/>
                        <w:vertAlign w:val="baseline"/>
                        <w:lang w:val="en-US" w:eastAsia="zh-CN"/>
                      </w:rPr>
                      <m:t>3</m:t>
                    </m:r>
                    <m:ctrlPr>
                      <w:rPr>
                        <w:rFonts w:hint="eastAsia" w:ascii="Cambria Math" w:hAnsi="Cambria Math" w:eastAsia="仿宋_GB2312" w:cs="仿宋_GB2312"/>
                        <w:bCs/>
                        <w:i/>
                        <w:sz w:val="24"/>
                        <w:szCs w:val="24"/>
                        <w:vertAlign w:val="baseline"/>
                        <w:lang w:val="en-US"/>
                      </w:rPr>
                    </m:ctrlPr>
                  </m:sub>
                </m:sSub>
              </m:oMath>
            </m:oMathPara>
          </w:p>
        </w:tc>
      </w:tr>
      <w:tr w14:paraId="73A5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0DB489D8">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共同作用</w:t>
            </w:r>
          </w:p>
        </w:tc>
        <w:tc>
          <w:tcPr>
            <w:tcW w:w="1065" w:type="dxa"/>
            <w:vAlign w:val="center"/>
          </w:tcPr>
          <w:p w14:paraId="1EDAA306">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-0.79</w:t>
            </w:r>
          </w:p>
        </w:tc>
        <w:tc>
          <w:tcPr>
            <w:tcW w:w="1065" w:type="dxa"/>
            <w:vAlign w:val="center"/>
          </w:tcPr>
          <w:p w14:paraId="30D41601">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10.78</w:t>
            </w:r>
          </w:p>
        </w:tc>
        <w:tc>
          <w:tcPr>
            <w:tcW w:w="1065" w:type="dxa"/>
            <w:vAlign w:val="center"/>
          </w:tcPr>
          <w:p w14:paraId="3FCC4CB3">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-2.45</w:t>
            </w:r>
          </w:p>
        </w:tc>
        <w:tc>
          <w:tcPr>
            <w:tcW w:w="1065" w:type="dxa"/>
            <w:vAlign w:val="center"/>
          </w:tcPr>
          <w:p w14:paraId="7C9C6F70">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3.25</w:t>
            </w:r>
          </w:p>
        </w:tc>
        <w:tc>
          <w:tcPr>
            <w:tcW w:w="1065" w:type="dxa"/>
            <w:vAlign w:val="center"/>
          </w:tcPr>
          <w:p w14:paraId="1B6B69D2">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21.30</w:t>
            </w:r>
          </w:p>
        </w:tc>
        <w:tc>
          <w:tcPr>
            <w:tcW w:w="1066" w:type="dxa"/>
            <w:vAlign w:val="center"/>
          </w:tcPr>
          <w:p w14:paraId="30A08B5F">
            <w:pPr>
              <w:numPr>
                <w:ilvl w:val="0"/>
                <w:numId w:val="0"/>
              </w:numPr>
              <w:ind w:left="0" w:leftChars="0" w:firstLine="0" w:firstLineChars="0"/>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25.01</w:t>
            </w:r>
          </w:p>
        </w:tc>
      </w:tr>
      <w:tr w14:paraId="3B60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01E5B253">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单独作用代数和</w:t>
            </w:r>
          </w:p>
        </w:tc>
        <w:tc>
          <w:tcPr>
            <w:tcW w:w="1065" w:type="dxa"/>
            <w:vAlign w:val="center"/>
          </w:tcPr>
          <w:p w14:paraId="5115D97E">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-0.84</w:t>
            </w:r>
          </w:p>
        </w:tc>
        <w:tc>
          <w:tcPr>
            <w:tcW w:w="1065" w:type="dxa"/>
            <w:vAlign w:val="center"/>
          </w:tcPr>
          <w:p w14:paraId="5AF0C475">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10.82</w:t>
            </w:r>
          </w:p>
        </w:tc>
        <w:tc>
          <w:tcPr>
            <w:tcW w:w="1065" w:type="dxa"/>
            <w:vAlign w:val="center"/>
          </w:tcPr>
          <w:p w14:paraId="2CD11521">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-2.45</w:t>
            </w:r>
          </w:p>
        </w:tc>
        <w:tc>
          <w:tcPr>
            <w:tcW w:w="1065" w:type="dxa"/>
            <w:vAlign w:val="center"/>
          </w:tcPr>
          <w:p w14:paraId="15BBF83E">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3.50</w:t>
            </w:r>
          </w:p>
        </w:tc>
        <w:tc>
          <w:tcPr>
            <w:tcW w:w="1065" w:type="dxa"/>
            <w:vAlign w:val="center"/>
          </w:tcPr>
          <w:p w14:paraId="24B3E6F2">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21.21</w:t>
            </w:r>
          </w:p>
        </w:tc>
        <w:tc>
          <w:tcPr>
            <w:tcW w:w="1066" w:type="dxa"/>
            <w:vAlign w:val="center"/>
          </w:tcPr>
          <w:p w14:paraId="541BC4B5">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25.03</w:t>
            </w:r>
          </w:p>
        </w:tc>
      </w:tr>
      <w:tr w14:paraId="7227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tcPr>
          <w:p w14:paraId="5A027412">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误差（绝对值）</w:t>
            </w:r>
          </w:p>
        </w:tc>
        <w:tc>
          <w:tcPr>
            <w:tcW w:w="1065" w:type="dxa"/>
            <w:vAlign w:val="center"/>
          </w:tcPr>
          <w:p w14:paraId="48693B3C">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0.05</w:t>
            </w:r>
          </w:p>
        </w:tc>
        <w:tc>
          <w:tcPr>
            <w:tcW w:w="1065" w:type="dxa"/>
            <w:vAlign w:val="center"/>
          </w:tcPr>
          <w:p w14:paraId="038232B0">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0.04</w:t>
            </w:r>
          </w:p>
        </w:tc>
        <w:tc>
          <w:tcPr>
            <w:tcW w:w="1065" w:type="dxa"/>
            <w:vAlign w:val="center"/>
          </w:tcPr>
          <w:p w14:paraId="2DEC2C5D">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w:t>
            </w:r>
          </w:p>
        </w:tc>
        <w:tc>
          <w:tcPr>
            <w:tcW w:w="1065" w:type="dxa"/>
            <w:vAlign w:val="center"/>
          </w:tcPr>
          <w:p w14:paraId="50F45007">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0.25</w:t>
            </w:r>
          </w:p>
        </w:tc>
        <w:tc>
          <w:tcPr>
            <w:tcW w:w="1065" w:type="dxa"/>
            <w:vAlign w:val="center"/>
          </w:tcPr>
          <w:p w14:paraId="72401913">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0.09</w:t>
            </w:r>
          </w:p>
        </w:tc>
        <w:tc>
          <w:tcPr>
            <w:tcW w:w="1066" w:type="dxa"/>
            <w:vAlign w:val="center"/>
          </w:tcPr>
          <w:p w14:paraId="0ED3B5C0">
            <w:pPr>
              <w:numPr>
                <w:ilvl w:val="0"/>
                <w:numId w:val="0"/>
              </w:numPr>
              <w:jc w:val="center"/>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0.02</w:t>
            </w:r>
          </w:p>
        </w:tc>
      </w:tr>
    </w:tbl>
    <w:p w14:paraId="7619E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i w:val="0"/>
          <w:sz w:val="24"/>
          <w:szCs w:val="24"/>
          <w:lang w:val="en-US" w:eastAsia="zh-CN"/>
        </w:rPr>
        <w:t>由数据得到：</w:t>
      </w:r>
      <w:r>
        <w:rPr>
          <w:rFonts w:hint="eastAsia" w:ascii="仿宋_GB2312" w:hAnsi="仿宋_GB2312" w:eastAsia="仿宋_GB2312" w:cs="仿宋_GB2312"/>
          <w:b/>
          <w:bCs/>
          <w:sz w:val="24"/>
          <w:szCs w:val="24"/>
          <w:lang w:val="en-US" w:eastAsia="zh-CN"/>
        </w:rPr>
        <w:t>全部激励（独立电压源和独立电流源）同时作用时，线性电路的任何支路的响应（电压或电流），近似等于每个独立电源单独作用于线性电路时，在该支路产生的响应（电压或电流）的代数和，且误差在允许范围内。</w:t>
      </w:r>
    </w:p>
    <w:p w14:paraId="5A82B16F">
      <w:pPr>
        <w:numPr>
          <w:ilvl w:val="0"/>
          <w:numId w:val="0"/>
        </w:numPr>
        <w:ind w:leftChars="0"/>
        <w:rPr>
          <w:rFonts w:hint="eastAsia" w:ascii="仿宋_GB2312" w:hAnsi="仿宋_GB2312" w:eastAsia="仿宋_GB2312" w:cs="仿宋_GB2312"/>
          <w:b/>
          <w:bCs/>
          <w:sz w:val="24"/>
          <w:szCs w:val="24"/>
          <w:lang w:val="en-US" w:eastAsia="zh-CN"/>
        </w:rPr>
      </w:pPr>
    </w:p>
    <w:p w14:paraId="25972899">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结论：电路的线性性质齐次性和叠加性得到验证。</w:t>
      </w:r>
    </w:p>
    <w:p w14:paraId="7AD65018">
      <w:pPr>
        <w:numPr>
          <w:ilvl w:val="0"/>
          <w:numId w:val="0"/>
        </w:numPr>
        <w:ind w:leftChars="0"/>
        <w:rPr>
          <w:rFonts w:hint="eastAsia" w:ascii="仿宋_GB2312" w:hAnsi="仿宋_GB2312" w:eastAsia="仿宋_GB2312" w:cs="仿宋_GB2312"/>
          <w:b/>
          <w:bCs/>
          <w:sz w:val="24"/>
          <w:szCs w:val="24"/>
          <w:lang w:val="en-US" w:eastAsia="zh-CN"/>
        </w:rPr>
      </w:pPr>
    </w:p>
    <w:p w14:paraId="14AB8A2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误差分析</w:t>
      </w:r>
    </w:p>
    <w:p w14:paraId="280E5A54">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测量电压和电流时，仪器数值上下波动，读数存在偏差。</w:t>
      </w:r>
    </w:p>
    <w:p w14:paraId="1FF0649E">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i w:val="0"/>
          <w:sz w:val="24"/>
          <w:szCs w:val="24"/>
          <w:lang w:val="en-US" w:eastAsia="zh-CN"/>
        </w:rPr>
        <w:t>电源电压输出不稳定。</w:t>
      </w:r>
    </w:p>
    <w:p w14:paraId="054FA906">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i w:val="0"/>
          <w:sz w:val="24"/>
          <w:szCs w:val="24"/>
          <w:lang w:val="en-US" w:eastAsia="zh-CN"/>
        </w:rPr>
        <w:t>LM317作为恒流源输出电流存在波动。</w:t>
      </w:r>
    </w:p>
    <w:p w14:paraId="34714932">
      <w:pPr>
        <w:numPr>
          <w:ilvl w:val="0"/>
          <w:numId w:val="0"/>
        </w:numPr>
        <w:ind w:leftChars="0"/>
        <w:rPr>
          <w:rFonts w:hint="eastAsia" w:ascii="仿宋_GB2312" w:hAnsi="仿宋_GB2312" w:eastAsia="仿宋_GB2312" w:cs="仿宋_GB2312"/>
          <w:b/>
          <w:bCs/>
          <w:sz w:val="24"/>
          <w:szCs w:val="24"/>
          <w:lang w:val="en-US" w:eastAsia="zh-CN"/>
        </w:rPr>
      </w:pPr>
    </w:p>
    <w:p w14:paraId="42349664">
      <w:pPr>
        <w:numPr>
          <w:ilvl w:val="0"/>
          <w:numId w:val="0"/>
        </w:numPr>
        <w:ind w:leftChars="0"/>
        <w:rPr>
          <w:rFonts w:hint="eastAsia" w:ascii="仿宋_GB2312" w:hAnsi="仿宋_GB2312" w:eastAsia="仿宋_GB2312" w:cs="仿宋_GB2312"/>
          <w:b/>
          <w:bCs/>
          <w:sz w:val="24"/>
          <w:szCs w:val="24"/>
          <w:lang w:val="en-US" w:eastAsia="zh-CN"/>
        </w:rPr>
      </w:pPr>
    </w:p>
    <w:p w14:paraId="5AC8F307">
      <w:pPr>
        <w:numPr>
          <w:ilvl w:val="0"/>
          <w:numId w:val="0"/>
        </w:numPr>
        <w:ind w:leftChars="0"/>
        <w:rPr>
          <w:rFonts w:hint="eastAsia" w:ascii="仿宋_GB2312" w:hAnsi="仿宋_GB2312" w:eastAsia="仿宋_GB2312" w:cs="仿宋_GB2312"/>
          <w:b/>
          <w:bCs/>
          <w:sz w:val="24"/>
          <w:szCs w:val="24"/>
          <w:lang w:val="en-US" w:eastAsia="zh-CN"/>
        </w:rPr>
      </w:pPr>
    </w:p>
    <w:p w14:paraId="6E4ABEAA">
      <w:pPr>
        <w:numPr>
          <w:ilvl w:val="0"/>
          <w:numId w:val="0"/>
        </w:numPr>
        <w:ind w:leftChars="0"/>
        <w:rPr>
          <w:rFonts w:hint="eastAsia" w:ascii="仿宋_GB2312" w:hAnsi="仿宋_GB2312" w:eastAsia="仿宋_GB2312" w:cs="仿宋_GB2312"/>
          <w:b/>
          <w:bCs/>
          <w:sz w:val="24"/>
          <w:szCs w:val="24"/>
          <w:lang w:val="en-US" w:eastAsia="zh-CN"/>
        </w:rPr>
      </w:pPr>
    </w:p>
    <w:p w14:paraId="3ECBCABB">
      <w:pPr>
        <w:numPr>
          <w:ilvl w:val="0"/>
          <w:numId w:val="0"/>
        </w:numPr>
        <w:ind w:leftChars="0"/>
        <w:rPr>
          <w:rFonts w:hint="eastAsia" w:ascii="仿宋_GB2312" w:hAnsi="仿宋_GB2312" w:eastAsia="仿宋_GB2312" w:cs="仿宋_GB2312"/>
          <w:b/>
          <w:bCs/>
          <w:sz w:val="24"/>
          <w:szCs w:val="24"/>
          <w:lang w:val="en-US" w:eastAsia="zh-CN"/>
        </w:rPr>
      </w:pPr>
    </w:p>
    <w:p w14:paraId="07E4324E">
      <w:pPr>
        <w:numPr>
          <w:ilvl w:val="0"/>
          <w:numId w:val="0"/>
        </w:numPr>
        <w:ind w:leftChars="0"/>
        <w:rPr>
          <w:rFonts w:hint="eastAsia" w:ascii="仿宋_GB2312" w:hAnsi="仿宋_GB2312" w:eastAsia="仿宋_GB2312" w:cs="仿宋_GB2312"/>
          <w:b/>
          <w:bCs/>
          <w:sz w:val="24"/>
          <w:szCs w:val="24"/>
          <w:lang w:val="en-US" w:eastAsia="zh-CN"/>
        </w:rPr>
      </w:pPr>
    </w:p>
    <w:p w14:paraId="29002779">
      <w:pPr>
        <w:numPr>
          <w:ilvl w:val="0"/>
          <w:numId w:val="0"/>
        </w:numPr>
        <w:ind w:leftChars="0"/>
        <w:rPr>
          <w:rFonts w:hint="eastAsia" w:ascii="仿宋_GB2312" w:hAnsi="仿宋_GB2312" w:eastAsia="仿宋_GB2312" w:cs="仿宋_GB2312"/>
          <w:b/>
          <w:bCs/>
          <w:sz w:val="24"/>
          <w:szCs w:val="24"/>
          <w:lang w:val="en-US" w:eastAsia="zh-CN"/>
        </w:rPr>
      </w:pPr>
    </w:p>
    <w:p w14:paraId="551EBAE3">
      <w:pPr>
        <w:numPr>
          <w:ilvl w:val="0"/>
          <w:numId w:val="0"/>
        </w:numPr>
        <w:ind w:leftChars="0"/>
        <w:rPr>
          <w:rFonts w:hint="eastAsia" w:ascii="仿宋_GB2312" w:hAnsi="仿宋_GB2312" w:eastAsia="仿宋_GB2312" w:cs="仿宋_GB2312"/>
          <w:b/>
          <w:bCs/>
          <w:sz w:val="24"/>
          <w:szCs w:val="24"/>
          <w:lang w:val="en-US" w:eastAsia="zh-CN"/>
        </w:rPr>
      </w:pPr>
    </w:p>
    <w:p w14:paraId="6AB3272A">
      <w:pPr>
        <w:pStyle w:val="2"/>
        <w:pageBreakBefore w:val="0"/>
        <w:widowControl w:val="0"/>
        <w:kinsoku/>
        <w:wordWrap/>
        <w:overflowPunct/>
        <w:topLinePunct w:val="0"/>
        <w:autoSpaceDE/>
        <w:autoSpaceDN/>
        <w:bidi w:val="0"/>
        <w:adjustRightInd/>
        <w:snapToGrid/>
        <w:spacing w:line="240" w:lineRule="auto"/>
        <w:jc w:val="center"/>
        <w:textAlignment w:val="auto"/>
        <w:rPr>
          <w:rFonts w:hint="default"/>
          <w:sz w:val="44"/>
          <w:szCs w:val="44"/>
          <w:lang w:val="en-US" w:eastAsia="zh-CN"/>
        </w:rPr>
      </w:pPr>
      <w:bookmarkStart w:id="2" w:name="_Toc31877"/>
      <w:r>
        <w:rPr>
          <w:rFonts w:hint="eastAsia"/>
          <w:sz w:val="44"/>
          <w:szCs w:val="44"/>
          <w:lang w:val="en-US" w:eastAsia="zh-CN"/>
        </w:rPr>
        <w:t>实验三  等效电源定理</w:t>
      </w:r>
      <w:bookmarkEnd w:id="2"/>
    </w:p>
    <w:p w14:paraId="39852FD9">
      <w:pPr>
        <w:pageBreakBefore w:val="0"/>
        <w:widowControl w:val="0"/>
        <w:numPr>
          <w:ilvl w:val="0"/>
          <w:numId w:val="15"/>
        </w:numPr>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default"/>
          <w:b/>
          <w:bCs/>
          <w:sz w:val="28"/>
          <w:szCs w:val="28"/>
          <w:lang w:val="en-US" w:eastAsia="zh-CN"/>
        </w:rPr>
        <w:t>实验目的</w:t>
      </w:r>
    </w:p>
    <w:p w14:paraId="455CBDA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学习并验证戴维南定理</w:t>
      </w:r>
    </w:p>
    <w:p w14:paraId="2070663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掌握多种内阻的测量方法</w:t>
      </w:r>
    </w:p>
    <w:p w14:paraId="198DBC33">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学习可调电阻的使用方法并加以实践</w:t>
      </w:r>
    </w:p>
    <w:p w14:paraId="010AF682">
      <w:pPr>
        <w:numPr>
          <w:ilvl w:val="0"/>
          <w:numId w:val="15"/>
        </w:numPr>
        <w:ind w:left="0" w:leftChars="0" w:firstLine="0" w:firstLineChars="0"/>
        <w:rPr>
          <w:rFonts w:hint="default"/>
          <w:b/>
          <w:bCs/>
          <w:sz w:val="28"/>
          <w:szCs w:val="28"/>
          <w:lang w:val="en-US" w:eastAsia="zh-CN"/>
        </w:rPr>
      </w:pPr>
      <w:r>
        <w:rPr>
          <w:rFonts w:hint="default"/>
          <w:b/>
          <w:bCs/>
          <w:sz w:val="28"/>
          <w:szCs w:val="28"/>
          <w:lang w:val="en-US" w:eastAsia="zh-CN"/>
        </w:rPr>
        <w:t>实验原理</w:t>
      </w:r>
    </w:p>
    <w:p w14:paraId="575C7004">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戴维南定理</w:t>
      </w:r>
    </w:p>
    <w:p w14:paraId="5F06E3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hAnsi="Cambria Math" w:eastAsia="仿宋_GB2312" w:cs="仿宋_GB2312"/>
          <w:b/>
          <w:bCs/>
          <w:i w:val="0"/>
          <w:kern w:val="2"/>
          <w:sz w:val="24"/>
          <w:szCs w:val="24"/>
          <w:lang w:val="en-US" w:eastAsia="zh-CN" w:bidi="ar-SA"/>
        </w:rPr>
        <w:t>任何一个线性有源单口网络，对于外电路而言，总可以用一个电压源和电阻的串联形式来替代，电压源的电压等于原单口网络的开路电压</w:t>
      </w:r>
      <m:oMath>
        <m:sSub>
          <m:sSubPr>
            <m:ctrlPr>
              <w:rPr>
                <w:rFonts w:ascii="Cambria Math" w:hAnsi="Cambria Math" w:cs="仿宋_GB2312"/>
                <w:bCs/>
                <w:i/>
                <w:kern w:val="2"/>
                <w:sz w:val="24"/>
                <w:szCs w:val="24"/>
                <w:lang w:val="en-US" w:bidi="ar-SA"/>
              </w:rPr>
            </m:ctrlPr>
          </m:sSubPr>
          <m:e>
            <m:r>
              <m:rPr/>
              <w:rPr>
                <w:rFonts w:hint="default" w:ascii="Cambria Math" w:hAnsi="Cambria Math" w:cs="仿宋_GB2312"/>
                <w:kern w:val="2"/>
                <w:sz w:val="24"/>
                <w:szCs w:val="24"/>
                <w:lang w:val="en-US" w:eastAsia="zh-CN" w:bidi="ar-SA"/>
              </w:rPr>
              <m:t>U</m:t>
            </m:r>
            <m:ctrlPr>
              <w:rPr>
                <w:rFonts w:ascii="Cambria Math" w:hAnsi="Cambria Math" w:cs="仿宋_GB2312"/>
                <w:bCs/>
                <w:i/>
                <w:kern w:val="2"/>
                <w:sz w:val="24"/>
                <w:szCs w:val="24"/>
                <w:lang w:val="en-US" w:bidi="ar-SA"/>
              </w:rPr>
            </m:ctrlPr>
          </m:e>
          <m:sub>
            <m:r>
              <m:rPr/>
              <w:rPr>
                <w:rFonts w:hint="default" w:ascii="Cambria Math" w:hAnsi="Cambria Math" w:cs="仿宋_GB2312"/>
                <w:kern w:val="2"/>
                <w:sz w:val="24"/>
                <w:szCs w:val="24"/>
                <w:lang w:val="en-US" w:eastAsia="zh-CN" w:bidi="ar-SA"/>
              </w:rPr>
              <m:t>oc</m:t>
            </m:r>
            <m:ctrlPr>
              <w:rPr>
                <w:rFonts w:ascii="Cambria Math" w:hAnsi="Cambria Math" w:cs="仿宋_GB2312"/>
                <w:bCs/>
                <w:i/>
                <w:kern w:val="2"/>
                <w:sz w:val="24"/>
                <w:szCs w:val="24"/>
                <w:lang w:val="en-US" w:bidi="ar-SA"/>
              </w:rPr>
            </m:ctrlPr>
          </m:sub>
        </m:sSub>
      </m:oMath>
      <w:r>
        <w:rPr>
          <w:rFonts w:hint="eastAsia" w:hAnsi="Cambria Math" w:cs="仿宋_GB2312"/>
          <w:bCs/>
          <w:i w:val="0"/>
          <w:kern w:val="2"/>
          <w:sz w:val="24"/>
          <w:szCs w:val="24"/>
          <w:lang w:val="en-US" w:eastAsia="zh-CN" w:bidi="ar-SA"/>
        </w:rPr>
        <w:t>，</w:t>
      </w:r>
      <w:r>
        <w:rPr>
          <w:rFonts w:hint="eastAsia" w:ascii="仿宋_GB2312" w:hAnsi="仿宋_GB2312" w:eastAsia="仿宋_GB2312" w:cs="仿宋_GB2312"/>
          <w:b/>
          <w:bCs w:val="0"/>
          <w:i w:val="0"/>
          <w:kern w:val="2"/>
          <w:sz w:val="24"/>
          <w:szCs w:val="24"/>
          <w:lang w:val="en-US" w:eastAsia="zh-CN" w:bidi="ar-SA"/>
        </w:rPr>
        <w:t>其等效内阻等于网络中所有独立源置零时无源单口网络的输出电阻。</w:t>
      </w:r>
    </w:p>
    <w:p w14:paraId="3589B515">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210" w:leftChars="0" w:firstLine="0" w:firstLineChars="0"/>
        <w:textAlignment w:val="auto"/>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直接测量法</w:t>
      </w:r>
    </w:p>
    <w:p w14:paraId="2BC5B0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除源后直接测量电阻，包括电压源直接拆除用导线替代，电流源直接开路。</w:t>
      </w:r>
    </w:p>
    <w:p w14:paraId="12757A1F">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外加电源法</w:t>
      </w:r>
    </w:p>
    <w:p w14:paraId="375784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外加电源后测量电压和电流，通过伏安关系计算电阻。</w:t>
      </w:r>
    </w:p>
    <w:p w14:paraId="59DC4C55">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开路短路法</w:t>
      </w:r>
    </w:p>
    <w:p w14:paraId="194F85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分别测量开路电压和短路电流计算电阻。</w:t>
      </w:r>
    </w:p>
    <w:p w14:paraId="6EDD9104">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二次测量法</w:t>
      </w:r>
    </w:p>
    <w:p w14:paraId="2890C2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不加负载测量开路电压，加入负载测量负载电压，再计算内阻。</w:t>
      </w:r>
    </w:p>
    <w:p w14:paraId="1D3AEBD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半偏法</w:t>
      </w:r>
    </w:p>
    <w:p w14:paraId="0ED3B4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调整负载的阻值，使其上电流值是负载等于零时电流值的一半，此时负载的阻值就是内阻的阻值。</w:t>
      </w:r>
    </w:p>
    <w:p w14:paraId="2009E253">
      <w:pPr>
        <w:numPr>
          <w:ilvl w:val="0"/>
          <w:numId w:val="15"/>
        </w:numPr>
        <w:ind w:left="0" w:leftChars="0" w:firstLine="0" w:firstLineChars="0"/>
        <w:rPr>
          <w:rFonts w:hint="default"/>
          <w:b/>
          <w:bCs/>
          <w:sz w:val="28"/>
          <w:szCs w:val="28"/>
          <w:lang w:val="en-US" w:eastAsia="zh-CN"/>
        </w:rPr>
      </w:pPr>
      <w:r>
        <w:drawing>
          <wp:anchor distT="0" distB="0" distL="114300" distR="114300" simplePos="0" relativeHeight="251662336" behindDoc="0" locked="0" layoutInCell="1" allowOverlap="1">
            <wp:simplePos x="0" y="0"/>
            <wp:positionH relativeFrom="column">
              <wp:posOffset>1028700</wp:posOffset>
            </wp:positionH>
            <wp:positionV relativeFrom="paragraph">
              <wp:posOffset>424180</wp:posOffset>
            </wp:positionV>
            <wp:extent cx="2996565" cy="2362200"/>
            <wp:effectExtent l="0" t="0" r="381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996565" cy="2362200"/>
                    </a:xfrm>
                    <a:prstGeom prst="rect">
                      <a:avLst/>
                    </a:prstGeom>
                    <a:noFill/>
                    <a:ln>
                      <a:noFill/>
                    </a:ln>
                  </pic:spPr>
                </pic:pic>
              </a:graphicData>
            </a:graphic>
          </wp:anchor>
        </w:drawing>
      </w:r>
      <w:r>
        <w:rPr>
          <w:rFonts w:hint="default"/>
          <w:b/>
          <w:bCs/>
          <w:sz w:val="28"/>
          <w:szCs w:val="28"/>
          <w:lang w:val="en-US" w:eastAsia="zh-CN"/>
        </w:rPr>
        <w:t>实验电路方案</w:t>
      </w:r>
    </w:p>
    <w:p w14:paraId="3040587A">
      <w:pPr>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、测试与数据记录</w:t>
      </w:r>
    </w:p>
    <w:p w14:paraId="383A07E4">
      <w:pPr>
        <w:rPr>
          <w:rFonts w:hint="default"/>
          <w:b/>
          <w:bCs/>
          <w:sz w:val="28"/>
          <w:szCs w:val="28"/>
          <w:lang w:val="en-US" w:eastAsia="zh-CN"/>
        </w:rPr>
      </w:pPr>
      <w:r>
        <w:rPr>
          <w:rFonts w:hint="default"/>
          <w:b/>
          <w:bCs/>
          <w:sz w:val="28"/>
          <w:szCs w:val="28"/>
          <w:lang w:val="en-US" w:eastAsia="zh-CN"/>
        </w:rPr>
        <w:t>1、测试用仪器</w:t>
      </w:r>
    </w:p>
    <w:p w14:paraId="15568E2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面包板、可编程直流电源RIGOL DP832、数字万用表RIGOL DM858、电阻（51Ω*1、100Ω*4、240Ω*2）、导线若干。</w:t>
      </w:r>
    </w:p>
    <w:p w14:paraId="68F7DB6A">
      <w:pPr>
        <w:numPr>
          <w:ilvl w:val="0"/>
          <w:numId w:val="18"/>
        </w:numPr>
        <w:rPr>
          <w:rFonts w:hint="default"/>
          <w:b/>
          <w:bCs/>
          <w:sz w:val="28"/>
          <w:szCs w:val="28"/>
          <w:lang w:val="en-US" w:eastAsia="zh-CN"/>
        </w:rPr>
      </w:pPr>
      <w:r>
        <w:rPr>
          <w:rFonts w:hint="default"/>
          <w:b/>
          <w:bCs/>
          <w:sz w:val="28"/>
          <w:szCs w:val="28"/>
          <w:lang w:val="en-US" w:eastAsia="zh-CN"/>
        </w:rPr>
        <w:t>实验步骤</w:t>
      </w:r>
    </w:p>
    <w:p w14:paraId="3C04F8CF">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用直接测量法测量等效电源内阻</w:t>
      </w:r>
    </w:p>
    <w:p w14:paraId="5DBBE345">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从半偏法、开路短路法、二次测量法中选择一种方法测内阻，与直接测量法比较。</w:t>
      </w:r>
    </w:p>
    <w:p w14:paraId="5EB04B7A">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验证戴维南等效电路的正确性。记录数据，画出曲线分析结果。</w:t>
      </w:r>
    </w:p>
    <w:p w14:paraId="30EACE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其中验证戴维南等效电路的方法：</w:t>
      </w:r>
    </w:p>
    <w:p w14:paraId="64863BFF">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将原电路搭建，外接可变电阻，随着可变电阻的阻值变化，测量可变电阻两端的电压，流经电流，画出其U-I关系图线。</w:t>
      </w:r>
    </w:p>
    <w:p w14:paraId="2F907410">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firstLine="482" w:firstLineChars="200"/>
        <w:textAlignment w:val="auto"/>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将可变电阻调至实际测量的电路等效电阻，并串联电压源得到戴维南等效电路，外接固定电阻，测量其电压电流，画出其U-I关系图线。</w:t>
      </w:r>
    </w:p>
    <w:p w14:paraId="0B6C10FD">
      <w:pPr>
        <w:numPr>
          <w:ilvl w:val="0"/>
          <w:numId w:val="18"/>
        </w:numPr>
        <w:ind w:left="0" w:leftChars="0" w:firstLine="0" w:firstLineChars="0"/>
        <w:rPr>
          <w:rFonts w:hint="default"/>
          <w:b/>
          <w:bCs/>
          <w:sz w:val="28"/>
          <w:szCs w:val="28"/>
          <w:lang w:val="en-US" w:eastAsia="zh-CN"/>
        </w:rPr>
      </w:pPr>
      <w:r>
        <w:rPr>
          <w:rFonts w:hint="default"/>
          <w:b/>
          <w:bCs/>
          <w:sz w:val="28"/>
          <w:szCs w:val="28"/>
          <w:lang w:val="en-US" w:eastAsia="zh-CN"/>
        </w:rPr>
        <w:t>数据记录</w:t>
      </w:r>
    </w:p>
    <w:p w14:paraId="7D9074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仿宋_GB2312" w:hAnsi="仿宋_GB2312" w:eastAsia="仿宋_GB2312" w:cs="仿宋_GB2312"/>
          <w:b/>
          <w:bCs/>
          <w:sz w:val="24"/>
          <w:szCs w:val="24"/>
          <w:lang w:val="en-US" w:eastAsia="zh-CN"/>
        </w:rPr>
      </w:pPr>
      <w:r>
        <w:rPr>
          <w:rFonts w:hint="eastAsia" w:ascii="Times New Roman" w:hAnsi="Times New Roman" w:eastAsia="宋体" w:cs="Times New Roman"/>
          <w:b/>
          <w:bCs/>
          <w:kern w:val="2"/>
          <w:sz w:val="24"/>
          <w:szCs w:val="24"/>
          <w:lang w:val="en-US" w:eastAsia="zh-CN" w:bidi="ar-SA"/>
        </w:rPr>
        <w:t>（1）</w:t>
      </w:r>
      <w:r>
        <w:rPr>
          <w:rFonts w:hint="eastAsia" w:ascii="仿宋_GB2312" w:hAnsi="仿宋_GB2312" w:eastAsia="仿宋_GB2312" w:cs="仿宋_GB2312"/>
          <w:b/>
          <w:bCs/>
          <w:kern w:val="2"/>
          <w:sz w:val="24"/>
          <w:szCs w:val="24"/>
          <w:lang w:val="en-US" w:eastAsia="zh-CN" w:bidi="ar-SA"/>
        </w:rPr>
        <w:t>直接测量法</w:t>
      </w:r>
      <w:r>
        <w:rPr>
          <w:rFonts w:hint="eastAsia" w:ascii="仿宋_GB2312" w:hAnsi="仿宋_GB2312" w:eastAsia="仿宋_GB2312" w:cs="仿宋_GB2312"/>
          <w:b/>
          <w:bCs/>
          <w:sz w:val="24"/>
          <w:szCs w:val="24"/>
          <w:lang w:val="en-US" w:eastAsia="zh-CN"/>
        </w:rPr>
        <w:t>：</w:t>
      </w:r>
    </w:p>
    <w:p w14:paraId="675ABD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R=178Ω</w:t>
      </w:r>
    </w:p>
    <w:p w14:paraId="436D8A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（2）开路短路法：</w:t>
      </w:r>
    </w:p>
    <w:p w14:paraId="3913BD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仿宋_GB2312" w:eastAsia="仿宋_GB2312" w:cs="仿宋_GB2312"/>
          <w:b/>
          <w:bCs/>
          <w:i w:val="0"/>
          <w:kern w:val="2"/>
          <w:sz w:val="24"/>
          <w:szCs w:val="24"/>
          <w:lang w:val="en-US" w:eastAsia="zh-CN" w:bidi="ar-SA"/>
        </w:rPr>
      </w:pPr>
      <w:r>
        <w:rPr>
          <w:rFonts w:hint="eastAsia" w:ascii="仿宋_GB2312" w:hAnsi="仿宋_GB2312" w:eastAsia="仿宋_GB2312" w:cs="仿宋_GB2312"/>
          <w:b/>
          <w:bCs/>
          <w:i w:val="0"/>
          <w:kern w:val="2"/>
          <w:sz w:val="24"/>
          <w:szCs w:val="24"/>
          <w:lang w:val="en-US" w:eastAsia="zh-CN" w:bidi="ar-SA"/>
        </w:rPr>
        <w:t>开路电压U=9.909V，短路电流I=55.76mA，计算得到电阻为R=177.71Ω</w:t>
      </w:r>
    </w:p>
    <w:p w14:paraId="0A7E33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kern w:val="2"/>
          <w:sz w:val="24"/>
          <w:szCs w:val="24"/>
          <w:lang w:val="en-US" w:eastAsia="zh-CN" w:bidi="ar-SA"/>
        </w:rPr>
        <w:t>（3）</w:t>
      </w:r>
      <w:r>
        <w:rPr>
          <w:rFonts w:hint="eastAsia" w:ascii="仿宋_GB2312" w:hAnsi="仿宋_GB2312" w:eastAsia="仿宋_GB2312" w:cs="仿宋_GB2312"/>
          <w:b/>
          <w:bCs/>
          <w:i w:val="0"/>
          <w:sz w:val="24"/>
          <w:szCs w:val="24"/>
          <w:lang w:val="en-US" w:eastAsia="zh-CN"/>
        </w:rPr>
        <w:t>验证戴维南等效电路：（电压/V 电流/mA 电阻/Ω）</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844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BD4C0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电阻</w:t>
            </w:r>
          </w:p>
        </w:tc>
        <w:tc>
          <w:tcPr>
            <w:tcW w:w="1704" w:type="dxa"/>
            <w:vAlign w:val="center"/>
          </w:tcPr>
          <w:p w14:paraId="010312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参数</w:t>
            </w:r>
          </w:p>
        </w:tc>
        <w:tc>
          <w:tcPr>
            <w:tcW w:w="1704" w:type="dxa"/>
            <w:vAlign w:val="center"/>
          </w:tcPr>
          <w:p w14:paraId="730F99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100</w:t>
            </w:r>
          </w:p>
        </w:tc>
        <w:tc>
          <w:tcPr>
            <w:tcW w:w="1705" w:type="dxa"/>
            <w:vAlign w:val="center"/>
          </w:tcPr>
          <w:p w14:paraId="1804AB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510</w:t>
            </w:r>
          </w:p>
        </w:tc>
        <w:tc>
          <w:tcPr>
            <w:tcW w:w="1705" w:type="dxa"/>
            <w:vAlign w:val="center"/>
          </w:tcPr>
          <w:p w14:paraId="61E7A8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1000</w:t>
            </w:r>
          </w:p>
        </w:tc>
      </w:tr>
      <w:tr w14:paraId="7ABA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restart"/>
            <w:vAlign w:val="center"/>
          </w:tcPr>
          <w:p w14:paraId="569D61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测量</w:t>
            </w:r>
          </w:p>
        </w:tc>
        <w:tc>
          <w:tcPr>
            <w:tcW w:w="1704" w:type="dxa"/>
            <w:vAlign w:val="center"/>
          </w:tcPr>
          <w:p w14:paraId="15EA7A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U</w:t>
            </w:r>
          </w:p>
        </w:tc>
        <w:tc>
          <w:tcPr>
            <w:tcW w:w="1704" w:type="dxa"/>
            <w:vAlign w:val="center"/>
          </w:tcPr>
          <w:p w14:paraId="4527CF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3.620</w:t>
            </w:r>
          </w:p>
        </w:tc>
        <w:tc>
          <w:tcPr>
            <w:tcW w:w="1705" w:type="dxa"/>
            <w:vAlign w:val="center"/>
          </w:tcPr>
          <w:p w14:paraId="21FE2B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7.352</w:t>
            </w:r>
          </w:p>
        </w:tc>
        <w:tc>
          <w:tcPr>
            <w:tcW w:w="1705" w:type="dxa"/>
            <w:vAlign w:val="center"/>
          </w:tcPr>
          <w:p w14:paraId="5386D3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8.432</w:t>
            </w:r>
          </w:p>
        </w:tc>
      </w:tr>
      <w:tr w14:paraId="63B6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vAlign w:val="center"/>
          </w:tcPr>
          <w:p w14:paraId="414681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p>
        </w:tc>
        <w:tc>
          <w:tcPr>
            <w:tcW w:w="1704" w:type="dxa"/>
            <w:vAlign w:val="center"/>
          </w:tcPr>
          <w:p w14:paraId="2D12DB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I</w:t>
            </w:r>
          </w:p>
        </w:tc>
        <w:tc>
          <w:tcPr>
            <w:tcW w:w="1704" w:type="dxa"/>
            <w:vAlign w:val="center"/>
          </w:tcPr>
          <w:p w14:paraId="075AC3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36.30</w:t>
            </w:r>
          </w:p>
        </w:tc>
        <w:tc>
          <w:tcPr>
            <w:tcW w:w="1705" w:type="dxa"/>
            <w:vAlign w:val="center"/>
          </w:tcPr>
          <w:p w14:paraId="517A9E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14.42</w:t>
            </w:r>
          </w:p>
        </w:tc>
        <w:tc>
          <w:tcPr>
            <w:tcW w:w="1705" w:type="dxa"/>
            <w:vAlign w:val="center"/>
          </w:tcPr>
          <w:p w14:paraId="49B374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8.52</w:t>
            </w:r>
          </w:p>
        </w:tc>
      </w:tr>
      <w:tr w14:paraId="0F83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restart"/>
            <w:vAlign w:val="center"/>
          </w:tcPr>
          <w:p w14:paraId="410106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等效</w:t>
            </w:r>
          </w:p>
        </w:tc>
        <w:tc>
          <w:tcPr>
            <w:tcW w:w="1704" w:type="dxa"/>
            <w:vAlign w:val="center"/>
          </w:tcPr>
          <w:p w14:paraId="27E6F9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U</w:t>
            </w:r>
          </w:p>
        </w:tc>
        <w:tc>
          <w:tcPr>
            <w:tcW w:w="1704" w:type="dxa"/>
            <w:vAlign w:val="center"/>
          </w:tcPr>
          <w:p w14:paraId="6C3089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3.545</w:t>
            </w:r>
          </w:p>
        </w:tc>
        <w:tc>
          <w:tcPr>
            <w:tcW w:w="1705" w:type="dxa"/>
            <w:vAlign w:val="center"/>
          </w:tcPr>
          <w:p w14:paraId="22F1D9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7.325</w:t>
            </w:r>
          </w:p>
        </w:tc>
        <w:tc>
          <w:tcPr>
            <w:tcW w:w="1705" w:type="dxa"/>
            <w:vAlign w:val="center"/>
          </w:tcPr>
          <w:p w14:paraId="2BA39E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8.366</w:t>
            </w:r>
          </w:p>
        </w:tc>
      </w:tr>
      <w:tr w14:paraId="3164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vAlign w:val="center"/>
          </w:tcPr>
          <w:p w14:paraId="05D2D45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p>
        </w:tc>
        <w:tc>
          <w:tcPr>
            <w:tcW w:w="1704" w:type="dxa"/>
            <w:vAlign w:val="center"/>
          </w:tcPr>
          <w:p w14:paraId="6C6B90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I</w:t>
            </w:r>
          </w:p>
        </w:tc>
        <w:tc>
          <w:tcPr>
            <w:tcW w:w="1704" w:type="dxa"/>
            <w:vAlign w:val="center"/>
          </w:tcPr>
          <w:p w14:paraId="7FC8A0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35.52</w:t>
            </w:r>
          </w:p>
        </w:tc>
        <w:tc>
          <w:tcPr>
            <w:tcW w:w="1705" w:type="dxa"/>
            <w:vAlign w:val="center"/>
          </w:tcPr>
          <w:p w14:paraId="0277CB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14.42</w:t>
            </w:r>
          </w:p>
        </w:tc>
        <w:tc>
          <w:tcPr>
            <w:tcW w:w="1705" w:type="dxa"/>
            <w:vAlign w:val="center"/>
          </w:tcPr>
          <w:p w14:paraId="6759B2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8.32</w:t>
            </w:r>
          </w:p>
        </w:tc>
      </w:tr>
    </w:tbl>
    <w:p w14:paraId="2B92EE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仿宋_GB2312" w:eastAsia="仿宋_GB2312" w:cs="仿宋_GB2312"/>
          <w:b/>
          <w:bCs/>
          <w:i w:val="0"/>
          <w:sz w:val="24"/>
          <w:szCs w:val="24"/>
          <w:lang w:val="en-US" w:eastAsia="zh-CN"/>
        </w:rPr>
      </w:pPr>
    </w:p>
    <w:p w14:paraId="760F0829">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五、结论与分析</w:t>
      </w:r>
      <w:r>
        <w:rPr>
          <w:rFonts w:hint="eastAsia" w:ascii="宋体" w:hAnsi="宋体" w:eastAsia="宋体" w:cs="宋体"/>
          <w:b/>
          <w:bCs/>
          <w:sz w:val="28"/>
          <w:szCs w:val="28"/>
          <w:lang w:val="en-US" w:eastAsia="zh-CN"/>
        </w:rPr>
        <w:tab/>
      </w:r>
    </w:p>
    <w:p w14:paraId="680EF8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1</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绘制U-I曲线</w:t>
      </w:r>
    </w:p>
    <w:p w14:paraId="589E80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rPr>
        <w:drawing>
          <wp:anchor distT="0" distB="0" distL="114300" distR="114300" simplePos="0" relativeHeight="251663360" behindDoc="0" locked="0" layoutInCell="1" allowOverlap="1">
            <wp:simplePos x="0" y="0"/>
            <wp:positionH relativeFrom="column">
              <wp:posOffset>0</wp:posOffset>
            </wp:positionH>
            <wp:positionV relativeFrom="paragraph">
              <wp:posOffset>21590</wp:posOffset>
            </wp:positionV>
            <wp:extent cx="5268595" cy="3322320"/>
            <wp:effectExtent l="0" t="0" r="8255" b="1905"/>
            <wp:wrapTopAndBottom/>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268595" cy="3322320"/>
                    </a:xfrm>
                    <a:prstGeom prst="rect">
                      <a:avLst/>
                    </a:prstGeom>
                    <a:noFill/>
                    <a:ln>
                      <a:noFill/>
                    </a:ln>
                  </pic:spPr>
                </pic:pic>
              </a:graphicData>
            </a:graphic>
          </wp:anchor>
        </w:drawing>
      </w:r>
      <w:r>
        <w:rPr>
          <w:rFonts w:hint="eastAsia" w:ascii="仿宋_GB2312" w:hAnsi="仿宋_GB2312" w:eastAsia="仿宋_GB2312" w:cs="仿宋_GB2312"/>
          <w:b/>
          <w:bCs/>
          <w:i w:val="0"/>
          <w:sz w:val="24"/>
          <w:szCs w:val="24"/>
          <w:lang w:val="en-US" w:eastAsia="zh-CN"/>
        </w:rPr>
        <w:t>原电路斜率k=-5.796，截距b=57.23</w:t>
      </w:r>
    </w:p>
    <w:p w14:paraId="1AE020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等效电路斜率k=-5.626，截距b=55.4</w:t>
      </w:r>
    </w:p>
    <w:p w14:paraId="74E147E9">
      <w:pPr>
        <w:bidi w:val="0"/>
        <w:jc w:val="left"/>
        <w:rPr>
          <w:rFonts w:hint="eastAsia" w:ascii="仿宋_GB2312" w:hAnsi="仿宋_GB2312" w:eastAsia="仿宋_GB2312" w:cs="仿宋_GB2312"/>
          <w:kern w:val="2"/>
          <w:sz w:val="21"/>
          <w:szCs w:val="24"/>
          <w:lang w:val="en-US" w:eastAsia="zh-CN" w:bidi="ar-SA"/>
        </w:rPr>
      </w:pPr>
    </w:p>
    <w:p w14:paraId="66D1AFBD">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结论：等效电源定律得到验证。</w:t>
      </w:r>
    </w:p>
    <w:p w14:paraId="67166E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i w:val="0"/>
          <w:sz w:val="24"/>
          <w:szCs w:val="24"/>
          <w:lang w:val="en-US" w:eastAsia="zh-CN"/>
        </w:rPr>
      </w:pPr>
    </w:p>
    <w:p w14:paraId="53DCDD90">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误差分析</w:t>
      </w:r>
    </w:p>
    <w:p w14:paraId="0AA01C5D">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开路短路法虽然测量方便，但是要独立测出电压和电流两个值，偶然误差的叠加可能导致最后结果误差较大。</w:t>
      </w:r>
    </w:p>
    <w:p w14:paraId="6F3D6E28">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i w:val="0"/>
          <w:sz w:val="24"/>
          <w:szCs w:val="24"/>
          <w:lang w:val="en-US" w:eastAsia="zh-CN"/>
        </w:rPr>
        <w:t>电源电压输出不稳定。</w:t>
      </w:r>
    </w:p>
    <w:p w14:paraId="24EEF249">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数据读取时仪器数值波动，未稳定导致出现误差。</w:t>
      </w:r>
    </w:p>
    <w:p w14:paraId="31B791FB">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i w:val="0"/>
          <w:sz w:val="24"/>
          <w:szCs w:val="24"/>
          <w:lang w:val="en-US" w:eastAsia="zh-CN"/>
        </w:rPr>
        <w:t>数据结果不够丰富，试验点数量少也可能导致误差。</w:t>
      </w:r>
    </w:p>
    <w:p w14:paraId="2F6E90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p>
    <w:p w14:paraId="422824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p>
    <w:p w14:paraId="475942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p>
    <w:p w14:paraId="1ADCC8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p>
    <w:p w14:paraId="70E513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p>
    <w:p w14:paraId="5ABA3D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p>
    <w:p w14:paraId="5FB1B2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p>
    <w:p w14:paraId="4EA934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hAnsi="Cambria Math" w:cs="仿宋_GB2312"/>
          <w:b/>
          <w:bCs/>
          <w:i w:val="0"/>
          <w:sz w:val="24"/>
          <w:szCs w:val="24"/>
          <w:lang w:val="en-US" w:eastAsia="zh-CN"/>
        </w:rPr>
      </w:pPr>
    </w:p>
    <w:p w14:paraId="3D7D7189">
      <w:pPr>
        <w:pStyle w:val="2"/>
        <w:pageBreakBefore w:val="0"/>
        <w:widowControl w:val="0"/>
        <w:kinsoku/>
        <w:wordWrap/>
        <w:overflowPunct/>
        <w:topLinePunct w:val="0"/>
        <w:autoSpaceDE/>
        <w:autoSpaceDN/>
        <w:bidi w:val="0"/>
        <w:adjustRightInd/>
        <w:snapToGrid/>
        <w:spacing w:line="240" w:lineRule="auto"/>
        <w:jc w:val="center"/>
        <w:textAlignment w:val="auto"/>
        <w:rPr>
          <w:rFonts w:hint="default"/>
          <w:sz w:val="44"/>
          <w:szCs w:val="44"/>
          <w:lang w:val="en-US" w:eastAsia="zh-CN"/>
        </w:rPr>
      </w:pPr>
      <w:bookmarkStart w:id="3" w:name="_Toc2952"/>
      <w:r>
        <w:rPr>
          <w:rFonts w:hint="eastAsia"/>
          <w:sz w:val="44"/>
          <w:szCs w:val="44"/>
          <w:lang w:val="en-US" w:eastAsia="zh-CN"/>
        </w:rPr>
        <w:t>实验四  一阶RC电路瞬态分析</w:t>
      </w:r>
      <w:bookmarkEnd w:id="3"/>
    </w:p>
    <w:p w14:paraId="448D3248">
      <w:pPr>
        <w:pageBreakBefore w:val="0"/>
        <w:widowControl w:val="0"/>
        <w:numPr>
          <w:ilvl w:val="0"/>
          <w:numId w:val="23"/>
        </w:numPr>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default"/>
          <w:b/>
          <w:bCs/>
          <w:sz w:val="28"/>
          <w:szCs w:val="28"/>
          <w:lang w:val="en-US" w:eastAsia="zh-CN"/>
        </w:rPr>
        <w:t>实验目的</w:t>
      </w:r>
    </w:p>
    <w:p w14:paraId="2CC36D52">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学习示波器的使用方法并实践</w:t>
      </w:r>
    </w:p>
    <w:p w14:paraId="072CADC3">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学习掌握一阶RC电路的基本概念</w:t>
      </w:r>
    </w:p>
    <w:p w14:paraId="2D726F07">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学习求解电路的时间常数</w:t>
      </w:r>
    </w:p>
    <w:p w14:paraId="162F70B0">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实现微分电路和积分电路</w:t>
      </w:r>
    </w:p>
    <w:p w14:paraId="5EC2F0A2">
      <w:pPr>
        <w:numPr>
          <w:ilvl w:val="0"/>
          <w:numId w:val="23"/>
        </w:numPr>
        <w:ind w:left="0" w:leftChars="0" w:firstLine="0" w:firstLineChars="0"/>
        <w:rPr>
          <w:rFonts w:hint="default"/>
          <w:b/>
          <w:bCs/>
          <w:sz w:val="28"/>
          <w:szCs w:val="28"/>
          <w:lang w:val="en-US" w:eastAsia="zh-CN"/>
        </w:rPr>
      </w:pPr>
      <w:r>
        <w:rPr>
          <w:rFonts w:hint="default"/>
          <w:b/>
          <w:bCs/>
          <w:sz w:val="28"/>
          <w:szCs w:val="28"/>
          <w:lang w:val="en-US" w:eastAsia="zh-CN"/>
        </w:rPr>
        <w:t>实验原理</w:t>
      </w:r>
    </w:p>
    <w:p w14:paraId="57823B91">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一阶RC电路相关概念</w:t>
      </w:r>
    </w:p>
    <w:p w14:paraId="078DE3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全响应=零输入响应+零状态响应</w:t>
      </w:r>
    </w:p>
    <w:p w14:paraId="551518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全响应=自由响应+强迫响应</w:t>
      </w:r>
    </w:p>
    <w:p w14:paraId="688C82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全响应=瞬态响应+稳态响应</w:t>
      </w:r>
    </w:p>
    <w:p w14:paraId="375C3A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瞬态过程是电路从一种稳定状态转换到新的稳定状态其间经历的过程。</w:t>
      </w:r>
    </w:p>
    <w:p w14:paraId="55B592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零输入响应：电路在没有外加激励而仅由初始储能所产生的响应，对应电容通过电阻放电。</w:t>
      </w:r>
    </w:p>
    <w:p w14:paraId="5ED9F1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零状态响应：动态电路中初始状态为零，仅有输入激励作用的电路，对应电容充电。</w:t>
      </w:r>
    </w:p>
    <w:p w14:paraId="6F995E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0" w:firstLineChars="0"/>
        <w:textAlignment w:val="auto"/>
        <w:rPr>
          <w:rFonts w:hint="default" w:ascii="仿宋_GB2312" w:hAnsi="仿宋_GB2312" w:eastAsia="仿宋_GB2312" w:cs="仿宋_GB2312"/>
          <w:b/>
          <w:bCs/>
          <w:sz w:val="24"/>
          <w:szCs w:val="24"/>
          <w:lang w:val="en-US" w:eastAsia="zh-CN"/>
        </w:rPr>
      </w:pPr>
      <w:r>
        <w:rPr>
          <w:rFonts w:hint="default" w:ascii="仿宋_GB2312" w:hAnsi="仿宋_GB2312" w:eastAsia="仿宋_GB2312" w:cs="仿宋_GB2312"/>
          <w:b/>
          <w:bCs/>
          <w:kern w:val="2"/>
          <w:sz w:val="24"/>
          <w:szCs w:val="24"/>
          <w:lang w:val="en-US" w:eastAsia="zh-CN" w:bidi="ar-SA"/>
        </w:rPr>
        <w:t>（</w:t>
      </w:r>
      <w:r>
        <w:rPr>
          <w:rFonts w:hint="eastAsia" w:ascii="仿宋_GB2312" w:hAnsi="仿宋_GB2312" w:eastAsia="仿宋_GB2312" w:cs="仿宋_GB2312"/>
          <w:b/>
          <w:bCs/>
          <w:kern w:val="2"/>
          <w:sz w:val="24"/>
          <w:szCs w:val="24"/>
          <w:lang w:val="en-US" w:eastAsia="zh-CN" w:bidi="ar-SA"/>
        </w:rPr>
        <w:t>2</w:t>
      </w:r>
      <w:r>
        <w:rPr>
          <w:rFonts w:hint="default" w:ascii="仿宋_GB2312" w:hAnsi="仿宋_GB2312" w:eastAsia="仿宋_GB2312" w:cs="仿宋_GB2312"/>
          <w:b/>
          <w:bCs/>
          <w:kern w:val="2"/>
          <w:sz w:val="24"/>
          <w:szCs w:val="24"/>
          <w:lang w:val="en-US" w:eastAsia="zh-CN" w:bidi="ar-SA"/>
        </w:rPr>
        <w:t>）</w:t>
      </w:r>
      <w:r>
        <w:rPr>
          <w:rFonts w:hint="eastAsia" w:ascii="仿宋_GB2312" w:hAnsi="仿宋_GB2312" w:eastAsia="仿宋_GB2312" w:cs="仿宋_GB2312"/>
          <w:b/>
          <w:bCs/>
          <w:kern w:val="2"/>
          <w:sz w:val="24"/>
          <w:szCs w:val="24"/>
          <w:lang w:val="en-US" w:eastAsia="zh-CN" w:bidi="ar-SA"/>
        </w:rPr>
        <w:t>时间常数的定义</w:t>
      </w:r>
    </w:p>
    <w:p w14:paraId="511428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0" w:firstLineChars="0"/>
        <w:textAlignment w:val="auto"/>
        <w:rPr>
          <w:rFonts w:hint="default" w:ascii="仿宋_GB2312" w:hAnsi="仿宋_GB2312" w:eastAsia="仿宋_GB2312" w:cs="仿宋_GB2312"/>
          <w:b/>
          <w:i w:val="0"/>
          <w:kern w:val="2"/>
          <w:sz w:val="24"/>
          <w:szCs w:val="24"/>
          <w:lang w:val="en-US" w:eastAsia="zh-CN" w:bidi="ar-SA"/>
        </w:rPr>
      </w:pPr>
      <w:r>
        <w:rPr>
          <w:rFonts w:hint="eastAsia" w:ascii="仿宋_GB2312" w:hAnsi="仿宋_GB2312" w:eastAsia="仿宋_GB2312" w:cs="仿宋_GB2312"/>
          <w:b/>
          <w:i w:val="0"/>
          <w:kern w:val="2"/>
          <w:sz w:val="24"/>
          <w:szCs w:val="24"/>
          <w:lang w:val="en-US" w:eastAsia="zh-CN" w:bidi="ar-SA"/>
        </w:rPr>
        <w:t>时间常数τ=RC，单位为秒，测量方法如下：</w:t>
      </w:r>
    </w:p>
    <w:p w14:paraId="3CCDC6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kern w:val="2"/>
          <w:sz w:val="24"/>
          <w:szCs w:val="24"/>
          <w:lang w:val="en-US" w:eastAsia="zh-CN" w:bidi="ar-SA"/>
        </w:rPr>
      </w:pPr>
      <w:r>
        <w:rPr>
          <w:rFonts w:hint="eastAsia" w:ascii="仿宋_GB2312" w:hAnsi="仿宋_GB2312" w:eastAsia="仿宋_GB2312" w:cs="仿宋_GB2312"/>
          <w:b/>
          <w:i w:val="0"/>
          <w:kern w:val="2"/>
          <w:sz w:val="24"/>
          <w:szCs w:val="24"/>
          <w:lang w:val="en-US" w:eastAsia="zh-CN" w:bidi="ar-SA"/>
        </w:rPr>
        <w:t>1.通过定义，获得电阻和电容的大小根据公式计算；</w:t>
      </w:r>
    </w:p>
    <w:p w14:paraId="0DBA13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kern w:val="2"/>
          <w:sz w:val="24"/>
          <w:szCs w:val="24"/>
          <w:lang w:val="en-US" w:eastAsia="zh-CN" w:bidi="ar-SA"/>
        </w:rPr>
      </w:pPr>
      <w:r>
        <w:rPr>
          <w:rFonts w:hint="eastAsia" w:ascii="仿宋_GB2312" w:hAnsi="仿宋_GB2312" w:eastAsia="仿宋_GB2312" w:cs="仿宋_GB2312"/>
          <w:b/>
          <w:i w:val="0"/>
          <w:kern w:val="2"/>
          <w:sz w:val="24"/>
          <w:szCs w:val="24"/>
          <w:lang w:val="en-US" w:eastAsia="zh-CN" w:bidi="ar-SA"/>
        </w:rPr>
        <w:t>2.根据零输入响应公式</w:t>
      </w:r>
      <m:oMath>
        <m:sSub>
          <m:sSubPr>
            <m:ctrlPr>
              <w:rPr>
                <w:rFonts w:hint="eastAsia" w:ascii="Cambria Math" w:hAnsi="Cambria Math" w:eastAsia="仿宋_GB2312" w:cs="仿宋_GB2312"/>
                <w:b/>
                <w:i w:val="0"/>
                <w:kern w:val="2"/>
                <w:sz w:val="24"/>
                <w:szCs w:val="24"/>
                <w:lang w:val="en-US" w:eastAsia="zh-CN" w:bidi="ar-SA"/>
              </w:rPr>
            </m:ctrlPr>
          </m:sSubPr>
          <m:e>
            <m:r>
              <m:rPr>
                <m:sty m:val="b"/>
              </m:rPr>
              <w:rPr>
                <w:rFonts w:hint="eastAsia" w:ascii="Cambria Math" w:hAnsi="Cambria Math" w:eastAsia="仿宋_GB2312" w:cs="仿宋_GB2312"/>
                <w:kern w:val="2"/>
                <w:sz w:val="24"/>
                <w:szCs w:val="24"/>
                <w:lang w:val="en-US" w:eastAsia="zh-CN" w:bidi="ar-SA"/>
              </w:rPr>
              <m:t>U</m:t>
            </m:r>
            <m:ctrlPr>
              <w:rPr>
                <w:rFonts w:hint="eastAsia" w:ascii="Cambria Math" w:hAnsi="Cambria Math" w:eastAsia="仿宋_GB2312" w:cs="仿宋_GB2312"/>
                <w:b/>
                <w:i w:val="0"/>
                <w:kern w:val="2"/>
                <w:sz w:val="24"/>
                <w:szCs w:val="24"/>
                <w:lang w:val="en-US" w:eastAsia="zh-CN" w:bidi="ar-SA"/>
              </w:rPr>
            </m:ctrlPr>
          </m:e>
          <m:sub>
            <m:r>
              <m:rPr>
                <m:sty m:val="b"/>
              </m:rPr>
              <w:rPr>
                <w:rFonts w:hint="eastAsia" w:ascii="Cambria Math" w:hAnsi="Cambria Math" w:eastAsia="仿宋_GB2312" w:cs="仿宋_GB2312"/>
                <w:kern w:val="2"/>
                <w:sz w:val="24"/>
                <w:szCs w:val="24"/>
                <w:lang w:val="en-US" w:eastAsia="zh-CN" w:bidi="ar-SA"/>
              </w:rPr>
              <m:t>C</m:t>
            </m:r>
            <m:ctrlPr>
              <w:rPr>
                <w:rFonts w:hint="eastAsia" w:ascii="Cambria Math" w:hAnsi="Cambria Math" w:eastAsia="仿宋_GB2312" w:cs="仿宋_GB2312"/>
                <w:b/>
                <w:i w:val="0"/>
                <w:kern w:val="2"/>
                <w:sz w:val="24"/>
                <w:szCs w:val="24"/>
                <w:lang w:val="en-US" w:eastAsia="zh-CN" w:bidi="ar-SA"/>
              </w:rPr>
            </m:ctrlPr>
          </m:sub>
        </m:sSub>
        <m:r>
          <m:rPr>
            <m:sty m:val="b"/>
          </m:rPr>
          <w:rPr>
            <w:rFonts w:hint="eastAsia" w:ascii="Cambria Math" w:hAnsi="Cambria Math" w:eastAsia="仿宋_GB2312" w:cs="仿宋_GB2312"/>
            <w:kern w:val="2"/>
            <w:sz w:val="24"/>
            <w:szCs w:val="24"/>
            <w:lang w:val="en-US" w:eastAsia="zh-CN" w:bidi="ar-SA"/>
          </w:rPr>
          <m:t>(t)=</m:t>
        </m:r>
        <m:sSub>
          <m:sSubPr>
            <m:ctrlPr>
              <w:rPr>
                <w:rFonts w:hint="eastAsia" w:ascii="Cambria Math" w:hAnsi="Cambria Math" w:eastAsia="仿宋_GB2312" w:cs="仿宋_GB2312"/>
                <w:b/>
                <w:i w:val="0"/>
                <w:kern w:val="2"/>
                <w:sz w:val="24"/>
                <w:szCs w:val="24"/>
                <w:lang w:val="en-US" w:eastAsia="zh-CN" w:bidi="ar-SA"/>
              </w:rPr>
            </m:ctrlPr>
          </m:sSubPr>
          <m:e>
            <m:r>
              <m:rPr>
                <m:sty m:val="b"/>
              </m:rPr>
              <w:rPr>
                <w:rFonts w:hint="eastAsia" w:ascii="Cambria Math" w:hAnsi="Cambria Math" w:eastAsia="仿宋_GB2312" w:cs="仿宋_GB2312"/>
                <w:kern w:val="2"/>
                <w:sz w:val="24"/>
                <w:szCs w:val="24"/>
                <w:lang w:val="en-US" w:eastAsia="zh-CN" w:bidi="ar-SA"/>
              </w:rPr>
              <m:t>U</m:t>
            </m:r>
            <m:ctrlPr>
              <w:rPr>
                <w:rFonts w:hint="eastAsia" w:ascii="Cambria Math" w:hAnsi="Cambria Math" w:eastAsia="仿宋_GB2312" w:cs="仿宋_GB2312"/>
                <w:b/>
                <w:i w:val="0"/>
                <w:kern w:val="2"/>
                <w:sz w:val="24"/>
                <w:szCs w:val="24"/>
                <w:lang w:val="en-US" w:eastAsia="zh-CN" w:bidi="ar-SA"/>
              </w:rPr>
            </m:ctrlPr>
          </m:e>
          <m:sub>
            <m:r>
              <m:rPr>
                <m:sty m:val="b"/>
              </m:rPr>
              <w:rPr>
                <w:rFonts w:hint="eastAsia" w:ascii="Cambria Math" w:hAnsi="Cambria Math" w:eastAsia="仿宋_GB2312" w:cs="仿宋_GB2312"/>
                <w:kern w:val="2"/>
                <w:sz w:val="24"/>
                <w:szCs w:val="24"/>
                <w:lang w:val="en-US" w:eastAsia="zh-CN" w:bidi="ar-SA"/>
              </w:rPr>
              <m:t>0</m:t>
            </m:r>
            <m:ctrlPr>
              <w:rPr>
                <w:rFonts w:hint="eastAsia" w:ascii="Cambria Math" w:hAnsi="Cambria Math" w:eastAsia="仿宋_GB2312" w:cs="仿宋_GB2312"/>
                <w:b/>
                <w:i w:val="0"/>
                <w:kern w:val="2"/>
                <w:sz w:val="24"/>
                <w:szCs w:val="24"/>
                <w:lang w:val="en-US" w:eastAsia="zh-CN" w:bidi="ar-SA"/>
              </w:rPr>
            </m:ctrlPr>
          </m:sub>
        </m:sSub>
        <m:sSup>
          <m:sSupPr>
            <m:ctrlPr>
              <w:rPr>
                <w:rFonts w:hint="eastAsia" w:ascii="Cambria Math" w:hAnsi="Cambria Math" w:eastAsia="仿宋_GB2312" w:cs="仿宋_GB2312"/>
                <w:b/>
                <w:i w:val="0"/>
                <w:kern w:val="2"/>
                <w:sz w:val="24"/>
                <w:szCs w:val="24"/>
                <w:lang w:val="en-US" w:eastAsia="zh-CN" w:bidi="ar-SA"/>
              </w:rPr>
            </m:ctrlPr>
          </m:sSupPr>
          <m:e>
            <m:r>
              <m:rPr>
                <m:sty m:val="b"/>
              </m:rPr>
              <w:rPr>
                <w:rFonts w:hint="eastAsia" w:ascii="Cambria Math" w:hAnsi="Cambria Math" w:eastAsia="仿宋_GB2312" w:cs="仿宋_GB2312"/>
                <w:kern w:val="2"/>
                <w:sz w:val="24"/>
                <w:szCs w:val="24"/>
                <w:lang w:val="en-US" w:eastAsia="zh-CN" w:bidi="ar-SA"/>
              </w:rPr>
              <m:t>e</m:t>
            </m:r>
            <m:ctrlPr>
              <w:rPr>
                <w:rFonts w:hint="eastAsia" w:ascii="Cambria Math" w:hAnsi="Cambria Math" w:eastAsia="仿宋_GB2312" w:cs="仿宋_GB2312"/>
                <w:b/>
                <w:i w:val="0"/>
                <w:kern w:val="2"/>
                <w:sz w:val="24"/>
                <w:szCs w:val="24"/>
                <w:lang w:val="en-US" w:eastAsia="zh-CN" w:bidi="ar-SA"/>
              </w:rPr>
            </m:ctrlPr>
          </m:e>
          <m:sup>
            <m:f>
              <m:fPr>
                <m:ctrlPr>
                  <w:rPr>
                    <w:rFonts w:hint="eastAsia" w:ascii="Cambria Math" w:hAnsi="Cambria Math" w:eastAsia="仿宋_GB2312" w:cs="仿宋_GB2312"/>
                    <w:b/>
                    <w:i w:val="0"/>
                    <w:kern w:val="2"/>
                    <w:sz w:val="24"/>
                    <w:szCs w:val="24"/>
                    <w:lang w:val="en-US" w:eastAsia="zh-CN" w:bidi="ar-SA"/>
                  </w:rPr>
                </m:ctrlPr>
              </m:fPr>
              <m:num>
                <m:r>
                  <m:rPr>
                    <m:sty m:val="b"/>
                  </m:rPr>
                  <w:rPr>
                    <w:rFonts w:hint="eastAsia" w:ascii="Cambria Math" w:hAnsi="Cambria Math" w:eastAsia="仿宋_GB2312" w:cs="仿宋_GB2312"/>
                    <w:kern w:val="2"/>
                    <w:sz w:val="24"/>
                    <w:szCs w:val="24"/>
                    <w:lang w:val="en-US" w:eastAsia="zh-CN" w:bidi="ar-SA"/>
                  </w:rPr>
                  <m:t>−t</m:t>
                </m:r>
                <m:ctrlPr>
                  <w:rPr>
                    <w:rFonts w:hint="eastAsia" w:ascii="Cambria Math" w:hAnsi="Cambria Math" w:eastAsia="仿宋_GB2312" w:cs="仿宋_GB2312"/>
                    <w:b/>
                    <w:i w:val="0"/>
                    <w:kern w:val="2"/>
                    <w:sz w:val="24"/>
                    <w:szCs w:val="24"/>
                    <w:lang w:val="en-US" w:eastAsia="zh-CN" w:bidi="ar-SA"/>
                  </w:rPr>
                </m:ctrlPr>
              </m:num>
              <m:den>
                <m:r>
                  <m:rPr>
                    <m:sty m:val="b"/>
                  </m:rPr>
                  <w:rPr>
                    <w:rFonts w:hint="eastAsia" w:ascii="Cambria Math" w:hAnsi="Cambria Math" w:eastAsia="仿宋_GB2312" w:cs="仿宋_GB2312"/>
                    <w:kern w:val="2"/>
                    <w:sz w:val="24"/>
                    <w:szCs w:val="24"/>
                    <w:lang w:val="en-US" w:eastAsia="zh-CN" w:bidi="ar-SA"/>
                  </w:rPr>
                  <m:t>τ</m:t>
                </m:r>
                <m:ctrlPr>
                  <w:rPr>
                    <w:rFonts w:hint="eastAsia" w:ascii="Cambria Math" w:hAnsi="Cambria Math" w:eastAsia="仿宋_GB2312" w:cs="仿宋_GB2312"/>
                    <w:b/>
                    <w:i w:val="0"/>
                    <w:kern w:val="2"/>
                    <w:sz w:val="24"/>
                    <w:szCs w:val="24"/>
                    <w:lang w:val="en-US" w:eastAsia="zh-CN" w:bidi="ar-SA"/>
                  </w:rPr>
                </m:ctrlPr>
              </m:den>
            </m:f>
            <m:ctrlPr>
              <w:rPr>
                <w:rFonts w:hint="eastAsia" w:ascii="Cambria Math" w:hAnsi="Cambria Math" w:eastAsia="仿宋_GB2312" w:cs="仿宋_GB2312"/>
                <w:b/>
                <w:i w:val="0"/>
                <w:kern w:val="2"/>
                <w:sz w:val="24"/>
                <w:szCs w:val="24"/>
                <w:lang w:val="en-US" w:eastAsia="zh-CN" w:bidi="ar-SA"/>
              </w:rPr>
            </m:ctrlPr>
          </m:sup>
        </m:sSup>
      </m:oMath>
      <w:r>
        <w:rPr>
          <w:rFonts w:hint="eastAsia" w:ascii="仿宋_GB2312" w:hAnsi="仿宋_GB2312" w:eastAsia="仿宋_GB2312" w:cs="仿宋_GB2312"/>
          <w:b/>
          <w:i w:val="0"/>
          <w:kern w:val="2"/>
          <w:sz w:val="24"/>
          <w:szCs w:val="24"/>
          <w:lang w:val="en-US" w:eastAsia="zh-CN" w:bidi="ar-SA"/>
        </w:rPr>
        <w:t>，作</w:t>
      </w:r>
      <m:oMath>
        <m:sSub>
          <m:sSubPr>
            <m:ctrlPr>
              <w:rPr>
                <w:rFonts w:hint="eastAsia" w:ascii="Cambria Math" w:hAnsi="Cambria Math" w:eastAsia="仿宋_GB2312" w:cs="仿宋_GB2312"/>
                <w:b/>
                <w:i w:val="0"/>
                <w:kern w:val="2"/>
                <w:sz w:val="24"/>
                <w:szCs w:val="24"/>
                <w:lang w:val="en-US" w:eastAsia="zh-CN" w:bidi="ar-SA"/>
              </w:rPr>
            </m:ctrlPr>
          </m:sSubPr>
          <m:e>
            <m:r>
              <m:rPr>
                <m:sty m:val="b"/>
              </m:rPr>
              <w:rPr>
                <w:rFonts w:hint="eastAsia" w:ascii="Cambria Math" w:hAnsi="Cambria Math" w:eastAsia="仿宋_GB2312" w:cs="仿宋_GB2312"/>
                <w:kern w:val="2"/>
                <w:sz w:val="24"/>
                <w:szCs w:val="24"/>
                <w:lang w:val="en-US" w:eastAsia="zh-CN" w:bidi="ar-SA"/>
              </w:rPr>
              <m:t>U</m:t>
            </m:r>
            <m:ctrlPr>
              <w:rPr>
                <w:rFonts w:hint="eastAsia" w:ascii="Cambria Math" w:hAnsi="Cambria Math" w:eastAsia="仿宋_GB2312" w:cs="仿宋_GB2312"/>
                <w:b/>
                <w:i w:val="0"/>
                <w:kern w:val="2"/>
                <w:sz w:val="24"/>
                <w:szCs w:val="24"/>
                <w:lang w:val="en-US" w:eastAsia="zh-CN" w:bidi="ar-SA"/>
              </w:rPr>
            </m:ctrlPr>
          </m:e>
          <m:sub>
            <m:r>
              <m:rPr>
                <m:sty m:val="b"/>
              </m:rPr>
              <w:rPr>
                <w:rFonts w:hint="eastAsia" w:ascii="Cambria Math" w:hAnsi="Cambria Math" w:eastAsia="仿宋_GB2312" w:cs="仿宋_GB2312"/>
                <w:kern w:val="2"/>
                <w:sz w:val="24"/>
                <w:szCs w:val="24"/>
                <w:lang w:val="en-US" w:eastAsia="zh-CN" w:bidi="ar-SA"/>
              </w:rPr>
              <m:t>C</m:t>
            </m:r>
            <m:ctrlPr>
              <w:rPr>
                <w:rFonts w:hint="eastAsia" w:ascii="Cambria Math" w:hAnsi="Cambria Math" w:eastAsia="仿宋_GB2312" w:cs="仿宋_GB2312"/>
                <w:b/>
                <w:i w:val="0"/>
                <w:kern w:val="2"/>
                <w:sz w:val="24"/>
                <w:szCs w:val="24"/>
                <w:lang w:val="en-US" w:eastAsia="zh-CN" w:bidi="ar-SA"/>
              </w:rPr>
            </m:ctrlPr>
          </m:sub>
        </m:sSub>
        <m:r>
          <m:rPr>
            <m:sty m:val="b"/>
          </m:rPr>
          <w:rPr>
            <w:rFonts w:hint="eastAsia" w:ascii="Cambria Math" w:hAnsi="Cambria Math" w:eastAsia="仿宋_GB2312" w:cs="仿宋_GB2312"/>
            <w:kern w:val="2"/>
            <w:sz w:val="24"/>
            <w:szCs w:val="24"/>
            <w:lang w:val="en-US" w:eastAsia="zh-CN" w:bidi="ar-SA"/>
          </w:rPr>
          <m:t>(t)</m:t>
        </m:r>
      </m:oMath>
      <w:r>
        <w:rPr>
          <w:rFonts w:hint="eastAsia" w:ascii="仿宋_GB2312" w:hAnsi="仿宋_GB2312" w:eastAsia="仿宋_GB2312" w:cs="仿宋_GB2312"/>
          <w:b/>
          <w:i w:val="0"/>
          <w:kern w:val="2"/>
          <w:sz w:val="24"/>
          <w:szCs w:val="24"/>
          <w:lang w:val="en-US" w:eastAsia="zh-CN" w:bidi="ar-SA"/>
        </w:rPr>
        <w:t>-t图，找到电压值为</w:t>
      </w:r>
      <m:oMath>
        <m:f>
          <m:fPr>
            <m:ctrlPr>
              <w:rPr>
                <w:rFonts w:hint="eastAsia" w:ascii="Cambria Math" w:hAnsi="Cambria Math" w:eastAsia="仿宋_GB2312" w:cs="仿宋_GB2312"/>
                <w:b/>
                <w:i w:val="0"/>
                <w:kern w:val="2"/>
                <w:sz w:val="24"/>
                <w:szCs w:val="24"/>
                <w:lang w:val="en-US" w:eastAsia="zh-CN" w:bidi="ar-SA"/>
              </w:rPr>
            </m:ctrlPr>
          </m:fPr>
          <m:num>
            <m:r>
              <m:rPr>
                <m:sty m:val="b"/>
              </m:rPr>
              <w:rPr>
                <w:rFonts w:hint="eastAsia" w:ascii="Cambria Math" w:hAnsi="Cambria Math" w:eastAsia="仿宋_GB2312" w:cs="仿宋_GB2312"/>
                <w:kern w:val="2"/>
                <w:sz w:val="24"/>
                <w:szCs w:val="24"/>
                <w:lang w:val="en-US" w:eastAsia="zh-CN" w:bidi="ar-SA"/>
              </w:rPr>
              <m:t>1</m:t>
            </m:r>
            <m:ctrlPr>
              <w:rPr>
                <w:rFonts w:hint="eastAsia" w:ascii="Cambria Math" w:hAnsi="Cambria Math" w:eastAsia="仿宋_GB2312" w:cs="仿宋_GB2312"/>
                <w:b/>
                <w:i w:val="0"/>
                <w:kern w:val="2"/>
                <w:sz w:val="24"/>
                <w:szCs w:val="24"/>
                <w:lang w:val="en-US" w:eastAsia="zh-CN" w:bidi="ar-SA"/>
              </w:rPr>
            </m:ctrlPr>
          </m:num>
          <m:den>
            <m:r>
              <m:rPr>
                <m:sty m:val="b"/>
              </m:rPr>
              <w:rPr>
                <w:rFonts w:hint="eastAsia" w:ascii="Cambria Math" w:hAnsi="Cambria Math" w:eastAsia="仿宋_GB2312" w:cs="仿宋_GB2312"/>
                <w:kern w:val="2"/>
                <w:sz w:val="24"/>
                <w:szCs w:val="24"/>
                <w:lang w:val="en-US" w:eastAsia="zh-CN" w:bidi="ar-SA"/>
              </w:rPr>
              <m:t>e</m:t>
            </m:r>
            <m:ctrlPr>
              <w:rPr>
                <w:rFonts w:hint="eastAsia" w:ascii="Cambria Math" w:hAnsi="Cambria Math" w:eastAsia="仿宋_GB2312" w:cs="仿宋_GB2312"/>
                <w:b/>
                <w:i w:val="0"/>
                <w:kern w:val="2"/>
                <w:sz w:val="24"/>
                <w:szCs w:val="24"/>
                <w:lang w:val="en-US" w:eastAsia="zh-CN" w:bidi="ar-SA"/>
              </w:rPr>
            </m:ctrlPr>
          </m:den>
        </m:f>
        <m:sSub>
          <m:sSubPr>
            <m:ctrlPr>
              <w:rPr>
                <w:rFonts w:hint="eastAsia" w:ascii="Cambria Math" w:hAnsi="Cambria Math" w:eastAsia="仿宋_GB2312" w:cs="仿宋_GB2312"/>
                <w:b/>
                <w:i w:val="0"/>
                <w:kern w:val="2"/>
                <w:sz w:val="24"/>
                <w:szCs w:val="24"/>
                <w:lang w:val="en-US" w:eastAsia="zh-CN" w:bidi="ar-SA"/>
              </w:rPr>
            </m:ctrlPr>
          </m:sSubPr>
          <m:e>
            <m:r>
              <m:rPr>
                <m:sty m:val="b"/>
              </m:rPr>
              <w:rPr>
                <w:rFonts w:hint="eastAsia" w:ascii="Cambria Math" w:hAnsi="Cambria Math" w:eastAsia="仿宋_GB2312" w:cs="仿宋_GB2312"/>
                <w:kern w:val="2"/>
                <w:sz w:val="24"/>
                <w:szCs w:val="24"/>
                <w:lang w:val="en-US" w:eastAsia="zh-CN" w:bidi="ar-SA"/>
              </w:rPr>
              <m:t>U</m:t>
            </m:r>
            <m:ctrlPr>
              <w:rPr>
                <w:rFonts w:hint="eastAsia" w:ascii="Cambria Math" w:hAnsi="Cambria Math" w:eastAsia="仿宋_GB2312" w:cs="仿宋_GB2312"/>
                <w:b/>
                <w:i w:val="0"/>
                <w:kern w:val="2"/>
                <w:sz w:val="24"/>
                <w:szCs w:val="24"/>
                <w:lang w:val="en-US" w:eastAsia="zh-CN" w:bidi="ar-SA"/>
              </w:rPr>
            </m:ctrlPr>
          </m:e>
          <m:sub>
            <m:r>
              <m:rPr>
                <m:sty m:val="b"/>
              </m:rPr>
              <w:rPr>
                <w:rFonts w:hint="eastAsia" w:ascii="Cambria Math" w:hAnsi="Cambria Math" w:eastAsia="仿宋_GB2312" w:cs="仿宋_GB2312"/>
                <w:kern w:val="2"/>
                <w:sz w:val="24"/>
                <w:szCs w:val="24"/>
                <w:lang w:val="en-US" w:eastAsia="zh-CN" w:bidi="ar-SA"/>
              </w:rPr>
              <m:t>0</m:t>
            </m:r>
            <m:ctrlPr>
              <w:rPr>
                <w:rFonts w:hint="eastAsia" w:ascii="Cambria Math" w:hAnsi="Cambria Math" w:eastAsia="仿宋_GB2312" w:cs="仿宋_GB2312"/>
                <w:b/>
                <w:i w:val="0"/>
                <w:kern w:val="2"/>
                <w:sz w:val="24"/>
                <w:szCs w:val="24"/>
                <w:lang w:val="en-US" w:eastAsia="zh-CN" w:bidi="ar-SA"/>
              </w:rPr>
            </m:ctrlPr>
          </m:sub>
        </m:sSub>
      </m:oMath>
      <w:r>
        <w:rPr>
          <w:rFonts w:hint="eastAsia" w:ascii="仿宋_GB2312" w:hAnsi="仿宋_GB2312" w:eastAsia="仿宋_GB2312" w:cs="仿宋_GB2312"/>
          <w:b/>
          <w:i w:val="0"/>
          <w:kern w:val="2"/>
          <w:sz w:val="24"/>
          <w:szCs w:val="24"/>
          <w:lang w:val="en-US" w:eastAsia="zh-CN" w:bidi="ar-SA"/>
        </w:rPr>
        <w:t>处对应的时间τ；</w:t>
      </w:r>
    </w:p>
    <w:p w14:paraId="2DD237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kern w:val="2"/>
          <w:sz w:val="24"/>
          <w:szCs w:val="24"/>
          <w:lang w:val="en-US" w:eastAsia="zh-CN" w:bidi="ar-SA"/>
        </w:rPr>
      </w:pPr>
      <w:r>
        <w:rPr>
          <w:rFonts w:hint="eastAsia" w:ascii="仿宋_GB2312" w:hAnsi="仿宋_GB2312" w:eastAsia="仿宋_GB2312" w:cs="仿宋_GB2312"/>
          <w:b/>
          <w:i w:val="0"/>
          <w:kern w:val="2"/>
          <w:sz w:val="24"/>
          <w:szCs w:val="24"/>
          <w:lang w:val="en-US" w:eastAsia="zh-CN" w:bidi="ar-SA"/>
        </w:rPr>
        <w:t>3.根据零状态响应公式</w:t>
      </w:r>
      <m:oMath>
        <m:sSub>
          <m:sSubPr>
            <m:ctrlPr>
              <w:rPr>
                <w:rFonts w:hint="eastAsia" w:ascii="Cambria Math" w:hAnsi="Cambria Math" w:eastAsia="仿宋_GB2312" w:cs="仿宋_GB2312"/>
                <w:b/>
                <w:i w:val="0"/>
                <w:kern w:val="2"/>
                <w:sz w:val="24"/>
                <w:szCs w:val="24"/>
                <w:lang w:val="en-US" w:eastAsia="zh-CN" w:bidi="ar-SA"/>
              </w:rPr>
            </m:ctrlPr>
          </m:sSubPr>
          <m:e>
            <m:r>
              <m:rPr>
                <m:sty m:val="b"/>
              </m:rPr>
              <w:rPr>
                <w:rFonts w:hint="eastAsia" w:ascii="Cambria Math" w:hAnsi="Cambria Math" w:eastAsia="仿宋_GB2312" w:cs="仿宋_GB2312"/>
                <w:kern w:val="2"/>
                <w:sz w:val="24"/>
                <w:szCs w:val="24"/>
                <w:lang w:val="en-US" w:eastAsia="zh-CN" w:bidi="ar-SA"/>
              </w:rPr>
              <m:t>U</m:t>
            </m:r>
            <m:ctrlPr>
              <w:rPr>
                <w:rFonts w:hint="eastAsia" w:ascii="Cambria Math" w:hAnsi="Cambria Math" w:eastAsia="仿宋_GB2312" w:cs="仿宋_GB2312"/>
                <w:b/>
                <w:i w:val="0"/>
                <w:kern w:val="2"/>
                <w:sz w:val="24"/>
                <w:szCs w:val="24"/>
                <w:lang w:val="en-US" w:eastAsia="zh-CN" w:bidi="ar-SA"/>
              </w:rPr>
            </m:ctrlPr>
          </m:e>
          <m:sub>
            <m:r>
              <m:rPr>
                <m:sty m:val="b"/>
              </m:rPr>
              <w:rPr>
                <w:rFonts w:hint="eastAsia" w:ascii="Cambria Math" w:hAnsi="Cambria Math" w:eastAsia="仿宋_GB2312" w:cs="仿宋_GB2312"/>
                <w:kern w:val="2"/>
                <w:sz w:val="24"/>
                <w:szCs w:val="24"/>
                <w:lang w:val="en-US" w:eastAsia="zh-CN" w:bidi="ar-SA"/>
              </w:rPr>
              <m:t>C</m:t>
            </m:r>
            <m:ctrlPr>
              <w:rPr>
                <w:rFonts w:hint="eastAsia" w:ascii="Cambria Math" w:hAnsi="Cambria Math" w:eastAsia="仿宋_GB2312" w:cs="仿宋_GB2312"/>
                <w:b/>
                <w:i w:val="0"/>
                <w:kern w:val="2"/>
                <w:sz w:val="24"/>
                <w:szCs w:val="24"/>
                <w:lang w:val="en-US" w:eastAsia="zh-CN" w:bidi="ar-SA"/>
              </w:rPr>
            </m:ctrlPr>
          </m:sub>
        </m:sSub>
        <m:r>
          <m:rPr>
            <m:sty m:val="b"/>
          </m:rPr>
          <w:rPr>
            <w:rFonts w:hint="eastAsia" w:ascii="Cambria Math" w:hAnsi="Cambria Math" w:eastAsia="仿宋_GB2312" w:cs="仿宋_GB2312"/>
            <w:kern w:val="2"/>
            <w:sz w:val="24"/>
            <w:szCs w:val="24"/>
            <w:lang w:val="en-US" w:eastAsia="zh-CN" w:bidi="ar-SA"/>
          </w:rPr>
          <m:t>(t)=</m:t>
        </m:r>
        <m:sSub>
          <m:sSubPr>
            <m:ctrlPr>
              <w:rPr>
                <w:rFonts w:hint="eastAsia" w:ascii="Cambria Math" w:hAnsi="Cambria Math" w:eastAsia="仿宋_GB2312" w:cs="仿宋_GB2312"/>
                <w:b/>
                <w:i w:val="0"/>
                <w:kern w:val="2"/>
                <w:sz w:val="24"/>
                <w:szCs w:val="24"/>
                <w:lang w:val="en-US" w:eastAsia="zh-CN" w:bidi="ar-SA"/>
              </w:rPr>
            </m:ctrlPr>
          </m:sSubPr>
          <m:e>
            <m:r>
              <m:rPr>
                <m:sty m:val="b"/>
              </m:rPr>
              <w:rPr>
                <w:rFonts w:hint="eastAsia" w:ascii="Cambria Math" w:hAnsi="Cambria Math" w:eastAsia="仿宋_GB2312" w:cs="仿宋_GB2312"/>
                <w:kern w:val="2"/>
                <w:sz w:val="24"/>
                <w:szCs w:val="24"/>
                <w:lang w:val="en-US" w:eastAsia="zh-CN" w:bidi="ar-SA"/>
              </w:rPr>
              <m:t>U</m:t>
            </m:r>
            <m:ctrlPr>
              <w:rPr>
                <w:rFonts w:hint="eastAsia" w:ascii="Cambria Math" w:hAnsi="Cambria Math" w:eastAsia="仿宋_GB2312" w:cs="仿宋_GB2312"/>
                <w:b/>
                <w:i w:val="0"/>
                <w:kern w:val="2"/>
                <w:sz w:val="24"/>
                <w:szCs w:val="24"/>
                <w:lang w:val="en-US" w:eastAsia="zh-CN" w:bidi="ar-SA"/>
              </w:rPr>
            </m:ctrlPr>
          </m:e>
          <m:sub>
            <m:r>
              <m:rPr>
                <m:sty m:val="b"/>
              </m:rPr>
              <w:rPr>
                <w:rFonts w:hint="eastAsia" w:ascii="Cambria Math" w:hAnsi="Cambria Math" w:eastAsia="仿宋_GB2312" w:cs="仿宋_GB2312"/>
                <w:kern w:val="2"/>
                <w:sz w:val="24"/>
                <w:szCs w:val="24"/>
                <w:lang w:val="en-US" w:eastAsia="zh-CN" w:bidi="ar-SA"/>
              </w:rPr>
              <m:t>0</m:t>
            </m:r>
            <m:ctrlPr>
              <w:rPr>
                <w:rFonts w:hint="eastAsia" w:ascii="Cambria Math" w:hAnsi="Cambria Math" w:eastAsia="仿宋_GB2312" w:cs="仿宋_GB2312"/>
                <w:b/>
                <w:i w:val="0"/>
                <w:kern w:val="2"/>
                <w:sz w:val="24"/>
                <w:szCs w:val="24"/>
                <w:lang w:val="en-US" w:eastAsia="zh-CN" w:bidi="ar-SA"/>
              </w:rPr>
            </m:ctrlPr>
          </m:sub>
        </m:sSub>
        <m:r>
          <m:rPr>
            <m:sty m:val="b"/>
          </m:rPr>
          <w:rPr>
            <w:rFonts w:hint="eastAsia" w:ascii="Cambria Math" w:hAnsi="Cambria Math" w:eastAsia="仿宋_GB2312" w:cs="仿宋_GB2312"/>
            <w:kern w:val="2"/>
            <w:sz w:val="24"/>
            <w:szCs w:val="24"/>
            <w:lang w:val="en-US" w:eastAsia="zh-CN" w:bidi="ar-SA"/>
          </w:rPr>
          <m:t>（1−</m:t>
        </m:r>
        <m:sSup>
          <m:sSupPr>
            <m:ctrlPr>
              <w:rPr>
                <w:rFonts w:hint="eastAsia" w:ascii="Cambria Math" w:hAnsi="Cambria Math" w:eastAsia="仿宋_GB2312" w:cs="仿宋_GB2312"/>
                <w:b/>
                <w:i w:val="0"/>
                <w:kern w:val="2"/>
                <w:sz w:val="24"/>
                <w:szCs w:val="24"/>
                <w:lang w:val="en-US" w:eastAsia="zh-CN" w:bidi="ar-SA"/>
              </w:rPr>
            </m:ctrlPr>
          </m:sSupPr>
          <m:e>
            <m:r>
              <m:rPr>
                <m:sty m:val="b"/>
              </m:rPr>
              <w:rPr>
                <w:rFonts w:hint="eastAsia" w:ascii="Cambria Math" w:hAnsi="Cambria Math" w:eastAsia="仿宋_GB2312" w:cs="仿宋_GB2312"/>
                <w:kern w:val="2"/>
                <w:sz w:val="24"/>
                <w:szCs w:val="24"/>
                <w:lang w:val="en-US" w:eastAsia="zh-CN" w:bidi="ar-SA"/>
              </w:rPr>
              <m:t>e</m:t>
            </m:r>
            <m:ctrlPr>
              <w:rPr>
                <w:rFonts w:hint="eastAsia" w:ascii="Cambria Math" w:hAnsi="Cambria Math" w:eastAsia="仿宋_GB2312" w:cs="仿宋_GB2312"/>
                <w:b/>
                <w:i w:val="0"/>
                <w:kern w:val="2"/>
                <w:sz w:val="24"/>
                <w:szCs w:val="24"/>
                <w:lang w:val="en-US" w:eastAsia="zh-CN" w:bidi="ar-SA"/>
              </w:rPr>
            </m:ctrlPr>
          </m:e>
          <m:sup>
            <m:f>
              <m:fPr>
                <m:ctrlPr>
                  <w:rPr>
                    <w:rFonts w:hint="eastAsia" w:ascii="Cambria Math" w:hAnsi="Cambria Math" w:eastAsia="仿宋_GB2312" w:cs="仿宋_GB2312"/>
                    <w:b/>
                    <w:i w:val="0"/>
                    <w:kern w:val="2"/>
                    <w:sz w:val="24"/>
                    <w:szCs w:val="24"/>
                    <w:lang w:val="en-US" w:eastAsia="zh-CN" w:bidi="ar-SA"/>
                  </w:rPr>
                </m:ctrlPr>
              </m:fPr>
              <m:num>
                <m:r>
                  <m:rPr>
                    <m:sty m:val="b"/>
                  </m:rPr>
                  <w:rPr>
                    <w:rFonts w:hint="eastAsia" w:ascii="Cambria Math" w:hAnsi="Cambria Math" w:eastAsia="仿宋_GB2312" w:cs="仿宋_GB2312"/>
                    <w:kern w:val="2"/>
                    <w:sz w:val="24"/>
                    <w:szCs w:val="24"/>
                    <w:lang w:val="en-US" w:eastAsia="zh-CN" w:bidi="ar-SA"/>
                  </w:rPr>
                  <m:t>−t</m:t>
                </m:r>
                <m:ctrlPr>
                  <w:rPr>
                    <w:rFonts w:hint="eastAsia" w:ascii="Cambria Math" w:hAnsi="Cambria Math" w:eastAsia="仿宋_GB2312" w:cs="仿宋_GB2312"/>
                    <w:b/>
                    <w:i w:val="0"/>
                    <w:kern w:val="2"/>
                    <w:sz w:val="24"/>
                    <w:szCs w:val="24"/>
                    <w:lang w:val="en-US" w:eastAsia="zh-CN" w:bidi="ar-SA"/>
                  </w:rPr>
                </m:ctrlPr>
              </m:num>
              <m:den>
                <m:r>
                  <m:rPr>
                    <m:sty m:val="b"/>
                  </m:rPr>
                  <w:rPr>
                    <w:rFonts w:hint="eastAsia" w:ascii="Cambria Math" w:hAnsi="Cambria Math" w:eastAsia="仿宋_GB2312" w:cs="仿宋_GB2312"/>
                    <w:kern w:val="2"/>
                    <w:sz w:val="24"/>
                    <w:szCs w:val="24"/>
                    <w:lang w:val="en-US" w:eastAsia="zh-CN" w:bidi="ar-SA"/>
                  </w:rPr>
                  <m:t>τ</m:t>
                </m:r>
                <m:ctrlPr>
                  <w:rPr>
                    <w:rFonts w:hint="eastAsia" w:ascii="Cambria Math" w:hAnsi="Cambria Math" w:eastAsia="仿宋_GB2312" w:cs="仿宋_GB2312"/>
                    <w:b/>
                    <w:i w:val="0"/>
                    <w:kern w:val="2"/>
                    <w:sz w:val="24"/>
                    <w:szCs w:val="24"/>
                    <w:lang w:val="en-US" w:eastAsia="zh-CN" w:bidi="ar-SA"/>
                  </w:rPr>
                </m:ctrlPr>
              </m:den>
            </m:f>
            <m:ctrlPr>
              <w:rPr>
                <w:rFonts w:hint="eastAsia" w:ascii="Cambria Math" w:hAnsi="Cambria Math" w:eastAsia="仿宋_GB2312" w:cs="仿宋_GB2312"/>
                <w:b/>
                <w:i w:val="0"/>
                <w:kern w:val="2"/>
                <w:sz w:val="24"/>
                <w:szCs w:val="24"/>
                <w:lang w:val="en-US" w:eastAsia="zh-CN" w:bidi="ar-SA"/>
              </w:rPr>
            </m:ctrlPr>
          </m:sup>
        </m:sSup>
        <m:r>
          <m:rPr>
            <m:sty m:val="b"/>
          </m:rPr>
          <w:rPr>
            <w:rFonts w:hint="eastAsia" w:ascii="Cambria Math" w:hAnsi="Cambria Math" w:eastAsia="仿宋_GB2312" w:cs="仿宋_GB2312"/>
            <w:kern w:val="2"/>
            <w:sz w:val="24"/>
            <w:szCs w:val="24"/>
            <w:lang w:val="en-US" w:eastAsia="zh-CN" w:bidi="ar-SA"/>
          </w:rPr>
          <m:t>）</m:t>
        </m:r>
      </m:oMath>
      <w:r>
        <w:rPr>
          <w:rFonts w:hint="eastAsia" w:ascii="仿宋_GB2312" w:hAnsi="仿宋_GB2312" w:eastAsia="仿宋_GB2312" w:cs="仿宋_GB2312"/>
          <w:b/>
          <w:i w:val="0"/>
          <w:kern w:val="2"/>
          <w:sz w:val="24"/>
          <w:szCs w:val="24"/>
          <w:lang w:val="en-US" w:eastAsia="zh-CN" w:bidi="ar-SA"/>
        </w:rPr>
        <w:t>,作</w:t>
      </w:r>
      <m:oMath>
        <m:sSub>
          <m:sSubPr>
            <m:ctrlPr>
              <w:rPr>
                <w:rFonts w:hint="eastAsia" w:ascii="Cambria Math" w:hAnsi="Cambria Math" w:eastAsia="仿宋_GB2312" w:cs="仿宋_GB2312"/>
                <w:b/>
                <w:i w:val="0"/>
                <w:kern w:val="2"/>
                <w:sz w:val="24"/>
                <w:szCs w:val="24"/>
                <w:lang w:val="en-US" w:eastAsia="zh-CN" w:bidi="ar-SA"/>
              </w:rPr>
            </m:ctrlPr>
          </m:sSubPr>
          <m:e>
            <m:r>
              <m:rPr>
                <m:sty m:val="b"/>
              </m:rPr>
              <w:rPr>
                <w:rFonts w:hint="eastAsia" w:ascii="Cambria Math" w:hAnsi="Cambria Math" w:eastAsia="仿宋_GB2312" w:cs="仿宋_GB2312"/>
                <w:kern w:val="2"/>
                <w:sz w:val="24"/>
                <w:szCs w:val="24"/>
                <w:lang w:val="en-US" w:eastAsia="zh-CN" w:bidi="ar-SA"/>
              </w:rPr>
              <m:t>U</m:t>
            </m:r>
            <m:ctrlPr>
              <w:rPr>
                <w:rFonts w:hint="eastAsia" w:ascii="Cambria Math" w:hAnsi="Cambria Math" w:eastAsia="仿宋_GB2312" w:cs="仿宋_GB2312"/>
                <w:b/>
                <w:i w:val="0"/>
                <w:kern w:val="2"/>
                <w:sz w:val="24"/>
                <w:szCs w:val="24"/>
                <w:lang w:val="en-US" w:eastAsia="zh-CN" w:bidi="ar-SA"/>
              </w:rPr>
            </m:ctrlPr>
          </m:e>
          <m:sub>
            <m:r>
              <m:rPr>
                <m:sty m:val="b"/>
              </m:rPr>
              <w:rPr>
                <w:rFonts w:hint="eastAsia" w:ascii="Cambria Math" w:hAnsi="Cambria Math" w:eastAsia="仿宋_GB2312" w:cs="仿宋_GB2312"/>
                <w:kern w:val="2"/>
                <w:sz w:val="24"/>
                <w:szCs w:val="24"/>
                <w:lang w:val="en-US" w:eastAsia="zh-CN" w:bidi="ar-SA"/>
              </w:rPr>
              <m:t>C</m:t>
            </m:r>
            <m:ctrlPr>
              <w:rPr>
                <w:rFonts w:hint="eastAsia" w:ascii="Cambria Math" w:hAnsi="Cambria Math" w:eastAsia="仿宋_GB2312" w:cs="仿宋_GB2312"/>
                <w:b/>
                <w:i w:val="0"/>
                <w:kern w:val="2"/>
                <w:sz w:val="24"/>
                <w:szCs w:val="24"/>
                <w:lang w:val="en-US" w:eastAsia="zh-CN" w:bidi="ar-SA"/>
              </w:rPr>
            </m:ctrlPr>
          </m:sub>
        </m:sSub>
        <m:r>
          <m:rPr>
            <m:sty m:val="b"/>
          </m:rPr>
          <w:rPr>
            <w:rFonts w:hint="eastAsia" w:ascii="Cambria Math" w:hAnsi="Cambria Math" w:eastAsia="仿宋_GB2312" w:cs="仿宋_GB2312"/>
            <w:kern w:val="2"/>
            <w:sz w:val="24"/>
            <w:szCs w:val="24"/>
            <w:lang w:val="en-US" w:eastAsia="zh-CN" w:bidi="ar-SA"/>
          </w:rPr>
          <m:t>(t)</m:t>
        </m:r>
      </m:oMath>
      <w:r>
        <w:rPr>
          <w:rFonts w:hint="eastAsia" w:ascii="仿宋_GB2312" w:hAnsi="仿宋_GB2312" w:eastAsia="仿宋_GB2312" w:cs="仿宋_GB2312"/>
          <w:b/>
          <w:i w:val="0"/>
          <w:kern w:val="2"/>
          <w:sz w:val="24"/>
          <w:szCs w:val="24"/>
          <w:lang w:val="en-US" w:eastAsia="zh-CN" w:bidi="ar-SA"/>
        </w:rPr>
        <w:t>-t图，找到电压值为（1-</w:t>
      </w:r>
      <m:oMath>
        <m:f>
          <m:fPr>
            <m:ctrlPr>
              <w:rPr>
                <w:rFonts w:hint="eastAsia" w:ascii="Cambria Math" w:hAnsi="Cambria Math" w:eastAsia="仿宋_GB2312" w:cs="仿宋_GB2312"/>
                <w:b/>
                <w:i w:val="0"/>
                <w:kern w:val="2"/>
                <w:sz w:val="24"/>
                <w:szCs w:val="24"/>
                <w:lang w:val="en-US" w:eastAsia="zh-CN" w:bidi="ar-SA"/>
              </w:rPr>
            </m:ctrlPr>
          </m:fPr>
          <m:num>
            <m:r>
              <m:rPr>
                <m:sty m:val="b"/>
              </m:rPr>
              <w:rPr>
                <w:rFonts w:hint="eastAsia" w:ascii="Cambria Math" w:hAnsi="Cambria Math" w:eastAsia="仿宋_GB2312" w:cs="仿宋_GB2312"/>
                <w:kern w:val="2"/>
                <w:sz w:val="24"/>
                <w:szCs w:val="24"/>
                <w:lang w:val="en-US" w:eastAsia="zh-CN" w:bidi="ar-SA"/>
              </w:rPr>
              <m:t>1</m:t>
            </m:r>
            <m:ctrlPr>
              <w:rPr>
                <w:rFonts w:hint="eastAsia" w:ascii="Cambria Math" w:hAnsi="Cambria Math" w:eastAsia="仿宋_GB2312" w:cs="仿宋_GB2312"/>
                <w:b/>
                <w:i w:val="0"/>
                <w:kern w:val="2"/>
                <w:sz w:val="24"/>
                <w:szCs w:val="24"/>
                <w:lang w:val="en-US" w:eastAsia="zh-CN" w:bidi="ar-SA"/>
              </w:rPr>
            </m:ctrlPr>
          </m:num>
          <m:den>
            <m:r>
              <m:rPr>
                <m:sty m:val="b"/>
              </m:rPr>
              <w:rPr>
                <w:rFonts w:hint="eastAsia" w:ascii="Cambria Math" w:hAnsi="Cambria Math" w:eastAsia="仿宋_GB2312" w:cs="仿宋_GB2312"/>
                <w:kern w:val="2"/>
                <w:sz w:val="24"/>
                <w:szCs w:val="24"/>
                <w:lang w:val="en-US" w:eastAsia="zh-CN" w:bidi="ar-SA"/>
              </w:rPr>
              <m:t>e</m:t>
            </m:r>
            <m:ctrlPr>
              <w:rPr>
                <w:rFonts w:hint="eastAsia" w:ascii="Cambria Math" w:hAnsi="Cambria Math" w:eastAsia="仿宋_GB2312" w:cs="仿宋_GB2312"/>
                <w:b/>
                <w:i w:val="0"/>
                <w:kern w:val="2"/>
                <w:sz w:val="24"/>
                <w:szCs w:val="24"/>
                <w:lang w:val="en-US" w:eastAsia="zh-CN" w:bidi="ar-SA"/>
              </w:rPr>
            </m:ctrlPr>
          </m:den>
        </m:f>
      </m:oMath>
      <w:r>
        <w:rPr>
          <w:rFonts w:hint="eastAsia" w:ascii="仿宋_GB2312" w:hAnsi="仿宋_GB2312" w:eastAsia="仿宋_GB2312" w:cs="仿宋_GB2312"/>
          <w:b/>
          <w:i w:val="0"/>
          <w:kern w:val="2"/>
          <w:sz w:val="24"/>
          <w:szCs w:val="24"/>
          <w:lang w:val="en-US" w:eastAsia="zh-CN" w:bidi="ar-SA"/>
        </w:rPr>
        <w:t>）</w:t>
      </w:r>
      <m:oMath>
        <m:sSub>
          <m:sSubPr>
            <m:ctrlPr>
              <w:rPr>
                <w:rFonts w:hint="eastAsia" w:ascii="Cambria Math" w:hAnsi="Cambria Math" w:eastAsia="仿宋_GB2312" w:cs="仿宋_GB2312"/>
                <w:b/>
                <w:i w:val="0"/>
                <w:kern w:val="2"/>
                <w:sz w:val="24"/>
                <w:szCs w:val="24"/>
                <w:lang w:val="en-US" w:eastAsia="zh-CN" w:bidi="ar-SA"/>
              </w:rPr>
            </m:ctrlPr>
          </m:sSubPr>
          <m:e>
            <m:r>
              <m:rPr>
                <m:sty m:val="b"/>
              </m:rPr>
              <w:rPr>
                <w:rFonts w:hint="eastAsia" w:ascii="Cambria Math" w:hAnsi="Cambria Math" w:eastAsia="仿宋_GB2312" w:cs="仿宋_GB2312"/>
                <w:kern w:val="2"/>
                <w:sz w:val="24"/>
                <w:szCs w:val="24"/>
                <w:lang w:val="en-US" w:eastAsia="zh-CN" w:bidi="ar-SA"/>
              </w:rPr>
              <m:t>U</m:t>
            </m:r>
            <m:ctrlPr>
              <w:rPr>
                <w:rFonts w:hint="eastAsia" w:ascii="Cambria Math" w:hAnsi="Cambria Math" w:eastAsia="仿宋_GB2312" w:cs="仿宋_GB2312"/>
                <w:b/>
                <w:i w:val="0"/>
                <w:kern w:val="2"/>
                <w:sz w:val="24"/>
                <w:szCs w:val="24"/>
                <w:lang w:val="en-US" w:eastAsia="zh-CN" w:bidi="ar-SA"/>
              </w:rPr>
            </m:ctrlPr>
          </m:e>
          <m:sub>
            <m:r>
              <m:rPr>
                <m:sty m:val="b"/>
              </m:rPr>
              <w:rPr>
                <w:rFonts w:hint="eastAsia" w:ascii="Cambria Math" w:hAnsi="Cambria Math" w:eastAsia="仿宋_GB2312" w:cs="仿宋_GB2312"/>
                <w:kern w:val="2"/>
                <w:sz w:val="24"/>
                <w:szCs w:val="24"/>
                <w:lang w:val="en-US" w:eastAsia="zh-CN" w:bidi="ar-SA"/>
              </w:rPr>
              <m:t>0</m:t>
            </m:r>
            <m:ctrlPr>
              <w:rPr>
                <w:rFonts w:hint="eastAsia" w:ascii="Cambria Math" w:hAnsi="Cambria Math" w:eastAsia="仿宋_GB2312" w:cs="仿宋_GB2312"/>
                <w:b/>
                <w:i w:val="0"/>
                <w:kern w:val="2"/>
                <w:sz w:val="24"/>
                <w:szCs w:val="24"/>
                <w:lang w:val="en-US" w:eastAsia="zh-CN" w:bidi="ar-SA"/>
              </w:rPr>
            </m:ctrlPr>
          </m:sub>
        </m:sSub>
      </m:oMath>
      <w:r>
        <w:rPr>
          <w:rFonts w:hint="eastAsia" w:ascii="仿宋_GB2312" w:hAnsi="仿宋_GB2312" w:eastAsia="仿宋_GB2312" w:cs="仿宋_GB2312"/>
          <w:b/>
          <w:i w:val="0"/>
          <w:kern w:val="2"/>
          <w:sz w:val="24"/>
          <w:szCs w:val="24"/>
          <w:lang w:val="en-US" w:eastAsia="zh-CN" w:bidi="ar-SA"/>
        </w:rPr>
        <w:t>处对用的时间τ；</w:t>
      </w:r>
    </w:p>
    <w:p w14:paraId="47B4B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kern w:val="2"/>
          <w:sz w:val="24"/>
          <w:szCs w:val="24"/>
          <w:lang w:val="en-US" w:eastAsia="zh-CN" w:bidi="ar-SA"/>
        </w:rPr>
      </w:pPr>
      <w:r>
        <w:rPr>
          <w:rFonts w:hint="eastAsia" w:ascii="仿宋_GB2312" w:hAnsi="仿宋_GB2312" w:eastAsia="仿宋_GB2312" w:cs="仿宋_GB2312"/>
          <w:b/>
          <w:i w:val="0"/>
          <w:kern w:val="2"/>
          <w:sz w:val="24"/>
          <w:szCs w:val="24"/>
          <w:lang w:val="en-US" w:eastAsia="zh-CN" w:bidi="ar-SA"/>
        </w:rPr>
        <w:t>当RC电路的时间常数远小于方波周期时，可以将方波的响应视作零状态响应与零输入响应的多次过程：</w:t>
      </w:r>
    </w:p>
    <w:p w14:paraId="692BEC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kern w:val="2"/>
          <w:sz w:val="24"/>
          <w:szCs w:val="24"/>
          <w:lang w:val="en-US" w:eastAsia="zh-CN" w:bidi="ar-SA"/>
        </w:rPr>
      </w:pPr>
      <w:r>
        <w:rPr>
          <w:rFonts w:hint="eastAsia" w:ascii="仿宋_GB2312" w:hAnsi="仿宋_GB2312" w:eastAsia="仿宋_GB2312" w:cs="仿宋_GB2312"/>
          <w:b/>
          <w:i w:val="0"/>
          <w:kern w:val="2"/>
          <w:sz w:val="24"/>
          <w:szCs w:val="24"/>
          <w:lang w:val="en-US" w:eastAsia="zh-CN" w:bidi="ar-SA"/>
        </w:rPr>
        <w:t>方波的前沿相当于一个阶跃信号的输入，电路响应为零状态响应。</w:t>
      </w:r>
    </w:p>
    <w:p w14:paraId="577FB0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 w:leftChars="0" w:firstLine="0" w:firstLineChars="0"/>
        <w:textAlignment w:val="auto"/>
        <w:rPr>
          <w:rFonts w:hint="default" w:ascii="仿宋_GB2312" w:hAnsi="仿宋_GB2312" w:eastAsia="仿宋_GB2312" w:cs="仿宋_GB2312"/>
          <w:b/>
          <w:i w:val="0"/>
          <w:kern w:val="2"/>
          <w:sz w:val="24"/>
          <w:szCs w:val="24"/>
          <w:lang w:val="en-US" w:eastAsia="zh-CN" w:bidi="ar-SA"/>
        </w:rPr>
      </w:pPr>
      <w:r>
        <w:rPr>
          <w:rFonts w:hint="eastAsia" w:ascii="仿宋_GB2312" w:hAnsi="仿宋_GB2312" w:eastAsia="仿宋_GB2312" w:cs="仿宋_GB2312"/>
          <w:b/>
          <w:i w:val="0"/>
          <w:kern w:val="2"/>
          <w:sz w:val="24"/>
          <w:szCs w:val="24"/>
          <w:lang w:val="en-US" w:eastAsia="zh-CN" w:bidi="ar-SA"/>
        </w:rPr>
        <w:t>方波的后沿相当于在电容具有初始状态时把电源用短路置换，为零输入响应。</w:t>
      </w:r>
    </w:p>
    <w:p w14:paraId="2F4C317F">
      <w:pPr>
        <w:numPr>
          <w:ilvl w:val="0"/>
          <w:numId w:val="23"/>
        </w:numPr>
        <w:ind w:left="0" w:leftChars="0" w:firstLine="0" w:firstLineChars="0"/>
        <w:rPr>
          <w:rFonts w:hint="default"/>
          <w:b/>
          <w:bCs/>
          <w:sz w:val="28"/>
          <w:szCs w:val="28"/>
          <w:lang w:val="en-US" w:eastAsia="zh-CN"/>
        </w:rPr>
      </w:pPr>
      <w:r>
        <w:rPr>
          <w:rFonts w:hint="default"/>
          <w:b/>
          <w:bCs/>
          <w:sz w:val="28"/>
          <w:szCs w:val="28"/>
          <w:lang w:val="en-US" w:eastAsia="zh-CN"/>
        </w:rPr>
        <w:t>实验电路方案</w:t>
      </w:r>
    </w:p>
    <w:p w14:paraId="1A2A0B27">
      <w:pPr>
        <w:numPr>
          <w:ilvl w:val="0"/>
          <w:numId w:val="0"/>
        </w:numPr>
        <w:ind w:leftChars="0"/>
        <w:jc w:val="center"/>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sz w:val="24"/>
          <w:szCs w:val="24"/>
        </w:rPr>
        <w:drawing>
          <wp:anchor distT="0" distB="0" distL="114300" distR="114300" simplePos="0" relativeHeight="251664384" behindDoc="0" locked="0" layoutInCell="1" allowOverlap="1">
            <wp:simplePos x="0" y="0"/>
            <wp:positionH relativeFrom="column">
              <wp:posOffset>643255</wp:posOffset>
            </wp:positionH>
            <wp:positionV relativeFrom="paragraph">
              <wp:posOffset>19050</wp:posOffset>
            </wp:positionV>
            <wp:extent cx="3909695" cy="1677035"/>
            <wp:effectExtent l="0" t="0" r="5080" b="8890"/>
            <wp:wrapTopAndBottom/>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1"/>
                    <a:stretch>
                      <a:fillRect/>
                    </a:stretch>
                  </pic:blipFill>
                  <pic:spPr>
                    <a:xfrm>
                      <a:off x="0" y="0"/>
                      <a:ext cx="3909695" cy="1677035"/>
                    </a:xfrm>
                    <a:prstGeom prst="rect">
                      <a:avLst/>
                    </a:prstGeom>
                    <a:noFill/>
                    <a:ln>
                      <a:noFill/>
                    </a:ln>
                  </pic:spPr>
                </pic:pic>
              </a:graphicData>
            </a:graphic>
          </wp:anchor>
        </w:drawing>
      </w:r>
      <w:r>
        <w:rPr>
          <w:rFonts w:hint="eastAsia" w:ascii="仿宋_GB2312" w:hAnsi="仿宋_GB2312" w:eastAsia="仿宋_GB2312" w:cs="仿宋_GB2312"/>
          <w:b/>
          <w:bCs/>
          <w:sz w:val="24"/>
          <w:szCs w:val="24"/>
          <w:lang w:val="en-US" w:eastAsia="zh-CN"/>
        </w:rPr>
        <w:t>测量时间常数</w:t>
      </w:r>
    </w:p>
    <w:p w14:paraId="2C98B08A">
      <w:pPr>
        <w:jc w:val="center"/>
        <w:rPr>
          <w:rFonts w:hint="eastAsia" w:ascii="仿宋_GB2312" w:hAnsi="仿宋_GB2312" w:eastAsia="仿宋_GB2312" w:cs="仿宋_GB2312"/>
          <w:b/>
          <w:bCs/>
          <w:sz w:val="24"/>
          <w:szCs w:val="24"/>
          <w:lang w:val="en-US" w:eastAsia="zh-CN"/>
        </w:rPr>
      </w:pPr>
      <w:r>
        <w:drawing>
          <wp:anchor distT="0" distB="0" distL="114300" distR="114300" simplePos="0" relativeHeight="251665408" behindDoc="0" locked="0" layoutInCell="1" allowOverlap="1">
            <wp:simplePos x="0" y="0"/>
            <wp:positionH relativeFrom="column">
              <wp:posOffset>996315</wp:posOffset>
            </wp:positionH>
            <wp:positionV relativeFrom="paragraph">
              <wp:posOffset>114935</wp:posOffset>
            </wp:positionV>
            <wp:extent cx="2985770" cy="2687320"/>
            <wp:effectExtent l="0" t="0" r="5080" b="8255"/>
            <wp:wrapTopAndBottom/>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2985770" cy="2687320"/>
                    </a:xfrm>
                    <a:prstGeom prst="rect">
                      <a:avLst/>
                    </a:prstGeom>
                    <a:noFill/>
                    <a:ln>
                      <a:noFill/>
                    </a:ln>
                  </pic:spPr>
                </pic:pic>
              </a:graphicData>
            </a:graphic>
          </wp:anchor>
        </w:drawing>
      </w:r>
      <w:r>
        <w:rPr>
          <w:rFonts w:hint="eastAsia" w:ascii="仿宋_GB2312" w:hAnsi="仿宋_GB2312" w:eastAsia="仿宋_GB2312" w:cs="仿宋_GB2312"/>
          <w:b/>
          <w:bCs/>
          <w:sz w:val="24"/>
          <w:szCs w:val="24"/>
          <w:lang w:val="en-US" w:eastAsia="zh-CN"/>
        </w:rPr>
        <w:t>积分电路</w:t>
      </w:r>
    </w:p>
    <w:p w14:paraId="2B335134">
      <w:pPr>
        <w:jc w:val="center"/>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sz w:val="24"/>
          <w:szCs w:val="24"/>
        </w:rPr>
        <w:drawing>
          <wp:anchor distT="0" distB="0" distL="114300" distR="114300" simplePos="0" relativeHeight="251666432" behindDoc="0" locked="0" layoutInCell="1" allowOverlap="1">
            <wp:simplePos x="0" y="0"/>
            <wp:positionH relativeFrom="column">
              <wp:posOffset>1110615</wp:posOffset>
            </wp:positionH>
            <wp:positionV relativeFrom="paragraph">
              <wp:posOffset>164465</wp:posOffset>
            </wp:positionV>
            <wp:extent cx="2931160" cy="2756535"/>
            <wp:effectExtent l="0" t="0" r="2540" b="5715"/>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3"/>
                    <a:stretch>
                      <a:fillRect/>
                    </a:stretch>
                  </pic:blipFill>
                  <pic:spPr>
                    <a:xfrm>
                      <a:off x="0" y="0"/>
                      <a:ext cx="2931160" cy="2756535"/>
                    </a:xfrm>
                    <a:prstGeom prst="rect">
                      <a:avLst/>
                    </a:prstGeom>
                    <a:noFill/>
                    <a:ln>
                      <a:noFill/>
                    </a:ln>
                  </pic:spPr>
                </pic:pic>
              </a:graphicData>
            </a:graphic>
          </wp:anchor>
        </w:drawing>
      </w:r>
      <w:r>
        <w:rPr>
          <w:rFonts w:hint="eastAsia" w:ascii="仿宋_GB2312" w:hAnsi="仿宋_GB2312" w:eastAsia="仿宋_GB2312" w:cs="仿宋_GB2312"/>
          <w:b/>
          <w:bCs/>
          <w:sz w:val="24"/>
          <w:szCs w:val="24"/>
          <w:lang w:val="en-US" w:eastAsia="zh-CN"/>
        </w:rPr>
        <w:t>微分电路</w:t>
      </w:r>
    </w:p>
    <w:p w14:paraId="7DEF8E40">
      <w:pPr>
        <w:rPr>
          <w:rFonts w:hint="eastAsia"/>
          <w:b/>
          <w:bCs/>
          <w:sz w:val="28"/>
          <w:szCs w:val="28"/>
          <w:lang w:val="en-US" w:eastAsia="zh-CN"/>
        </w:rPr>
      </w:pPr>
    </w:p>
    <w:p w14:paraId="57AE1D52">
      <w:pPr>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、测试与数据记录</w:t>
      </w:r>
    </w:p>
    <w:p w14:paraId="2A8AB29B">
      <w:pPr>
        <w:rPr>
          <w:rFonts w:hint="default"/>
          <w:b/>
          <w:bCs/>
          <w:sz w:val="28"/>
          <w:szCs w:val="28"/>
          <w:lang w:val="en-US" w:eastAsia="zh-CN"/>
        </w:rPr>
      </w:pPr>
      <w:r>
        <w:rPr>
          <w:rFonts w:hint="default"/>
          <w:b/>
          <w:bCs/>
          <w:sz w:val="28"/>
          <w:szCs w:val="28"/>
          <w:lang w:val="en-US" w:eastAsia="zh-CN"/>
        </w:rPr>
        <w:t>1、测试用仪器</w:t>
      </w:r>
    </w:p>
    <w:p w14:paraId="08F0470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面包板、函数信号发生器RIGOL DG922、示波器RIGOL DHO1204、数字万用表RIGOL DM858、电阻（10kΩ*1）、电容（0.01</w:t>
      </w:r>
      <m:oMath>
        <m:r>
          <m:rPr>
            <m:sty m:val="p"/>
          </m:rPr>
          <w:rPr>
            <w:rFonts w:ascii="Cambria Math" w:hAnsi="Cambria Math" w:cs="仿宋_GB2312"/>
            <w:sz w:val="24"/>
            <w:szCs w:val="24"/>
            <w:lang w:val="en-US"/>
          </w:rPr>
          <m:t>μ</m:t>
        </m:r>
        <m:r>
          <m:rPr>
            <m:sty m:val="p"/>
          </m:rPr>
          <w:rPr>
            <w:rFonts w:hint="default" w:ascii="Cambria Math" w:hAnsi="Cambria Math" w:cs="仿宋_GB2312"/>
            <w:sz w:val="24"/>
            <w:szCs w:val="24"/>
            <w:lang w:val="en-US" w:eastAsia="zh-CN"/>
          </w:rPr>
          <m:t>F</m:t>
        </m:r>
      </m:oMath>
      <w:r>
        <w:rPr>
          <w:rFonts w:hint="eastAsia" w:hAnsi="Cambria Math" w:cs="仿宋_GB2312"/>
          <w:bCs/>
          <w:i w:val="0"/>
          <w:sz w:val="24"/>
          <w:szCs w:val="24"/>
          <w:lang w:val="en-US" w:eastAsia="zh-CN"/>
        </w:rPr>
        <w:t>*1</w:t>
      </w:r>
      <w:r>
        <w:rPr>
          <w:rFonts w:hint="eastAsia" w:ascii="仿宋_GB2312" w:hAnsi="仿宋_GB2312" w:eastAsia="仿宋_GB2312" w:cs="仿宋_GB2312"/>
          <w:b/>
          <w:bCs/>
          <w:sz w:val="24"/>
          <w:szCs w:val="24"/>
          <w:lang w:val="en-US" w:eastAsia="zh-CN"/>
        </w:rPr>
        <w:t>）、导线若干。</w:t>
      </w:r>
    </w:p>
    <w:p w14:paraId="03E05075">
      <w:pPr>
        <w:numPr>
          <w:ilvl w:val="0"/>
          <w:numId w:val="26"/>
        </w:numPr>
        <w:rPr>
          <w:rFonts w:hint="default"/>
          <w:b/>
          <w:bCs/>
          <w:sz w:val="28"/>
          <w:szCs w:val="28"/>
          <w:lang w:val="en-US" w:eastAsia="zh-CN"/>
        </w:rPr>
      </w:pPr>
      <w:r>
        <w:rPr>
          <w:rFonts w:hint="default"/>
          <w:b/>
          <w:bCs/>
          <w:sz w:val="28"/>
          <w:szCs w:val="28"/>
          <w:lang w:val="en-US" w:eastAsia="zh-CN"/>
        </w:rPr>
        <w:t>实验步骤</w:t>
      </w:r>
    </w:p>
    <w:p w14:paraId="3474C146">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搭建电路，信号选择方波，频率根据RC参数选择，幅度为2Vpp，标称值R=10K，C=0.01</w:t>
      </w:r>
      <m:oMath>
        <m:r>
          <m:rPr>
            <m:sty m:val="p"/>
          </m:rPr>
          <w:rPr>
            <w:rFonts w:ascii="Cambria Math" w:hAnsi="Cambria Math" w:cs="仿宋_GB2312"/>
            <w:sz w:val="24"/>
            <w:szCs w:val="24"/>
            <w:lang w:val="en-US"/>
          </w:rPr>
          <m:t>μ</m:t>
        </m:r>
        <m:r>
          <m:rPr>
            <m:sty m:val="p"/>
          </m:rPr>
          <w:rPr>
            <w:rFonts w:hint="default" w:ascii="Cambria Math" w:hAnsi="Cambria Math" w:cs="仿宋_GB2312"/>
            <w:sz w:val="24"/>
            <w:szCs w:val="24"/>
            <w:lang w:val="en-US" w:eastAsia="zh-CN"/>
          </w:rPr>
          <m:t>F</m:t>
        </m:r>
      </m:oMath>
      <w:r>
        <w:rPr>
          <w:rFonts w:hint="eastAsia" w:hAnsi="Cambria Math" w:cs="仿宋_GB2312"/>
          <w:b w:val="0"/>
          <w:i w:val="0"/>
          <w:sz w:val="24"/>
          <w:szCs w:val="24"/>
          <w:lang w:val="en-US" w:eastAsia="zh-CN"/>
        </w:rPr>
        <w:t>。</w:t>
      </w:r>
    </w:p>
    <w:p w14:paraId="6B4528F4">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定量测量记录电容上时间常数，并与理论计算时间常数对比。</w:t>
      </w:r>
    </w:p>
    <w:p w14:paraId="1699B442">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选择合适的电阻和电容与信号源频率（方波），实现微分电路和积分电路，记录采用的电容值和信号源频率。</w:t>
      </w:r>
    </w:p>
    <w:p w14:paraId="7D2F7850">
      <w:pPr>
        <w:numPr>
          <w:ilvl w:val="0"/>
          <w:numId w:val="26"/>
        </w:numPr>
        <w:ind w:left="0" w:leftChars="0" w:firstLine="0" w:firstLineChars="0"/>
        <w:rPr>
          <w:rFonts w:hint="default"/>
          <w:b/>
          <w:bCs/>
          <w:sz w:val="28"/>
          <w:szCs w:val="28"/>
          <w:lang w:val="en-US" w:eastAsia="zh-CN"/>
        </w:rPr>
      </w:pPr>
      <w:r>
        <w:rPr>
          <w:rFonts w:hint="default"/>
          <w:b/>
          <w:bCs/>
          <w:sz w:val="28"/>
          <w:szCs w:val="28"/>
          <w:lang w:val="en-US" w:eastAsia="zh-CN"/>
        </w:rPr>
        <w:t>数据记录</w:t>
      </w:r>
    </w:p>
    <w:p w14:paraId="38DB1856">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textAlignment w:val="auto"/>
        <w:rPr>
          <w:rFonts w:hint="eastAsia" w:cs="Times New Roman"/>
          <w:b/>
          <w:bCs/>
          <w:kern w:val="2"/>
          <w:sz w:val="24"/>
          <w:szCs w:val="24"/>
          <w:lang w:val="en-US" w:eastAsia="zh-CN" w:bidi="ar-SA"/>
        </w:rPr>
      </w:pPr>
      <w:r>
        <w:rPr>
          <w:rFonts w:hint="eastAsia" w:cs="Times New Roman"/>
          <w:b/>
          <w:bCs/>
          <w:kern w:val="2"/>
          <w:sz w:val="24"/>
          <w:szCs w:val="24"/>
          <w:lang w:val="en-US" w:eastAsia="zh-CN" w:bidi="ar-SA"/>
        </w:rPr>
        <w:t>时间常数测量：</w:t>
      </w:r>
    </w:p>
    <w:p w14:paraId="2CF128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hAnsi="Cambria Math" w:eastAsia="仿宋_GB2312" w:cs="仿宋_GB2312"/>
          <w:b/>
          <w:bCs/>
          <w:i w:val="0"/>
          <w:sz w:val="24"/>
          <w:szCs w:val="24"/>
          <w:lang w:val="en-US" w:eastAsia="zh-CN"/>
        </w:rPr>
      </w:pPr>
      <w:r>
        <w:rPr>
          <w:rFonts w:hint="eastAsia" w:cs="Times New Roman"/>
          <w:b/>
          <w:bCs/>
          <w:kern w:val="2"/>
          <w:sz w:val="24"/>
          <w:szCs w:val="24"/>
          <w:lang w:val="en-US" w:eastAsia="zh-CN" w:bidi="ar-SA"/>
        </w:rPr>
        <w:t>R=9.89Ω，</w:t>
      </w:r>
      <w:r>
        <w:rPr>
          <w:rFonts w:hint="eastAsia" w:ascii="仿宋_GB2312" w:hAnsi="仿宋_GB2312" w:eastAsia="仿宋_GB2312" w:cs="仿宋_GB2312"/>
          <w:b/>
          <w:bCs/>
          <w:sz w:val="24"/>
          <w:szCs w:val="24"/>
          <w:lang w:val="en-US" w:eastAsia="zh-CN"/>
        </w:rPr>
        <w:t>C=9.71</w:t>
      </w:r>
      <m:oMath>
        <m:r>
          <m:rPr>
            <m:sty m:val="b"/>
          </m:rPr>
          <w:rPr>
            <w:rFonts w:hint="default" w:ascii="Cambria Math" w:hAnsi="Cambria Math" w:eastAsia="仿宋_GB2312" w:cs="仿宋_GB2312"/>
            <w:sz w:val="24"/>
            <w:szCs w:val="24"/>
            <w:lang w:val="en-US" w:eastAsia="zh-CN"/>
          </w:rPr>
          <m:t>n</m:t>
        </m:r>
        <m:r>
          <m:rPr>
            <m:sty m:val="b"/>
          </m:rPr>
          <w:rPr>
            <w:rFonts w:hint="default" w:ascii="Cambria Math" w:hAnsi="Cambria Math" w:cs="仿宋_GB2312"/>
            <w:sz w:val="24"/>
            <w:szCs w:val="24"/>
            <w:lang w:val="en-US" w:eastAsia="zh-CN"/>
          </w:rPr>
          <m:t>F</m:t>
        </m:r>
      </m:oMath>
      <w:r>
        <w:rPr>
          <w:rFonts w:hint="eastAsia" w:hAnsi="Cambria Math" w:cs="仿宋_GB2312"/>
          <w:b/>
          <w:bCs/>
          <w:i w:val="0"/>
          <w:sz w:val="24"/>
          <w:szCs w:val="24"/>
          <w:lang w:val="en-US" w:eastAsia="zh-CN"/>
        </w:rPr>
        <w:t>，</w:t>
      </w:r>
      <w:r>
        <w:rPr>
          <w:rFonts w:hint="eastAsia" w:ascii="仿宋_GB2312" w:hAnsi="仿宋_GB2312" w:eastAsia="仿宋_GB2312" w:cs="仿宋_GB2312"/>
          <w:b/>
          <w:bCs/>
          <w:i w:val="0"/>
          <w:sz w:val="24"/>
          <w:szCs w:val="24"/>
          <w:lang w:val="en-US" w:eastAsia="zh-CN"/>
        </w:rPr>
        <w:t>计算理论值τ=96.0</w:t>
      </w:r>
      <m:oMath>
        <m:r>
          <m:rPr>
            <m:sty m:val="b"/>
          </m:rPr>
          <w:rPr>
            <w:rFonts w:hint="default" w:ascii="Cambria Math" w:hAnsi="Cambria Math" w:eastAsia="仿宋_GB2312" w:cs="仿宋_GB2312"/>
            <w:sz w:val="24"/>
            <w:szCs w:val="24"/>
            <w:lang w:val="en-US"/>
          </w:rPr>
          <m:t>μ</m:t>
        </m:r>
        <m:r>
          <m:rPr>
            <m:sty m:val="b"/>
          </m:rPr>
          <w:rPr>
            <w:rFonts w:hint="default" w:ascii="Cambria Math" w:hAnsi="Cambria Math" w:eastAsia="仿宋_GB2312" w:cs="仿宋_GB2312"/>
            <w:sz w:val="24"/>
            <w:szCs w:val="24"/>
            <w:lang w:val="en-US" w:eastAsia="zh-CN"/>
          </w:rPr>
          <m:t>s</m:t>
        </m:r>
      </m:oMath>
      <w:r>
        <w:rPr>
          <w:rFonts w:hint="eastAsia" w:ascii="仿宋_GB2312" w:hAnsi="仿宋_GB2312" w:eastAsia="仿宋_GB2312" w:cs="仿宋_GB2312"/>
          <w:b/>
          <w:bCs/>
          <w:i w:val="0"/>
          <w:sz w:val="24"/>
          <w:szCs w:val="24"/>
          <w:lang w:val="en-US" w:eastAsia="zh-CN"/>
        </w:rPr>
        <w:t>，实测τ=102.0</w:t>
      </w:r>
      <m:oMath>
        <m:r>
          <m:rPr>
            <m:sty m:val="b"/>
          </m:rPr>
          <w:rPr>
            <w:rFonts w:hint="default" w:ascii="Cambria Math" w:hAnsi="Cambria Math" w:eastAsia="仿宋_GB2312" w:cs="仿宋_GB2312"/>
            <w:sz w:val="24"/>
            <w:szCs w:val="24"/>
            <w:lang w:val="en-US"/>
          </w:rPr>
          <m:t>μ</m:t>
        </m:r>
        <m:r>
          <m:rPr>
            <m:sty m:val="b"/>
          </m:rPr>
          <w:rPr>
            <w:rFonts w:hint="default" w:ascii="Cambria Math" w:hAnsi="Cambria Math" w:eastAsia="仿宋_GB2312" w:cs="仿宋_GB2312"/>
            <w:sz w:val="24"/>
            <w:szCs w:val="24"/>
            <w:lang w:val="en-US" w:eastAsia="zh-CN"/>
          </w:rPr>
          <m:t>s</m:t>
        </m:r>
      </m:oMath>
    </w:p>
    <w:p w14:paraId="03725DB4">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jc w:val="both"/>
        <w:textAlignment w:val="auto"/>
        <w:rPr>
          <w:rFonts w:hint="eastAsia" w:hAnsi="Cambria Math" w:eastAsia="仿宋_GB2312" w:cs="仿宋_GB2312"/>
          <w:b/>
          <w:bCs/>
          <w:i w:val="0"/>
          <w:sz w:val="24"/>
          <w:szCs w:val="24"/>
          <w:lang w:val="en-US" w:eastAsia="zh-CN"/>
        </w:rPr>
      </w:pPr>
      <w:r>
        <w:rPr>
          <w:rFonts w:hint="eastAsia" w:hAnsi="Cambria Math" w:eastAsia="仿宋_GB2312" w:cs="仿宋_GB2312"/>
          <w:b/>
          <w:bCs/>
          <w:i w:val="0"/>
          <w:sz w:val="24"/>
          <w:szCs w:val="24"/>
          <w:lang w:val="en-US" w:eastAsia="zh-CN"/>
        </w:rPr>
        <w:t>积分微分电路的参数：</w:t>
      </w:r>
    </w:p>
    <w:p w14:paraId="13CBE8E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积分电路：</w:t>
      </w:r>
      <m:oMath>
        <m:r>
          <m:rPr>
            <m:sty m:val="b"/>
          </m:rPr>
          <w:rPr>
            <w:rFonts w:hint="default" w:ascii="Cambria Math" w:hAnsi="Cambria Math" w:eastAsia="仿宋_GB2312" w:cs="仿宋_GB2312"/>
            <w:kern w:val="2"/>
            <w:sz w:val="24"/>
            <w:szCs w:val="24"/>
            <w:lang w:val="en-US" w:eastAsia="zh-CN" w:bidi="ar-SA"/>
          </w:rPr>
          <m:t>f=10kHz，</m:t>
        </m:r>
      </m:oMath>
      <w:r>
        <w:rPr>
          <w:rFonts w:hint="eastAsia" w:ascii="仿宋_GB2312" w:hAnsi="仿宋_GB2312" w:eastAsia="仿宋_GB2312" w:cs="仿宋_GB2312"/>
          <w:b/>
          <w:bCs/>
          <w:sz w:val="24"/>
          <w:szCs w:val="24"/>
          <w:lang w:val="en-US" w:eastAsia="zh-CN"/>
        </w:rPr>
        <w:t>C=0.01</w:t>
      </w:r>
      <m:oMath>
        <m:r>
          <m:rPr>
            <m:sty m:val="b"/>
          </m:rPr>
          <w:rPr>
            <w:rFonts w:hint="default" w:ascii="Cambria Math" w:hAnsi="Cambria Math" w:eastAsia="仿宋_GB2312" w:cs="仿宋_GB2312"/>
            <w:sz w:val="24"/>
            <w:szCs w:val="24"/>
            <w:lang w:val="en-US"/>
          </w:rPr>
          <m:t>μ</m:t>
        </m:r>
        <m:r>
          <m:rPr>
            <m:sty m:val="b"/>
          </m:rPr>
          <w:rPr>
            <w:rFonts w:hint="default" w:ascii="Cambria Math" w:hAnsi="Cambria Math" w:eastAsia="仿宋_GB2312" w:cs="仿宋_GB2312"/>
            <w:sz w:val="24"/>
            <w:szCs w:val="24"/>
            <w:lang w:val="en-US" w:eastAsia="zh-CN"/>
          </w:rPr>
          <m:t>F</m:t>
        </m:r>
      </m:oMath>
    </w:p>
    <w:p w14:paraId="5B01921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微分电路：</w:t>
      </w:r>
      <m:oMath>
        <m:r>
          <m:rPr>
            <m:sty m:val="b"/>
          </m:rPr>
          <w:rPr>
            <w:rFonts w:hint="default" w:ascii="Cambria Math" w:hAnsi="Cambria Math" w:eastAsia="仿宋_GB2312" w:cs="仿宋_GB2312"/>
            <w:kern w:val="2"/>
            <w:sz w:val="24"/>
            <w:szCs w:val="24"/>
            <w:lang w:val="en-US" w:eastAsia="zh-CN" w:bidi="ar-SA"/>
          </w:rPr>
          <m:t>f=1kHz，</m:t>
        </m:r>
      </m:oMath>
      <w:r>
        <w:rPr>
          <w:rFonts w:hint="eastAsia" w:ascii="仿宋_GB2312" w:hAnsi="仿宋_GB2312" w:eastAsia="仿宋_GB2312" w:cs="仿宋_GB2312"/>
          <w:b/>
          <w:bCs/>
          <w:sz w:val="24"/>
          <w:szCs w:val="24"/>
          <w:lang w:val="en-US" w:eastAsia="zh-CN"/>
        </w:rPr>
        <w:t>C=0.01</w:t>
      </w:r>
      <m:oMath>
        <m:r>
          <m:rPr>
            <m:sty m:val="b"/>
          </m:rPr>
          <w:rPr>
            <w:rFonts w:hint="default" w:ascii="Cambria Math" w:hAnsi="Cambria Math" w:eastAsia="仿宋_GB2312" w:cs="仿宋_GB2312"/>
            <w:sz w:val="24"/>
            <w:szCs w:val="24"/>
            <w:lang w:val="en-US"/>
          </w:rPr>
          <m:t>μ</m:t>
        </m:r>
        <m:r>
          <m:rPr>
            <m:sty m:val="b"/>
          </m:rPr>
          <w:rPr>
            <w:rFonts w:hint="default" w:ascii="Cambria Math" w:hAnsi="Cambria Math" w:eastAsia="仿宋_GB2312" w:cs="仿宋_GB2312"/>
            <w:sz w:val="24"/>
            <w:szCs w:val="24"/>
            <w:lang w:val="en-US" w:eastAsia="zh-CN"/>
          </w:rPr>
          <m:t>F</m:t>
        </m:r>
      </m:oMath>
    </w:p>
    <w:p w14:paraId="7249DF36">
      <w:pPr>
        <w:rPr>
          <w:rFonts w:hint="eastAsia" w:ascii="仿宋_GB2312" w:hAnsi="仿宋_GB2312" w:eastAsia="仿宋_GB2312" w:cs="仿宋_GB2312"/>
          <w:kern w:val="2"/>
          <w:sz w:val="21"/>
          <w:szCs w:val="24"/>
          <w:lang w:val="en-US" w:eastAsia="zh-CN" w:bidi="ar-SA"/>
        </w:rPr>
      </w:pPr>
      <w:r>
        <w:rPr>
          <w:rFonts w:hint="eastAsia" w:ascii="宋体" w:hAnsi="宋体" w:eastAsia="宋体" w:cs="宋体"/>
          <w:b/>
          <w:bCs/>
          <w:sz w:val="28"/>
          <w:szCs w:val="28"/>
          <w:lang w:val="en-US" w:eastAsia="zh-CN"/>
        </w:rPr>
        <w:t>五、结论与分析</w:t>
      </w:r>
      <w:r>
        <w:rPr>
          <w:rFonts w:hint="eastAsia" w:ascii="宋体" w:hAnsi="宋体" w:eastAsia="宋体" w:cs="宋体"/>
          <w:b/>
          <w:bCs/>
          <w:sz w:val="28"/>
          <w:szCs w:val="28"/>
          <w:lang w:val="en-US" w:eastAsia="zh-CN"/>
        </w:rPr>
        <w:tab/>
      </w:r>
    </w:p>
    <w:p w14:paraId="00D86B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_GB2312" w:hAnsi="仿宋_GB2312" w:eastAsia="仿宋_GB2312" w:cs="仿宋_GB2312"/>
          <w:b/>
          <w:bCs/>
          <w:i w:val="0"/>
          <w:kern w:val="2"/>
          <w:sz w:val="24"/>
          <w:szCs w:val="24"/>
          <w:lang w:val="en-US" w:eastAsia="zh-CN" w:bidi="ar-SA"/>
        </w:rPr>
      </w:pPr>
      <w:r>
        <w:rPr>
          <w:rFonts w:hint="eastAsia" w:ascii="仿宋_GB2312" w:hAnsi="仿宋_GB2312" w:eastAsia="仿宋_GB2312" w:cs="仿宋_GB2312"/>
          <w:b/>
          <w:bCs/>
          <w:i w:val="0"/>
          <w:kern w:val="2"/>
          <w:sz w:val="24"/>
          <w:szCs w:val="24"/>
          <w:lang w:val="en-US" w:eastAsia="zh-CN" w:bidi="ar-SA"/>
        </w:rPr>
        <w:t>（1）从实验数据可知时间常数τ的实测值符合理论公式，在误差在允许范围内。</w:t>
      </w:r>
    </w:p>
    <w:p w14:paraId="0FBB39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_GB2312" w:hAnsi="仿宋_GB2312" w:eastAsia="仿宋_GB2312" w:cs="仿宋_GB2312"/>
          <w:b/>
          <w:bCs/>
          <w:i w:val="0"/>
          <w:kern w:val="2"/>
          <w:sz w:val="24"/>
          <w:szCs w:val="24"/>
          <w:lang w:val="en-US" w:eastAsia="zh-CN" w:bidi="ar-SA"/>
        </w:rPr>
      </w:pPr>
      <w:r>
        <w:rPr>
          <w:rFonts w:hint="eastAsia" w:ascii="仿宋_GB2312" w:hAnsi="仿宋_GB2312" w:eastAsia="仿宋_GB2312" w:cs="仿宋_GB2312"/>
          <w:b/>
          <w:bCs/>
          <w:i w:val="0"/>
          <w:kern w:val="2"/>
          <w:sz w:val="24"/>
          <w:szCs w:val="24"/>
          <w:lang w:val="en-US" w:eastAsia="zh-CN" w:bidi="ar-SA"/>
        </w:rPr>
        <w:t>（2）实验中电路的连接十分重要，尤其是积分和微分电路中示波器的接地端的连接，将直接影响实验结果。</w:t>
      </w:r>
    </w:p>
    <w:p w14:paraId="5D9241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_GB2312" w:hAnsi="仿宋_GB2312" w:eastAsia="仿宋_GB2312" w:cs="仿宋_GB2312"/>
          <w:b/>
          <w:bCs/>
          <w:i w:val="0"/>
          <w:kern w:val="2"/>
          <w:sz w:val="24"/>
          <w:szCs w:val="24"/>
          <w:lang w:val="en-US" w:eastAsia="zh-CN" w:bidi="ar-SA"/>
        </w:rPr>
      </w:pPr>
      <w:r>
        <w:rPr>
          <w:rFonts w:hint="default" w:ascii="仿宋_GB2312" w:hAnsi="仿宋_GB2312" w:eastAsia="仿宋_GB2312" w:cs="仿宋_GB2312"/>
          <w:b/>
          <w:bCs/>
          <w:i w:val="0"/>
          <w:kern w:val="2"/>
          <w:sz w:val="24"/>
          <w:szCs w:val="24"/>
          <w:lang w:val="en-US" w:eastAsia="zh-CN" w:bidi="ar-SA"/>
        </w:rPr>
        <w:drawing>
          <wp:anchor distT="0" distB="0" distL="114300" distR="114300" simplePos="0" relativeHeight="251667456" behindDoc="0" locked="0" layoutInCell="1" allowOverlap="1">
            <wp:simplePos x="0" y="0"/>
            <wp:positionH relativeFrom="column">
              <wp:posOffset>1229360</wp:posOffset>
            </wp:positionH>
            <wp:positionV relativeFrom="paragraph">
              <wp:posOffset>141605</wp:posOffset>
            </wp:positionV>
            <wp:extent cx="3487420" cy="2616835"/>
            <wp:effectExtent l="0" t="0" r="8255" b="2540"/>
            <wp:wrapSquare wrapText="bothSides"/>
            <wp:docPr id="6" name="图片 6" descr="时间常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时间常数"/>
                    <pic:cNvPicPr>
                      <a:picLocks noChangeAspect="1"/>
                    </pic:cNvPicPr>
                  </pic:nvPicPr>
                  <pic:blipFill>
                    <a:blip r:embed="rId14"/>
                    <a:stretch>
                      <a:fillRect/>
                    </a:stretch>
                  </pic:blipFill>
                  <pic:spPr>
                    <a:xfrm>
                      <a:off x="0" y="0"/>
                      <a:ext cx="3487420" cy="2616835"/>
                    </a:xfrm>
                    <a:prstGeom prst="rect">
                      <a:avLst/>
                    </a:prstGeom>
                  </pic:spPr>
                </pic:pic>
              </a:graphicData>
            </a:graphic>
          </wp:anchor>
        </w:drawing>
      </w:r>
      <w:r>
        <w:rPr>
          <w:rFonts w:hint="eastAsia" w:ascii="仿宋_GB2312" w:hAnsi="仿宋_GB2312" w:eastAsia="仿宋_GB2312" w:cs="仿宋_GB2312"/>
          <w:b/>
          <w:bCs/>
          <w:i w:val="0"/>
          <w:kern w:val="2"/>
          <w:sz w:val="24"/>
          <w:szCs w:val="24"/>
          <w:lang w:val="en-US" w:eastAsia="zh-CN" w:bidi="ar-SA"/>
        </w:rPr>
        <w:t>（3）下附波形图</w:t>
      </w:r>
    </w:p>
    <w:p w14:paraId="733652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仿宋_GB2312" w:hAnsi="仿宋_GB2312" w:eastAsia="仿宋_GB2312" w:cs="仿宋_GB2312"/>
          <w:b/>
          <w:bCs/>
          <w:i w:val="0"/>
          <w:kern w:val="2"/>
          <w:sz w:val="24"/>
          <w:szCs w:val="24"/>
          <w:lang w:val="en-US" w:eastAsia="zh-CN" w:bidi="ar-SA"/>
        </w:rPr>
      </w:pPr>
    </w:p>
    <w:p w14:paraId="4119FA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仿宋_GB2312" w:hAnsi="仿宋_GB2312" w:eastAsia="仿宋_GB2312" w:cs="仿宋_GB2312"/>
          <w:b/>
          <w:bCs/>
          <w:i w:val="0"/>
          <w:kern w:val="2"/>
          <w:sz w:val="24"/>
          <w:szCs w:val="24"/>
          <w:lang w:val="en-US" w:eastAsia="zh-CN" w:bidi="ar-SA"/>
        </w:rPr>
      </w:pPr>
    </w:p>
    <w:p w14:paraId="4BDF06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仿宋_GB2312" w:hAnsi="仿宋_GB2312" w:eastAsia="仿宋_GB2312" w:cs="仿宋_GB2312"/>
          <w:b/>
          <w:bCs/>
          <w:i w:val="0"/>
          <w:kern w:val="2"/>
          <w:sz w:val="24"/>
          <w:szCs w:val="24"/>
          <w:lang w:val="en-US" w:eastAsia="zh-CN" w:bidi="ar-SA"/>
        </w:rPr>
      </w:pPr>
    </w:p>
    <w:p w14:paraId="1F4A78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仿宋_GB2312" w:hAnsi="仿宋_GB2312" w:eastAsia="仿宋_GB2312" w:cs="仿宋_GB2312"/>
          <w:b/>
          <w:bCs/>
          <w:i w:val="0"/>
          <w:kern w:val="2"/>
          <w:sz w:val="24"/>
          <w:szCs w:val="24"/>
          <w:lang w:val="en-US" w:eastAsia="zh-CN" w:bidi="ar-SA"/>
        </w:rPr>
      </w:pPr>
    </w:p>
    <w:p w14:paraId="7E4EBB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仿宋_GB2312" w:hAnsi="仿宋_GB2312" w:eastAsia="仿宋_GB2312" w:cs="仿宋_GB2312"/>
          <w:b/>
          <w:bCs/>
          <w:i w:val="0"/>
          <w:kern w:val="2"/>
          <w:sz w:val="24"/>
          <w:szCs w:val="24"/>
          <w:lang w:val="en-US" w:eastAsia="zh-CN" w:bidi="ar-SA"/>
        </w:rPr>
      </w:pPr>
    </w:p>
    <w:p w14:paraId="7A9CF0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仿宋_GB2312" w:hAnsi="仿宋_GB2312" w:eastAsia="仿宋_GB2312" w:cs="仿宋_GB2312"/>
          <w:b/>
          <w:bCs/>
          <w:i w:val="0"/>
          <w:kern w:val="2"/>
          <w:sz w:val="24"/>
          <w:szCs w:val="24"/>
          <w:lang w:val="en-US" w:eastAsia="zh-CN" w:bidi="ar-SA"/>
        </w:rPr>
      </w:pPr>
      <w:r>
        <w:rPr>
          <w:rFonts w:hint="default" w:ascii="仿宋_GB2312" w:hAnsi="仿宋_GB2312" w:eastAsia="仿宋_GB2312" w:cs="仿宋_GB2312"/>
          <w:b/>
          <w:bCs/>
          <w:i w:val="0"/>
          <w:kern w:val="2"/>
          <w:sz w:val="24"/>
          <w:szCs w:val="24"/>
          <w:lang w:val="en-US" w:eastAsia="zh-CN" w:bidi="ar-SA"/>
        </w:rPr>
        <w:drawing>
          <wp:anchor distT="0" distB="0" distL="114300" distR="114300" simplePos="0" relativeHeight="251669504" behindDoc="0" locked="0" layoutInCell="1" allowOverlap="1">
            <wp:simplePos x="0" y="0"/>
            <wp:positionH relativeFrom="column">
              <wp:posOffset>633095</wp:posOffset>
            </wp:positionH>
            <wp:positionV relativeFrom="paragraph">
              <wp:posOffset>3866515</wp:posOffset>
            </wp:positionV>
            <wp:extent cx="4006215" cy="3004820"/>
            <wp:effectExtent l="0" t="0" r="3810" b="5080"/>
            <wp:wrapTopAndBottom/>
            <wp:docPr id="11" name="图片 11" descr="微分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分电路"/>
                    <pic:cNvPicPr>
                      <a:picLocks noChangeAspect="1"/>
                    </pic:cNvPicPr>
                  </pic:nvPicPr>
                  <pic:blipFill>
                    <a:blip r:embed="rId15"/>
                    <a:stretch>
                      <a:fillRect/>
                    </a:stretch>
                  </pic:blipFill>
                  <pic:spPr>
                    <a:xfrm>
                      <a:off x="0" y="0"/>
                      <a:ext cx="4006215" cy="3004820"/>
                    </a:xfrm>
                    <a:prstGeom prst="rect">
                      <a:avLst/>
                    </a:prstGeom>
                  </pic:spPr>
                </pic:pic>
              </a:graphicData>
            </a:graphic>
          </wp:anchor>
        </w:drawing>
      </w:r>
      <w:r>
        <w:rPr>
          <w:rFonts w:hint="default" w:ascii="仿宋_GB2312" w:hAnsi="仿宋_GB2312" w:eastAsia="仿宋_GB2312" w:cs="仿宋_GB2312"/>
          <w:b/>
          <w:bCs/>
          <w:i w:val="0"/>
          <w:kern w:val="2"/>
          <w:sz w:val="24"/>
          <w:szCs w:val="24"/>
          <w:lang w:val="en-US" w:eastAsia="zh-CN" w:bidi="ar-SA"/>
        </w:rPr>
        <w:drawing>
          <wp:anchor distT="0" distB="0" distL="114300" distR="114300" simplePos="0" relativeHeight="251668480" behindDoc="0" locked="0" layoutInCell="1" allowOverlap="1">
            <wp:simplePos x="0" y="0"/>
            <wp:positionH relativeFrom="column">
              <wp:posOffset>613410</wp:posOffset>
            </wp:positionH>
            <wp:positionV relativeFrom="paragraph">
              <wp:posOffset>220980</wp:posOffset>
            </wp:positionV>
            <wp:extent cx="4017645" cy="3013075"/>
            <wp:effectExtent l="0" t="0" r="1905" b="6350"/>
            <wp:wrapTopAndBottom/>
            <wp:docPr id="8" name="图片 8" descr="积分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积分电路"/>
                    <pic:cNvPicPr>
                      <a:picLocks noChangeAspect="1"/>
                    </pic:cNvPicPr>
                  </pic:nvPicPr>
                  <pic:blipFill>
                    <a:blip r:embed="rId16"/>
                    <a:stretch>
                      <a:fillRect/>
                    </a:stretch>
                  </pic:blipFill>
                  <pic:spPr>
                    <a:xfrm>
                      <a:off x="0" y="0"/>
                      <a:ext cx="4017645" cy="3013075"/>
                    </a:xfrm>
                    <a:prstGeom prst="rect">
                      <a:avLst/>
                    </a:prstGeom>
                  </pic:spPr>
                </pic:pic>
              </a:graphicData>
            </a:graphic>
          </wp:anchor>
        </w:drawing>
      </w:r>
    </w:p>
    <w:p w14:paraId="44AA0361">
      <w:pPr>
        <w:bidi w:val="0"/>
        <w:rPr>
          <w:rFonts w:hint="default" w:ascii="Times New Roman" w:hAnsi="Times New Roman" w:eastAsia="宋体" w:cs="Times New Roman"/>
          <w:kern w:val="2"/>
          <w:sz w:val="21"/>
          <w:szCs w:val="24"/>
          <w:lang w:val="en-US" w:eastAsia="zh-CN" w:bidi="ar-SA"/>
        </w:rPr>
      </w:pPr>
    </w:p>
    <w:p w14:paraId="345DEFD9">
      <w:pPr>
        <w:bidi w:val="0"/>
        <w:rPr>
          <w:rFonts w:hint="default"/>
          <w:lang w:val="en-US" w:eastAsia="zh-CN"/>
        </w:rPr>
      </w:pPr>
    </w:p>
    <w:p w14:paraId="7A506F01">
      <w:pPr>
        <w:bidi w:val="0"/>
        <w:rPr>
          <w:rFonts w:hint="default"/>
          <w:lang w:val="en-US" w:eastAsia="zh-CN"/>
        </w:rPr>
      </w:pPr>
    </w:p>
    <w:p w14:paraId="00638F19">
      <w:pPr>
        <w:bidi w:val="0"/>
        <w:rPr>
          <w:rFonts w:hint="default"/>
          <w:lang w:val="en-US" w:eastAsia="zh-CN"/>
        </w:rPr>
      </w:pPr>
    </w:p>
    <w:p w14:paraId="66EEBBB9">
      <w:pPr>
        <w:bidi w:val="0"/>
        <w:ind w:firstLine="301" w:firstLineChars="0"/>
        <w:jc w:val="left"/>
        <w:rPr>
          <w:rFonts w:hint="default"/>
          <w:lang w:val="en-US" w:eastAsia="zh-CN"/>
        </w:rPr>
      </w:pPr>
    </w:p>
    <w:p w14:paraId="55AD5480">
      <w:pPr>
        <w:bidi w:val="0"/>
        <w:ind w:firstLine="301" w:firstLineChars="0"/>
        <w:jc w:val="left"/>
        <w:rPr>
          <w:rFonts w:hint="default"/>
          <w:lang w:val="en-US" w:eastAsia="zh-CN"/>
        </w:rPr>
      </w:pPr>
    </w:p>
    <w:p w14:paraId="2829B5A6">
      <w:pPr>
        <w:bidi w:val="0"/>
        <w:ind w:firstLine="301" w:firstLineChars="0"/>
        <w:jc w:val="left"/>
        <w:rPr>
          <w:rFonts w:hint="default"/>
          <w:lang w:val="en-US" w:eastAsia="zh-CN"/>
        </w:rPr>
      </w:pPr>
    </w:p>
    <w:p w14:paraId="5703B433">
      <w:pPr>
        <w:bidi w:val="0"/>
        <w:ind w:firstLine="301" w:firstLineChars="0"/>
        <w:jc w:val="left"/>
        <w:rPr>
          <w:rFonts w:hint="default"/>
          <w:lang w:val="en-US" w:eastAsia="zh-CN"/>
        </w:rPr>
      </w:pPr>
    </w:p>
    <w:p w14:paraId="1D9B0E8F">
      <w:pPr>
        <w:bidi w:val="0"/>
        <w:ind w:firstLine="301" w:firstLineChars="0"/>
        <w:jc w:val="left"/>
        <w:rPr>
          <w:rFonts w:hint="default"/>
          <w:lang w:val="en-US" w:eastAsia="zh-CN"/>
        </w:rPr>
      </w:pPr>
    </w:p>
    <w:p w14:paraId="1E96ED67">
      <w:pPr>
        <w:bidi w:val="0"/>
        <w:ind w:firstLine="301" w:firstLineChars="0"/>
        <w:jc w:val="left"/>
        <w:rPr>
          <w:rFonts w:hint="default"/>
          <w:lang w:val="en-US" w:eastAsia="zh-CN"/>
        </w:rPr>
      </w:pPr>
    </w:p>
    <w:p w14:paraId="4D24B096">
      <w:pPr>
        <w:bidi w:val="0"/>
        <w:ind w:firstLine="301" w:firstLineChars="0"/>
        <w:jc w:val="left"/>
        <w:rPr>
          <w:rFonts w:hint="default"/>
          <w:lang w:val="en-US" w:eastAsia="zh-CN"/>
        </w:rPr>
      </w:pPr>
    </w:p>
    <w:p w14:paraId="04526CD6">
      <w:pPr>
        <w:pStyle w:val="2"/>
        <w:pageBreakBefore w:val="0"/>
        <w:widowControl w:val="0"/>
        <w:kinsoku/>
        <w:wordWrap/>
        <w:overflowPunct/>
        <w:topLinePunct w:val="0"/>
        <w:autoSpaceDE/>
        <w:autoSpaceDN/>
        <w:bidi w:val="0"/>
        <w:adjustRightInd/>
        <w:snapToGrid/>
        <w:spacing w:line="240" w:lineRule="auto"/>
        <w:jc w:val="center"/>
        <w:textAlignment w:val="auto"/>
        <w:rPr>
          <w:rFonts w:hint="default"/>
          <w:sz w:val="44"/>
          <w:szCs w:val="44"/>
          <w:lang w:val="en-US" w:eastAsia="zh-CN"/>
        </w:rPr>
      </w:pPr>
      <w:bookmarkStart w:id="4" w:name="_Toc27413"/>
      <w:r>
        <w:rPr>
          <w:rFonts w:hint="eastAsia"/>
          <w:sz w:val="44"/>
          <w:szCs w:val="44"/>
          <w:lang w:val="en-US" w:eastAsia="zh-CN"/>
        </w:rPr>
        <w:t>实验五  RC频域分析和高通滤波器</w:t>
      </w:r>
      <w:bookmarkEnd w:id="4"/>
    </w:p>
    <w:p w14:paraId="54FDB3F4">
      <w:pPr>
        <w:pageBreakBefore w:val="0"/>
        <w:widowControl w:val="0"/>
        <w:numPr>
          <w:ilvl w:val="0"/>
          <w:numId w:val="29"/>
        </w:numPr>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default"/>
          <w:b/>
          <w:bCs/>
          <w:sz w:val="28"/>
          <w:szCs w:val="28"/>
          <w:lang w:val="en-US" w:eastAsia="zh-CN"/>
        </w:rPr>
        <w:t>实验目的</w:t>
      </w:r>
    </w:p>
    <w:p w14:paraId="2561EEB8">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学习设计高通或低通滤波器电路</w:t>
      </w:r>
    </w:p>
    <w:p w14:paraId="6B554794">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学习用点频法测量幅频特征曲线和相频特征曲线</w:t>
      </w:r>
    </w:p>
    <w:p w14:paraId="36D2C795">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学习并实现RC电路的移相功能</w:t>
      </w:r>
    </w:p>
    <w:p w14:paraId="1EAA5332">
      <w:pPr>
        <w:numPr>
          <w:ilvl w:val="0"/>
          <w:numId w:val="29"/>
        </w:numPr>
        <w:ind w:left="0" w:leftChars="0" w:firstLine="0" w:firstLineChars="0"/>
        <w:rPr>
          <w:rFonts w:hint="eastAsia" w:ascii="仿宋_GB2312" w:hAnsi="仿宋_GB2312" w:eastAsia="仿宋_GB2312" w:cs="仿宋_GB2312"/>
          <w:b/>
          <w:bCs/>
          <w:sz w:val="24"/>
          <w:szCs w:val="24"/>
          <w:lang w:val="en-US" w:eastAsia="zh-CN"/>
        </w:rPr>
      </w:pPr>
      <w:r>
        <w:rPr>
          <w:rFonts w:hint="default"/>
          <w:b/>
          <w:bCs/>
          <w:sz w:val="28"/>
          <w:szCs w:val="28"/>
          <w:lang w:val="en-US" w:eastAsia="zh-CN"/>
        </w:rPr>
        <w:t>实验原理</w:t>
      </w:r>
    </w:p>
    <w:p w14:paraId="01F7AC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滤波器是一种选频装置，可以使信号中特定的频率成分通过，而极大地衰减其他频率分量的信号。</w:t>
      </w:r>
    </w:p>
    <w:p w14:paraId="40B277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一阶无源滤波器：由无源器件电阻，电容电感等被动元件组成。</w:t>
      </w:r>
    </w:p>
    <w:p w14:paraId="3D7A08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优点：设计简单，实现简单。</w:t>
      </w:r>
    </w:p>
    <w:p w14:paraId="6C7F47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缺点：滤波效果不理想，过渡带过长；带负载能力差；无法对信号实现放大。</w:t>
      </w:r>
    </w:p>
    <w:p w14:paraId="41141500">
      <w:pPr>
        <w:numPr>
          <w:ilvl w:val="0"/>
          <w:numId w:val="29"/>
        </w:numPr>
        <w:ind w:left="0" w:leftChars="0" w:firstLine="0" w:firstLineChars="0"/>
        <w:rPr>
          <w:rFonts w:hint="default"/>
          <w:b/>
          <w:bCs/>
          <w:sz w:val="28"/>
          <w:szCs w:val="28"/>
          <w:lang w:val="en-US" w:eastAsia="zh-CN"/>
        </w:rPr>
      </w:pPr>
      <w:r>
        <w:rPr>
          <w:rFonts w:hint="default"/>
          <w:b/>
          <w:bCs/>
          <w:sz w:val="28"/>
          <w:szCs w:val="28"/>
          <w:lang w:val="en-US" w:eastAsia="zh-CN"/>
        </w:rPr>
        <w:t>实验电路方案</w:t>
      </w:r>
    </w:p>
    <w:p w14:paraId="0F7BD89C">
      <w:pPr>
        <w:numPr>
          <w:ilvl w:val="0"/>
          <w:numId w:val="0"/>
        </w:numPr>
        <w:ind w:leftChars="0"/>
        <w:rPr>
          <w:rFonts w:hint="default"/>
          <w:b/>
          <w:bCs/>
          <w:sz w:val="28"/>
          <w:szCs w:val="28"/>
          <w:lang w:val="en-US" w:eastAsia="zh-CN"/>
        </w:rPr>
      </w:pPr>
      <w:r>
        <w:drawing>
          <wp:anchor distT="0" distB="0" distL="114300" distR="114300" simplePos="0" relativeHeight="251670528" behindDoc="0" locked="0" layoutInCell="1" allowOverlap="1">
            <wp:simplePos x="0" y="0"/>
            <wp:positionH relativeFrom="column">
              <wp:posOffset>526415</wp:posOffset>
            </wp:positionH>
            <wp:positionV relativeFrom="paragraph">
              <wp:posOffset>142875</wp:posOffset>
            </wp:positionV>
            <wp:extent cx="4513580" cy="3643630"/>
            <wp:effectExtent l="0" t="0" r="1270" b="4445"/>
            <wp:wrapTopAndBottom/>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7"/>
                    <a:stretch>
                      <a:fillRect/>
                    </a:stretch>
                  </pic:blipFill>
                  <pic:spPr>
                    <a:xfrm>
                      <a:off x="0" y="0"/>
                      <a:ext cx="4513580" cy="3643630"/>
                    </a:xfrm>
                    <a:prstGeom prst="rect">
                      <a:avLst/>
                    </a:prstGeom>
                    <a:noFill/>
                    <a:ln>
                      <a:noFill/>
                    </a:ln>
                  </pic:spPr>
                </pic:pic>
              </a:graphicData>
            </a:graphic>
          </wp:anchor>
        </w:drawing>
      </w:r>
    </w:p>
    <w:p w14:paraId="612AD1F3">
      <w:pPr>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、测试与数据记录</w:t>
      </w:r>
    </w:p>
    <w:p w14:paraId="1884D398">
      <w:pPr>
        <w:rPr>
          <w:rFonts w:hint="default"/>
          <w:b/>
          <w:bCs/>
          <w:sz w:val="28"/>
          <w:szCs w:val="28"/>
          <w:lang w:val="en-US" w:eastAsia="zh-CN"/>
        </w:rPr>
      </w:pPr>
      <w:r>
        <w:rPr>
          <w:rFonts w:hint="default"/>
          <w:b/>
          <w:bCs/>
          <w:sz w:val="28"/>
          <w:szCs w:val="28"/>
          <w:lang w:val="en-US" w:eastAsia="zh-CN"/>
        </w:rPr>
        <w:t>1、测试用仪器</w:t>
      </w:r>
    </w:p>
    <w:p w14:paraId="14FB4BF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面包板、函数信号发生器RIGOL DG922、示波器RIGOL DHO1204、数字万用表RIGOL DM858、电阻（10kΩ*1）、电容（0.01</w:t>
      </w:r>
      <m:oMath>
        <m:r>
          <m:rPr>
            <m:sty m:val="p"/>
          </m:rPr>
          <w:rPr>
            <w:rFonts w:ascii="Cambria Math" w:hAnsi="Cambria Math" w:cs="仿宋_GB2312"/>
            <w:sz w:val="24"/>
            <w:szCs w:val="24"/>
            <w:lang w:val="en-US"/>
          </w:rPr>
          <m:t>μ</m:t>
        </m:r>
        <m:r>
          <m:rPr>
            <m:sty m:val="p"/>
          </m:rPr>
          <w:rPr>
            <w:rFonts w:hint="default" w:ascii="Cambria Math" w:hAnsi="Cambria Math" w:cs="仿宋_GB2312"/>
            <w:sz w:val="24"/>
            <w:szCs w:val="24"/>
            <w:lang w:val="en-US" w:eastAsia="zh-CN"/>
          </w:rPr>
          <m:t>F</m:t>
        </m:r>
      </m:oMath>
      <w:r>
        <w:rPr>
          <w:rFonts w:hint="eastAsia" w:hAnsi="Cambria Math" w:cs="仿宋_GB2312"/>
          <w:bCs/>
          <w:i w:val="0"/>
          <w:sz w:val="24"/>
          <w:szCs w:val="24"/>
          <w:lang w:val="en-US" w:eastAsia="zh-CN"/>
        </w:rPr>
        <w:t>*1</w:t>
      </w:r>
      <w:r>
        <w:rPr>
          <w:rFonts w:hint="eastAsia" w:ascii="仿宋_GB2312" w:hAnsi="仿宋_GB2312" w:eastAsia="仿宋_GB2312" w:cs="仿宋_GB2312"/>
          <w:b/>
          <w:bCs/>
          <w:sz w:val="24"/>
          <w:szCs w:val="24"/>
          <w:lang w:val="en-US" w:eastAsia="zh-CN"/>
        </w:rPr>
        <w:t>）、导线若干。</w:t>
      </w:r>
    </w:p>
    <w:p w14:paraId="5B0B0E7B">
      <w:pPr>
        <w:numPr>
          <w:ilvl w:val="0"/>
          <w:numId w:val="31"/>
        </w:numPr>
        <w:rPr>
          <w:rFonts w:hint="default"/>
          <w:b/>
          <w:bCs/>
          <w:sz w:val="28"/>
          <w:szCs w:val="28"/>
          <w:lang w:val="en-US" w:eastAsia="zh-CN"/>
        </w:rPr>
      </w:pPr>
      <w:r>
        <w:rPr>
          <w:rFonts w:hint="default"/>
          <w:b/>
          <w:bCs/>
          <w:sz w:val="28"/>
          <w:szCs w:val="28"/>
          <w:lang w:val="en-US" w:eastAsia="zh-CN"/>
        </w:rPr>
        <w:t>实验步骤</w:t>
      </w:r>
    </w:p>
    <w:p w14:paraId="5C6027DA">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设计高通电路信号源输入采用正弦波，输入电压</w:t>
      </w:r>
      <m:oMath>
        <m:r>
          <m:rPr>
            <m:sty m:val="b"/>
          </m:rPr>
          <w:rPr>
            <w:rFonts w:hint="default" w:ascii="Cambria Math" w:hAnsi="Cambria Math" w:eastAsia="仿宋_GB2312" w:cs="仿宋_GB2312"/>
            <w:kern w:val="2"/>
            <w:sz w:val="24"/>
            <w:szCs w:val="24"/>
            <w:lang w:val="en-US" w:eastAsia="zh-CN" w:bidi="ar-SA"/>
          </w:rPr>
          <m:t>Vpp=2V</m:t>
        </m:r>
      </m:oMath>
      <w:r>
        <w:rPr>
          <w:rFonts w:hint="eastAsia" w:hAnsi="Cambria Math" w:eastAsia="仿宋_GB2312" w:cs="仿宋_GB2312"/>
          <w:b/>
          <w:bCs/>
          <w:i w:val="0"/>
          <w:kern w:val="2"/>
          <w:sz w:val="24"/>
          <w:szCs w:val="24"/>
          <w:lang w:val="en-US" w:eastAsia="zh-CN" w:bidi="ar-SA"/>
        </w:rPr>
        <w:t>，可以让10kHz信号几乎无损通过（不衰减）。选择合适的截止频率填入表格，采用点频法测量滤波器的幅频特性曲线和相频特性曲线并将相关测量结果填入表格。</w:t>
      </w:r>
    </w:p>
    <w:p w14:paraId="2641B326">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hAnsi="Cambria Math" w:eastAsia="仿宋_GB2312" w:cs="仿宋_GB2312"/>
          <w:b/>
          <w:bCs/>
          <w:i w:val="0"/>
          <w:kern w:val="2"/>
          <w:sz w:val="24"/>
          <w:szCs w:val="24"/>
          <w:lang w:val="en-US" w:eastAsia="zh-CN" w:bidi="ar-SA"/>
        </w:rPr>
        <w:t>RC电路具有移相功能，自选信号及电路参数，实现输入输出信号的相位移动60°。</w:t>
      </w:r>
    </w:p>
    <w:p w14:paraId="761D8E5B">
      <w:pPr>
        <w:numPr>
          <w:ilvl w:val="0"/>
          <w:numId w:val="31"/>
        </w:numPr>
        <w:ind w:left="0" w:leftChars="0" w:firstLine="0" w:firstLineChars="0"/>
        <w:rPr>
          <w:rFonts w:hint="default"/>
          <w:b/>
          <w:bCs/>
          <w:sz w:val="28"/>
          <w:szCs w:val="28"/>
          <w:lang w:val="en-US" w:eastAsia="zh-CN"/>
        </w:rPr>
      </w:pPr>
      <w:r>
        <w:rPr>
          <w:rFonts w:hint="default"/>
          <w:b/>
          <w:bCs/>
          <w:sz w:val="28"/>
          <w:szCs w:val="28"/>
          <w:lang w:val="en-US" w:eastAsia="zh-CN"/>
        </w:rPr>
        <w:t>数据记录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6E3B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45902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频率（Hz）</w:t>
            </w:r>
          </w:p>
        </w:tc>
        <w:tc>
          <w:tcPr>
            <w:tcW w:w="1217" w:type="dxa"/>
            <w:vAlign w:val="center"/>
          </w:tcPr>
          <w:p w14:paraId="53CA79E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m:oMathPara>
              <m:oMath>
                <m:r>
                  <m:rPr>
                    <m:sty m:val="p"/>
                  </m:rPr>
                  <w:rPr>
                    <w:rFonts w:hint="default" w:ascii="Cambria Math" w:hAnsi="Cambria Math" w:cs="仿宋_GB2312"/>
                    <w:sz w:val="24"/>
                    <w:szCs w:val="24"/>
                    <w:vertAlign w:val="baseline"/>
                    <w:lang w:val="en-US" w:eastAsia="zh-CN"/>
                  </w:rPr>
                  <m:t>0.1</m:t>
                </m:r>
                <m:sSub>
                  <m:sSubPr>
                    <m:ctrlPr>
                      <w:rPr>
                        <w:rFonts w:ascii="Cambria Math" w:hAnsi="Cambria Math" w:cs="仿宋_GB2312"/>
                        <w:bCs/>
                        <w:i/>
                        <w:sz w:val="24"/>
                        <w:szCs w:val="24"/>
                        <w:vertAlign w:val="baseline"/>
                        <w:lang w:val="en-US"/>
                      </w:rPr>
                    </m:ctrlPr>
                  </m:sSubPr>
                  <m:e>
                    <m:r>
                      <m:rPr/>
                      <w:rPr>
                        <w:rFonts w:hint="default" w:ascii="Cambria Math" w:hAnsi="Cambria Math" w:cs="仿宋_GB2312"/>
                        <w:sz w:val="24"/>
                        <w:szCs w:val="24"/>
                        <w:vertAlign w:val="baseline"/>
                        <w:lang w:val="en-US" w:eastAsia="zh-CN"/>
                      </w:rPr>
                      <m:t>f</m:t>
                    </m:r>
                    <m:ctrlPr>
                      <w:rPr>
                        <w:rFonts w:ascii="Cambria Math" w:hAnsi="Cambria Math" w:cs="仿宋_GB2312"/>
                        <w:bCs/>
                        <w:i/>
                        <w:sz w:val="24"/>
                        <w:szCs w:val="24"/>
                        <w:vertAlign w:val="baseline"/>
                        <w:lang w:val="en-US"/>
                      </w:rPr>
                    </m:ctrlPr>
                  </m:e>
                  <m:sub>
                    <m:r>
                      <m:rPr/>
                      <w:rPr>
                        <w:rFonts w:hint="default" w:ascii="Cambria Math" w:hAnsi="Cambria Math" w:cs="仿宋_GB2312"/>
                        <w:sz w:val="24"/>
                        <w:szCs w:val="24"/>
                        <w:vertAlign w:val="baseline"/>
                        <w:lang w:val="en-US" w:eastAsia="zh-CN"/>
                      </w:rPr>
                      <m:t>c</m:t>
                    </m:r>
                    <m:ctrlPr>
                      <w:rPr>
                        <w:rFonts w:ascii="Cambria Math" w:hAnsi="Cambria Math" w:cs="仿宋_GB2312"/>
                        <w:bCs/>
                        <w:i/>
                        <w:sz w:val="24"/>
                        <w:szCs w:val="24"/>
                        <w:vertAlign w:val="baseline"/>
                        <w:lang w:val="en-US"/>
                      </w:rPr>
                    </m:ctrlPr>
                  </m:sub>
                </m:sSub>
              </m:oMath>
            </m:oMathPara>
          </w:p>
        </w:tc>
        <w:tc>
          <w:tcPr>
            <w:tcW w:w="1217" w:type="dxa"/>
            <w:vAlign w:val="center"/>
          </w:tcPr>
          <w:p w14:paraId="7A98D6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m:oMathPara>
              <m:oMath>
                <m:r>
                  <m:rPr>
                    <m:sty m:val="p"/>
                  </m:rPr>
                  <w:rPr>
                    <w:rFonts w:hint="default" w:ascii="Cambria Math" w:hAnsi="Cambria Math" w:cs="仿宋_GB2312"/>
                    <w:sz w:val="24"/>
                    <w:szCs w:val="24"/>
                    <w:vertAlign w:val="baseline"/>
                    <w:lang w:val="en-US" w:eastAsia="zh-CN"/>
                  </w:rPr>
                  <m:t>0.5</m:t>
                </m:r>
                <m:sSub>
                  <m:sSubPr>
                    <m:ctrlPr>
                      <w:rPr>
                        <w:rFonts w:ascii="Cambria Math" w:hAnsi="Cambria Math" w:cs="仿宋_GB2312"/>
                        <w:bCs/>
                        <w:i/>
                        <w:sz w:val="24"/>
                        <w:szCs w:val="24"/>
                        <w:vertAlign w:val="baseline"/>
                        <w:lang w:val="en-US"/>
                      </w:rPr>
                    </m:ctrlPr>
                  </m:sSubPr>
                  <m:e>
                    <m:r>
                      <m:rPr/>
                      <w:rPr>
                        <w:rFonts w:hint="default" w:ascii="Cambria Math" w:hAnsi="Cambria Math" w:cs="仿宋_GB2312"/>
                        <w:sz w:val="24"/>
                        <w:szCs w:val="24"/>
                        <w:vertAlign w:val="baseline"/>
                        <w:lang w:val="en-US" w:eastAsia="zh-CN"/>
                      </w:rPr>
                      <m:t>f</m:t>
                    </m:r>
                    <m:ctrlPr>
                      <w:rPr>
                        <w:rFonts w:ascii="Cambria Math" w:hAnsi="Cambria Math" w:cs="仿宋_GB2312"/>
                        <w:bCs/>
                        <w:i/>
                        <w:sz w:val="24"/>
                        <w:szCs w:val="24"/>
                        <w:vertAlign w:val="baseline"/>
                        <w:lang w:val="en-US"/>
                      </w:rPr>
                    </m:ctrlPr>
                  </m:e>
                  <m:sub>
                    <m:r>
                      <m:rPr/>
                      <w:rPr>
                        <w:rFonts w:hint="default" w:ascii="Cambria Math" w:hAnsi="Cambria Math" w:cs="仿宋_GB2312"/>
                        <w:sz w:val="24"/>
                        <w:szCs w:val="24"/>
                        <w:vertAlign w:val="baseline"/>
                        <w:lang w:val="en-US" w:eastAsia="zh-CN"/>
                      </w:rPr>
                      <m:t>c</m:t>
                    </m:r>
                    <m:ctrlPr>
                      <w:rPr>
                        <w:rFonts w:ascii="Cambria Math" w:hAnsi="Cambria Math" w:cs="仿宋_GB2312"/>
                        <w:bCs/>
                        <w:i/>
                        <w:sz w:val="24"/>
                        <w:szCs w:val="24"/>
                        <w:vertAlign w:val="baseline"/>
                        <w:lang w:val="en-US"/>
                      </w:rPr>
                    </m:ctrlPr>
                  </m:sub>
                </m:sSub>
              </m:oMath>
            </m:oMathPara>
          </w:p>
        </w:tc>
        <w:tc>
          <w:tcPr>
            <w:tcW w:w="1217" w:type="dxa"/>
            <w:vAlign w:val="center"/>
          </w:tcPr>
          <w:p w14:paraId="7F3D16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m:oMathPara>
              <m:oMath>
                <m:r>
                  <m:rPr>
                    <m:sty m:val="p"/>
                  </m:rPr>
                  <w:rPr>
                    <w:rFonts w:hint="default" w:ascii="Cambria Math" w:hAnsi="Cambria Math" w:cs="仿宋_GB2312"/>
                    <w:sz w:val="24"/>
                    <w:szCs w:val="24"/>
                    <w:vertAlign w:val="baseline"/>
                    <w:lang w:val="en-US" w:eastAsia="zh-CN"/>
                  </w:rPr>
                  <m:t>10k</m:t>
                </m:r>
              </m:oMath>
            </m:oMathPara>
          </w:p>
        </w:tc>
        <w:tc>
          <w:tcPr>
            <w:tcW w:w="1218" w:type="dxa"/>
            <w:vAlign w:val="center"/>
          </w:tcPr>
          <w:p w14:paraId="37E1AE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宋体" w:cs="仿宋_GB2312"/>
                <w:b/>
                <w:bCs/>
                <w:i w:val="0"/>
                <w:sz w:val="24"/>
                <w:szCs w:val="24"/>
                <w:vertAlign w:val="baseline"/>
                <w:lang w:val="en-US" w:eastAsia="zh-CN"/>
              </w:rPr>
            </w:pPr>
            <m:oMathPara>
              <m:oMathParaPr>
                <m:jc m:val="center"/>
              </m:oMathParaPr>
              <m:oMath>
                <m:sSub>
                  <m:sSubPr>
                    <m:ctrlPr>
                      <w:rPr>
                        <w:rFonts w:ascii="Cambria Math" w:hAnsi="Cambria Math" w:cs="仿宋_GB2312"/>
                        <w:bCs/>
                        <w:i/>
                        <w:sz w:val="24"/>
                        <w:szCs w:val="24"/>
                        <w:vertAlign w:val="baseline"/>
                        <w:lang w:val="en-US"/>
                      </w:rPr>
                    </m:ctrlPr>
                  </m:sSubPr>
                  <m:e>
                    <m:r>
                      <m:rPr/>
                      <w:rPr>
                        <w:rFonts w:hint="default" w:ascii="Cambria Math" w:hAnsi="Cambria Math" w:cs="仿宋_GB2312"/>
                        <w:sz w:val="24"/>
                        <w:szCs w:val="24"/>
                        <w:vertAlign w:val="baseline"/>
                        <w:lang w:val="en-US" w:eastAsia="zh-CN"/>
                      </w:rPr>
                      <m:t>f</m:t>
                    </m:r>
                    <m:ctrlPr>
                      <w:rPr>
                        <w:rFonts w:ascii="Cambria Math" w:hAnsi="Cambria Math" w:cs="仿宋_GB2312"/>
                        <w:bCs/>
                        <w:i/>
                        <w:sz w:val="24"/>
                        <w:szCs w:val="24"/>
                        <w:vertAlign w:val="baseline"/>
                        <w:lang w:val="en-US"/>
                      </w:rPr>
                    </m:ctrlPr>
                  </m:e>
                  <m:sub>
                    <m:r>
                      <m:rPr/>
                      <w:rPr>
                        <w:rFonts w:hint="default" w:ascii="Cambria Math" w:hAnsi="Cambria Math" w:cs="仿宋_GB2312"/>
                        <w:sz w:val="24"/>
                        <w:szCs w:val="24"/>
                        <w:vertAlign w:val="baseline"/>
                        <w:lang w:val="en-US" w:eastAsia="zh-CN"/>
                      </w:rPr>
                      <m:t>c</m:t>
                    </m:r>
                    <m:ctrlPr>
                      <w:rPr>
                        <w:rFonts w:ascii="Cambria Math" w:hAnsi="Cambria Math" w:cs="仿宋_GB2312"/>
                        <w:bCs/>
                        <w:i/>
                        <w:sz w:val="24"/>
                        <w:szCs w:val="24"/>
                        <w:vertAlign w:val="baseline"/>
                        <w:lang w:val="en-US"/>
                      </w:rPr>
                    </m:ctrlPr>
                  </m:sub>
                </m:sSub>
                <m:r>
                  <m:rPr/>
                  <w:rPr>
                    <w:rFonts w:hint="default" w:ascii="Cambria Math" w:hAnsi="Cambria Math" w:cs="仿宋_GB2312"/>
                    <w:sz w:val="24"/>
                    <w:szCs w:val="24"/>
                    <w:vertAlign w:val="baseline"/>
                    <w:lang w:val="en-US" w:eastAsia="zh-CN"/>
                  </w:rPr>
                  <m:t>=180.05</m:t>
                </m:r>
              </m:oMath>
            </m:oMathPara>
          </w:p>
        </w:tc>
        <w:tc>
          <w:tcPr>
            <w:tcW w:w="1218" w:type="dxa"/>
            <w:vAlign w:val="center"/>
          </w:tcPr>
          <w:p w14:paraId="4798FAB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m:oMathPara>
              <m:oMath>
                <m:r>
                  <m:rPr>
                    <m:sty m:val="p"/>
                  </m:rPr>
                  <w:rPr>
                    <w:rFonts w:hint="default" w:ascii="Cambria Math" w:hAnsi="Cambria Math" w:cs="仿宋_GB2312"/>
                    <w:sz w:val="24"/>
                    <w:szCs w:val="24"/>
                    <w:vertAlign w:val="baseline"/>
                    <w:lang w:val="en-US" w:eastAsia="zh-CN"/>
                  </w:rPr>
                  <m:t>2</m:t>
                </m:r>
                <m:sSub>
                  <m:sSubPr>
                    <m:ctrlPr>
                      <w:rPr>
                        <w:rFonts w:ascii="Cambria Math" w:hAnsi="Cambria Math" w:cs="仿宋_GB2312"/>
                        <w:bCs/>
                        <w:i/>
                        <w:sz w:val="24"/>
                        <w:szCs w:val="24"/>
                        <w:vertAlign w:val="baseline"/>
                        <w:lang w:val="en-US"/>
                      </w:rPr>
                    </m:ctrlPr>
                  </m:sSubPr>
                  <m:e>
                    <m:r>
                      <m:rPr/>
                      <w:rPr>
                        <w:rFonts w:hint="default" w:ascii="Cambria Math" w:hAnsi="Cambria Math" w:cs="仿宋_GB2312"/>
                        <w:sz w:val="24"/>
                        <w:szCs w:val="24"/>
                        <w:vertAlign w:val="baseline"/>
                        <w:lang w:val="en-US" w:eastAsia="zh-CN"/>
                      </w:rPr>
                      <m:t>f</m:t>
                    </m:r>
                    <m:ctrlPr>
                      <w:rPr>
                        <w:rFonts w:ascii="Cambria Math" w:hAnsi="Cambria Math" w:cs="仿宋_GB2312"/>
                        <w:bCs/>
                        <w:i/>
                        <w:sz w:val="24"/>
                        <w:szCs w:val="24"/>
                        <w:vertAlign w:val="baseline"/>
                        <w:lang w:val="en-US"/>
                      </w:rPr>
                    </m:ctrlPr>
                  </m:e>
                  <m:sub>
                    <m:r>
                      <m:rPr/>
                      <w:rPr>
                        <w:rFonts w:hint="default" w:ascii="Cambria Math" w:hAnsi="Cambria Math" w:cs="仿宋_GB2312"/>
                        <w:sz w:val="24"/>
                        <w:szCs w:val="24"/>
                        <w:vertAlign w:val="baseline"/>
                        <w:lang w:val="en-US" w:eastAsia="zh-CN"/>
                      </w:rPr>
                      <m:t>c</m:t>
                    </m:r>
                    <m:ctrlPr>
                      <w:rPr>
                        <w:rFonts w:ascii="Cambria Math" w:hAnsi="Cambria Math" w:cs="仿宋_GB2312"/>
                        <w:bCs/>
                        <w:i/>
                        <w:sz w:val="24"/>
                        <w:szCs w:val="24"/>
                        <w:vertAlign w:val="baseline"/>
                        <w:lang w:val="en-US"/>
                      </w:rPr>
                    </m:ctrlPr>
                  </m:sub>
                </m:sSub>
              </m:oMath>
            </m:oMathPara>
          </w:p>
        </w:tc>
        <w:tc>
          <w:tcPr>
            <w:tcW w:w="1218" w:type="dxa"/>
            <w:vAlign w:val="center"/>
          </w:tcPr>
          <w:p w14:paraId="62CEB6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m:oMathPara>
              <m:oMath>
                <m:r>
                  <m:rPr>
                    <m:sty m:val="p"/>
                  </m:rPr>
                  <w:rPr>
                    <w:rFonts w:hint="default" w:ascii="Cambria Math" w:hAnsi="Cambria Math" w:cs="仿宋_GB2312"/>
                    <w:sz w:val="24"/>
                    <w:szCs w:val="24"/>
                    <w:vertAlign w:val="baseline"/>
                    <w:lang w:val="en-US" w:eastAsia="zh-CN"/>
                  </w:rPr>
                  <m:t>5</m:t>
                </m:r>
                <m:sSub>
                  <m:sSubPr>
                    <m:ctrlPr>
                      <w:rPr>
                        <w:rFonts w:ascii="Cambria Math" w:hAnsi="Cambria Math" w:cs="仿宋_GB2312"/>
                        <w:bCs/>
                        <w:i/>
                        <w:sz w:val="24"/>
                        <w:szCs w:val="24"/>
                        <w:vertAlign w:val="baseline"/>
                        <w:lang w:val="en-US"/>
                      </w:rPr>
                    </m:ctrlPr>
                  </m:sSubPr>
                  <m:e>
                    <m:r>
                      <m:rPr/>
                      <w:rPr>
                        <w:rFonts w:hint="default" w:ascii="Cambria Math" w:hAnsi="Cambria Math" w:cs="仿宋_GB2312"/>
                        <w:sz w:val="24"/>
                        <w:szCs w:val="24"/>
                        <w:vertAlign w:val="baseline"/>
                        <w:lang w:val="en-US" w:eastAsia="zh-CN"/>
                      </w:rPr>
                      <m:t>f</m:t>
                    </m:r>
                    <m:ctrlPr>
                      <w:rPr>
                        <w:rFonts w:ascii="Cambria Math" w:hAnsi="Cambria Math" w:cs="仿宋_GB2312"/>
                        <w:bCs/>
                        <w:i/>
                        <w:sz w:val="24"/>
                        <w:szCs w:val="24"/>
                        <w:vertAlign w:val="baseline"/>
                        <w:lang w:val="en-US"/>
                      </w:rPr>
                    </m:ctrlPr>
                  </m:e>
                  <m:sub>
                    <m:r>
                      <m:rPr/>
                      <w:rPr>
                        <w:rFonts w:hint="default" w:ascii="Cambria Math" w:hAnsi="Cambria Math" w:cs="仿宋_GB2312"/>
                        <w:sz w:val="24"/>
                        <w:szCs w:val="24"/>
                        <w:vertAlign w:val="baseline"/>
                        <w:lang w:val="en-US" w:eastAsia="zh-CN"/>
                      </w:rPr>
                      <m:t>c</m:t>
                    </m:r>
                    <m:ctrlPr>
                      <w:rPr>
                        <w:rFonts w:ascii="Cambria Math" w:hAnsi="Cambria Math" w:cs="仿宋_GB2312"/>
                        <w:bCs/>
                        <w:i/>
                        <w:sz w:val="24"/>
                        <w:szCs w:val="24"/>
                        <w:vertAlign w:val="baseline"/>
                        <w:lang w:val="en-US"/>
                      </w:rPr>
                    </m:ctrlPr>
                  </m:sub>
                </m:sSub>
              </m:oMath>
            </m:oMathPara>
          </w:p>
        </w:tc>
      </w:tr>
      <w:tr w14:paraId="4C30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6EE53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宋体" w:cs="仿宋_GB2312"/>
                <w:b/>
                <w:bCs/>
                <w:i w:val="0"/>
                <w:sz w:val="24"/>
                <w:szCs w:val="24"/>
                <w:vertAlign w:val="baseline"/>
                <w:lang w:val="en-US" w:eastAsia="zh-CN"/>
              </w:rPr>
            </w:pPr>
            <m:oMathPara>
              <m:oMath>
                <m:sSub>
                  <m:sSubPr>
                    <m:ctrlPr>
                      <w:rPr>
                        <w:rFonts w:ascii="Cambria Math" w:hAnsi="Cambria Math" w:cs="仿宋_GB2312"/>
                        <w:bCs/>
                        <w:i/>
                        <w:sz w:val="24"/>
                        <w:szCs w:val="24"/>
                        <w:vertAlign w:val="baseline"/>
                        <w:lang w:val="en-US"/>
                      </w:rPr>
                    </m:ctrlPr>
                  </m:sSubPr>
                  <m:e>
                    <m:r>
                      <m:rPr/>
                      <w:rPr>
                        <w:rFonts w:hint="default" w:ascii="Cambria Math" w:hAnsi="Cambria Math" w:cs="仿宋_GB2312"/>
                        <w:sz w:val="24"/>
                        <w:szCs w:val="24"/>
                        <w:vertAlign w:val="baseline"/>
                        <w:lang w:val="en-US" w:eastAsia="zh-CN"/>
                      </w:rPr>
                      <m:t>U</m:t>
                    </m:r>
                    <m:ctrlPr>
                      <w:rPr>
                        <w:rFonts w:ascii="Cambria Math" w:hAnsi="Cambria Math" w:cs="仿宋_GB2312"/>
                        <w:bCs/>
                        <w:i/>
                        <w:sz w:val="24"/>
                        <w:szCs w:val="24"/>
                        <w:vertAlign w:val="baseline"/>
                        <w:lang w:val="en-US"/>
                      </w:rPr>
                    </m:ctrlPr>
                  </m:e>
                  <m:sub>
                    <m:r>
                      <m:rPr/>
                      <w:rPr>
                        <w:rFonts w:hint="default" w:ascii="Cambria Math" w:hAnsi="Cambria Math" w:cs="仿宋_GB2312"/>
                        <w:sz w:val="24"/>
                        <w:szCs w:val="24"/>
                        <w:vertAlign w:val="baseline"/>
                        <w:lang w:val="en-US" w:eastAsia="zh-CN"/>
                      </w:rPr>
                      <m:t>0</m:t>
                    </m:r>
                    <m:ctrlPr>
                      <w:rPr>
                        <w:rFonts w:ascii="Cambria Math" w:hAnsi="Cambria Math" w:cs="仿宋_GB2312"/>
                        <w:bCs/>
                        <w:i/>
                        <w:sz w:val="24"/>
                        <w:szCs w:val="24"/>
                        <w:vertAlign w:val="baseline"/>
                        <w:lang w:val="en-US"/>
                      </w:rPr>
                    </m:ctrlPr>
                  </m:sub>
                </m:sSub>
                <m:r>
                  <m:rPr/>
                  <w:rPr>
                    <w:rFonts w:hint="default" w:ascii="Cambria Math" w:hAnsi="Cambria Math" w:cs="仿宋_GB2312"/>
                    <w:sz w:val="24"/>
                    <w:szCs w:val="24"/>
                    <w:vertAlign w:val="baseline"/>
                    <w:lang w:val="en-US" w:eastAsia="zh-CN"/>
                  </w:rPr>
                  <m:t>(V)</m:t>
                </m:r>
              </m:oMath>
            </m:oMathPara>
          </w:p>
        </w:tc>
        <w:tc>
          <w:tcPr>
            <w:tcW w:w="1217" w:type="dxa"/>
            <w:vAlign w:val="center"/>
          </w:tcPr>
          <w:p w14:paraId="1E39C1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0.22</w:t>
            </w:r>
          </w:p>
        </w:tc>
        <w:tc>
          <w:tcPr>
            <w:tcW w:w="1217" w:type="dxa"/>
            <w:vAlign w:val="center"/>
          </w:tcPr>
          <w:p w14:paraId="4BB0BB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0.87</w:t>
            </w:r>
          </w:p>
        </w:tc>
        <w:tc>
          <w:tcPr>
            <w:tcW w:w="1217" w:type="dxa"/>
            <w:vAlign w:val="center"/>
          </w:tcPr>
          <w:p w14:paraId="49F5A0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1.94</w:t>
            </w:r>
          </w:p>
        </w:tc>
        <w:tc>
          <w:tcPr>
            <w:tcW w:w="1218" w:type="dxa"/>
            <w:vAlign w:val="center"/>
          </w:tcPr>
          <w:p w14:paraId="3D0AB5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1.39</w:t>
            </w:r>
          </w:p>
        </w:tc>
        <w:tc>
          <w:tcPr>
            <w:tcW w:w="1218" w:type="dxa"/>
            <w:vAlign w:val="center"/>
          </w:tcPr>
          <w:p w14:paraId="2A2A6E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1.78</w:t>
            </w:r>
          </w:p>
        </w:tc>
        <w:tc>
          <w:tcPr>
            <w:tcW w:w="1218" w:type="dxa"/>
            <w:vAlign w:val="center"/>
          </w:tcPr>
          <w:p w14:paraId="7CFBDE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1.95</w:t>
            </w:r>
          </w:p>
        </w:tc>
      </w:tr>
      <w:tr w14:paraId="272D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8073D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宋体" w:cs="仿宋_GB2312"/>
                <w:b/>
                <w:bCs/>
                <w:i w:val="0"/>
                <w:sz w:val="24"/>
                <w:szCs w:val="24"/>
                <w:vertAlign w:val="baseline"/>
                <w:lang w:val="en-US" w:eastAsia="zh-CN"/>
              </w:rPr>
            </w:pPr>
            <m:oMathPara>
              <m:oMath>
                <m:r>
                  <m:rPr>
                    <m:sty m:val="p"/>
                  </m:rPr>
                  <w:rPr>
                    <w:rFonts w:ascii="Cambria Math" w:hAnsi="Cambria Math" w:cs="仿宋_GB2312"/>
                    <w:sz w:val="24"/>
                    <w:szCs w:val="24"/>
                    <w:vertAlign w:val="baseline"/>
                    <w:lang w:val="en-US"/>
                  </w:rPr>
                  <m:t>φ</m:t>
                </m:r>
                <m:r>
                  <m:rPr>
                    <m:sty m:val="p"/>
                  </m:rPr>
                  <w:rPr>
                    <w:rFonts w:hint="default" w:ascii="Cambria Math" w:hAnsi="Cambria Math" w:cs="仿宋_GB2312"/>
                    <w:sz w:val="24"/>
                    <w:szCs w:val="24"/>
                    <w:vertAlign w:val="baseline"/>
                    <w:lang w:val="en-US" w:eastAsia="zh-CN"/>
                  </w:rPr>
                  <m:t>(</m:t>
                </m:r>
                <m:r>
                  <m:rPr>
                    <m:sty m:val="p"/>
                  </m:rPr>
                  <w:rPr>
                    <w:rFonts w:hint="eastAsia" w:ascii="Cambria Math" w:hAnsi="Cambria Math" w:cs="仿宋_GB2312"/>
                    <w:sz w:val="24"/>
                    <w:szCs w:val="24"/>
                    <w:vertAlign w:val="baseline"/>
                    <w:lang w:val="en-US" w:eastAsia="zh-CN"/>
                  </w:rPr>
                  <m:t>°</m:t>
                </m:r>
                <m:r>
                  <m:rPr>
                    <m:sty m:val="p"/>
                  </m:rPr>
                  <w:rPr>
                    <w:rFonts w:hint="default" w:ascii="Cambria Math" w:hAnsi="Cambria Math" w:cs="仿宋_GB2312"/>
                    <w:sz w:val="24"/>
                    <w:szCs w:val="24"/>
                    <w:vertAlign w:val="baseline"/>
                    <w:lang w:val="en-US" w:eastAsia="zh-CN"/>
                  </w:rPr>
                  <m:t>)</m:t>
                </m:r>
              </m:oMath>
            </m:oMathPara>
          </w:p>
        </w:tc>
        <w:tc>
          <w:tcPr>
            <w:tcW w:w="1217" w:type="dxa"/>
            <w:vAlign w:val="center"/>
          </w:tcPr>
          <w:p w14:paraId="0E1737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86.09</w:t>
            </w:r>
          </w:p>
        </w:tc>
        <w:tc>
          <w:tcPr>
            <w:tcW w:w="1217" w:type="dxa"/>
            <w:vAlign w:val="center"/>
          </w:tcPr>
          <w:p w14:paraId="370090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64.95</w:t>
            </w:r>
          </w:p>
        </w:tc>
        <w:tc>
          <w:tcPr>
            <w:tcW w:w="1217" w:type="dxa"/>
            <w:vAlign w:val="center"/>
          </w:tcPr>
          <w:p w14:paraId="463C5F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1.82</w:t>
            </w:r>
          </w:p>
        </w:tc>
        <w:tc>
          <w:tcPr>
            <w:tcW w:w="1218" w:type="dxa"/>
            <w:vAlign w:val="center"/>
          </w:tcPr>
          <w:p w14:paraId="1A1D81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44.56</w:t>
            </w:r>
          </w:p>
        </w:tc>
        <w:tc>
          <w:tcPr>
            <w:tcW w:w="1218" w:type="dxa"/>
            <w:vAlign w:val="center"/>
          </w:tcPr>
          <w:p w14:paraId="56CA7D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29.49</w:t>
            </w:r>
          </w:p>
        </w:tc>
        <w:tc>
          <w:tcPr>
            <w:tcW w:w="1218" w:type="dxa"/>
            <w:vAlign w:val="center"/>
          </w:tcPr>
          <w:p w14:paraId="42E326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11.83</w:t>
            </w:r>
          </w:p>
        </w:tc>
      </w:tr>
    </w:tbl>
    <w:p w14:paraId="10519D58">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五、结论与分析</w:t>
      </w:r>
      <w:r>
        <w:rPr>
          <w:rFonts w:hint="eastAsia" w:ascii="宋体" w:hAnsi="宋体" w:eastAsia="宋体" w:cs="宋体"/>
          <w:b/>
          <w:bCs/>
          <w:sz w:val="28"/>
          <w:szCs w:val="28"/>
          <w:lang w:val="en-US" w:eastAsia="zh-CN"/>
        </w:rPr>
        <w:tab/>
      </w:r>
    </w:p>
    <w:p w14:paraId="121ACC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1</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由数据结果得到，实际测得的幅频和相频特性曲线基本和理论曲线吻合。</w:t>
      </w:r>
    </w:p>
    <w:p w14:paraId="6CB843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sz w:val="24"/>
          <w:szCs w:val="24"/>
          <w:lang w:val="en-US" w:eastAsia="zh-CN"/>
        </w:rPr>
      </w:pPr>
      <w:r>
        <w:rPr>
          <w:rFonts w:hint="default" w:ascii="仿宋_GB2312" w:hAnsi="仿宋_GB2312" w:eastAsia="仿宋_GB2312" w:cs="仿宋_GB2312"/>
          <w:b/>
          <w:bCs/>
          <w:sz w:val="24"/>
          <w:szCs w:val="24"/>
          <w:lang w:val="en-US" w:eastAsia="zh-CN"/>
        </w:rPr>
        <w:drawing>
          <wp:anchor distT="0" distB="0" distL="114300" distR="114300" simplePos="0" relativeHeight="251671552" behindDoc="0" locked="0" layoutInCell="1" allowOverlap="1">
            <wp:simplePos x="0" y="0"/>
            <wp:positionH relativeFrom="column">
              <wp:posOffset>623570</wp:posOffset>
            </wp:positionH>
            <wp:positionV relativeFrom="paragraph">
              <wp:posOffset>610870</wp:posOffset>
            </wp:positionV>
            <wp:extent cx="3759835" cy="2821305"/>
            <wp:effectExtent l="0" t="0" r="2540" b="7620"/>
            <wp:wrapSquare wrapText="bothSides"/>
            <wp:docPr id="16" name="图片 16" descr="相位偏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相位偏移"/>
                    <pic:cNvPicPr>
                      <a:picLocks noChangeAspect="1"/>
                    </pic:cNvPicPr>
                  </pic:nvPicPr>
                  <pic:blipFill>
                    <a:blip r:embed="rId18"/>
                    <a:stretch>
                      <a:fillRect/>
                    </a:stretch>
                  </pic:blipFill>
                  <pic:spPr>
                    <a:xfrm>
                      <a:off x="0" y="0"/>
                      <a:ext cx="3759835" cy="2821305"/>
                    </a:xfrm>
                    <a:prstGeom prst="rect">
                      <a:avLst/>
                    </a:prstGeom>
                  </pic:spPr>
                </pic:pic>
              </a:graphicData>
            </a:graphic>
          </wp:anchor>
        </w:drawing>
      </w:r>
      <w:r>
        <w:rPr>
          <w:rFonts w:hint="eastAsia" w:ascii="仿宋_GB2312" w:hAnsi="仿宋_GB2312" w:eastAsia="仿宋_GB2312" w:cs="仿宋_GB2312"/>
          <w:b/>
          <w:bCs/>
          <w:sz w:val="24"/>
          <w:szCs w:val="24"/>
          <w:lang w:val="en-US" w:eastAsia="zh-CN"/>
        </w:rPr>
        <w:t>（2）RC电路具有移相功能，在f=1kHz正弦波的输入下，C=0.01</w:t>
      </w:r>
      <m:oMath>
        <m:r>
          <m:rPr>
            <m:sty m:val="b"/>
          </m:rPr>
          <w:rPr>
            <w:rFonts w:hint="default" w:ascii="Cambria Math" w:hAnsi="Cambria Math" w:eastAsia="仿宋_GB2312" w:cs="仿宋_GB2312"/>
            <w:sz w:val="24"/>
            <w:szCs w:val="24"/>
            <w:lang w:val="en-US"/>
          </w:rPr>
          <m:t>μ</m:t>
        </m:r>
        <m:r>
          <m:rPr>
            <m:sty m:val="b"/>
          </m:rPr>
          <w:rPr>
            <w:rFonts w:hint="default" w:ascii="Cambria Math" w:hAnsi="Cambria Math" w:eastAsia="仿宋_GB2312" w:cs="仿宋_GB2312"/>
            <w:sz w:val="24"/>
            <w:szCs w:val="24"/>
            <w:lang w:val="en-US" w:eastAsia="zh-CN"/>
          </w:rPr>
          <m:t>F</m:t>
        </m:r>
      </m:oMath>
      <w:r>
        <w:rPr>
          <w:rFonts w:hint="eastAsia" w:hAnsi="Cambria Math" w:eastAsia="仿宋_GB2312" w:cs="仿宋_GB2312"/>
          <w:b/>
          <w:i w:val="0"/>
          <w:sz w:val="24"/>
          <w:szCs w:val="24"/>
          <w:lang w:val="en-US" w:eastAsia="zh-CN"/>
        </w:rPr>
        <w:t>和R=10kΩ构成的回路，输入输出信号大致有60°的相位差，下附结果图：</w:t>
      </w:r>
    </w:p>
    <w:p w14:paraId="56826F43">
      <w:pPr>
        <w:bidi w:val="0"/>
        <w:ind w:firstLine="301" w:firstLineChars="0"/>
        <w:jc w:val="left"/>
        <w:rPr>
          <w:rFonts w:hint="default"/>
          <w:lang w:val="en-US" w:eastAsia="zh-CN"/>
        </w:rPr>
      </w:pPr>
    </w:p>
    <w:p w14:paraId="63360F41">
      <w:pPr>
        <w:bidi w:val="0"/>
        <w:ind w:firstLine="301" w:firstLineChars="0"/>
        <w:jc w:val="left"/>
        <w:rPr>
          <w:rFonts w:hint="default"/>
          <w:lang w:val="en-US" w:eastAsia="zh-CN"/>
        </w:rPr>
      </w:pPr>
    </w:p>
    <w:p w14:paraId="484CE976">
      <w:pPr>
        <w:bidi w:val="0"/>
        <w:ind w:firstLine="301" w:firstLineChars="0"/>
        <w:jc w:val="left"/>
        <w:rPr>
          <w:rFonts w:hint="default"/>
          <w:lang w:val="en-US" w:eastAsia="zh-CN"/>
        </w:rPr>
      </w:pPr>
    </w:p>
    <w:p w14:paraId="233B8C06">
      <w:pPr>
        <w:bidi w:val="0"/>
        <w:ind w:firstLine="301" w:firstLineChars="0"/>
        <w:jc w:val="left"/>
        <w:rPr>
          <w:rFonts w:hint="default"/>
          <w:lang w:val="en-US" w:eastAsia="zh-CN"/>
        </w:rPr>
      </w:pPr>
    </w:p>
    <w:p w14:paraId="602D2743">
      <w:pPr>
        <w:bidi w:val="0"/>
        <w:ind w:firstLine="301" w:firstLineChars="0"/>
        <w:jc w:val="left"/>
        <w:rPr>
          <w:rFonts w:hint="default"/>
          <w:lang w:val="en-US" w:eastAsia="zh-CN"/>
        </w:rPr>
      </w:pPr>
    </w:p>
    <w:p w14:paraId="5EA5290F">
      <w:pPr>
        <w:bidi w:val="0"/>
        <w:ind w:firstLine="301" w:firstLineChars="0"/>
        <w:jc w:val="left"/>
        <w:rPr>
          <w:rFonts w:hint="default"/>
          <w:lang w:val="en-US" w:eastAsia="zh-CN"/>
        </w:rPr>
      </w:pPr>
    </w:p>
    <w:p w14:paraId="31B54F34">
      <w:pPr>
        <w:bidi w:val="0"/>
        <w:ind w:firstLine="301" w:firstLineChars="0"/>
        <w:jc w:val="left"/>
        <w:rPr>
          <w:rFonts w:hint="default"/>
          <w:lang w:val="en-US" w:eastAsia="zh-CN"/>
        </w:rPr>
      </w:pPr>
    </w:p>
    <w:p w14:paraId="1B43D55A">
      <w:pPr>
        <w:bidi w:val="0"/>
        <w:ind w:firstLine="301" w:firstLineChars="0"/>
        <w:jc w:val="left"/>
        <w:rPr>
          <w:rFonts w:hint="default"/>
          <w:lang w:val="en-US" w:eastAsia="zh-CN"/>
        </w:rPr>
      </w:pPr>
    </w:p>
    <w:p w14:paraId="2B5874A1">
      <w:pPr>
        <w:bidi w:val="0"/>
        <w:ind w:firstLine="301" w:firstLineChars="0"/>
        <w:jc w:val="left"/>
        <w:rPr>
          <w:rFonts w:hint="default"/>
          <w:lang w:val="en-US" w:eastAsia="zh-CN"/>
        </w:rPr>
      </w:pPr>
    </w:p>
    <w:p w14:paraId="178B3C2F">
      <w:pPr>
        <w:bidi w:val="0"/>
        <w:ind w:firstLine="301" w:firstLineChars="0"/>
        <w:jc w:val="left"/>
        <w:rPr>
          <w:rFonts w:hint="default"/>
          <w:lang w:val="en-US" w:eastAsia="zh-CN"/>
        </w:rPr>
      </w:pPr>
    </w:p>
    <w:p w14:paraId="55E53559">
      <w:pPr>
        <w:bidi w:val="0"/>
        <w:ind w:firstLine="301" w:firstLineChars="0"/>
        <w:jc w:val="left"/>
        <w:rPr>
          <w:rFonts w:hint="default"/>
          <w:lang w:val="en-US" w:eastAsia="zh-CN"/>
        </w:rPr>
      </w:pPr>
    </w:p>
    <w:p w14:paraId="5ADE123F">
      <w:pPr>
        <w:bidi w:val="0"/>
        <w:ind w:firstLine="301" w:firstLineChars="0"/>
        <w:jc w:val="left"/>
        <w:rPr>
          <w:rFonts w:hint="default"/>
          <w:lang w:val="en-US" w:eastAsia="zh-CN"/>
        </w:rPr>
      </w:pPr>
    </w:p>
    <w:p w14:paraId="10F45ECA">
      <w:pPr>
        <w:pStyle w:val="2"/>
        <w:pageBreakBefore w:val="0"/>
        <w:widowControl w:val="0"/>
        <w:kinsoku/>
        <w:wordWrap/>
        <w:overflowPunct/>
        <w:topLinePunct w:val="0"/>
        <w:autoSpaceDE/>
        <w:autoSpaceDN/>
        <w:bidi w:val="0"/>
        <w:adjustRightInd/>
        <w:snapToGrid/>
        <w:spacing w:line="240" w:lineRule="auto"/>
        <w:jc w:val="center"/>
        <w:textAlignment w:val="auto"/>
        <w:rPr>
          <w:rFonts w:hint="default"/>
          <w:sz w:val="44"/>
          <w:szCs w:val="44"/>
          <w:lang w:val="en-US" w:eastAsia="zh-CN"/>
        </w:rPr>
      </w:pPr>
      <w:bookmarkStart w:id="5" w:name="_Toc2334"/>
      <w:r>
        <w:rPr>
          <w:rFonts w:hint="eastAsia"/>
          <w:sz w:val="44"/>
          <w:szCs w:val="44"/>
          <w:lang w:val="en-US" w:eastAsia="zh-CN"/>
        </w:rPr>
        <w:t>实验六  RLC谐振定理</w:t>
      </w:r>
      <w:bookmarkEnd w:id="5"/>
    </w:p>
    <w:p w14:paraId="1F163C7A">
      <w:pPr>
        <w:pageBreakBefore w:val="0"/>
        <w:widowControl w:val="0"/>
        <w:numPr>
          <w:ilvl w:val="0"/>
          <w:numId w:val="33"/>
        </w:numPr>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default"/>
          <w:b/>
          <w:bCs/>
          <w:sz w:val="28"/>
          <w:szCs w:val="28"/>
          <w:lang w:val="en-US" w:eastAsia="zh-CN"/>
        </w:rPr>
        <w:t>实验目的</w:t>
      </w:r>
    </w:p>
    <w:p w14:paraId="67D85E44">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学习理解串联谐振的相关知识</w:t>
      </w:r>
    </w:p>
    <w:p w14:paraId="45C94DFA">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掌握谐振频率的测量方法，并熟练掌握信号源旋钮调节</w:t>
      </w:r>
    </w:p>
    <w:p w14:paraId="2B3F9B09">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学习信号源内阻补偿的原理</w:t>
      </w:r>
    </w:p>
    <w:p w14:paraId="7D4726D7">
      <w:pPr>
        <w:numPr>
          <w:ilvl w:val="0"/>
          <w:numId w:val="33"/>
        </w:numPr>
        <w:ind w:left="0" w:leftChars="0" w:firstLine="0" w:firstLineChars="0"/>
        <w:rPr>
          <w:rFonts w:hint="default"/>
          <w:b/>
          <w:bCs/>
          <w:sz w:val="28"/>
          <w:szCs w:val="28"/>
          <w:lang w:val="en-US" w:eastAsia="zh-CN"/>
        </w:rPr>
      </w:pPr>
      <w:r>
        <w:rPr>
          <w:rFonts w:hint="default"/>
          <w:b/>
          <w:bCs/>
          <w:sz w:val="28"/>
          <w:szCs w:val="28"/>
          <w:lang w:val="en-US" w:eastAsia="zh-CN"/>
        </w:rPr>
        <w:t>实验原理</w:t>
      </w:r>
    </w:p>
    <w:p w14:paraId="4B5A77DC">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谐振</w:t>
      </w:r>
    </w:p>
    <w:p w14:paraId="1572B7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在具有电阻、电感和电容元件的正弦激励电路中，电路两端的电压和电路中的电流一般是不同相的，如果我们调节电路中电感和电容元件的参数或改变电源的频率就能够使得电路中的电流和电压出现了同相的情况，电路的这种状态称为谐振。</w:t>
      </w:r>
    </w:p>
    <w:p w14:paraId="5185FE4E">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210" w:leftChars="0" w:firstLine="0" w:firstLineChars="0"/>
        <w:textAlignment w:val="auto"/>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RLC电路的固有谐振频率</w:t>
      </w:r>
    </w:p>
    <w:p w14:paraId="2CB7C3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当电路搭建好以后，电路中电感和电容元件的参数不变的情况下，电路发生谐振的频率是固定的，取决于电感和电容元件的参数。</w:t>
      </w:r>
    </w:p>
    <w:p w14:paraId="09075F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hAnsi="Cambria Math" w:eastAsia="仿宋_GB2312" w:cs="仿宋_GB2312"/>
          <w:b/>
          <w:i w:val="0"/>
          <w:sz w:val="24"/>
          <w:szCs w:val="24"/>
          <w:lang w:val="en-US" w:eastAsia="zh-CN"/>
        </w:rPr>
      </w:pPr>
      <w:r>
        <w:rPr>
          <w:rFonts w:hint="eastAsia" w:hAnsi="Cambria Math" w:eastAsia="仿宋_GB2312" w:cs="仿宋_GB2312"/>
          <w:b/>
          <w:i w:val="0"/>
          <w:sz w:val="24"/>
          <w:szCs w:val="24"/>
          <w:lang w:val="en-US" w:eastAsia="zh-CN"/>
        </w:rPr>
        <w:t>感抗和容抗相等：</w:t>
      </w:r>
      <m:oMath>
        <m:r>
          <m:rPr>
            <m:sty m:val="b"/>
          </m:rPr>
          <w:rPr>
            <w:rFonts w:hint="default" w:ascii="Cambria Math" w:hAnsi="Cambria Math" w:eastAsia="仿宋_GB2312" w:cs="仿宋_GB2312"/>
            <w:sz w:val="24"/>
            <w:szCs w:val="24"/>
            <w:lang w:val="en-US" w:eastAsia="zh-CN"/>
          </w:rPr>
          <m:t>X=ωL−</m:t>
        </m:r>
        <m:f>
          <m:fPr>
            <m:ctrlPr>
              <w:rPr>
                <w:rFonts w:hint="default" w:ascii="Cambria Math" w:hAnsi="Cambria Math" w:eastAsia="仿宋_GB2312" w:cs="仿宋_GB2312"/>
                <w:b/>
                <w:i w:val="0"/>
                <w:sz w:val="24"/>
                <w:szCs w:val="24"/>
                <w:lang w:val="en-US" w:eastAsia="zh-CN"/>
              </w:rPr>
            </m:ctrlPr>
          </m:fPr>
          <m:num>
            <m:r>
              <m:rPr>
                <m:sty m:val="b"/>
              </m:rPr>
              <w:rPr>
                <w:rFonts w:hint="default" w:ascii="Cambria Math" w:hAnsi="Cambria Math" w:eastAsia="仿宋_GB2312" w:cs="仿宋_GB2312"/>
                <w:sz w:val="24"/>
                <w:szCs w:val="24"/>
                <w:lang w:val="en-US" w:eastAsia="zh-CN"/>
              </w:rPr>
              <m:t>1</m:t>
            </m:r>
            <m:ctrlPr>
              <w:rPr>
                <w:rFonts w:hint="default" w:ascii="Cambria Math" w:hAnsi="Cambria Math" w:eastAsia="仿宋_GB2312" w:cs="仿宋_GB2312"/>
                <w:b/>
                <w:i w:val="0"/>
                <w:sz w:val="24"/>
                <w:szCs w:val="24"/>
                <w:lang w:val="en-US" w:eastAsia="zh-CN"/>
              </w:rPr>
            </m:ctrlPr>
          </m:num>
          <m:den>
            <m:r>
              <m:rPr>
                <m:sty m:val="b"/>
              </m:rPr>
              <w:rPr>
                <w:rFonts w:hint="default" w:ascii="Cambria Math" w:hAnsi="Cambria Math" w:eastAsia="仿宋_GB2312" w:cs="仿宋_GB2312"/>
                <w:sz w:val="24"/>
                <w:szCs w:val="24"/>
                <w:lang w:val="en-US" w:eastAsia="zh-CN"/>
              </w:rPr>
              <m:t>ωC</m:t>
            </m:r>
            <m:ctrlPr>
              <w:rPr>
                <w:rFonts w:hint="default" w:ascii="Cambria Math" w:hAnsi="Cambria Math" w:eastAsia="仿宋_GB2312" w:cs="仿宋_GB2312"/>
                <w:b/>
                <w:i w:val="0"/>
                <w:sz w:val="24"/>
                <w:szCs w:val="24"/>
                <w:lang w:val="en-US" w:eastAsia="zh-CN"/>
              </w:rPr>
            </m:ctrlPr>
          </m:den>
        </m:f>
        <m:r>
          <m:rPr>
            <m:sty m:val="b"/>
          </m:rPr>
          <w:rPr>
            <w:rFonts w:hint="default" w:ascii="Cambria Math" w:hAnsi="Cambria Math" w:eastAsia="仿宋_GB2312" w:cs="仿宋_GB2312"/>
            <w:sz w:val="24"/>
            <w:szCs w:val="24"/>
            <w:lang w:val="en-US" w:eastAsia="zh-CN"/>
          </w:rPr>
          <m:t>=0</m:t>
        </m:r>
      </m:oMath>
    </w:p>
    <w:p w14:paraId="26AA12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hAnsi="Cambria Math" w:eastAsia="仿宋_GB2312" w:cs="仿宋_GB2312"/>
          <w:b/>
          <w:i w:val="0"/>
          <w:sz w:val="24"/>
          <w:szCs w:val="24"/>
          <w:lang w:val="en-US" w:eastAsia="zh-CN"/>
        </w:rPr>
      </w:pPr>
      <w:r>
        <w:rPr>
          <w:rFonts w:hint="eastAsia" w:ascii="仿宋_GB2312" w:hAnsi="仿宋_GB2312" w:eastAsia="仿宋_GB2312" w:cs="仿宋_GB2312"/>
          <w:b/>
          <w:bCs/>
          <w:i w:val="0"/>
          <w:kern w:val="2"/>
          <w:sz w:val="24"/>
          <w:szCs w:val="24"/>
          <w:lang w:val="en-US" w:eastAsia="zh-CN" w:bidi="ar-SA"/>
        </w:rPr>
        <w:t>电路谐振频率：</w:t>
      </w:r>
      <m:oMath>
        <m:sSub>
          <m:sSubPr>
            <m:ctrlPr>
              <w:rPr>
                <w:rFonts w:ascii="Cambria Math" w:hAnsi="Cambria Math" w:cstheme="minorBidi"/>
                <w:bCs w:val="0"/>
                <w:i/>
                <w:kern w:val="2"/>
                <w:sz w:val="24"/>
                <w:szCs w:val="24"/>
                <w:lang w:val="en-US" w:bidi="ar-SA"/>
              </w:rPr>
            </m:ctrlPr>
          </m:sSubPr>
          <m:e>
            <m:r>
              <m:rPr/>
              <w:rPr>
                <w:rFonts w:hint="default" w:ascii="Cambria Math" w:hAnsi="Cambria Math" w:cstheme="minorBidi"/>
                <w:kern w:val="2"/>
                <w:sz w:val="24"/>
                <w:szCs w:val="24"/>
                <w:lang w:val="en-US" w:eastAsia="zh-CN" w:bidi="ar-SA"/>
              </w:rPr>
              <m:t>f</m:t>
            </m:r>
            <m:ctrlPr>
              <w:rPr>
                <w:rFonts w:ascii="Cambria Math" w:hAnsi="Cambria Math" w:cstheme="minorBidi"/>
                <w:bCs w:val="0"/>
                <w:i/>
                <w:kern w:val="2"/>
                <w:sz w:val="24"/>
                <w:szCs w:val="24"/>
                <w:lang w:val="en-US" w:bidi="ar-SA"/>
              </w:rPr>
            </m:ctrlPr>
          </m:e>
          <m:sub>
            <m:r>
              <m:rPr/>
              <w:rPr>
                <w:rFonts w:hint="default" w:ascii="Cambria Math" w:hAnsi="Cambria Math" w:cstheme="minorBidi"/>
                <w:kern w:val="2"/>
                <w:sz w:val="24"/>
                <w:szCs w:val="24"/>
                <w:lang w:val="en-US" w:eastAsia="zh-CN" w:bidi="ar-SA"/>
              </w:rPr>
              <m:t>0</m:t>
            </m:r>
            <m:ctrlPr>
              <w:rPr>
                <w:rFonts w:ascii="Cambria Math" w:hAnsi="Cambria Math" w:cstheme="minorBidi"/>
                <w:bCs w:val="0"/>
                <w:i/>
                <w:kern w:val="2"/>
                <w:sz w:val="24"/>
                <w:szCs w:val="24"/>
                <w:lang w:val="en-US" w:bidi="ar-SA"/>
              </w:rPr>
            </m:ctrlPr>
          </m:sub>
        </m:sSub>
        <m:r>
          <m:rPr/>
          <w:rPr>
            <w:rFonts w:hint="default" w:ascii="Cambria Math" w:hAnsi="Cambria Math" w:cstheme="minorBidi"/>
            <w:kern w:val="2"/>
            <w:sz w:val="24"/>
            <w:szCs w:val="24"/>
            <w:lang w:val="en-US" w:eastAsia="zh-CN" w:bidi="ar-SA"/>
          </w:rPr>
          <m:t>=</m:t>
        </m:r>
        <m:f>
          <m:fPr>
            <m:ctrlPr>
              <w:rPr>
                <w:rFonts w:hint="default" w:ascii="Cambria Math" w:hAnsi="Cambria Math" w:cstheme="minorBidi"/>
                <w:bCs w:val="0"/>
                <w:i/>
                <w:kern w:val="2"/>
                <w:sz w:val="24"/>
                <w:szCs w:val="24"/>
                <w:lang w:val="en-US" w:eastAsia="zh-CN" w:bidi="ar-SA"/>
              </w:rPr>
            </m:ctrlPr>
          </m:fPr>
          <m:num>
            <m:sSub>
              <m:sSubPr>
                <m:ctrlPr>
                  <w:rPr>
                    <w:rFonts w:hint="default" w:ascii="Cambria Math" w:hAnsi="Cambria Math" w:cstheme="minorBidi"/>
                    <w:bCs w:val="0"/>
                    <w:i/>
                    <w:kern w:val="2"/>
                    <w:sz w:val="24"/>
                    <w:szCs w:val="24"/>
                    <w:lang w:val="en-US" w:eastAsia="zh-CN" w:bidi="ar-SA"/>
                  </w:rPr>
                </m:ctrlPr>
              </m:sSubPr>
              <m:e>
                <m:r>
                  <m:rPr/>
                  <w:rPr>
                    <w:rFonts w:ascii="Cambria Math" w:hAnsi="Cambria Math" w:cstheme="minorBidi"/>
                    <w:kern w:val="2"/>
                    <w:sz w:val="24"/>
                    <w:szCs w:val="24"/>
                    <w:lang w:val="en-US" w:bidi="ar-SA"/>
                  </w:rPr>
                  <m:t>ω</m:t>
                </m:r>
                <m:ctrlPr>
                  <w:rPr>
                    <w:rFonts w:hint="default" w:ascii="Cambria Math" w:hAnsi="Cambria Math" w:cstheme="minorBidi"/>
                    <w:bCs w:val="0"/>
                    <w:i/>
                    <w:kern w:val="2"/>
                    <w:sz w:val="24"/>
                    <w:szCs w:val="24"/>
                    <w:lang w:val="en-US" w:eastAsia="zh-CN" w:bidi="ar-SA"/>
                  </w:rPr>
                </m:ctrlPr>
              </m:e>
              <m:sub>
                <m:r>
                  <m:rPr/>
                  <w:rPr>
                    <w:rFonts w:hint="default" w:ascii="Cambria Math" w:hAnsi="Cambria Math" w:cstheme="minorBidi"/>
                    <w:kern w:val="2"/>
                    <w:sz w:val="24"/>
                    <w:szCs w:val="24"/>
                    <w:lang w:val="en-US" w:eastAsia="zh-CN" w:bidi="ar-SA"/>
                  </w:rPr>
                  <m:t>0</m:t>
                </m:r>
                <m:ctrlPr>
                  <w:rPr>
                    <w:rFonts w:hint="default" w:ascii="Cambria Math" w:hAnsi="Cambria Math" w:cstheme="minorBidi"/>
                    <w:bCs w:val="0"/>
                    <w:i/>
                    <w:kern w:val="2"/>
                    <w:sz w:val="24"/>
                    <w:szCs w:val="24"/>
                    <w:lang w:val="en-US" w:eastAsia="zh-CN" w:bidi="ar-SA"/>
                  </w:rPr>
                </m:ctrlPr>
              </m:sub>
            </m:sSub>
            <m:ctrlPr>
              <w:rPr>
                <w:rFonts w:hint="default" w:ascii="Cambria Math" w:hAnsi="Cambria Math" w:cstheme="minorBidi"/>
                <w:bCs w:val="0"/>
                <w:i/>
                <w:kern w:val="2"/>
                <w:sz w:val="24"/>
                <w:szCs w:val="24"/>
                <w:lang w:val="en-US" w:eastAsia="zh-CN" w:bidi="ar-SA"/>
              </w:rPr>
            </m:ctrlPr>
          </m:num>
          <m:den>
            <m:r>
              <m:rPr/>
              <w:rPr>
                <w:rFonts w:hint="default" w:ascii="Cambria Math" w:hAnsi="Cambria Math" w:cstheme="minorBidi"/>
                <w:kern w:val="2"/>
                <w:sz w:val="24"/>
                <w:szCs w:val="24"/>
                <w:lang w:val="en-US" w:eastAsia="zh-CN" w:bidi="ar-SA"/>
              </w:rPr>
              <m:t>2π</m:t>
            </m:r>
            <m:ctrlPr>
              <w:rPr>
                <w:rFonts w:hint="default" w:ascii="Cambria Math" w:hAnsi="Cambria Math" w:cstheme="minorBidi"/>
                <w:bCs w:val="0"/>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bCs w:val="0"/>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bCs w:val="0"/>
                <w:i/>
                <w:kern w:val="2"/>
                <w:sz w:val="24"/>
                <w:szCs w:val="24"/>
                <w:lang w:val="en-US" w:eastAsia="zh-CN" w:bidi="ar-SA"/>
              </w:rPr>
            </m:ctrlPr>
          </m:num>
          <m:den>
            <m:r>
              <m:rPr/>
              <w:rPr>
                <w:rFonts w:hint="default" w:ascii="Cambria Math" w:hAnsi="Cambria Math" w:cstheme="minorBidi"/>
                <w:kern w:val="2"/>
                <w:sz w:val="24"/>
                <w:szCs w:val="24"/>
                <w:lang w:val="en-US" w:eastAsia="zh-CN" w:bidi="ar-SA"/>
              </w:rPr>
              <m:t>2π</m:t>
            </m:r>
            <m:rad>
              <m:radPr>
                <m:degHide m:val="1"/>
                <m:ctrlPr>
                  <w:rPr>
                    <w:rFonts w:hint="default" w:ascii="Cambria Math" w:hAnsi="Cambria Math" w:cstheme="minorBidi"/>
                    <w:bCs w:val="0"/>
                    <w:i/>
                    <w:kern w:val="2"/>
                    <w:sz w:val="24"/>
                    <w:szCs w:val="24"/>
                    <w:lang w:val="en-US" w:eastAsia="zh-CN" w:bidi="ar-SA"/>
                  </w:rPr>
                </m:ctrlPr>
              </m:radPr>
              <m:deg>
                <m:ctrlPr>
                  <w:rPr>
                    <w:rFonts w:hint="default" w:ascii="Cambria Math" w:hAnsi="Cambria Math" w:cstheme="minorBidi"/>
                    <w:bCs w:val="0"/>
                    <w:i/>
                    <w:kern w:val="2"/>
                    <w:sz w:val="24"/>
                    <w:szCs w:val="24"/>
                    <w:lang w:val="en-US" w:eastAsia="zh-CN" w:bidi="ar-SA"/>
                  </w:rPr>
                </m:ctrlPr>
              </m:deg>
              <m:e>
                <m:r>
                  <m:rPr/>
                  <w:rPr>
                    <w:rFonts w:hint="default" w:ascii="Cambria Math" w:hAnsi="Cambria Math" w:cstheme="minorBidi"/>
                    <w:kern w:val="2"/>
                    <w:sz w:val="24"/>
                    <w:szCs w:val="24"/>
                    <w:lang w:val="en-US" w:eastAsia="zh-CN" w:bidi="ar-SA"/>
                  </w:rPr>
                  <m:t>LC</m:t>
                </m:r>
                <m:ctrlPr>
                  <w:rPr>
                    <w:rFonts w:hint="default" w:ascii="Cambria Math" w:hAnsi="Cambria Math" w:cstheme="minorBidi"/>
                    <w:bCs w:val="0"/>
                    <w:i/>
                    <w:kern w:val="2"/>
                    <w:sz w:val="24"/>
                    <w:szCs w:val="24"/>
                    <w:lang w:val="en-US" w:eastAsia="zh-CN" w:bidi="ar-SA"/>
                  </w:rPr>
                </m:ctrlPr>
              </m:e>
            </m:rad>
            <m:ctrlPr>
              <w:rPr>
                <w:rFonts w:hint="default" w:ascii="Cambria Math" w:hAnsi="Cambria Math" w:cstheme="minorBidi"/>
                <w:bCs w:val="0"/>
                <w:i/>
                <w:kern w:val="2"/>
                <w:sz w:val="24"/>
                <w:szCs w:val="24"/>
                <w:lang w:val="en-US" w:eastAsia="zh-CN" w:bidi="ar-SA"/>
              </w:rPr>
            </m:ctrlPr>
          </m:den>
        </m:f>
      </m:oMath>
    </w:p>
    <w:p w14:paraId="7ADEA378">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电路特征阻抗</w:t>
      </w:r>
    </w:p>
    <w:p w14:paraId="634D32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仿宋_GB2312" w:hAnsi="仿宋_GB2312" w:eastAsia="宋体" w:cs="仿宋_GB2312"/>
          <w:b/>
          <w:i w:val="0"/>
          <w:sz w:val="24"/>
          <w:szCs w:val="24"/>
          <w:lang w:val="en-US" w:eastAsia="zh-CN"/>
        </w:rPr>
      </w:pPr>
      <m:oMathPara>
        <m:oMath>
          <m:r>
            <m:rPr>
              <m:sty m:val="p"/>
            </m:rPr>
            <w:rPr>
              <w:rFonts w:ascii="Cambria Math" w:hAnsi="Cambria Math" w:cs="仿宋_GB2312"/>
              <w:sz w:val="24"/>
              <w:szCs w:val="24"/>
              <w:lang w:val="en-US"/>
            </w:rPr>
            <m:t>ρ</m:t>
          </m:r>
          <m:r>
            <m:rPr>
              <m:sty m:val="p"/>
            </m:rPr>
            <w:rPr>
              <w:rFonts w:hint="default" w:ascii="Cambria Math" w:hAnsi="Cambria Math" w:cs="仿宋_GB2312"/>
              <w:sz w:val="24"/>
              <w:szCs w:val="24"/>
              <w:lang w:val="en-US" w:eastAsia="zh-CN"/>
            </w:rPr>
            <m:t>=</m:t>
          </m:r>
          <m:rad>
            <m:radPr>
              <m:degHide m:val="1"/>
              <m:ctrlPr>
                <w:rPr>
                  <w:rFonts w:hint="default" w:ascii="Cambria Math" w:hAnsi="Cambria Math" w:cs="仿宋_GB2312"/>
                  <w:sz w:val="24"/>
                  <w:szCs w:val="24"/>
                  <w:lang w:val="en-US" w:eastAsia="zh-CN"/>
                </w:rPr>
              </m:ctrlPr>
            </m:radPr>
            <m:deg>
              <m:ctrlPr>
                <w:rPr>
                  <w:rFonts w:hint="default" w:ascii="Cambria Math" w:hAnsi="Cambria Math" w:cs="仿宋_GB2312"/>
                  <w:sz w:val="24"/>
                  <w:szCs w:val="24"/>
                  <w:lang w:val="en-US" w:eastAsia="zh-CN"/>
                </w:rPr>
              </m:ctrlPr>
            </m:deg>
            <m:e>
              <m:f>
                <m:fPr>
                  <m:ctrlPr>
                    <w:rPr>
                      <w:rFonts w:hint="default" w:ascii="Cambria Math" w:hAnsi="Cambria Math" w:cs="仿宋_GB2312"/>
                      <w:sz w:val="24"/>
                      <w:szCs w:val="24"/>
                      <w:lang w:val="en-US" w:eastAsia="zh-CN"/>
                    </w:rPr>
                  </m:ctrlPr>
                </m:fPr>
                <m:num>
                  <m:r>
                    <m:rPr>
                      <m:sty m:val="p"/>
                    </m:rPr>
                    <w:rPr>
                      <w:rFonts w:hint="default" w:ascii="Cambria Math" w:hAnsi="Cambria Math" w:cs="仿宋_GB2312"/>
                      <w:sz w:val="24"/>
                      <w:szCs w:val="24"/>
                      <w:lang w:val="en-US" w:eastAsia="zh-CN"/>
                    </w:rPr>
                    <m:t>L</m:t>
                  </m:r>
                  <m:ctrlPr>
                    <w:rPr>
                      <w:rFonts w:hint="default" w:ascii="Cambria Math" w:hAnsi="Cambria Math" w:cs="仿宋_GB2312"/>
                      <w:sz w:val="24"/>
                      <w:szCs w:val="24"/>
                      <w:lang w:val="en-US" w:eastAsia="zh-CN"/>
                    </w:rPr>
                  </m:ctrlPr>
                </m:num>
                <m:den>
                  <m:r>
                    <m:rPr>
                      <m:sty m:val="p"/>
                    </m:rPr>
                    <w:rPr>
                      <w:rFonts w:hint="default" w:ascii="Cambria Math" w:hAnsi="Cambria Math" w:cs="仿宋_GB2312"/>
                      <w:sz w:val="24"/>
                      <w:szCs w:val="24"/>
                      <w:lang w:val="en-US" w:eastAsia="zh-CN"/>
                    </w:rPr>
                    <m:t>C</m:t>
                  </m:r>
                  <m:ctrlPr>
                    <w:rPr>
                      <w:rFonts w:hint="default" w:ascii="Cambria Math" w:hAnsi="Cambria Math" w:cs="仿宋_GB2312"/>
                      <w:sz w:val="24"/>
                      <w:szCs w:val="24"/>
                      <w:lang w:val="en-US" w:eastAsia="zh-CN"/>
                    </w:rPr>
                  </m:ctrlPr>
                </m:den>
              </m:f>
              <m:ctrlPr>
                <w:rPr>
                  <w:rFonts w:hint="default" w:ascii="Cambria Math" w:hAnsi="Cambria Math" w:cs="仿宋_GB2312"/>
                  <w:sz w:val="24"/>
                  <w:szCs w:val="24"/>
                  <w:lang w:val="en-US" w:eastAsia="zh-CN"/>
                </w:rPr>
              </m:ctrlPr>
            </m:e>
          </m:rad>
          <m:r>
            <m:rPr>
              <m:sty m:val="p"/>
            </m:rPr>
            <w:rPr>
              <w:rFonts w:hint="default" w:ascii="Cambria Math" w:hAnsi="Cambria Math" w:cs="仿宋_GB2312"/>
              <w:sz w:val="24"/>
              <w:szCs w:val="24"/>
              <w:lang w:val="en-US" w:eastAsia="zh-CN"/>
            </w:rPr>
            <m:t>=</m:t>
          </m:r>
          <m:sSub>
            <m:sSubPr>
              <m:ctrlPr>
                <w:rPr>
                  <w:rFonts w:hint="default" w:ascii="Cambria Math" w:hAnsi="Cambria Math" w:cs="仿宋_GB2312"/>
                  <w:sz w:val="24"/>
                  <w:szCs w:val="24"/>
                  <w:lang w:val="en-US" w:eastAsia="zh-CN"/>
                </w:rPr>
              </m:ctrlPr>
            </m:sSubPr>
            <m:e>
              <m:r>
                <m:rPr>
                  <m:sty m:val="p"/>
                </m:rPr>
                <w:rPr>
                  <w:rFonts w:ascii="Cambria Math" w:hAnsi="Cambria Math" w:cs="仿宋_GB2312"/>
                  <w:sz w:val="24"/>
                  <w:szCs w:val="24"/>
                  <w:lang w:val="en-US"/>
                </w:rPr>
                <m:t>ω</m:t>
              </m:r>
              <m:ctrlPr>
                <w:rPr>
                  <w:rFonts w:hint="default" w:ascii="Cambria Math" w:hAnsi="Cambria Math" w:cs="仿宋_GB2312"/>
                  <w:sz w:val="24"/>
                  <w:szCs w:val="24"/>
                  <w:lang w:val="en-US" w:eastAsia="zh-CN"/>
                </w:rPr>
              </m:ctrlPr>
            </m:e>
            <m:sub>
              <m:r>
                <m:rPr>
                  <m:sty m:val="p"/>
                </m:rPr>
                <w:rPr>
                  <w:rFonts w:hint="default" w:ascii="Cambria Math" w:hAnsi="Cambria Math" w:cs="仿宋_GB2312"/>
                  <w:sz w:val="24"/>
                  <w:szCs w:val="24"/>
                  <w:lang w:val="en-US" w:eastAsia="zh-CN"/>
                </w:rPr>
                <m:t>0</m:t>
              </m:r>
              <m:ctrlPr>
                <w:rPr>
                  <w:rFonts w:hint="default" w:ascii="Cambria Math" w:hAnsi="Cambria Math" w:cs="仿宋_GB2312"/>
                  <w:sz w:val="24"/>
                  <w:szCs w:val="24"/>
                  <w:lang w:val="en-US" w:eastAsia="zh-CN"/>
                </w:rPr>
              </m:ctrlPr>
            </m:sub>
          </m:sSub>
          <m:r>
            <m:rPr>
              <m:sty m:val="p"/>
            </m:rPr>
            <w:rPr>
              <w:rFonts w:hint="default" w:ascii="Cambria Math" w:hAnsi="Cambria Math" w:cs="仿宋_GB2312"/>
              <w:sz w:val="24"/>
              <w:szCs w:val="24"/>
              <w:lang w:val="en-US" w:eastAsia="zh-CN"/>
            </w:rPr>
            <m:t>L=</m:t>
          </m:r>
          <m:f>
            <m:fPr>
              <m:ctrlPr>
                <w:rPr>
                  <w:rFonts w:hint="default" w:ascii="Cambria Math" w:hAnsi="Cambria Math" w:cs="仿宋_GB2312"/>
                  <w:sz w:val="24"/>
                  <w:szCs w:val="24"/>
                  <w:lang w:val="en-US" w:eastAsia="zh-CN"/>
                </w:rPr>
              </m:ctrlPr>
            </m:fPr>
            <m:num>
              <m:r>
                <m:rPr>
                  <m:sty m:val="p"/>
                </m:rPr>
                <w:rPr>
                  <w:rFonts w:hint="default" w:ascii="Cambria Math" w:hAnsi="Cambria Math" w:cs="仿宋_GB2312"/>
                  <w:sz w:val="24"/>
                  <w:szCs w:val="24"/>
                  <w:lang w:val="en-US" w:eastAsia="zh-CN"/>
                </w:rPr>
                <m:t>1</m:t>
              </m:r>
              <m:ctrlPr>
                <w:rPr>
                  <w:rFonts w:hint="default" w:ascii="Cambria Math" w:hAnsi="Cambria Math" w:cs="仿宋_GB2312"/>
                  <w:sz w:val="24"/>
                  <w:szCs w:val="24"/>
                  <w:lang w:val="en-US" w:eastAsia="zh-CN"/>
                </w:rPr>
              </m:ctrlPr>
            </m:num>
            <m:den>
              <m:sSub>
                <m:sSubPr>
                  <m:ctrlPr>
                    <w:rPr>
                      <w:rFonts w:hint="default" w:ascii="Cambria Math" w:hAnsi="Cambria Math" w:cs="仿宋_GB2312"/>
                      <w:sz w:val="24"/>
                      <w:szCs w:val="24"/>
                      <w:lang w:val="en-US" w:eastAsia="zh-CN"/>
                    </w:rPr>
                  </m:ctrlPr>
                </m:sSubPr>
                <m:e>
                  <m:r>
                    <m:rPr>
                      <m:sty m:val="p"/>
                    </m:rPr>
                    <w:rPr>
                      <w:rFonts w:ascii="Cambria Math" w:hAnsi="Cambria Math" w:cs="仿宋_GB2312"/>
                      <w:sz w:val="24"/>
                      <w:szCs w:val="24"/>
                      <w:lang w:val="en-US"/>
                    </w:rPr>
                    <m:t>ω</m:t>
                  </m:r>
                  <m:ctrlPr>
                    <w:rPr>
                      <w:rFonts w:hint="default" w:ascii="Cambria Math" w:hAnsi="Cambria Math" w:cs="仿宋_GB2312"/>
                      <w:sz w:val="24"/>
                      <w:szCs w:val="24"/>
                      <w:lang w:val="en-US" w:eastAsia="zh-CN"/>
                    </w:rPr>
                  </m:ctrlPr>
                </m:e>
                <m:sub>
                  <m:r>
                    <m:rPr>
                      <m:sty m:val="p"/>
                    </m:rPr>
                    <w:rPr>
                      <w:rFonts w:hint="default" w:ascii="Cambria Math" w:hAnsi="Cambria Math" w:cs="仿宋_GB2312"/>
                      <w:sz w:val="24"/>
                      <w:szCs w:val="24"/>
                      <w:lang w:val="en-US" w:eastAsia="zh-CN"/>
                    </w:rPr>
                    <m:t>0</m:t>
                  </m:r>
                  <m:ctrlPr>
                    <w:rPr>
                      <w:rFonts w:hint="default" w:ascii="Cambria Math" w:hAnsi="Cambria Math" w:cs="仿宋_GB2312"/>
                      <w:sz w:val="24"/>
                      <w:szCs w:val="24"/>
                      <w:lang w:val="en-US" w:eastAsia="zh-CN"/>
                    </w:rPr>
                  </m:ctrlPr>
                </m:sub>
              </m:sSub>
              <m:r>
                <m:rPr>
                  <m:sty m:val="p"/>
                </m:rPr>
                <w:rPr>
                  <w:rFonts w:hint="default" w:ascii="Cambria Math" w:hAnsi="Cambria Math" w:cs="仿宋_GB2312"/>
                  <w:sz w:val="24"/>
                  <w:szCs w:val="24"/>
                  <w:lang w:val="en-US" w:eastAsia="zh-CN"/>
                </w:rPr>
                <m:t>C</m:t>
              </m:r>
              <m:ctrlPr>
                <w:rPr>
                  <w:rFonts w:hint="default" w:ascii="Cambria Math" w:hAnsi="Cambria Math" w:cs="仿宋_GB2312"/>
                  <w:sz w:val="24"/>
                  <w:szCs w:val="24"/>
                  <w:lang w:val="en-US" w:eastAsia="zh-CN"/>
                </w:rPr>
              </m:ctrlPr>
            </m:den>
          </m:f>
        </m:oMath>
      </m:oMathPara>
    </w:p>
    <w:p w14:paraId="48079422">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电路品质因数</w:t>
      </w:r>
    </w:p>
    <w:p w14:paraId="4E8244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center"/>
        <w:textAlignment w:val="auto"/>
        <w:rPr>
          <w:rFonts w:hint="eastAsia" w:ascii="仿宋_GB2312" w:hAnsi="仿宋_GB2312" w:eastAsia="仿宋_GB2312" w:cs="仿宋_GB2312"/>
          <w:b/>
          <w:i w:val="0"/>
          <w:sz w:val="24"/>
          <w:szCs w:val="24"/>
          <w:lang w:val="en-US" w:eastAsia="zh-CN"/>
        </w:rPr>
      </w:pPr>
      <m:oMathPara>
        <m:oMath>
          <m:r>
            <m:rPr>
              <m:sty m:val="b"/>
            </m:rPr>
            <w:rPr>
              <w:rFonts w:hint="default" w:ascii="Cambria Math" w:hAnsi="Cambria Math" w:eastAsia="仿宋_GB2312" w:cs="仿宋_GB2312"/>
              <w:kern w:val="2"/>
              <w:sz w:val="24"/>
              <w:szCs w:val="24"/>
              <w:lang w:val="en-US" w:eastAsia="zh-CN" w:bidi="ar-SA"/>
            </w:rPr>
            <m:t>Q=</m:t>
          </m:r>
          <m:f>
            <m:fPr>
              <m:ctrlPr>
                <w:rPr>
                  <w:rFonts w:hint="default" w:ascii="Cambria Math" w:hAnsi="Cambria Math" w:eastAsia="仿宋_GB2312" w:cs="仿宋_GB2312"/>
                  <w:b/>
                  <w:kern w:val="2"/>
                  <w:sz w:val="24"/>
                  <w:szCs w:val="24"/>
                  <w:lang w:val="en-US" w:eastAsia="zh-CN" w:bidi="ar-SA"/>
                </w:rPr>
              </m:ctrlPr>
            </m:fPr>
            <m:num>
              <m:r>
                <m:rPr>
                  <m:sty m:val="b"/>
                </m:rPr>
                <w:rPr>
                  <w:rFonts w:ascii="Cambria Math" w:hAnsi="Cambria Math" w:cs="仿宋_GB2312"/>
                  <w:kern w:val="2"/>
                  <w:sz w:val="24"/>
                  <w:szCs w:val="24"/>
                  <w:lang w:val="en-US" w:bidi="ar-SA"/>
                </w:rPr>
                <m:t>ρ</m:t>
              </m:r>
              <m:ctrlPr>
                <w:rPr>
                  <w:rFonts w:hint="default" w:ascii="Cambria Math" w:hAnsi="Cambria Math" w:eastAsia="仿宋_GB2312" w:cs="仿宋_GB2312"/>
                  <w:b/>
                  <w:i w:val="0"/>
                  <w:kern w:val="2"/>
                  <w:sz w:val="24"/>
                  <w:szCs w:val="24"/>
                  <w:lang w:val="en-US" w:eastAsia="zh-CN" w:bidi="ar-SA"/>
                </w:rPr>
              </m:ctrlPr>
            </m:num>
            <m:den>
              <m:r>
                <m:rPr>
                  <m:sty m:val="b"/>
                </m:rPr>
                <w:rPr>
                  <w:rFonts w:hint="default" w:ascii="Cambria Math" w:hAnsi="Cambria Math" w:eastAsia="仿宋_GB2312" w:cs="仿宋_GB2312"/>
                  <w:kern w:val="2"/>
                  <w:sz w:val="24"/>
                  <w:szCs w:val="24"/>
                  <w:lang w:val="en-US" w:eastAsia="zh-CN" w:bidi="ar-SA"/>
                </w:rPr>
                <m:t>R</m:t>
              </m:r>
              <m:ctrlPr>
                <w:rPr>
                  <w:rFonts w:hint="default" w:ascii="Cambria Math" w:hAnsi="Cambria Math" w:eastAsia="仿宋_GB2312" w:cs="仿宋_GB2312"/>
                  <w:b/>
                  <w:i w:val="0"/>
                  <w:kern w:val="2"/>
                  <w:sz w:val="24"/>
                  <w:szCs w:val="24"/>
                  <w:lang w:val="en-US" w:eastAsia="zh-CN" w:bidi="ar-SA"/>
                </w:rPr>
              </m:ctrlPr>
            </m:den>
          </m:f>
          <m:r>
            <m:rPr>
              <m:sty m:val="b"/>
            </m:rPr>
            <w:rPr>
              <w:rFonts w:hint="default" w:ascii="Cambria Math" w:hAnsi="Cambria Math" w:eastAsia="仿宋_GB2312" w:cs="仿宋_GB2312"/>
              <w:kern w:val="2"/>
              <w:sz w:val="24"/>
              <w:szCs w:val="24"/>
              <w:lang w:val="en-US" w:eastAsia="zh-CN" w:bidi="ar-SA"/>
            </w:rPr>
            <m:t>=</m:t>
          </m:r>
          <m:f>
            <m:fPr>
              <m:ctrlPr>
                <w:rPr>
                  <w:rFonts w:hint="default" w:ascii="Cambria Math" w:hAnsi="Cambria Math" w:eastAsia="仿宋_GB2312" w:cs="仿宋_GB2312"/>
                  <w:b/>
                  <w:i w:val="0"/>
                  <w:kern w:val="2"/>
                  <w:sz w:val="24"/>
                  <w:szCs w:val="24"/>
                  <w:lang w:val="en-US" w:eastAsia="zh-CN" w:bidi="ar-SA"/>
                </w:rPr>
              </m:ctrlPr>
            </m:fPr>
            <m:num>
              <m:r>
                <m:rPr>
                  <m:sty m:val="b"/>
                </m:rPr>
                <w:rPr>
                  <w:rFonts w:hint="default" w:ascii="Cambria Math" w:hAnsi="Cambria Math" w:eastAsia="仿宋_GB2312" w:cs="仿宋_GB2312"/>
                  <w:kern w:val="2"/>
                  <w:sz w:val="24"/>
                  <w:szCs w:val="24"/>
                  <w:lang w:val="en-US" w:eastAsia="zh-CN" w:bidi="ar-SA"/>
                </w:rPr>
                <m:t>1</m:t>
              </m:r>
              <m:ctrlPr>
                <w:rPr>
                  <w:rFonts w:hint="default" w:ascii="Cambria Math" w:hAnsi="Cambria Math" w:eastAsia="仿宋_GB2312" w:cs="仿宋_GB2312"/>
                  <w:b/>
                  <w:i w:val="0"/>
                  <w:kern w:val="2"/>
                  <w:sz w:val="24"/>
                  <w:szCs w:val="24"/>
                  <w:lang w:val="en-US" w:eastAsia="zh-CN" w:bidi="ar-SA"/>
                </w:rPr>
              </m:ctrlPr>
            </m:num>
            <m:den>
              <m:r>
                <m:rPr>
                  <m:sty m:val="b"/>
                </m:rPr>
                <w:rPr>
                  <w:rFonts w:hint="default" w:ascii="Cambria Math" w:hAnsi="Cambria Math" w:eastAsia="仿宋_GB2312" w:cs="仿宋_GB2312"/>
                  <w:kern w:val="2"/>
                  <w:sz w:val="24"/>
                  <w:szCs w:val="24"/>
                  <w:lang w:val="en-US" w:eastAsia="zh-CN" w:bidi="ar-SA"/>
                </w:rPr>
                <m:t>R</m:t>
              </m:r>
              <m:ctrlPr>
                <w:rPr>
                  <w:rFonts w:hint="default" w:ascii="Cambria Math" w:hAnsi="Cambria Math" w:eastAsia="仿宋_GB2312" w:cs="仿宋_GB2312"/>
                  <w:b/>
                  <w:i w:val="0"/>
                  <w:kern w:val="2"/>
                  <w:sz w:val="24"/>
                  <w:szCs w:val="24"/>
                  <w:lang w:val="en-US" w:eastAsia="zh-CN" w:bidi="ar-SA"/>
                </w:rPr>
              </m:ctrlPr>
            </m:den>
          </m:f>
          <m:rad>
            <m:radPr>
              <m:degHide m:val="1"/>
              <m:ctrlPr>
                <w:rPr>
                  <w:rFonts w:hint="default" w:ascii="Cambria Math" w:hAnsi="Cambria Math" w:cs="仿宋_GB2312"/>
                  <w:sz w:val="24"/>
                  <w:szCs w:val="24"/>
                  <w:lang w:val="en-US" w:eastAsia="zh-CN"/>
                </w:rPr>
              </m:ctrlPr>
            </m:radPr>
            <m:deg>
              <m:ctrlPr>
                <w:rPr>
                  <w:rFonts w:hint="default" w:ascii="Cambria Math" w:hAnsi="Cambria Math" w:cs="仿宋_GB2312"/>
                  <w:sz w:val="24"/>
                  <w:szCs w:val="24"/>
                  <w:lang w:val="en-US" w:eastAsia="zh-CN"/>
                </w:rPr>
              </m:ctrlPr>
            </m:deg>
            <m:e>
              <m:f>
                <m:fPr>
                  <m:ctrlPr>
                    <w:rPr>
                      <w:rFonts w:hint="default" w:ascii="Cambria Math" w:hAnsi="Cambria Math" w:cs="仿宋_GB2312"/>
                      <w:sz w:val="24"/>
                      <w:szCs w:val="24"/>
                      <w:lang w:val="en-US" w:eastAsia="zh-CN"/>
                    </w:rPr>
                  </m:ctrlPr>
                </m:fPr>
                <m:num>
                  <m:r>
                    <m:rPr>
                      <m:sty m:val="p"/>
                    </m:rPr>
                    <w:rPr>
                      <w:rFonts w:hint="default" w:ascii="Cambria Math" w:hAnsi="Cambria Math" w:cs="仿宋_GB2312"/>
                      <w:sz w:val="24"/>
                      <w:szCs w:val="24"/>
                      <w:lang w:val="en-US" w:eastAsia="zh-CN"/>
                    </w:rPr>
                    <m:t>L</m:t>
                  </m:r>
                  <m:ctrlPr>
                    <w:rPr>
                      <w:rFonts w:hint="default" w:ascii="Cambria Math" w:hAnsi="Cambria Math" w:cs="仿宋_GB2312"/>
                      <w:sz w:val="24"/>
                      <w:szCs w:val="24"/>
                      <w:lang w:val="en-US" w:eastAsia="zh-CN"/>
                    </w:rPr>
                  </m:ctrlPr>
                </m:num>
                <m:den>
                  <m:r>
                    <m:rPr>
                      <m:sty m:val="p"/>
                    </m:rPr>
                    <w:rPr>
                      <w:rFonts w:hint="default" w:ascii="Cambria Math" w:hAnsi="Cambria Math" w:cs="仿宋_GB2312"/>
                      <w:sz w:val="24"/>
                      <w:szCs w:val="24"/>
                      <w:lang w:val="en-US" w:eastAsia="zh-CN"/>
                    </w:rPr>
                    <m:t>C</m:t>
                  </m:r>
                  <m:ctrlPr>
                    <w:rPr>
                      <w:rFonts w:hint="default" w:ascii="Cambria Math" w:hAnsi="Cambria Math" w:cs="仿宋_GB2312"/>
                      <w:sz w:val="24"/>
                      <w:szCs w:val="24"/>
                      <w:lang w:val="en-US" w:eastAsia="zh-CN"/>
                    </w:rPr>
                  </m:ctrlPr>
                </m:den>
              </m:f>
              <m:ctrlPr>
                <w:rPr>
                  <w:rFonts w:hint="default" w:ascii="Cambria Math" w:hAnsi="Cambria Math" w:cs="仿宋_GB2312"/>
                  <w:sz w:val="24"/>
                  <w:szCs w:val="24"/>
                  <w:lang w:val="en-US" w:eastAsia="zh-CN"/>
                </w:rPr>
              </m:ctrlPr>
            </m:e>
          </m:rad>
          <m:r>
            <m:rPr>
              <m:sty m:val="p"/>
            </m:rPr>
            <w:rPr>
              <w:rFonts w:hint="default" w:ascii="Cambria Math" w:hAnsi="Cambria Math" w:cs="仿宋_GB2312"/>
              <w:sz w:val="24"/>
              <w:szCs w:val="24"/>
              <w:lang w:val="en-US" w:eastAsia="zh-CN"/>
            </w:rPr>
            <m:t>=</m:t>
          </m:r>
          <m:f>
            <m:fPr>
              <m:ctrlPr>
                <w:rPr>
                  <w:rFonts w:hint="default" w:ascii="Cambria Math" w:hAnsi="Cambria Math" w:cs="仿宋_GB2312"/>
                  <w:sz w:val="24"/>
                  <w:szCs w:val="24"/>
                  <w:lang w:val="en-US" w:eastAsia="zh-CN"/>
                </w:rPr>
              </m:ctrlPr>
            </m:fPr>
            <m:num>
              <m:sSub>
                <m:sSubPr>
                  <m:ctrlPr>
                    <w:rPr>
                      <w:rFonts w:hint="default" w:ascii="Cambria Math" w:hAnsi="Cambria Math" w:cs="仿宋_GB2312"/>
                      <w:sz w:val="24"/>
                      <w:szCs w:val="24"/>
                      <w:lang w:val="en-US" w:eastAsia="zh-CN"/>
                    </w:rPr>
                  </m:ctrlPr>
                </m:sSubPr>
                <m:e>
                  <m:r>
                    <m:rPr>
                      <m:sty m:val="p"/>
                    </m:rPr>
                    <w:rPr>
                      <w:rFonts w:ascii="Cambria Math" w:hAnsi="Cambria Math" w:cs="仿宋_GB2312"/>
                      <w:sz w:val="24"/>
                      <w:szCs w:val="24"/>
                      <w:lang w:val="en-US"/>
                    </w:rPr>
                    <m:t>ω</m:t>
                  </m:r>
                  <m:ctrlPr>
                    <w:rPr>
                      <w:rFonts w:hint="default" w:ascii="Cambria Math" w:hAnsi="Cambria Math" w:cs="仿宋_GB2312"/>
                      <w:sz w:val="24"/>
                      <w:szCs w:val="24"/>
                      <w:lang w:val="en-US" w:eastAsia="zh-CN"/>
                    </w:rPr>
                  </m:ctrlPr>
                </m:e>
                <m:sub>
                  <m:r>
                    <m:rPr>
                      <m:sty m:val="p"/>
                    </m:rPr>
                    <w:rPr>
                      <w:rFonts w:hint="default" w:ascii="Cambria Math" w:hAnsi="Cambria Math" w:cs="仿宋_GB2312"/>
                      <w:sz w:val="24"/>
                      <w:szCs w:val="24"/>
                      <w:lang w:val="en-US" w:eastAsia="zh-CN"/>
                    </w:rPr>
                    <m:t>0</m:t>
                  </m:r>
                  <m:ctrlPr>
                    <w:rPr>
                      <w:rFonts w:hint="default" w:ascii="Cambria Math" w:hAnsi="Cambria Math" w:cs="仿宋_GB2312"/>
                      <w:sz w:val="24"/>
                      <w:szCs w:val="24"/>
                      <w:lang w:val="en-US" w:eastAsia="zh-CN"/>
                    </w:rPr>
                  </m:ctrlPr>
                </m:sub>
              </m:sSub>
              <m:r>
                <m:rPr>
                  <m:sty m:val="p"/>
                </m:rPr>
                <w:rPr>
                  <w:rFonts w:hint="default" w:ascii="Cambria Math" w:hAnsi="Cambria Math" w:cs="仿宋_GB2312"/>
                  <w:sz w:val="24"/>
                  <w:szCs w:val="24"/>
                  <w:lang w:val="en-US" w:eastAsia="zh-CN"/>
                </w:rPr>
                <m:t>L</m:t>
              </m:r>
              <m:ctrlPr>
                <w:rPr>
                  <w:rFonts w:hint="default" w:ascii="Cambria Math" w:hAnsi="Cambria Math" w:cs="仿宋_GB2312"/>
                  <w:sz w:val="24"/>
                  <w:szCs w:val="24"/>
                  <w:lang w:val="en-US" w:eastAsia="zh-CN"/>
                </w:rPr>
              </m:ctrlPr>
            </m:num>
            <m:den>
              <m:r>
                <m:rPr>
                  <m:sty m:val="p"/>
                </m:rPr>
                <w:rPr>
                  <w:rFonts w:hint="default" w:ascii="Cambria Math" w:hAnsi="Cambria Math" w:cs="仿宋_GB2312"/>
                  <w:sz w:val="24"/>
                  <w:szCs w:val="24"/>
                  <w:lang w:val="en-US" w:eastAsia="zh-CN"/>
                </w:rPr>
                <m:t>R</m:t>
              </m:r>
              <m:ctrlPr>
                <w:rPr>
                  <w:rFonts w:hint="default" w:ascii="Cambria Math" w:hAnsi="Cambria Math" w:cs="仿宋_GB2312"/>
                  <w:sz w:val="24"/>
                  <w:szCs w:val="24"/>
                  <w:lang w:val="en-US" w:eastAsia="zh-CN"/>
                </w:rPr>
              </m:ctrlPr>
            </m:den>
          </m:f>
          <m:r>
            <m:rPr>
              <m:sty m:val="p"/>
            </m:rPr>
            <w:rPr>
              <w:rFonts w:hint="default" w:ascii="Cambria Math" w:hAnsi="Cambria Math" w:cs="仿宋_GB2312"/>
              <w:sz w:val="24"/>
              <w:szCs w:val="24"/>
              <w:lang w:val="en-US" w:eastAsia="zh-CN"/>
            </w:rPr>
            <m:t>=</m:t>
          </m:r>
          <m:f>
            <m:fPr>
              <m:ctrlPr>
                <w:rPr>
                  <w:rFonts w:hint="default" w:ascii="Cambria Math" w:hAnsi="Cambria Math" w:cs="仿宋_GB2312"/>
                  <w:sz w:val="24"/>
                  <w:szCs w:val="24"/>
                  <w:lang w:val="en-US" w:eastAsia="zh-CN"/>
                </w:rPr>
              </m:ctrlPr>
            </m:fPr>
            <m:num>
              <m:r>
                <m:rPr>
                  <m:sty m:val="p"/>
                </m:rPr>
                <w:rPr>
                  <w:rFonts w:hint="default" w:ascii="Cambria Math" w:hAnsi="Cambria Math" w:cs="仿宋_GB2312"/>
                  <w:sz w:val="24"/>
                  <w:szCs w:val="24"/>
                  <w:lang w:val="en-US" w:eastAsia="zh-CN"/>
                </w:rPr>
                <m:t>1</m:t>
              </m:r>
              <m:ctrlPr>
                <w:rPr>
                  <w:rFonts w:hint="default" w:ascii="Cambria Math" w:hAnsi="Cambria Math" w:cs="仿宋_GB2312"/>
                  <w:sz w:val="24"/>
                  <w:szCs w:val="24"/>
                  <w:lang w:val="en-US" w:eastAsia="zh-CN"/>
                </w:rPr>
              </m:ctrlPr>
            </m:num>
            <m:den>
              <m:sSub>
                <m:sSubPr>
                  <m:ctrlPr>
                    <w:rPr>
                      <w:rFonts w:hint="default" w:ascii="Cambria Math" w:hAnsi="Cambria Math" w:cs="仿宋_GB2312"/>
                      <w:sz w:val="24"/>
                      <w:szCs w:val="24"/>
                      <w:lang w:val="en-US" w:eastAsia="zh-CN"/>
                    </w:rPr>
                  </m:ctrlPr>
                </m:sSubPr>
                <m:e>
                  <m:r>
                    <m:rPr>
                      <m:sty m:val="p"/>
                    </m:rPr>
                    <w:rPr>
                      <w:rFonts w:ascii="Cambria Math" w:hAnsi="Cambria Math" w:cs="仿宋_GB2312"/>
                      <w:sz w:val="24"/>
                      <w:szCs w:val="24"/>
                      <w:lang w:val="en-US"/>
                    </w:rPr>
                    <m:t>ω</m:t>
                  </m:r>
                  <m:ctrlPr>
                    <w:rPr>
                      <w:rFonts w:hint="default" w:ascii="Cambria Math" w:hAnsi="Cambria Math" w:cs="仿宋_GB2312"/>
                      <w:sz w:val="24"/>
                      <w:szCs w:val="24"/>
                      <w:lang w:val="en-US" w:eastAsia="zh-CN"/>
                    </w:rPr>
                  </m:ctrlPr>
                </m:e>
                <m:sub>
                  <m:r>
                    <m:rPr>
                      <m:sty m:val="p"/>
                    </m:rPr>
                    <w:rPr>
                      <w:rFonts w:hint="default" w:ascii="Cambria Math" w:hAnsi="Cambria Math" w:cs="仿宋_GB2312"/>
                      <w:sz w:val="24"/>
                      <w:szCs w:val="24"/>
                      <w:lang w:val="en-US" w:eastAsia="zh-CN"/>
                    </w:rPr>
                    <m:t>0</m:t>
                  </m:r>
                  <m:ctrlPr>
                    <w:rPr>
                      <w:rFonts w:hint="default" w:ascii="Cambria Math" w:hAnsi="Cambria Math" w:cs="仿宋_GB2312"/>
                      <w:sz w:val="24"/>
                      <w:szCs w:val="24"/>
                      <w:lang w:val="en-US" w:eastAsia="zh-CN"/>
                    </w:rPr>
                  </m:ctrlPr>
                </m:sub>
              </m:sSub>
              <m:r>
                <m:rPr>
                  <m:sty m:val="p"/>
                </m:rPr>
                <w:rPr>
                  <w:rFonts w:hint="default" w:ascii="Cambria Math" w:hAnsi="Cambria Math" w:cs="仿宋_GB2312"/>
                  <w:sz w:val="24"/>
                  <w:szCs w:val="24"/>
                  <w:lang w:val="en-US" w:eastAsia="zh-CN"/>
                </w:rPr>
                <m:t>CR</m:t>
              </m:r>
              <m:ctrlPr>
                <w:rPr>
                  <w:rFonts w:hint="default" w:ascii="Cambria Math" w:hAnsi="Cambria Math" w:cs="仿宋_GB2312"/>
                  <w:sz w:val="24"/>
                  <w:szCs w:val="24"/>
                  <w:lang w:val="en-US" w:eastAsia="zh-CN"/>
                </w:rPr>
              </m:ctrlPr>
            </m:den>
          </m:f>
        </m:oMath>
      </m:oMathPara>
    </w:p>
    <w:p w14:paraId="1B733E7B">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通频带</w:t>
      </w:r>
    </w:p>
    <w:p w14:paraId="7C4BB3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在幅频特性曲线上纵坐标为0.707对应的两个频点的差值，这两个频点也叫做半功率点。通常用品质因数表征谐振电路的选频特性的优劣。</w:t>
      </w:r>
    </w:p>
    <w:p w14:paraId="436D8A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cs="Cambria Math"/>
          <w:i w:val="0"/>
          <w:kern w:val="2"/>
          <w:sz w:val="24"/>
          <w:szCs w:val="24"/>
          <w:lang w:val="en-US" w:eastAsia="zh-CN" w:bidi="ar-SA"/>
        </w:rPr>
      </w:pPr>
      <m:oMathPara>
        <m:oMath>
          <m:r>
            <m:rPr>
              <m:sty m:val="p"/>
            </m:rPr>
            <w:rPr>
              <w:rFonts w:hint="default" w:ascii="Cambria Math" w:hAnsi="Cambria Math" w:cs="仿宋_GB2312"/>
              <w:kern w:val="2"/>
              <w:sz w:val="24"/>
              <w:szCs w:val="24"/>
              <w:lang w:val="en-US" w:eastAsia="zh-CN" w:bidi="ar-SA"/>
            </w:rPr>
            <m:t>B</m:t>
          </m:r>
          <m:sSub>
            <m:sSubPr>
              <m:ctrlPr>
                <w:rPr>
                  <w:rFonts w:hint="default" w:ascii="Cambria Math" w:hAnsi="Cambria Math" w:cs="仿宋_GB2312"/>
                  <w:i w:val="0"/>
                  <w:kern w:val="2"/>
                  <w:sz w:val="24"/>
                  <w:szCs w:val="24"/>
                  <w:lang w:val="en-US" w:eastAsia="zh-CN" w:bidi="ar-SA"/>
                </w:rPr>
              </m:ctrlPr>
            </m:sSubPr>
            <m:e>
              <m:r>
                <m:rPr>
                  <m:sty m:val="p"/>
                </m:rPr>
                <w:rPr>
                  <w:rFonts w:hint="default" w:ascii="Cambria Math" w:hAnsi="Cambria Math" w:cs="仿宋_GB2312"/>
                  <w:kern w:val="2"/>
                  <w:sz w:val="24"/>
                  <w:szCs w:val="24"/>
                  <w:lang w:val="en-US" w:eastAsia="zh-CN" w:bidi="ar-SA"/>
                </w:rPr>
                <m:t>W</m:t>
              </m:r>
              <m:ctrlPr>
                <w:rPr>
                  <w:rFonts w:hint="default" w:ascii="Cambria Math" w:hAnsi="Cambria Math" w:cs="仿宋_GB2312"/>
                  <w:i w:val="0"/>
                  <w:kern w:val="2"/>
                  <w:sz w:val="24"/>
                  <w:szCs w:val="24"/>
                  <w:lang w:val="en-US" w:eastAsia="zh-CN" w:bidi="ar-SA"/>
                </w:rPr>
              </m:ctrlPr>
            </m:e>
            <m:sub>
              <m:r>
                <m:rPr>
                  <m:sty m:val="p"/>
                </m:rPr>
                <w:rPr>
                  <w:rFonts w:hint="default" w:ascii="Cambria Math" w:hAnsi="Cambria Math" w:cs="仿宋_GB2312"/>
                  <w:kern w:val="2"/>
                  <w:sz w:val="24"/>
                  <w:szCs w:val="24"/>
                  <w:lang w:val="en-US" w:eastAsia="zh-CN" w:bidi="ar-SA"/>
                </w:rPr>
                <m:t>0.7</m:t>
              </m:r>
              <m:ctrlPr>
                <w:rPr>
                  <w:rFonts w:hint="default" w:ascii="Cambria Math" w:hAnsi="Cambria Math" w:cs="仿宋_GB2312"/>
                  <w:i w:val="0"/>
                  <w:kern w:val="2"/>
                  <w:sz w:val="24"/>
                  <w:szCs w:val="24"/>
                  <w:lang w:val="en-US" w:eastAsia="zh-CN" w:bidi="ar-SA"/>
                </w:rPr>
              </m:ctrlPr>
            </m:sub>
          </m:sSub>
          <m:r>
            <m:rPr>
              <m:sty m:val="p"/>
            </m:rPr>
            <w:rPr>
              <w:rFonts w:hint="default" w:ascii="Cambria Math" w:hAnsi="Cambria Math" w:cs="仿宋_GB2312"/>
              <w:kern w:val="2"/>
              <w:sz w:val="24"/>
              <w:szCs w:val="24"/>
              <w:lang w:val="en-US" w:eastAsia="zh-CN" w:bidi="ar-SA"/>
            </w:rPr>
            <m:t>=</m:t>
          </m:r>
          <m:r>
            <m:rPr>
              <m:sty m:val="p"/>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m:sty m:val="p"/>
                </m:rPr>
                <w:rPr>
                  <w:rFonts w:hint="default" w:ascii="Cambria Math" w:hAnsi="Cambria Math" w:cs="Cambria Math"/>
                  <w:kern w:val="2"/>
                  <w:sz w:val="24"/>
                  <w:szCs w:val="24"/>
                  <w:lang w:val="en-US" w:eastAsia="zh-CN" w:bidi="ar-SA"/>
                </w:rPr>
                <m:t>f</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m:sty m:val="p"/>
                </m:rPr>
                <w:rPr>
                  <w:rFonts w:hint="default" w:ascii="Cambria Math" w:hAnsi="Cambria Math" w:cs="Cambria Math"/>
                  <w:kern w:val="2"/>
                  <w:sz w:val="24"/>
                  <w:szCs w:val="24"/>
                  <w:lang w:val="en-US" w:eastAsia="zh-CN" w:bidi="ar-SA"/>
                </w:rPr>
                <m:t>f</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f>
            <m:fPr>
              <m:ctrlPr>
                <w:rPr>
                  <w:rFonts w:hint="default" w:ascii="Cambria Math" w:hAnsi="Cambria Math" w:cs="Cambria Math"/>
                  <w:i w:val="0"/>
                  <w:kern w:val="2"/>
                  <w:sz w:val="24"/>
                  <w:szCs w:val="24"/>
                  <w:lang w:val="en-US" w:eastAsia="zh-CN" w:bidi="ar-SA"/>
                </w:rPr>
              </m:ctrlPr>
            </m:fPr>
            <m:num>
              <m:sSub>
                <m:sSubPr>
                  <m:ctrlPr>
                    <w:rPr>
                      <w:rFonts w:hint="default" w:ascii="Cambria Math" w:hAnsi="Cambria Math" w:cs="Cambria Math"/>
                      <w:i w:val="0"/>
                      <w:kern w:val="2"/>
                      <w:sz w:val="24"/>
                      <w:szCs w:val="24"/>
                      <w:lang w:val="en-US" w:eastAsia="zh-CN" w:bidi="ar-SA"/>
                    </w:rPr>
                  </m:ctrlPr>
                </m:sSubPr>
                <m:e>
                  <m:r>
                    <m:rPr>
                      <m:sty m:val="p"/>
                    </m:rPr>
                    <w:rPr>
                      <w:rFonts w:hint="default" w:ascii="Cambria Math" w:hAnsi="Cambria Math" w:cs="Cambria Math"/>
                      <w:kern w:val="2"/>
                      <w:sz w:val="24"/>
                      <w:szCs w:val="24"/>
                      <w:lang w:val="en-US" w:eastAsia="zh-CN" w:bidi="ar-SA"/>
                    </w:rPr>
                    <m:t>f</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0</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num>
            <m:den>
              <m:r>
                <m:rPr>
                  <m:sty m:val="p"/>
                </m:rPr>
                <w:rPr>
                  <w:rFonts w:hint="default" w:ascii="Cambria Math" w:hAnsi="Cambria Math" w:cs="Cambria Math"/>
                  <w:kern w:val="2"/>
                  <w:sz w:val="24"/>
                  <w:szCs w:val="24"/>
                  <w:lang w:val="en-US" w:eastAsia="zh-CN" w:bidi="ar-SA"/>
                </w:rPr>
                <m:t>Q</m:t>
              </m:r>
              <m:ctrlPr>
                <w:rPr>
                  <w:rFonts w:hint="default" w:ascii="Cambria Math" w:hAnsi="Cambria Math" w:cs="Cambria Math"/>
                  <w:i w:val="0"/>
                  <w:kern w:val="2"/>
                  <w:sz w:val="24"/>
                  <w:szCs w:val="24"/>
                  <w:lang w:val="en-US" w:eastAsia="zh-CN" w:bidi="ar-SA"/>
                </w:rPr>
              </m:ctrlPr>
            </m:den>
          </m:f>
          <m:r>
            <m:rPr>
              <m:sty m:val="p"/>
            </m:rPr>
            <w:rPr>
              <w:rFonts w:hint="default" w:ascii="Cambria Math" w:hAnsi="Cambria Math" w:cs="Cambria Math"/>
              <w:kern w:val="2"/>
              <w:sz w:val="24"/>
              <w:szCs w:val="24"/>
              <w:lang w:val="en-US" w:eastAsia="zh-CN" w:bidi="ar-SA"/>
            </w:rPr>
            <m:t xml:space="preserve">                                 Q=</m:t>
          </m:r>
          <m:f>
            <m:fPr>
              <m:ctrlPr>
                <w:rPr>
                  <w:rFonts w:hint="default" w:ascii="Cambria Math" w:hAnsi="Cambria Math" w:cs="Cambria Math"/>
                  <w:i w:val="0"/>
                  <w:kern w:val="2"/>
                  <w:sz w:val="24"/>
                  <w:szCs w:val="24"/>
                  <w:lang w:val="en-US" w:eastAsia="zh-CN" w:bidi="ar-SA"/>
                </w:rPr>
              </m:ctrlPr>
            </m:fPr>
            <m:num>
              <m:sSub>
                <m:sSubPr>
                  <m:ctrlPr>
                    <w:rPr>
                      <w:rFonts w:hint="default" w:ascii="Cambria Math" w:hAnsi="Cambria Math" w:cs="Cambria Math"/>
                      <w:i w:val="0"/>
                      <w:kern w:val="2"/>
                      <w:sz w:val="24"/>
                      <w:szCs w:val="24"/>
                      <w:lang w:val="en-US" w:eastAsia="zh-CN" w:bidi="ar-SA"/>
                    </w:rPr>
                  </m:ctrlPr>
                </m:sSubPr>
                <m:e>
                  <m:r>
                    <m:rPr>
                      <m:sty m:val="p"/>
                    </m:rPr>
                    <w:rPr>
                      <w:rFonts w:hint="default" w:ascii="Cambria Math" w:hAnsi="Cambria Math" w:cs="Cambria Math"/>
                      <w:kern w:val="2"/>
                      <w:sz w:val="24"/>
                      <w:szCs w:val="24"/>
                      <w:lang w:val="en-US" w:eastAsia="zh-CN" w:bidi="ar-SA"/>
                    </w:rPr>
                    <m:t>f</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0</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num>
            <m:den>
              <m:sSub>
                <m:sSubPr>
                  <m:ctrlPr>
                    <w:rPr>
                      <w:rFonts w:hint="default" w:ascii="Cambria Math" w:hAnsi="Cambria Math" w:cs="Cambria Math"/>
                      <w:i w:val="0"/>
                      <w:kern w:val="2"/>
                      <w:sz w:val="24"/>
                      <w:szCs w:val="24"/>
                      <w:lang w:val="en-US" w:eastAsia="zh-CN" w:bidi="ar-SA"/>
                    </w:rPr>
                  </m:ctrlPr>
                </m:sSubPr>
                <m:e>
                  <m:r>
                    <m:rPr>
                      <m:sty m:val="p"/>
                    </m:rPr>
                    <w:rPr>
                      <w:rFonts w:hint="default" w:ascii="Cambria Math" w:hAnsi="Cambria Math" w:cs="Cambria Math"/>
                      <w:kern w:val="2"/>
                      <w:sz w:val="24"/>
                      <w:szCs w:val="24"/>
                      <w:lang w:val="en-US" w:eastAsia="zh-CN" w:bidi="ar-SA"/>
                    </w:rPr>
                    <m:t>f</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m:sty m:val="p"/>
                    </m:rPr>
                    <w:rPr>
                      <w:rFonts w:hint="default" w:ascii="Cambria Math" w:hAnsi="Cambria Math" w:cs="Cambria Math"/>
                      <w:kern w:val="2"/>
                      <w:sz w:val="24"/>
                      <w:szCs w:val="24"/>
                      <w:lang w:val="en-US" w:eastAsia="zh-CN" w:bidi="ar-SA"/>
                    </w:rPr>
                    <m:t>f</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den>
          </m:f>
        </m:oMath>
      </m:oMathPara>
    </w:p>
    <w:p w14:paraId="30B8A1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hAnsi="Cambria Math" w:cs="仿宋_GB2312"/>
          <w:i w:val="0"/>
          <w:sz w:val="24"/>
          <w:szCs w:val="24"/>
          <w:lang w:val="en-US" w:eastAsia="zh-CN"/>
        </w:rPr>
      </w:pPr>
    </w:p>
    <w:p w14:paraId="03BF0740">
      <w:pPr>
        <w:numPr>
          <w:ilvl w:val="0"/>
          <w:numId w:val="33"/>
        </w:numPr>
        <w:ind w:left="0" w:leftChars="0" w:firstLine="0" w:firstLineChars="0"/>
        <w:rPr>
          <w:rFonts w:hint="default"/>
          <w:b/>
          <w:bCs/>
          <w:sz w:val="28"/>
          <w:szCs w:val="28"/>
          <w:lang w:val="en-US" w:eastAsia="zh-CN"/>
        </w:rPr>
      </w:pPr>
      <w:r>
        <w:rPr>
          <w:rFonts w:hint="default"/>
          <w:b/>
          <w:bCs/>
          <w:sz w:val="28"/>
          <w:szCs w:val="28"/>
          <w:lang w:val="en-US" w:eastAsia="zh-CN"/>
        </w:rPr>
        <w:t>实验电路方案</w:t>
      </w:r>
    </w:p>
    <w:p w14:paraId="4BC1BBA9">
      <w:pPr>
        <w:rPr>
          <w:rFonts w:hint="default"/>
          <w:b/>
          <w:bCs/>
          <w:sz w:val="28"/>
          <w:szCs w:val="28"/>
          <w:lang w:val="en-US" w:eastAsia="zh-CN"/>
        </w:rPr>
      </w:pPr>
      <w:r>
        <w:drawing>
          <wp:anchor distT="0" distB="0" distL="114300" distR="114300" simplePos="0" relativeHeight="251672576" behindDoc="0" locked="0" layoutInCell="1" allowOverlap="1">
            <wp:simplePos x="0" y="0"/>
            <wp:positionH relativeFrom="column">
              <wp:posOffset>727075</wp:posOffset>
            </wp:positionH>
            <wp:positionV relativeFrom="paragraph">
              <wp:posOffset>55880</wp:posOffset>
            </wp:positionV>
            <wp:extent cx="3878580" cy="2595245"/>
            <wp:effectExtent l="0" t="0" r="7620" b="508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3878580" cy="2595245"/>
                    </a:xfrm>
                    <a:prstGeom prst="rect">
                      <a:avLst/>
                    </a:prstGeom>
                    <a:noFill/>
                    <a:ln>
                      <a:noFill/>
                    </a:ln>
                  </pic:spPr>
                </pic:pic>
              </a:graphicData>
            </a:graphic>
          </wp:anchor>
        </w:drawing>
      </w:r>
      <w:r>
        <w:rPr>
          <w:rFonts w:hint="eastAsia"/>
          <w:b/>
          <w:bCs/>
          <w:sz w:val="28"/>
          <w:szCs w:val="28"/>
          <w:lang w:val="en-US" w:eastAsia="zh-CN"/>
        </w:rPr>
        <w:t>四</w:t>
      </w:r>
      <w:r>
        <w:rPr>
          <w:rFonts w:hint="default"/>
          <w:b/>
          <w:bCs/>
          <w:sz w:val="28"/>
          <w:szCs w:val="28"/>
          <w:lang w:val="en-US" w:eastAsia="zh-CN"/>
        </w:rPr>
        <w:t>、测试与数据记录</w:t>
      </w:r>
    </w:p>
    <w:p w14:paraId="596BB3C8">
      <w:pPr>
        <w:rPr>
          <w:rFonts w:hint="default"/>
          <w:b/>
          <w:bCs/>
          <w:sz w:val="28"/>
          <w:szCs w:val="28"/>
          <w:lang w:val="en-US" w:eastAsia="zh-CN"/>
        </w:rPr>
      </w:pPr>
      <w:r>
        <w:rPr>
          <w:rFonts w:hint="default"/>
          <w:b/>
          <w:bCs/>
          <w:sz w:val="28"/>
          <w:szCs w:val="28"/>
          <w:lang w:val="en-US" w:eastAsia="zh-CN"/>
        </w:rPr>
        <w:t>1、测试用仪器</w:t>
      </w:r>
    </w:p>
    <w:p w14:paraId="33AFC72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面包板、数字万用表RIGOL DM858、函数信号发生器RIGOL DG922、示波器RIGOL DHO1204、电阻（100Ω*1、510Ω*1）、可调电感箱、电容（0.1</w:t>
      </w:r>
      <m:oMath>
        <m:r>
          <m:rPr>
            <m:sty m:val="p"/>
          </m:rPr>
          <w:rPr>
            <w:rFonts w:ascii="Cambria Math" w:hAnsi="Cambria Math" w:cs="仿宋_GB2312"/>
            <w:sz w:val="24"/>
            <w:szCs w:val="24"/>
            <w:lang w:val="en-US"/>
          </w:rPr>
          <m:t>μ</m:t>
        </m:r>
        <m:r>
          <m:rPr>
            <m:sty m:val="p"/>
          </m:rPr>
          <w:rPr>
            <w:rFonts w:hint="default" w:ascii="Cambria Math" w:hAnsi="Cambria Math" w:cs="仿宋_GB2312"/>
            <w:sz w:val="24"/>
            <w:szCs w:val="24"/>
            <w:lang w:val="en-US" w:eastAsia="zh-CN"/>
          </w:rPr>
          <m:t>F</m:t>
        </m:r>
      </m:oMath>
      <w:r>
        <w:rPr>
          <w:rFonts w:hint="eastAsia" w:hAnsi="Cambria Math" w:cs="仿宋_GB2312"/>
          <w:bCs/>
          <w:i w:val="0"/>
          <w:sz w:val="24"/>
          <w:szCs w:val="24"/>
          <w:lang w:val="en-US" w:eastAsia="zh-CN"/>
        </w:rPr>
        <w:t>*1</w:t>
      </w:r>
      <w:r>
        <w:rPr>
          <w:rFonts w:hint="eastAsia" w:ascii="仿宋_GB2312" w:hAnsi="仿宋_GB2312" w:eastAsia="仿宋_GB2312" w:cs="仿宋_GB2312"/>
          <w:b/>
          <w:bCs/>
          <w:sz w:val="24"/>
          <w:szCs w:val="24"/>
          <w:lang w:val="en-US" w:eastAsia="zh-CN"/>
        </w:rPr>
        <w:t>）导线若干。</w:t>
      </w:r>
    </w:p>
    <w:p w14:paraId="5C94650D">
      <w:pPr>
        <w:numPr>
          <w:ilvl w:val="0"/>
          <w:numId w:val="36"/>
        </w:numPr>
        <w:rPr>
          <w:rFonts w:hint="default"/>
          <w:b/>
          <w:bCs/>
          <w:sz w:val="28"/>
          <w:szCs w:val="28"/>
          <w:lang w:val="en-US" w:eastAsia="zh-CN"/>
        </w:rPr>
      </w:pPr>
      <w:r>
        <w:rPr>
          <w:rFonts w:hint="default"/>
          <w:b/>
          <w:bCs/>
          <w:sz w:val="28"/>
          <w:szCs w:val="28"/>
          <w:lang w:val="en-US" w:eastAsia="zh-CN"/>
        </w:rPr>
        <w:t>实验步骤</w:t>
      </w:r>
    </w:p>
    <w:p w14:paraId="703BE47D">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在R=100Ω，C=0.1</w:t>
      </w:r>
      <m:oMath>
        <m:r>
          <m:rPr>
            <m:sty m:val="b"/>
          </m:rPr>
          <w:rPr>
            <w:rFonts w:hint="default" w:ascii="Cambria Math" w:hAnsi="Cambria Math" w:eastAsia="仿宋_GB2312" w:cs="仿宋_GB2312"/>
            <w:sz w:val="24"/>
            <w:szCs w:val="24"/>
            <w:lang w:val="en-US"/>
          </w:rPr>
          <m:t>μ</m:t>
        </m:r>
        <m:r>
          <m:rPr>
            <m:sty m:val="b"/>
          </m:rPr>
          <w:rPr>
            <w:rFonts w:hint="default" w:ascii="Cambria Math" w:hAnsi="Cambria Math" w:eastAsia="仿宋_GB2312" w:cs="仿宋_GB2312"/>
            <w:sz w:val="24"/>
            <w:szCs w:val="24"/>
            <w:lang w:val="en-US" w:eastAsia="zh-CN"/>
          </w:rPr>
          <m:t>F，</m:t>
        </m:r>
      </m:oMath>
      <w:r>
        <w:rPr>
          <w:rFonts w:hint="eastAsia" w:ascii="仿宋_GB2312" w:hAnsi="仿宋_GB2312" w:eastAsia="仿宋_GB2312" w:cs="仿宋_GB2312"/>
          <w:b/>
          <w:bCs/>
          <w:i w:val="0"/>
          <w:sz w:val="24"/>
          <w:szCs w:val="24"/>
          <w:lang w:val="en-US" w:eastAsia="zh-CN"/>
        </w:rPr>
        <w:t>L=100mH，的参数下，用双表法测量RLC电路的谐振频率，令信号源输出电压U1有效值为1V时，测定电路谐振频率并记录U2的值（记为Vr），并完成表格数据记录，画出幅频特性曲线，并找到通频带。</w:t>
      </w:r>
    </w:p>
    <w:p w14:paraId="352440F6">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将电阻替换为510Ω，其他参数不变，测量电路的谐振频率并画出U2幅频特性曲线，随着频率变化观察U1是否有较大变化。</w:t>
      </w:r>
    </w:p>
    <w:p w14:paraId="4BD505E2">
      <w:pPr>
        <w:numPr>
          <w:ilvl w:val="0"/>
          <w:numId w:val="36"/>
        </w:numPr>
        <w:ind w:left="0" w:leftChars="0" w:firstLine="0" w:firstLineChars="0"/>
        <w:rPr>
          <w:rFonts w:hint="default"/>
          <w:b/>
          <w:bCs/>
          <w:sz w:val="28"/>
          <w:szCs w:val="28"/>
          <w:lang w:val="en-US" w:eastAsia="zh-CN"/>
        </w:rPr>
      </w:pPr>
      <w:r>
        <w:rPr>
          <w:rFonts w:hint="default"/>
          <w:b/>
          <w:bCs/>
          <w:sz w:val="28"/>
          <w:szCs w:val="28"/>
          <w:lang w:val="en-US" w:eastAsia="zh-CN"/>
        </w:rPr>
        <w:t>数据记录</w:t>
      </w:r>
      <w:r>
        <w:rPr>
          <w:rFonts w:hint="eastAsia"/>
          <w:b/>
          <w:bCs/>
          <w:sz w:val="28"/>
          <w:szCs w:val="28"/>
          <w:lang w:val="en-US" w:eastAsia="zh-CN"/>
        </w:rPr>
        <w:t>（电压/mV 频率/Hz）</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
        <w:gridCol w:w="473"/>
        <w:gridCol w:w="377"/>
        <w:gridCol w:w="688"/>
        <w:gridCol w:w="121"/>
        <w:gridCol w:w="809"/>
        <w:gridCol w:w="135"/>
        <w:gridCol w:w="891"/>
        <w:gridCol w:w="174"/>
        <w:gridCol w:w="809"/>
        <w:gridCol w:w="256"/>
        <w:gridCol w:w="770"/>
        <w:gridCol w:w="295"/>
        <w:gridCol w:w="514"/>
        <w:gridCol w:w="552"/>
        <w:gridCol w:w="257"/>
        <w:gridCol w:w="809"/>
      </w:tblGrid>
      <w:tr w14:paraId="3689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vAlign w:val="center"/>
          </w:tcPr>
          <w:p w14:paraId="2188A20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电压</w:t>
            </w:r>
          </w:p>
        </w:tc>
        <w:tc>
          <w:tcPr>
            <w:tcW w:w="850" w:type="dxa"/>
            <w:gridSpan w:val="2"/>
            <w:vAlign w:val="center"/>
          </w:tcPr>
          <w:p w14:paraId="0F5EE4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0.1</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809" w:type="dxa"/>
            <w:gridSpan w:val="2"/>
            <w:vAlign w:val="center"/>
          </w:tcPr>
          <w:p w14:paraId="021EC0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0.3</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809" w:type="dxa"/>
            <w:vAlign w:val="center"/>
          </w:tcPr>
          <w:p w14:paraId="48957D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0.5</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1026" w:type="dxa"/>
            <w:gridSpan w:val="2"/>
            <w:vAlign w:val="center"/>
          </w:tcPr>
          <w:p w14:paraId="27B9DF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0.707</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983" w:type="dxa"/>
            <w:gridSpan w:val="2"/>
            <w:vAlign w:val="center"/>
          </w:tcPr>
          <w:p w14:paraId="64BC7E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m:oMath>
              <m:r>
                <m:rPr>
                  <m:sty m:val="b"/>
                </m:rPr>
                <w:rPr>
                  <w:rFonts w:hint="default" w:ascii="Cambria Math" w:hAnsi="Cambria Math" w:eastAsia="仿宋_GB2312" w:cs="仿宋_GB2312"/>
                  <w:kern w:val="2"/>
                  <w:sz w:val="24"/>
                  <w:szCs w:val="24"/>
                  <w:vertAlign w:val="baseline"/>
                  <w:lang w:val="en-US" w:eastAsia="zh-CN" w:bidi="ar-SA"/>
                </w:rPr>
                <m:t>Vr</m:t>
              </m:r>
            </m:oMath>
            <w:r>
              <w:rPr>
                <w:rFonts w:hint="eastAsia" w:hAnsi="Cambria Math" w:eastAsia="仿宋_GB2312" w:cs="仿宋_GB2312"/>
                <w:b/>
                <w:i w:val="0"/>
                <w:kern w:val="2"/>
                <w:sz w:val="24"/>
                <w:szCs w:val="24"/>
                <w:vertAlign w:val="baseline"/>
                <w:lang w:val="en-US" w:eastAsia="zh-CN" w:bidi="ar-SA"/>
              </w:rPr>
              <w:t>=678</w:t>
            </w:r>
          </w:p>
        </w:tc>
        <w:tc>
          <w:tcPr>
            <w:tcW w:w="1026" w:type="dxa"/>
            <w:gridSpan w:val="2"/>
            <w:vAlign w:val="center"/>
          </w:tcPr>
          <w:p w14:paraId="60EB8F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0.707</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809" w:type="dxa"/>
            <w:gridSpan w:val="2"/>
            <w:vAlign w:val="center"/>
          </w:tcPr>
          <w:p w14:paraId="451F52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0.5</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809" w:type="dxa"/>
            <w:gridSpan w:val="2"/>
            <w:vAlign w:val="center"/>
          </w:tcPr>
          <w:p w14:paraId="03C8EB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0.3</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809" w:type="dxa"/>
            <w:vAlign w:val="center"/>
          </w:tcPr>
          <w:p w14:paraId="6FF7C6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0.1</w:t>
            </w:r>
            <m:oMath>
              <m:r>
                <m:rPr>
                  <m:sty m:val="b"/>
                </m:rPr>
                <w:rPr>
                  <w:rFonts w:hint="default" w:ascii="Cambria Math" w:hAnsi="Cambria Math" w:eastAsia="仿宋_GB2312" w:cs="仿宋_GB2312"/>
                  <w:kern w:val="2"/>
                  <w:sz w:val="24"/>
                  <w:szCs w:val="24"/>
                  <w:vertAlign w:val="baseline"/>
                  <w:lang w:val="en-US" w:eastAsia="zh-CN" w:bidi="ar-SA"/>
                </w:rPr>
                <m:t>Vr</m:t>
              </m:r>
            </m:oMath>
          </w:p>
        </w:tc>
      </w:tr>
      <w:tr w14:paraId="6B22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vAlign w:val="center"/>
          </w:tcPr>
          <w:p w14:paraId="0A5EF8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频率</w:t>
            </w:r>
          </w:p>
        </w:tc>
        <w:tc>
          <w:tcPr>
            <w:tcW w:w="850" w:type="dxa"/>
            <w:gridSpan w:val="2"/>
            <w:vAlign w:val="center"/>
          </w:tcPr>
          <w:p w14:paraId="59E6FA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794</w:t>
            </w:r>
          </w:p>
        </w:tc>
        <w:tc>
          <w:tcPr>
            <w:tcW w:w="809" w:type="dxa"/>
            <w:gridSpan w:val="2"/>
            <w:vAlign w:val="center"/>
          </w:tcPr>
          <w:p w14:paraId="0BE904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1224</w:t>
            </w:r>
          </w:p>
        </w:tc>
        <w:tc>
          <w:tcPr>
            <w:tcW w:w="809" w:type="dxa"/>
            <w:vAlign w:val="center"/>
          </w:tcPr>
          <w:p w14:paraId="5C53B6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1370</w:t>
            </w:r>
          </w:p>
        </w:tc>
        <w:tc>
          <w:tcPr>
            <w:tcW w:w="1026" w:type="dxa"/>
            <w:gridSpan w:val="2"/>
            <w:vAlign w:val="center"/>
          </w:tcPr>
          <w:p w14:paraId="3352D6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1434</w:t>
            </w:r>
          </w:p>
        </w:tc>
        <w:tc>
          <w:tcPr>
            <w:tcW w:w="983" w:type="dxa"/>
            <w:gridSpan w:val="2"/>
            <w:vAlign w:val="center"/>
          </w:tcPr>
          <w:p w14:paraId="55D7A4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1578</w:t>
            </w:r>
          </w:p>
        </w:tc>
        <w:tc>
          <w:tcPr>
            <w:tcW w:w="1026" w:type="dxa"/>
            <w:gridSpan w:val="2"/>
            <w:vAlign w:val="center"/>
          </w:tcPr>
          <w:p w14:paraId="1BF4BF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1703</w:t>
            </w:r>
          </w:p>
        </w:tc>
        <w:tc>
          <w:tcPr>
            <w:tcW w:w="809" w:type="dxa"/>
            <w:gridSpan w:val="2"/>
            <w:vAlign w:val="center"/>
          </w:tcPr>
          <w:p w14:paraId="3D4031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1782</w:t>
            </w:r>
          </w:p>
        </w:tc>
        <w:tc>
          <w:tcPr>
            <w:tcW w:w="809" w:type="dxa"/>
            <w:gridSpan w:val="2"/>
            <w:vAlign w:val="center"/>
          </w:tcPr>
          <w:p w14:paraId="0B1365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2012</w:t>
            </w:r>
          </w:p>
        </w:tc>
        <w:tc>
          <w:tcPr>
            <w:tcW w:w="809" w:type="dxa"/>
            <w:vAlign w:val="center"/>
          </w:tcPr>
          <w:p w14:paraId="38E17B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3212</w:t>
            </w:r>
          </w:p>
        </w:tc>
      </w:tr>
      <w:tr w14:paraId="3ABD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gridSpan w:val="2"/>
            <w:vAlign w:val="center"/>
          </w:tcPr>
          <w:p w14:paraId="484C48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电压</w:t>
            </w:r>
          </w:p>
        </w:tc>
        <w:tc>
          <w:tcPr>
            <w:tcW w:w="1065" w:type="dxa"/>
            <w:gridSpan w:val="2"/>
            <w:vAlign w:val="center"/>
          </w:tcPr>
          <w:p w14:paraId="34CFCC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0.3</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1065" w:type="dxa"/>
            <w:gridSpan w:val="3"/>
            <w:vAlign w:val="center"/>
          </w:tcPr>
          <w:p w14:paraId="4689DD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0.5</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1065" w:type="dxa"/>
            <w:gridSpan w:val="2"/>
            <w:vAlign w:val="center"/>
          </w:tcPr>
          <w:p w14:paraId="2E1E04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0.707</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1065" w:type="dxa"/>
            <w:gridSpan w:val="2"/>
            <w:vAlign w:val="center"/>
          </w:tcPr>
          <w:p w14:paraId="689425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仿宋_GB2312" w:hAnsi="仿宋_GB2312" w:eastAsia="仿宋_GB2312" w:cs="仿宋_GB2312"/>
                <w:b/>
                <w:bCs/>
                <w:i w:val="0"/>
                <w:sz w:val="24"/>
                <w:szCs w:val="24"/>
                <w:vertAlign w:val="baseline"/>
                <w:lang w:val="en-US" w:eastAsia="zh-CN"/>
              </w:rPr>
            </w:pPr>
            <m:oMath>
              <m:r>
                <m:rPr>
                  <m:sty m:val="b"/>
                </m:rPr>
                <w:rPr>
                  <w:rFonts w:hint="default" w:ascii="Cambria Math" w:hAnsi="Cambria Math" w:eastAsia="仿宋_GB2312" w:cs="仿宋_GB2312"/>
                  <w:kern w:val="2"/>
                  <w:sz w:val="24"/>
                  <w:szCs w:val="24"/>
                  <w:vertAlign w:val="baseline"/>
                  <w:lang w:val="en-US" w:eastAsia="zh-CN" w:bidi="ar-SA"/>
                </w:rPr>
                <m:t>Vr</m:t>
              </m:r>
            </m:oMath>
            <w:r>
              <w:rPr>
                <w:rFonts w:hint="eastAsia" w:hAnsi="Cambria Math" w:eastAsia="仿宋_GB2312" w:cs="仿宋_GB2312"/>
                <w:b/>
                <w:i w:val="0"/>
                <w:kern w:val="2"/>
                <w:sz w:val="24"/>
                <w:szCs w:val="24"/>
                <w:vertAlign w:val="baseline"/>
                <w:lang w:val="en-US" w:eastAsia="zh-CN" w:bidi="ar-SA"/>
              </w:rPr>
              <w:t>=941</w:t>
            </w:r>
          </w:p>
        </w:tc>
        <w:tc>
          <w:tcPr>
            <w:tcW w:w="1065" w:type="dxa"/>
            <w:gridSpan w:val="2"/>
            <w:vAlign w:val="center"/>
          </w:tcPr>
          <w:p w14:paraId="123205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0.707</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1066" w:type="dxa"/>
            <w:gridSpan w:val="2"/>
            <w:vAlign w:val="center"/>
          </w:tcPr>
          <w:p w14:paraId="38694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0.5</w:t>
            </w:r>
            <m:oMath>
              <m:r>
                <m:rPr>
                  <m:sty m:val="b"/>
                </m:rPr>
                <w:rPr>
                  <w:rFonts w:hint="default" w:ascii="Cambria Math" w:hAnsi="Cambria Math" w:eastAsia="仿宋_GB2312" w:cs="仿宋_GB2312"/>
                  <w:kern w:val="2"/>
                  <w:sz w:val="24"/>
                  <w:szCs w:val="24"/>
                  <w:vertAlign w:val="baseline"/>
                  <w:lang w:val="en-US" w:eastAsia="zh-CN" w:bidi="ar-SA"/>
                </w:rPr>
                <m:t>Vr</m:t>
              </m:r>
            </m:oMath>
          </w:p>
        </w:tc>
        <w:tc>
          <w:tcPr>
            <w:tcW w:w="1066" w:type="dxa"/>
            <w:gridSpan w:val="2"/>
            <w:vAlign w:val="center"/>
          </w:tcPr>
          <w:p w14:paraId="4AAB3E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仿宋_GB2312" w:hAnsi="仿宋_GB2312" w:eastAsia="仿宋_GB2312" w:cs="仿宋_GB2312"/>
                <w:b/>
                <w:bCs/>
                <w:i w:val="0"/>
                <w:sz w:val="24"/>
                <w:szCs w:val="24"/>
                <w:vertAlign w:val="baseline"/>
                <w:lang w:val="en-US" w:eastAsia="zh-CN"/>
              </w:rPr>
            </w:pPr>
            <w:r>
              <w:rPr>
                <w:rFonts w:hint="eastAsia" w:hAnsi="Cambria Math" w:eastAsia="仿宋_GB2312" w:cs="仿宋_GB2312"/>
                <w:b/>
                <w:i w:val="0"/>
                <w:kern w:val="2"/>
                <w:sz w:val="24"/>
                <w:szCs w:val="24"/>
                <w:vertAlign w:val="baseline"/>
                <w:lang w:val="en-US" w:eastAsia="zh-CN" w:bidi="ar-SA"/>
              </w:rPr>
              <w:t>0.3</w:t>
            </w:r>
            <m:oMath>
              <m:r>
                <m:rPr>
                  <m:sty m:val="b"/>
                </m:rPr>
                <w:rPr>
                  <w:rFonts w:hint="default" w:ascii="Cambria Math" w:hAnsi="Cambria Math" w:eastAsia="仿宋_GB2312" w:cs="仿宋_GB2312"/>
                  <w:kern w:val="2"/>
                  <w:sz w:val="24"/>
                  <w:szCs w:val="24"/>
                  <w:vertAlign w:val="baseline"/>
                  <w:lang w:val="en-US" w:eastAsia="zh-CN" w:bidi="ar-SA"/>
                </w:rPr>
                <m:t>Vr</m:t>
              </m:r>
            </m:oMath>
          </w:p>
        </w:tc>
      </w:tr>
      <w:tr w14:paraId="22AB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gridSpan w:val="2"/>
            <w:vAlign w:val="center"/>
          </w:tcPr>
          <w:p w14:paraId="162C96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频率</w:t>
            </w:r>
          </w:p>
        </w:tc>
        <w:tc>
          <w:tcPr>
            <w:tcW w:w="1065" w:type="dxa"/>
            <w:gridSpan w:val="2"/>
            <w:vAlign w:val="center"/>
          </w:tcPr>
          <w:p w14:paraId="1DDEF2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738</w:t>
            </w:r>
          </w:p>
        </w:tc>
        <w:tc>
          <w:tcPr>
            <w:tcW w:w="1065" w:type="dxa"/>
            <w:gridSpan w:val="3"/>
            <w:vAlign w:val="center"/>
          </w:tcPr>
          <w:p w14:paraId="5FD0CF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1018</w:t>
            </w:r>
          </w:p>
        </w:tc>
        <w:tc>
          <w:tcPr>
            <w:tcW w:w="1065" w:type="dxa"/>
            <w:gridSpan w:val="2"/>
            <w:vAlign w:val="center"/>
          </w:tcPr>
          <w:p w14:paraId="4DE3E75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1207</w:t>
            </w:r>
          </w:p>
        </w:tc>
        <w:tc>
          <w:tcPr>
            <w:tcW w:w="1065" w:type="dxa"/>
            <w:gridSpan w:val="2"/>
            <w:vAlign w:val="center"/>
          </w:tcPr>
          <w:p w14:paraId="568986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1593</w:t>
            </w:r>
          </w:p>
        </w:tc>
        <w:tc>
          <w:tcPr>
            <w:tcW w:w="1065" w:type="dxa"/>
            <w:gridSpan w:val="2"/>
            <w:vAlign w:val="center"/>
          </w:tcPr>
          <w:p w14:paraId="7689D3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2097</w:t>
            </w:r>
          </w:p>
        </w:tc>
        <w:tc>
          <w:tcPr>
            <w:tcW w:w="1066" w:type="dxa"/>
            <w:gridSpan w:val="2"/>
            <w:vAlign w:val="center"/>
          </w:tcPr>
          <w:p w14:paraId="031C5F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2616</w:t>
            </w:r>
          </w:p>
        </w:tc>
        <w:tc>
          <w:tcPr>
            <w:tcW w:w="1066" w:type="dxa"/>
            <w:gridSpan w:val="2"/>
            <w:vAlign w:val="center"/>
          </w:tcPr>
          <w:p w14:paraId="7311BF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3598</w:t>
            </w:r>
          </w:p>
        </w:tc>
      </w:tr>
    </w:tbl>
    <w:p w14:paraId="7D9ABD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_GB2312" w:hAnsi="仿宋_GB2312" w:eastAsia="仿宋_GB2312" w:cs="仿宋_GB2312"/>
          <w:b/>
          <w:bCs/>
          <w:i w:val="0"/>
          <w:sz w:val="24"/>
          <w:szCs w:val="24"/>
          <w:lang w:val="en-US" w:eastAsia="zh-CN"/>
        </w:rPr>
      </w:pPr>
    </w:p>
    <w:p w14:paraId="46BEF04C">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五、结论与分析</w:t>
      </w:r>
      <w:r>
        <w:rPr>
          <w:rFonts w:hint="eastAsia" w:ascii="宋体" w:hAnsi="宋体" w:eastAsia="宋体" w:cs="宋体"/>
          <w:b/>
          <w:bCs/>
          <w:sz w:val="28"/>
          <w:szCs w:val="28"/>
          <w:lang w:val="en-US" w:eastAsia="zh-CN"/>
        </w:rPr>
        <w:tab/>
      </w:r>
    </w:p>
    <w:p w14:paraId="314B25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1</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幅频特性曲线</w:t>
      </w:r>
    </w:p>
    <w:p w14:paraId="07CC0D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_GB2312" w:hAnsi="仿宋_GB2312" w:eastAsia="仿宋_GB2312" w:cs="仿宋_GB2312"/>
          <w:b/>
          <w:bCs/>
          <w:sz w:val="24"/>
          <w:szCs w:val="24"/>
          <w:lang w:val="en-US" w:eastAsia="zh-CN"/>
        </w:rPr>
      </w:pPr>
      <w:r>
        <w:drawing>
          <wp:anchor distT="0" distB="0" distL="114300" distR="114300" simplePos="0" relativeHeight="251673600" behindDoc="0" locked="0" layoutInCell="1" allowOverlap="1">
            <wp:simplePos x="0" y="0"/>
            <wp:positionH relativeFrom="column">
              <wp:posOffset>0</wp:posOffset>
            </wp:positionH>
            <wp:positionV relativeFrom="paragraph">
              <wp:posOffset>7620</wp:posOffset>
            </wp:positionV>
            <wp:extent cx="4400550" cy="2362200"/>
            <wp:effectExtent l="0" t="0" r="0" b="0"/>
            <wp:wrapTopAndBottom/>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0"/>
                    <a:stretch>
                      <a:fillRect/>
                    </a:stretch>
                  </pic:blipFill>
                  <pic:spPr>
                    <a:xfrm>
                      <a:off x="0" y="0"/>
                      <a:ext cx="4400550" cy="2362200"/>
                    </a:xfrm>
                    <a:prstGeom prst="rect">
                      <a:avLst/>
                    </a:prstGeom>
                    <a:noFill/>
                    <a:ln>
                      <a:noFill/>
                    </a:ln>
                  </pic:spPr>
                </pic:pic>
              </a:graphicData>
            </a:graphic>
          </wp:anchor>
        </w:drawing>
      </w:r>
    </w:p>
    <w:p w14:paraId="53F020A8">
      <w:pPr>
        <w:bidi w:val="0"/>
        <w:jc w:val="left"/>
        <w:rPr>
          <w:rFonts w:hint="eastAsia" w:ascii="仿宋_GB2312" w:hAnsi="仿宋_GB2312" w:eastAsia="仿宋_GB2312" w:cs="仿宋_GB2312"/>
          <w:kern w:val="2"/>
          <w:sz w:val="21"/>
          <w:szCs w:val="24"/>
          <w:lang w:val="en-US" w:eastAsia="zh-CN" w:bidi="ar-SA"/>
        </w:rPr>
      </w:pPr>
      <w:r>
        <w:drawing>
          <wp:inline distT="0" distB="0" distL="114300" distR="114300">
            <wp:extent cx="4400550" cy="2371725"/>
            <wp:effectExtent l="0" t="0" r="0"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1"/>
                    <a:stretch>
                      <a:fillRect/>
                    </a:stretch>
                  </pic:blipFill>
                  <pic:spPr>
                    <a:xfrm>
                      <a:off x="0" y="0"/>
                      <a:ext cx="4400550" cy="2371725"/>
                    </a:xfrm>
                    <a:prstGeom prst="rect">
                      <a:avLst/>
                    </a:prstGeom>
                    <a:noFill/>
                    <a:ln>
                      <a:noFill/>
                    </a:ln>
                  </pic:spPr>
                </pic:pic>
              </a:graphicData>
            </a:graphic>
          </wp:inline>
        </w:drawing>
      </w:r>
    </w:p>
    <w:p w14:paraId="79E24E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_GB2312" w:hAnsi="仿宋_GB2312" w:eastAsia="仿宋_GB2312" w:cs="仿宋_GB2312"/>
          <w:b/>
          <w:bCs/>
          <w:i w:val="0"/>
          <w:sz w:val="24"/>
          <w:szCs w:val="24"/>
          <w:lang w:val="en-US" w:eastAsia="zh-CN"/>
        </w:rPr>
      </w:pPr>
    </w:p>
    <w:p w14:paraId="58319C6E">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实验结果分析</w:t>
      </w:r>
    </w:p>
    <w:p w14:paraId="579747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Q1:为什么RLC串联电路的幅频特性曲线在谐振点左右两侧不对称？</w:t>
      </w:r>
    </w:p>
    <w:p w14:paraId="359AFF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A1：主要原因是容抗和感抗在高频和低频时起的效果不同。当频率低于谐振频率时，此时容抗是主要影响因素，因此斜率由电容值来控制，同理当频率高于谐振频率时，此时感抗是主要影响因素，斜率由电感值确定，因此曲线呈现出不对称性。</w:t>
      </w:r>
    </w:p>
    <w:p w14:paraId="371F85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Q2：信号源的内阻对实验结果有什么影响？</w:t>
      </w:r>
    </w:p>
    <w:p w14:paraId="585D61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A2：一般信号源可以等效成一个理想交流电压源串联一个50Ω的电路，负载电抗值变化时由于内阻存在会导致输出端的电压变化，即为内阻效应。</w:t>
      </w:r>
      <w:r>
        <w:rPr>
          <w:rFonts w:hint="default" w:ascii="仿宋_GB2312" w:hAnsi="仿宋_GB2312" w:eastAsia="仿宋_GB2312" w:cs="仿宋_GB2312"/>
          <w:b/>
          <w:bCs/>
          <w:i w:val="0"/>
          <w:sz w:val="24"/>
          <w:szCs w:val="24"/>
          <w:lang w:val="en-US" w:eastAsia="zh-CN"/>
        </w:rPr>
        <w:t>由于信号源内阻的存在，使电路品质因数降低，通频带变宽，使电路选择性变差。</w:t>
      </w:r>
    </w:p>
    <w:p w14:paraId="15EE35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r>
        <w:rPr>
          <w:rFonts w:hint="default" w:ascii="仿宋_GB2312" w:hAnsi="仿宋_GB2312" w:eastAsia="仿宋_GB2312" w:cs="仿宋_GB2312"/>
          <w:b/>
          <w:bCs/>
          <w:i w:val="0"/>
          <w:sz w:val="24"/>
          <w:szCs w:val="24"/>
          <w:lang w:val="en-US" w:eastAsia="zh-CN"/>
        </w:rPr>
        <w:t>解决方法：可以对电压源，并联一个小电阻，对电流源，串联一个大电阻，或使用双表法，测量过程中适当调节函数信号发生器输入信号</w:t>
      </w:r>
      <w:r>
        <w:rPr>
          <w:rFonts w:hint="eastAsia" w:ascii="仿宋_GB2312" w:hAnsi="仿宋_GB2312" w:eastAsia="仿宋_GB2312" w:cs="仿宋_GB2312"/>
          <w:b/>
          <w:bCs/>
          <w:i w:val="0"/>
          <w:sz w:val="24"/>
          <w:szCs w:val="24"/>
          <w:lang w:val="en-US" w:eastAsia="zh-CN"/>
        </w:rPr>
        <w:t>和电压</w:t>
      </w:r>
      <w:r>
        <w:rPr>
          <w:rFonts w:hint="default" w:ascii="仿宋_GB2312" w:hAnsi="仿宋_GB2312" w:eastAsia="仿宋_GB2312" w:cs="仿宋_GB2312"/>
          <w:b/>
          <w:bCs/>
          <w:i w:val="0"/>
          <w:sz w:val="24"/>
          <w:szCs w:val="24"/>
          <w:lang w:val="en-US" w:eastAsia="zh-CN"/>
        </w:rPr>
        <w:t>保证 V1 示数不变。</w:t>
      </w:r>
    </w:p>
    <w:p w14:paraId="6B8E23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52E753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Q3：面包板会对本次实验造成哪些影响</w:t>
      </w:r>
    </w:p>
    <w:p w14:paraId="251EAB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A3：面包板上的接触点存在由电阻，因此会影响信号的稳定以及电压的测量；同时由于面包板相邻空间存在寄生电容，导致谐振不稳定，同时影响频率的测量。</w:t>
      </w:r>
    </w:p>
    <w:p w14:paraId="27A9B7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2DCFEE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182C77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692DAD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700425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2D633D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2AD024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5AEDCD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71F3B5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774307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16612A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5052DC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196D5A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720879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4E6454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318988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1F13B3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p>
    <w:p w14:paraId="47C67F5B">
      <w:pPr>
        <w:pStyle w:val="2"/>
        <w:pageBreakBefore w:val="0"/>
        <w:widowControl w:val="0"/>
        <w:kinsoku/>
        <w:wordWrap/>
        <w:overflowPunct/>
        <w:topLinePunct w:val="0"/>
        <w:autoSpaceDE/>
        <w:autoSpaceDN/>
        <w:bidi w:val="0"/>
        <w:adjustRightInd/>
        <w:snapToGrid/>
        <w:spacing w:line="240" w:lineRule="auto"/>
        <w:jc w:val="center"/>
        <w:textAlignment w:val="auto"/>
        <w:rPr>
          <w:rFonts w:hint="default"/>
          <w:sz w:val="44"/>
          <w:szCs w:val="44"/>
          <w:lang w:val="en-US" w:eastAsia="zh-CN"/>
        </w:rPr>
      </w:pPr>
      <w:bookmarkStart w:id="6" w:name="_Toc4521"/>
      <w:r>
        <w:rPr>
          <w:rFonts w:hint="eastAsia"/>
          <w:sz w:val="44"/>
          <w:szCs w:val="44"/>
          <w:lang w:val="en-US" w:eastAsia="zh-CN"/>
        </w:rPr>
        <w:t>实验七  集成运算放大器</w:t>
      </w:r>
      <w:bookmarkEnd w:id="6"/>
    </w:p>
    <w:p w14:paraId="11DD9829">
      <w:pPr>
        <w:pageBreakBefore w:val="0"/>
        <w:widowControl w:val="0"/>
        <w:numPr>
          <w:ilvl w:val="0"/>
          <w:numId w:val="39"/>
        </w:numPr>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default"/>
          <w:b/>
          <w:bCs/>
          <w:sz w:val="28"/>
          <w:szCs w:val="28"/>
          <w:lang w:val="en-US" w:eastAsia="zh-CN"/>
        </w:rPr>
        <w:t>实验目的</w:t>
      </w:r>
    </w:p>
    <w:p w14:paraId="0973BA1C">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学习LM324（集成运算放大器），明确各引脚的作用，学习单电源和双电源供电优缺点以及对应的供电电压范围</w:t>
      </w:r>
    </w:p>
    <w:p w14:paraId="758426F3">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重点学习反向比例放大器和积分放大器，了解信号输入的线性放大区域和非线性放大区域的相关知识</w:t>
      </w:r>
    </w:p>
    <w:p w14:paraId="112A31BF">
      <w:pPr>
        <w:numPr>
          <w:ilvl w:val="0"/>
          <w:numId w:val="39"/>
        </w:numPr>
        <w:ind w:left="0" w:leftChars="0" w:firstLine="0" w:firstLineChars="0"/>
        <w:rPr>
          <w:rFonts w:hint="eastAsia" w:ascii="仿宋_GB2312" w:hAnsi="仿宋_GB2312" w:eastAsia="仿宋_GB2312" w:cs="仿宋_GB2312"/>
          <w:b/>
          <w:bCs/>
          <w:sz w:val="24"/>
          <w:szCs w:val="24"/>
          <w:lang w:val="en-US" w:eastAsia="zh-CN"/>
        </w:rPr>
      </w:pPr>
      <w:r>
        <w:rPr>
          <w:rFonts w:hint="default"/>
          <w:b/>
          <w:bCs/>
          <w:sz w:val="28"/>
          <w:szCs w:val="28"/>
          <w:lang w:val="en-US" w:eastAsia="zh-CN"/>
        </w:rPr>
        <w:t>实验原理</w:t>
      </w:r>
    </w:p>
    <w:p w14:paraId="66F55602">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运算放大器</w:t>
      </w:r>
    </w:p>
    <w:p w14:paraId="0616F7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可用于信号的运算、处理以及波形的产生和信号的测量</w:t>
      </w:r>
    </w:p>
    <w:p w14:paraId="5615B863">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210" w:leftChars="0" w:firstLine="0" w:firstLineChars="0"/>
        <w:textAlignment w:val="auto"/>
        <w:rPr>
          <w:rFonts w:hint="default" w:ascii="仿宋_GB2312" w:hAnsi="仿宋_GB2312" w:eastAsia="仿宋_GB2312" w:cs="仿宋_GB2312"/>
          <w:b/>
          <w:bCs/>
          <w:sz w:val="24"/>
          <w:szCs w:val="24"/>
          <w:lang w:val="en-US" w:eastAsia="zh-CN"/>
        </w:rPr>
      </w:pPr>
      <w:r>
        <w:rPr>
          <w:rFonts w:ascii="宋体" w:hAnsi="宋体" w:eastAsia="宋体" w:cs="宋体"/>
          <w:sz w:val="24"/>
          <w:szCs w:val="24"/>
        </w:rPr>
        <w:drawing>
          <wp:anchor distT="0" distB="0" distL="114300" distR="114300" simplePos="0" relativeHeight="251674624" behindDoc="0" locked="0" layoutInCell="1" allowOverlap="1">
            <wp:simplePos x="0" y="0"/>
            <wp:positionH relativeFrom="column">
              <wp:posOffset>3326130</wp:posOffset>
            </wp:positionH>
            <wp:positionV relativeFrom="paragraph">
              <wp:posOffset>236220</wp:posOffset>
            </wp:positionV>
            <wp:extent cx="2142490" cy="3009900"/>
            <wp:effectExtent l="0" t="0" r="635" b="0"/>
            <wp:wrapSquare wrapText="bothSides"/>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22"/>
                    <a:stretch>
                      <a:fillRect/>
                    </a:stretch>
                  </pic:blipFill>
                  <pic:spPr>
                    <a:xfrm>
                      <a:off x="0" y="0"/>
                      <a:ext cx="2142490" cy="3009900"/>
                    </a:xfrm>
                    <a:prstGeom prst="rect">
                      <a:avLst/>
                    </a:prstGeom>
                    <a:noFill/>
                    <a:ln w="9525">
                      <a:noFill/>
                    </a:ln>
                  </pic:spPr>
                </pic:pic>
              </a:graphicData>
            </a:graphic>
          </wp:anchor>
        </w:drawing>
      </w:r>
      <w:r>
        <w:rPr>
          <w:rFonts w:hint="eastAsia" w:ascii="仿宋_GB2312" w:hAnsi="仿宋_GB2312" w:eastAsia="仿宋_GB2312" w:cs="仿宋_GB2312"/>
          <w:b/>
          <w:bCs/>
          <w:sz w:val="24"/>
          <w:szCs w:val="24"/>
          <w:lang w:val="en-US" w:eastAsia="zh-CN"/>
        </w:rPr>
        <w:t>LM324</w:t>
      </w:r>
    </w:p>
    <w:p w14:paraId="68ED75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rPr>
        <w:drawing>
          <wp:anchor distT="0" distB="0" distL="114300" distR="114300" simplePos="0" relativeHeight="251675648" behindDoc="0" locked="0" layoutInCell="1" allowOverlap="1">
            <wp:simplePos x="0" y="0"/>
            <wp:positionH relativeFrom="column">
              <wp:posOffset>-227965</wp:posOffset>
            </wp:positionH>
            <wp:positionV relativeFrom="paragraph">
              <wp:posOffset>113030</wp:posOffset>
            </wp:positionV>
            <wp:extent cx="3166745" cy="2459355"/>
            <wp:effectExtent l="0" t="0" r="5080" b="7620"/>
            <wp:wrapSquare wrapText="bothSides"/>
            <wp:docPr id="22"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56"/>
                    <pic:cNvPicPr>
                      <a:picLocks noChangeAspect="1"/>
                    </pic:cNvPicPr>
                  </pic:nvPicPr>
                  <pic:blipFill>
                    <a:blip r:embed="rId23"/>
                    <a:stretch>
                      <a:fillRect/>
                    </a:stretch>
                  </pic:blipFill>
                  <pic:spPr>
                    <a:xfrm>
                      <a:off x="0" y="0"/>
                      <a:ext cx="3166745" cy="2459355"/>
                    </a:xfrm>
                    <a:prstGeom prst="rect">
                      <a:avLst/>
                    </a:prstGeom>
                    <a:noFill/>
                    <a:ln w="9525">
                      <a:noFill/>
                    </a:ln>
                  </pic:spPr>
                </pic:pic>
              </a:graphicData>
            </a:graphic>
          </wp:anchor>
        </w:drawing>
      </w:r>
      <w:r>
        <w:rPr>
          <w:rFonts w:hint="eastAsia" w:ascii="仿宋_GB2312" w:hAnsi="仿宋_GB2312" w:eastAsia="仿宋_GB2312" w:cs="仿宋_GB2312"/>
          <w:b/>
          <w:bCs/>
          <w:sz w:val="24"/>
          <w:szCs w:val="24"/>
          <w:lang w:val="en-US" w:eastAsia="zh-CN"/>
        </w:rPr>
        <w:t>单电源模式下：3V到32V</w:t>
      </w:r>
    </w:p>
    <w:p w14:paraId="1D7177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双电源模式下：±1.5V到±15V</w:t>
      </w:r>
    </w:p>
    <w:p w14:paraId="7E287E19">
      <w:pPr>
        <w:numPr>
          <w:ilvl w:val="0"/>
          <w:numId w:val="0"/>
        </w:numPr>
        <w:jc w:val="both"/>
        <w:rPr>
          <w:rFonts w:hint="eastAsia" w:ascii="仿宋_GB2312" w:hAnsi="仿宋_GB2312" w:eastAsia="仿宋_GB2312" w:cs="仿宋_GB2312"/>
          <w:b/>
          <w:bCs/>
          <w:sz w:val="24"/>
          <w:szCs w:val="24"/>
          <w:lang w:val="en-US" w:eastAsia="zh-CN"/>
        </w:rPr>
      </w:pPr>
    </w:p>
    <w:p w14:paraId="7B4457BD">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运放的相关知识</w:t>
      </w:r>
    </w:p>
    <w:p w14:paraId="76A678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虚短：理想运算放大器的输入电流为零，两输入端的电压差为零。</w:t>
      </w:r>
    </w:p>
    <w:p w14:paraId="58AC33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虚断：输入电阻无穷大，相当于输入端开路，输入电流为零。</w:t>
      </w:r>
    </w:p>
    <w:p w14:paraId="235F74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开环电压放大倍数无穷大。</w:t>
      </w:r>
    </w:p>
    <w:p w14:paraId="462B05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输入电阻无穷大。输出电阻为零。</w:t>
      </w:r>
    </w:p>
    <w:p w14:paraId="43B481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val="0"/>
          <w:i w:val="0"/>
          <w:kern w:val="2"/>
          <w:sz w:val="24"/>
          <w:szCs w:val="24"/>
          <w:lang w:val="en-US" w:eastAsia="zh-CN" w:bidi="ar-SA"/>
        </w:rPr>
        <w:t>同相输入端的输入信号和输出信号相位相同，反向输入端则相位相反。</w:t>
      </w:r>
    </w:p>
    <w:p w14:paraId="15BD4770">
      <w:pPr>
        <w:numPr>
          <w:ilvl w:val="0"/>
          <w:numId w:val="39"/>
        </w:numPr>
        <w:ind w:left="0" w:leftChars="0" w:firstLine="0" w:firstLineChars="0"/>
        <w:rPr>
          <w:rFonts w:hint="default"/>
          <w:b/>
          <w:bCs/>
          <w:sz w:val="28"/>
          <w:szCs w:val="28"/>
          <w:lang w:val="en-US" w:eastAsia="zh-CN"/>
        </w:rPr>
      </w:pPr>
      <w:r>
        <w:rPr>
          <w:rFonts w:hint="default"/>
          <w:b/>
          <w:bCs/>
          <w:sz w:val="28"/>
          <w:szCs w:val="28"/>
          <w:lang w:val="en-US" w:eastAsia="zh-CN"/>
        </w:rPr>
        <w:t>实验电路方案</w:t>
      </w:r>
    </w:p>
    <w:p w14:paraId="2E5CF6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rPr>
        <w:drawing>
          <wp:anchor distT="0" distB="0" distL="114300" distR="114300" simplePos="0" relativeHeight="251677696" behindDoc="0" locked="0" layoutInCell="1" allowOverlap="1">
            <wp:simplePos x="0" y="0"/>
            <wp:positionH relativeFrom="column">
              <wp:posOffset>299720</wp:posOffset>
            </wp:positionH>
            <wp:positionV relativeFrom="paragraph">
              <wp:posOffset>2543810</wp:posOffset>
            </wp:positionV>
            <wp:extent cx="4474210" cy="2237740"/>
            <wp:effectExtent l="0" t="0" r="2540" b="635"/>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4"/>
                    <a:stretch>
                      <a:fillRect/>
                    </a:stretch>
                  </pic:blipFill>
                  <pic:spPr>
                    <a:xfrm>
                      <a:off x="0" y="0"/>
                      <a:ext cx="4474210" cy="2237740"/>
                    </a:xfrm>
                    <a:prstGeom prst="rect">
                      <a:avLst/>
                    </a:prstGeom>
                    <a:noFill/>
                    <a:ln>
                      <a:noFill/>
                    </a:ln>
                  </pic:spPr>
                </pic:pic>
              </a:graphicData>
            </a:graphic>
          </wp:anchor>
        </w:drawing>
      </w:r>
      <w:r>
        <w:drawing>
          <wp:anchor distT="0" distB="0" distL="114300" distR="114300" simplePos="0" relativeHeight="251676672" behindDoc="0" locked="0" layoutInCell="1" allowOverlap="1">
            <wp:simplePos x="0" y="0"/>
            <wp:positionH relativeFrom="column">
              <wp:posOffset>119380</wp:posOffset>
            </wp:positionH>
            <wp:positionV relativeFrom="paragraph">
              <wp:posOffset>39370</wp:posOffset>
            </wp:positionV>
            <wp:extent cx="4631690" cy="2357120"/>
            <wp:effectExtent l="0" t="0" r="6985" b="508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5"/>
                    <a:stretch>
                      <a:fillRect/>
                    </a:stretch>
                  </pic:blipFill>
                  <pic:spPr>
                    <a:xfrm>
                      <a:off x="0" y="0"/>
                      <a:ext cx="4631690" cy="2357120"/>
                    </a:xfrm>
                    <a:prstGeom prst="rect">
                      <a:avLst/>
                    </a:prstGeom>
                    <a:noFill/>
                    <a:ln>
                      <a:noFill/>
                    </a:ln>
                  </pic:spPr>
                </pic:pic>
              </a:graphicData>
            </a:graphic>
          </wp:anchor>
        </w:drawing>
      </w:r>
      <w:r>
        <w:rPr>
          <w:rFonts w:hint="eastAsia" w:ascii="仿宋_GB2312" w:hAnsi="仿宋_GB2312" w:eastAsia="仿宋_GB2312" w:cs="仿宋_GB2312"/>
          <w:b/>
          <w:bCs/>
          <w:sz w:val="24"/>
          <w:szCs w:val="24"/>
          <w:lang w:val="en-US" w:eastAsia="zh-CN"/>
        </w:rPr>
        <w:t>（上图1为反相比例放大器电路图，上图2为积分放大器电路图）</w:t>
      </w:r>
    </w:p>
    <w:p w14:paraId="58240036">
      <w:pPr>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、测试与数据记录</w:t>
      </w:r>
    </w:p>
    <w:p w14:paraId="46F75F20">
      <w:pPr>
        <w:rPr>
          <w:rFonts w:hint="default"/>
          <w:b/>
          <w:bCs/>
          <w:sz w:val="28"/>
          <w:szCs w:val="28"/>
          <w:lang w:val="en-US" w:eastAsia="zh-CN"/>
        </w:rPr>
      </w:pPr>
      <w:r>
        <w:rPr>
          <w:rFonts w:hint="default"/>
          <w:b/>
          <w:bCs/>
          <w:sz w:val="28"/>
          <w:szCs w:val="28"/>
          <w:lang w:val="en-US" w:eastAsia="zh-CN"/>
        </w:rPr>
        <w:t>1、测试用仪器</w:t>
      </w:r>
    </w:p>
    <w:p w14:paraId="6513DE1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面包板、LM324芯片、函数信号发生器RIGOL DG922、示波器RIGOL DHO1204、数字万用表RIGOL DM858、可编程直流电源RIGOL DP832、电阻（1kΩ*1、10kΩ*2）、电容（0.1</w:t>
      </w:r>
      <m:oMath>
        <m:r>
          <m:rPr>
            <m:sty m:val="p"/>
          </m:rPr>
          <w:rPr>
            <w:rFonts w:ascii="Cambria Math" w:hAnsi="Cambria Math" w:cs="仿宋_GB2312"/>
            <w:sz w:val="24"/>
            <w:szCs w:val="24"/>
            <w:lang w:val="en-US"/>
          </w:rPr>
          <m:t>μ</m:t>
        </m:r>
        <m:r>
          <m:rPr>
            <m:sty m:val="p"/>
          </m:rPr>
          <w:rPr>
            <w:rFonts w:hint="default" w:ascii="Cambria Math" w:hAnsi="Cambria Math" w:cs="仿宋_GB2312"/>
            <w:sz w:val="24"/>
            <w:szCs w:val="24"/>
            <w:lang w:val="en-US" w:eastAsia="zh-CN"/>
          </w:rPr>
          <m:t>F</m:t>
        </m:r>
      </m:oMath>
      <w:r>
        <w:rPr>
          <w:rFonts w:hint="eastAsia" w:hAnsi="Cambria Math" w:cs="仿宋_GB2312"/>
          <w:bCs/>
          <w:i w:val="0"/>
          <w:sz w:val="24"/>
          <w:szCs w:val="24"/>
          <w:lang w:val="en-US" w:eastAsia="zh-CN"/>
        </w:rPr>
        <w:t>*1</w:t>
      </w:r>
      <w:r>
        <w:rPr>
          <w:rFonts w:hint="eastAsia" w:ascii="仿宋_GB2312" w:hAnsi="仿宋_GB2312" w:eastAsia="仿宋_GB2312" w:cs="仿宋_GB2312"/>
          <w:b/>
          <w:bCs/>
          <w:sz w:val="24"/>
          <w:szCs w:val="24"/>
          <w:lang w:val="en-US" w:eastAsia="zh-CN"/>
        </w:rPr>
        <w:t>）、导线若干。</w:t>
      </w:r>
    </w:p>
    <w:p w14:paraId="2EA0D94E">
      <w:pPr>
        <w:numPr>
          <w:ilvl w:val="0"/>
          <w:numId w:val="42"/>
        </w:numPr>
        <w:rPr>
          <w:rFonts w:hint="default"/>
          <w:b/>
          <w:bCs/>
          <w:sz w:val="28"/>
          <w:szCs w:val="28"/>
          <w:lang w:val="en-US" w:eastAsia="zh-CN"/>
        </w:rPr>
      </w:pPr>
      <w:r>
        <w:rPr>
          <w:rFonts w:hint="default"/>
          <w:b/>
          <w:bCs/>
          <w:sz w:val="28"/>
          <w:szCs w:val="28"/>
          <w:lang w:val="en-US" w:eastAsia="zh-CN"/>
        </w:rPr>
        <w:t>实验步骤</w:t>
      </w:r>
    </w:p>
    <w:p w14:paraId="26169DF4">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正确连接电路，构成一个反向比例放大器，其中函数信号发生器输出正弦波，频率为1000Hz，；调整函数信号发生器的电压幅度为Vpp，从示波器上观察LM324输出端电压波形。</w:t>
      </w:r>
    </w:p>
    <w:p w14:paraId="0473327E">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改变函数信号发生器电压Vpp：0.5V-4V，并从示波器上读数记录输出端Vpp，填入表格，并记录输出波形由不失真到失真时的信号源对应电压Vpp。</w:t>
      </w:r>
    </w:p>
    <w:p w14:paraId="6BDE5FF5">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正确连接电路，构成一个含有运放的积分放大器，其中函数信号发生器输出方波，频率自选，要求实现输出三角波，观察示波器。</w:t>
      </w:r>
    </w:p>
    <w:p w14:paraId="0EF13E20">
      <w:pPr>
        <w:numPr>
          <w:ilvl w:val="0"/>
          <w:numId w:val="42"/>
        </w:numPr>
        <w:ind w:left="0" w:leftChars="0" w:firstLine="0" w:firstLineChars="0"/>
        <w:rPr>
          <w:rFonts w:hint="default"/>
          <w:b/>
          <w:bCs/>
          <w:sz w:val="28"/>
          <w:szCs w:val="28"/>
          <w:lang w:val="en-US" w:eastAsia="zh-CN"/>
        </w:rPr>
      </w:pPr>
      <w:r>
        <w:rPr>
          <w:rFonts w:hint="default"/>
          <w:b/>
          <w:bCs/>
          <w:sz w:val="28"/>
          <w:szCs w:val="28"/>
          <w:lang w:val="en-US" w:eastAsia="zh-CN"/>
        </w:rPr>
        <w:t>数据记录</w:t>
      </w:r>
      <w:r>
        <w:rPr>
          <w:rFonts w:hint="eastAsia"/>
          <w:b/>
          <w:bCs/>
          <w:sz w:val="28"/>
          <w:szCs w:val="28"/>
          <w:lang w:val="en-US" w:eastAsia="zh-CN"/>
        </w:rPr>
        <w:t>（电压/V）</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5DE2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4" w:type="dxa"/>
            <w:gridSpan w:val="2"/>
            <w:vAlign w:val="center"/>
          </w:tcPr>
          <w:p w14:paraId="3D5EBA5E">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输入电压Vpp</w:t>
            </w:r>
          </w:p>
        </w:tc>
        <w:tc>
          <w:tcPr>
            <w:tcW w:w="1217" w:type="dxa"/>
            <w:vAlign w:val="center"/>
          </w:tcPr>
          <w:p w14:paraId="53BBACA1">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0.496</w:t>
            </w:r>
          </w:p>
        </w:tc>
        <w:tc>
          <w:tcPr>
            <w:tcW w:w="1217" w:type="dxa"/>
            <w:vAlign w:val="center"/>
          </w:tcPr>
          <w:p w14:paraId="7A167D1C">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0.977</w:t>
            </w:r>
          </w:p>
        </w:tc>
        <w:tc>
          <w:tcPr>
            <w:tcW w:w="1218" w:type="dxa"/>
            <w:vAlign w:val="center"/>
          </w:tcPr>
          <w:p w14:paraId="0D59D82E">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1.936</w:t>
            </w:r>
          </w:p>
        </w:tc>
        <w:tc>
          <w:tcPr>
            <w:tcW w:w="1218" w:type="dxa"/>
            <w:vAlign w:val="center"/>
          </w:tcPr>
          <w:p w14:paraId="40CB694D">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2.942</w:t>
            </w:r>
          </w:p>
        </w:tc>
        <w:tc>
          <w:tcPr>
            <w:tcW w:w="1218" w:type="dxa"/>
            <w:vAlign w:val="center"/>
          </w:tcPr>
          <w:p w14:paraId="2782780B">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3.933</w:t>
            </w:r>
          </w:p>
        </w:tc>
      </w:tr>
      <w:tr w14:paraId="3196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vAlign w:val="center"/>
          </w:tcPr>
          <w:p w14:paraId="69911C85">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输出电压V0</w:t>
            </w:r>
          </w:p>
        </w:tc>
        <w:tc>
          <w:tcPr>
            <w:tcW w:w="1217" w:type="dxa"/>
            <w:vAlign w:val="center"/>
          </w:tcPr>
          <w:p w14:paraId="77E5F5AE">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理论值</w:t>
            </w:r>
          </w:p>
        </w:tc>
        <w:tc>
          <w:tcPr>
            <w:tcW w:w="1217" w:type="dxa"/>
            <w:vAlign w:val="center"/>
          </w:tcPr>
          <w:p w14:paraId="2D61150B">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4.96</w:t>
            </w:r>
          </w:p>
        </w:tc>
        <w:tc>
          <w:tcPr>
            <w:tcW w:w="1217" w:type="dxa"/>
            <w:vAlign w:val="center"/>
          </w:tcPr>
          <w:p w14:paraId="4FE5AD46">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9.77</w:t>
            </w:r>
          </w:p>
        </w:tc>
        <w:tc>
          <w:tcPr>
            <w:tcW w:w="1218" w:type="dxa"/>
            <w:vAlign w:val="center"/>
          </w:tcPr>
          <w:p w14:paraId="57BC7828">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19.36</w:t>
            </w:r>
          </w:p>
        </w:tc>
        <w:tc>
          <w:tcPr>
            <w:tcW w:w="1218" w:type="dxa"/>
            <w:vAlign w:val="center"/>
          </w:tcPr>
          <w:p w14:paraId="63352CC6">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29.42</w:t>
            </w:r>
          </w:p>
        </w:tc>
        <w:tc>
          <w:tcPr>
            <w:tcW w:w="1218" w:type="dxa"/>
            <w:vAlign w:val="center"/>
          </w:tcPr>
          <w:p w14:paraId="155A9A9D">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39.33</w:t>
            </w:r>
          </w:p>
        </w:tc>
      </w:tr>
      <w:tr w14:paraId="299F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14:paraId="6F4A38D1">
            <w:pPr>
              <w:numPr>
                <w:ilvl w:val="0"/>
                <w:numId w:val="0"/>
              </w:numPr>
              <w:jc w:val="center"/>
              <w:rPr>
                <w:rFonts w:hint="eastAsia" w:ascii="仿宋_GB2312" w:hAnsi="仿宋_GB2312" w:eastAsia="仿宋_GB2312" w:cs="仿宋_GB2312"/>
                <w:b/>
                <w:bCs/>
                <w:sz w:val="28"/>
                <w:szCs w:val="28"/>
                <w:vertAlign w:val="baseline"/>
                <w:lang w:val="en-US" w:eastAsia="zh-CN"/>
              </w:rPr>
            </w:pPr>
          </w:p>
        </w:tc>
        <w:tc>
          <w:tcPr>
            <w:tcW w:w="1217" w:type="dxa"/>
            <w:vAlign w:val="center"/>
          </w:tcPr>
          <w:p w14:paraId="34B3210D">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实测值</w:t>
            </w:r>
          </w:p>
        </w:tc>
        <w:tc>
          <w:tcPr>
            <w:tcW w:w="1217" w:type="dxa"/>
            <w:vAlign w:val="center"/>
          </w:tcPr>
          <w:p w14:paraId="14BAB1B7">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4.61</w:t>
            </w:r>
          </w:p>
        </w:tc>
        <w:tc>
          <w:tcPr>
            <w:tcW w:w="1217" w:type="dxa"/>
            <w:vAlign w:val="center"/>
          </w:tcPr>
          <w:p w14:paraId="2724029F">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9.31</w:t>
            </w:r>
          </w:p>
        </w:tc>
        <w:tc>
          <w:tcPr>
            <w:tcW w:w="1218" w:type="dxa"/>
            <w:vAlign w:val="center"/>
          </w:tcPr>
          <w:p w14:paraId="7C8173BF">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18.68</w:t>
            </w:r>
          </w:p>
        </w:tc>
        <w:tc>
          <w:tcPr>
            <w:tcW w:w="1218" w:type="dxa"/>
            <w:vAlign w:val="center"/>
          </w:tcPr>
          <w:p w14:paraId="1DCD16F1">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19.68</w:t>
            </w:r>
          </w:p>
        </w:tc>
        <w:tc>
          <w:tcPr>
            <w:tcW w:w="1218" w:type="dxa"/>
            <w:vAlign w:val="center"/>
          </w:tcPr>
          <w:p w14:paraId="138C3BD8">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18.31</w:t>
            </w:r>
          </w:p>
        </w:tc>
      </w:tr>
      <w:tr w14:paraId="2A6C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14:paraId="6E05F798">
            <w:pPr>
              <w:numPr>
                <w:ilvl w:val="0"/>
                <w:numId w:val="0"/>
              </w:numPr>
              <w:jc w:val="center"/>
              <w:rPr>
                <w:rFonts w:hint="eastAsia" w:ascii="仿宋_GB2312" w:hAnsi="仿宋_GB2312" w:eastAsia="仿宋_GB2312" w:cs="仿宋_GB2312"/>
                <w:b/>
                <w:bCs/>
                <w:sz w:val="28"/>
                <w:szCs w:val="28"/>
                <w:vertAlign w:val="baseline"/>
                <w:lang w:val="en-US" w:eastAsia="zh-CN"/>
              </w:rPr>
            </w:pPr>
          </w:p>
        </w:tc>
        <w:tc>
          <w:tcPr>
            <w:tcW w:w="1217" w:type="dxa"/>
            <w:vAlign w:val="center"/>
          </w:tcPr>
          <w:p w14:paraId="7E5D5CF5">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误差</w:t>
            </w:r>
          </w:p>
        </w:tc>
        <w:tc>
          <w:tcPr>
            <w:tcW w:w="1217" w:type="dxa"/>
            <w:vAlign w:val="center"/>
          </w:tcPr>
          <w:p w14:paraId="499F3B14">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0.35</w:t>
            </w:r>
          </w:p>
        </w:tc>
        <w:tc>
          <w:tcPr>
            <w:tcW w:w="1217" w:type="dxa"/>
            <w:vAlign w:val="center"/>
          </w:tcPr>
          <w:p w14:paraId="53A0001D">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0.46</w:t>
            </w:r>
          </w:p>
        </w:tc>
        <w:tc>
          <w:tcPr>
            <w:tcW w:w="1218" w:type="dxa"/>
            <w:vAlign w:val="center"/>
          </w:tcPr>
          <w:p w14:paraId="264A4C8C">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0.68</w:t>
            </w:r>
          </w:p>
        </w:tc>
        <w:tc>
          <w:tcPr>
            <w:tcW w:w="1218" w:type="dxa"/>
            <w:vAlign w:val="center"/>
          </w:tcPr>
          <w:p w14:paraId="17295B9A">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9.74</w:t>
            </w:r>
          </w:p>
        </w:tc>
        <w:tc>
          <w:tcPr>
            <w:tcW w:w="1218" w:type="dxa"/>
            <w:vAlign w:val="center"/>
          </w:tcPr>
          <w:p w14:paraId="5976583D">
            <w:pPr>
              <w:numPr>
                <w:ilvl w:val="0"/>
                <w:numId w:val="0"/>
              </w:numPr>
              <w:jc w:val="center"/>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21.02</w:t>
            </w:r>
          </w:p>
        </w:tc>
      </w:tr>
    </w:tbl>
    <w:p w14:paraId="2908372B">
      <w:pPr>
        <w:numPr>
          <w:ilvl w:val="0"/>
          <w:numId w:val="0"/>
        </w:numPr>
        <w:ind w:leftChars="0"/>
        <w:rPr>
          <w:rFonts w:hint="default"/>
          <w:b/>
          <w:bCs/>
          <w:sz w:val="28"/>
          <w:szCs w:val="28"/>
          <w:lang w:val="en-US" w:eastAsia="zh-CN"/>
        </w:rPr>
      </w:pPr>
    </w:p>
    <w:p w14:paraId="33F972E7">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五、结论与分析</w:t>
      </w:r>
      <w:r>
        <w:rPr>
          <w:rFonts w:hint="eastAsia" w:ascii="宋体" w:hAnsi="宋体" w:eastAsia="宋体" w:cs="宋体"/>
          <w:b/>
          <w:bCs/>
          <w:sz w:val="28"/>
          <w:szCs w:val="28"/>
          <w:lang w:val="en-US" w:eastAsia="zh-CN"/>
        </w:rPr>
        <w:tab/>
      </w:r>
    </w:p>
    <w:p w14:paraId="1131104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1</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反向比例放大器波形失真的原因：输出电压受限于电源电压，若电源电压不足则会限制输出波形；反馈电阻不稳定会导致反相比例器的放大倍数不稳定，进而引起波形失真；若输入信号本身失真也会导致输出波形失真；运放具有非理想性，存在输入偏置电流等，也会导致波形失真。</w:t>
      </w:r>
    </w:p>
    <w:p w14:paraId="24401B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实验测得的失真临界电压为1.86V。</w:t>
      </w:r>
    </w:p>
    <w:p w14:paraId="3BA007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r>
        <w:rPr>
          <w:rFonts w:hint="default" w:hAnsi="Cambria Math" w:eastAsia="仿宋_GB2312" w:cs="仿宋_GB2312"/>
          <w:b/>
          <w:i w:val="0"/>
          <w:sz w:val="24"/>
          <w:szCs w:val="24"/>
          <w:lang w:val="en-US" w:eastAsia="zh-CN"/>
        </w:rPr>
        <w:drawing>
          <wp:anchor distT="0" distB="0" distL="114300" distR="114300" simplePos="0" relativeHeight="251678720" behindDoc="0" locked="0" layoutInCell="1" allowOverlap="1">
            <wp:simplePos x="0" y="0"/>
            <wp:positionH relativeFrom="column">
              <wp:posOffset>220345</wp:posOffset>
            </wp:positionH>
            <wp:positionV relativeFrom="paragraph">
              <wp:posOffset>359410</wp:posOffset>
            </wp:positionV>
            <wp:extent cx="4955540" cy="3716655"/>
            <wp:effectExtent l="0" t="0" r="6985" b="7620"/>
            <wp:wrapTopAndBottom/>
            <wp:docPr id="27" name="图片 27" descr="反相比例放大器实验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反相比例放大器实验图"/>
                    <pic:cNvPicPr>
                      <a:picLocks noChangeAspect="1"/>
                    </pic:cNvPicPr>
                  </pic:nvPicPr>
                  <pic:blipFill>
                    <a:blip r:embed="rId26"/>
                    <a:stretch>
                      <a:fillRect/>
                    </a:stretch>
                  </pic:blipFill>
                  <pic:spPr>
                    <a:xfrm>
                      <a:off x="0" y="0"/>
                      <a:ext cx="4955540" cy="3716655"/>
                    </a:xfrm>
                    <a:prstGeom prst="rect">
                      <a:avLst/>
                    </a:prstGeom>
                  </pic:spPr>
                </pic:pic>
              </a:graphicData>
            </a:graphic>
          </wp:anchor>
        </w:drawing>
      </w:r>
      <w:r>
        <w:rPr>
          <w:rFonts w:hint="eastAsia" w:ascii="仿宋_GB2312" w:hAnsi="仿宋_GB2312" w:eastAsia="仿宋_GB2312" w:cs="仿宋_GB2312"/>
          <w:b/>
          <w:bCs/>
          <w:sz w:val="24"/>
          <w:szCs w:val="24"/>
          <w:lang w:val="en-US" w:eastAsia="zh-CN"/>
        </w:rPr>
        <w:t>（2）</w:t>
      </w:r>
      <w:r>
        <w:rPr>
          <w:rFonts w:hint="eastAsia" w:hAnsi="Cambria Math" w:eastAsia="仿宋_GB2312" w:cs="仿宋_GB2312"/>
          <w:b/>
          <w:i w:val="0"/>
          <w:sz w:val="24"/>
          <w:szCs w:val="24"/>
          <w:lang w:val="en-US" w:eastAsia="zh-CN"/>
        </w:rPr>
        <w:t>下附波形图：</w:t>
      </w:r>
    </w:p>
    <w:p w14:paraId="366872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b/>
          <w:bCs/>
          <w:i w:val="0"/>
          <w:sz w:val="24"/>
          <w:szCs w:val="24"/>
          <w:lang w:val="en-US" w:eastAsia="zh-CN"/>
        </w:rPr>
      </w:pPr>
      <w:r>
        <w:rPr>
          <w:rFonts w:hint="default" w:ascii="仿宋_GB2312" w:hAnsi="仿宋_GB2312" w:eastAsia="仿宋_GB2312" w:cs="仿宋_GB2312"/>
          <w:b/>
          <w:bCs/>
          <w:i w:val="0"/>
          <w:sz w:val="24"/>
          <w:szCs w:val="24"/>
          <w:lang w:val="en-US" w:eastAsia="zh-CN"/>
        </w:rPr>
        <w:drawing>
          <wp:anchor distT="0" distB="0" distL="114300" distR="114300" simplePos="0" relativeHeight="251679744" behindDoc="0" locked="0" layoutInCell="1" allowOverlap="1">
            <wp:simplePos x="0" y="0"/>
            <wp:positionH relativeFrom="column">
              <wp:posOffset>-635</wp:posOffset>
            </wp:positionH>
            <wp:positionV relativeFrom="paragraph">
              <wp:posOffset>137160</wp:posOffset>
            </wp:positionV>
            <wp:extent cx="5253990" cy="3940175"/>
            <wp:effectExtent l="0" t="0" r="3810" b="3175"/>
            <wp:wrapTopAndBottom/>
            <wp:docPr id="28" name="图片 28" descr="积分放大器实验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积分放大器实验图"/>
                    <pic:cNvPicPr>
                      <a:picLocks noChangeAspect="1"/>
                    </pic:cNvPicPr>
                  </pic:nvPicPr>
                  <pic:blipFill>
                    <a:blip r:embed="rId27"/>
                    <a:stretch>
                      <a:fillRect/>
                    </a:stretch>
                  </pic:blipFill>
                  <pic:spPr>
                    <a:xfrm>
                      <a:off x="0" y="0"/>
                      <a:ext cx="5253990" cy="3940175"/>
                    </a:xfrm>
                    <a:prstGeom prst="rect">
                      <a:avLst/>
                    </a:prstGeom>
                  </pic:spPr>
                </pic:pic>
              </a:graphicData>
            </a:graphic>
          </wp:anchor>
        </w:drawing>
      </w:r>
    </w:p>
    <w:p w14:paraId="2D0C8DE9">
      <w:pPr>
        <w:bidi w:val="0"/>
        <w:rPr>
          <w:rFonts w:hint="default" w:ascii="Times New Roman" w:hAnsi="Times New Roman" w:eastAsia="宋体" w:cs="Times New Roman"/>
          <w:kern w:val="2"/>
          <w:sz w:val="21"/>
          <w:szCs w:val="24"/>
          <w:lang w:val="en-US" w:eastAsia="zh-CN" w:bidi="ar-SA"/>
        </w:rPr>
      </w:pPr>
    </w:p>
    <w:p w14:paraId="666D57D9">
      <w:pPr>
        <w:bidi w:val="0"/>
        <w:rPr>
          <w:rFonts w:hint="default"/>
          <w:lang w:val="en-US" w:eastAsia="zh-CN"/>
        </w:rPr>
      </w:pPr>
    </w:p>
    <w:p w14:paraId="69725281">
      <w:pPr>
        <w:bidi w:val="0"/>
        <w:rPr>
          <w:rFonts w:hint="default"/>
          <w:lang w:val="en-US" w:eastAsia="zh-CN"/>
        </w:rPr>
      </w:pPr>
    </w:p>
    <w:p w14:paraId="350FF5DC">
      <w:pPr>
        <w:tabs>
          <w:tab w:val="left" w:pos="985"/>
        </w:tabs>
        <w:bidi w:val="0"/>
        <w:jc w:val="left"/>
        <w:rPr>
          <w:rFonts w:hint="eastAsia"/>
          <w:lang w:val="en-US" w:eastAsia="zh-CN"/>
        </w:rPr>
      </w:pPr>
      <w:r>
        <w:rPr>
          <w:rFonts w:hint="eastAsia"/>
          <w:lang w:val="en-US" w:eastAsia="zh-CN"/>
        </w:rPr>
        <w:tab/>
      </w:r>
    </w:p>
    <w:p w14:paraId="7F5C401E">
      <w:pPr>
        <w:tabs>
          <w:tab w:val="left" w:pos="985"/>
        </w:tabs>
        <w:bidi w:val="0"/>
        <w:jc w:val="left"/>
        <w:rPr>
          <w:rFonts w:hint="eastAsia"/>
          <w:lang w:val="en-US" w:eastAsia="zh-CN"/>
        </w:rPr>
      </w:pPr>
    </w:p>
    <w:p w14:paraId="551A0BE1">
      <w:pPr>
        <w:tabs>
          <w:tab w:val="left" w:pos="985"/>
        </w:tabs>
        <w:bidi w:val="0"/>
        <w:jc w:val="left"/>
        <w:rPr>
          <w:rFonts w:hint="eastAsia"/>
          <w:lang w:val="en-US" w:eastAsia="zh-CN"/>
        </w:rPr>
      </w:pPr>
    </w:p>
    <w:p w14:paraId="061FE821">
      <w:pPr>
        <w:tabs>
          <w:tab w:val="left" w:pos="985"/>
        </w:tabs>
        <w:bidi w:val="0"/>
        <w:jc w:val="left"/>
        <w:rPr>
          <w:rFonts w:hint="eastAsia"/>
          <w:lang w:val="en-US" w:eastAsia="zh-CN"/>
        </w:rPr>
      </w:pPr>
    </w:p>
    <w:p w14:paraId="3B0706BC">
      <w:pPr>
        <w:tabs>
          <w:tab w:val="left" w:pos="985"/>
        </w:tabs>
        <w:bidi w:val="0"/>
        <w:jc w:val="left"/>
        <w:rPr>
          <w:rFonts w:hint="eastAsia"/>
          <w:lang w:val="en-US" w:eastAsia="zh-CN"/>
        </w:rPr>
      </w:pPr>
    </w:p>
    <w:p w14:paraId="566C42A1">
      <w:pPr>
        <w:tabs>
          <w:tab w:val="left" w:pos="985"/>
        </w:tabs>
        <w:bidi w:val="0"/>
        <w:jc w:val="left"/>
        <w:rPr>
          <w:rFonts w:hint="eastAsia"/>
          <w:lang w:val="en-US" w:eastAsia="zh-CN"/>
        </w:rPr>
      </w:pPr>
    </w:p>
    <w:p w14:paraId="695F4D00">
      <w:pPr>
        <w:tabs>
          <w:tab w:val="left" w:pos="985"/>
        </w:tabs>
        <w:bidi w:val="0"/>
        <w:jc w:val="left"/>
        <w:rPr>
          <w:rFonts w:hint="eastAsia"/>
          <w:lang w:val="en-US" w:eastAsia="zh-CN"/>
        </w:rPr>
      </w:pPr>
    </w:p>
    <w:p w14:paraId="0B4A09F2">
      <w:pPr>
        <w:tabs>
          <w:tab w:val="left" w:pos="985"/>
        </w:tabs>
        <w:bidi w:val="0"/>
        <w:jc w:val="left"/>
        <w:rPr>
          <w:rFonts w:hint="eastAsia"/>
          <w:lang w:val="en-US" w:eastAsia="zh-CN"/>
        </w:rPr>
      </w:pPr>
    </w:p>
    <w:p w14:paraId="4A7CE63B">
      <w:pPr>
        <w:tabs>
          <w:tab w:val="left" w:pos="985"/>
        </w:tabs>
        <w:bidi w:val="0"/>
        <w:jc w:val="left"/>
        <w:rPr>
          <w:rFonts w:hint="eastAsia"/>
          <w:lang w:val="en-US" w:eastAsia="zh-CN"/>
        </w:rPr>
      </w:pPr>
    </w:p>
    <w:p w14:paraId="389942EA">
      <w:pPr>
        <w:tabs>
          <w:tab w:val="left" w:pos="985"/>
        </w:tabs>
        <w:bidi w:val="0"/>
        <w:jc w:val="left"/>
        <w:rPr>
          <w:rFonts w:hint="eastAsia"/>
          <w:lang w:val="en-US" w:eastAsia="zh-CN"/>
        </w:rPr>
      </w:pPr>
    </w:p>
    <w:p w14:paraId="78A5C9AF">
      <w:pPr>
        <w:tabs>
          <w:tab w:val="left" w:pos="985"/>
        </w:tabs>
        <w:bidi w:val="0"/>
        <w:jc w:val="left"/>
        <w:rPr>
          <w:rFonts w:hint="eastAsia"/>
          <w:lang w:val="en-US" w:eastAsia="zh-CN"/>
        </w:rPr>
      </w:pPr>
    </w:p>
    <w:p w14:paraId="5DFF592E">
      <w:pPr>
        <w:tabs>
          <w:tab w:val="left" w:pos="985"/>
        </w:tabs>
        <w:bidi w:val="0"/>
        <w:jc w:val="left"/>
        <w:rPr>
          <w:rFonts w:hint="eastAsia"/>
          <w:lang w:val="en-US" w:eastAsia="zh-CN"/>
        </w:rPr>
      </w:pPr>
    </w:p>
    <w:p w14:paraId="5D10D03C">
      <w:pPr>
        <w:tabs>
          <w:tab w:val="left" w:pos="985"/>
        </w:tabs>
        <w:bidi w:val="0"/>
        <w:jc w:val="left"/>
        <w:rPr>
          <w:rFonts w:hint="eastAsia"/>
          <w:lang w:val="en-US" w:eastAsia="zh-CN"/>
        </w:rPr>
      </w:pPr>
    </w:p>
    <w:p w14:paraId="442A96FF">
      <w:pPr>
        <w:tabs>
          <w:tab w:val="left" w:pos="985"/>
        </w:tabs>
        <w:bidi w:val="0"/>
        <w:jc w:val="left"/>
        <w:rPr>
          <w:rFonts w:hint="eastAsia"/>
          <w:lang w:val="en-US" w:eastAsia="zh-CN"/>
        </w:rPr>
      </w:pPr>
    </w:p>
    <w:p w14:paraId="496A514A">
      <w:pPr>
        <w:tabs>
          <w:tab w:val="left" w:pos="985"/>
        </w:tabs>
        <w:bidi w:val="0"/>
        <w:jc w:val="left"/>
        <w:rPr>
          <w:rFonts w:hint="eastAsia"/>
          <w:lang w:val="en-US" w:eastAsia="zh-CN"/>
        </w:rPr>
      </w:pPr>
    </w:p>
    <w:p w14:paraId="74948458">
      <w:pPr>
        <w:tabs>
          <w:tab w:val="left" w:pos="985"/>
        </w:tabs>
        <w:bidi w:val="0"/>
        <w:jc w:val="left"/>
        <w:rPr>
          <w:rFonts w:hint="eastAsia"/>
          <w:lang w:val="en-US" w:eastAsia="zh-CN"/>
        </w:rPr>
      </w:pPr>
    </w:p>
    <w:p w14:paraId="54460371">
      <w:pPr>
        <w:tabs>
          <w:tab w:val="left" w:pos="985"/>
        </w:tabs>
        <w:bidi w:val="0"/>
        <w:jc w:val="left"/>
        <w:rPr>
          <w:rFonts w:hint="eastAsia"/>
          <w:lang w:val="en-US" w:eastAsia="zh-CN"/>
        </w:rPr>
      </w:pPr>
    </w:p>
    <w:p w14:paraId="6675C291">
      <w:pPr>
        <w:tabs>
          <w:tab w:val="left" w:pos="985"/>
        </w:tabs>
        <w:bidi w:val="0"/>
        <w:jc w:val="left"/>
        <w:rPr>
          <w:rFonts w:hint="eastAsia"/>
          <w:lang w:val="en-US" w:eastAsia="zh-CN"/>
        </w:rPr>
      </w:pPr>
    </w:p>
    <w:p w14:paraId="360D83A0">
      <w:pPr>
        <w:tabs>
          <w:tab w:val="left" w:pos="985"/>
        </w:tabs>
        <w:bidi w:val="0"/>
        <w:jc w:val="left"/>
        <w:rPr>
          <w:rFonts w:hint="eastAsia"/>
          <w:lang w:val="en-US" w:eastAsia="zh-CN"/>
        </w:rPr>
      </w:pPr>
    </w:p>
    <w:p w14:paraId="0D44E995">
      <w:pPr>
        <w:pStyle w:val="2"/>
        <w:pageBreakBefore w:val="0"/>
        <w:widowControl w:val="0"/>
        <w:kinsoku/>
        <w:wordWrap/>
        <w:overflowPunct/>
        <w:topLinePunct w:val="0"/>
        <w:autoSpaceDE/>
        <w:autoSpaceDN/>
        <w:bidi w:val="0"/>
        <w:adjustRightInd/>
        <w:snapToGrid/>
        <w:spacing w:line="240" w:lineRule="auto"/>
        <w:jc w:val="center"/>
        <w:textAlignment w:val="auto"/>
        <w:rPr>
          <w:rFonts w:hint="default"/>
          <w:sz w:val="44"/>
          <w:szCs w:val="44"/>
          <w:lang w:val="en-US" w:eastAsia="zh-CN"/>
        </w:rPr>
      </w:pPr>
      <w:bookmarkStart w:id="7" w:name="_Toc17929"/>
      <w:r>
        <w:rPr>
          <w:rFonts w:hint="eastAsia"/>
          <w:sz w:val="44"/>
          <w:szCs w:val="44"/>
          <w:lang w:val="en-US" w:eastAsia="zh-CN"/>
        </w:rPr>
        <w:t>实验八  滤波器设计</w:t>
      </w:r>
      <w:bookmarkEnd w:id="7"/>
    </w:p>
    <w:p w14:paraId="498BF45D">
      <w:pPr>
        <w:pageBreakBefore w:val="0"/>
        <w:widowControl w:val="0"/>
        <w:numPr>
          <w:ilvl w:val="0"/>
          <w:numId w:val="44"/>
        </w:numPr>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default"/>
          <w:b/>
          <w:bCs/>
          <w:sz w:val="28"/>
          <w:szCs w:val="28"/>
          <w:lang w:val="en-US" w:eastAsia="zh-CN"/>
        </w:rPr>
        <w:t>实验目的</w:t>
      </w:r>
    </w:p>
    <w:p w14:paraId="4D26EADF">
      <w:pPr>
        <w:keepNext w:val="0"/>
        <w:keepLines w:val="0"/>
        <w:pageBreakBefore w:val="0"/>
        <w:widowControl w:val="0"/>
        <w:numPr>
          <w:ilvl w:val="0"/>
          <w:numId w:val="45"/>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学习掌握各种滤波器的性质和特点</w:t>
      </w:r>
    </w:p>
    <w:p w14:paraId="6CD0B4B4">
      <w:pPr>
        <w:keepNext w:val="0"/>
        <w:keepLines w:val="0"/>
        <w:pageBreakBefore w:val="0"/>
        <w:widowControl w:val="0"/>
        <w:numPr>
          <w:ilvl w:val="0"/>
          <w:numId w:val="45"/>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综合所学和技能设计满足一定要求的滤波器并验证其性质</w:t>
      </w:r>
    </w:p>
    <w:p w14:paraId="5B72F31D">
      <w:pPr>
        <w:numPr>
          <w:ilvl w:val="0"/>
          <w:numId w:val="44"/>
        </w:numPr>
        <w:ind w:left="0" w:leftChars="0" w:firstLine="0" w:firstLineChars="0"/>
        <w:rPr>
          <w:rFonts w:hint="default"/>
          <w:b/>
          <w:bCs/>
          <w:sz w:val="28"/>
          <w:szCs w:val="28"/>
          <w:lang w:val="en-US" w:eastAsia="zh-CN"/>
        </w:rPr>
      </w:pPr>
      <w:r>
        <w:rPr>
          <w:rFonts w:hint="default"/>
          <w:b/>
          <w:bCs/>
          <w:sz w:val="28"/>
          <w:szCs w:val="28"/>
          <w:lang w:val="en-US" w:eastAsia="zh-CN"/>
        </w:rPr>
        <w:t>实验原理</w:t>
      </w:r>
    </w:p>
    <w:p w14:paraId="2C2630E5">
      <w:pPr>
        <w:keepNext w:val="0"/>
        <w:keepLines w:val="0"/>
        <w:pageBreakBefore w:val="0"/>
        <w:widowControl w:val="0"/>
        <w:numPr>
          <w:ilvl w:val="0"/>
          <w:numId w:val="46"/>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滤波器</w:t>
      </w:r>
    </w:p>
    <w:p w14:paraId="428030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滤波器是由电阻、电感和电容或者由集成运算放大器和RC电路组成的滤波电路，根据元件组成不同可分为无源滤波器和有源滤波器。不同性质的滤波器可以对特定的频点或者频段以外（以内）的信号滤除从而获得所需频率的信号。</w:t>
      </w:r>
    </w:p>
    <w:p w14:paraId="134505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高通滤波器：允许信号中高频分量通过，抑制直流或者低频分量。</w:t>
      </w:r>
    </w:p>
    <w:p w14:paraId="7BD8D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低通滤波器：允许信号中低频或直流分量通过，抑制高频或噪声。</w:t>
      </w:r>
    </w:p>
    <w:p w14:paraId="2B3F0F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带通滤波器：允许一定频段的信号通过，高于或低于频段的信号被抑制。</w:t>
      </w:r>
    </w:p>
    <w:p w14:paraId="3F0F01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带阻滤波器：抑制一定频段的信号通过，高于或低于频段的信号正常。</w:t>
      </w:r>
    </w:p>
    <w:p w14:paraId="731B89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无源滤波器：</w:t>
      </w:r>
    </w:p>
    <w:p w14:paraId="737FAE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优点：无需外部电源，高可靠性，具有大规模处理能力且低成本。</w:t>
      </w:r>
    </w:p>
    <w:p w14:paraId="5438BF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缺点：没有增益，负载效应敏感，体积大，设计灵活性低。</w:t>
      </w:r>
    </w:p>
    <w:p w14:paraId="0B3524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有源滤波器：</w:t>
      </w:r>
    </w:p>
    <w:p w14:paraId="425FB5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优点：具有信号增益效果，高灵活性，低负载效应，体积小且可实现复杂响应。</w:t>
      </w:r>
    </w:p>
    <w:p w14:paraId="1AB072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仿宋_GB2312" w:hAnsi="仿宋_GB2312" w:eastAsia="仿宋_GB2312" w:cs="仿宋_GB2312"/>
          <w:b/>
          <w:bCs w:val="0"/>
          <w:i w:val="0"/>
          <w:kern w:val="2"/>
          <w:sz w:val="24"/>
          <w:szCs w:val="24"/>
          <w:lang w:val="en-US" w:eastAsia="zh-CN" w:bidi="ar-SA"/>
        </w:rPr>
      </w:pPr>
      <w:r>
        <w:rPr>
          <w:rFonts w:hint="eastAsia" w:ascii="仿宋_GB2312" w:hAnsi="仿宋_GB2312" w:eastAsia="仿宋_GB2312" w:cs="仿宋_GB2312"/>
          <w:b/>
          <w:bCs w:val="0"/>
          <w:i w:val="0"/>
          <w:kern w:val="2"/>
          <w:sz w:val="24"/>
          <w:szCs w:val="24"/>
          <w:lang w:val="en-US" w:eastAsia="zh-CN" w:bidi="ar-SA"/>
        </w:rPr>
        <w:t>缺点：需要外部供电，功率受限，成本较高。</w:t>
      </w:r>
    </w:p>
    <w:p w14:paraId="484D872E">
      <w:pPr>
        <w:keepNext w:val="0"/>
        <w:keepLines w:val="0"/>
        <w:pageBreakBefore w:val="0"/>
        <w:widowControl w:val="0"/>
        <w:numPr>
          <w:ilvl w:val="0"/>
          <w:numId w:val="46"/>
        </w:numPr>
        <w:kinsoku/>
        <w:wordWrap/>
        <w:overflowPunct/>
        <w:topLinePunct w:val="0"/>
        <w:autoSpaceDE/>
        <w:autoSpaceDN/>
        <w:bidi w:val="0"/>
        <w:adjustRightInd/>
        <w:snapToGrid/>
        <w:spacing w:line="360" w:lineRule="auto"/>
        <w:ind w:left="210" w:leftChars="0" w:firstLine="0" w:firstLineChars="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电压放大倍数和分贝数</w:t>
      </w:r>
    </w:p>
    <w:p w14:paraId="21CA89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电压放大倍数：指的是输出端的电压和输入端的电压的比值，用于描述电路对电压信号的放大能力。</w:t>
      </w:r>
    </w:p>
    <w:p w14:paraId="38852D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分贝数是一种对数单位：</w:t>
      </w:r>
      <m:oMath>
        <m:r>
          <m:rPr>
            <m:sty m:val="b"/>
          </m:rPr>
          <w:rPr>
            <w:rFonts w:hint="eastAsia" w:ascii="Cambria Math" w:hAnsi="Cambria Math" w:eastAsia="仿宋_GB2312" w:cs="仿宋_GB2312"/>
            <w:sz w:val="24"/>
            <w:szCs w:val="24"/>
            <w:lang w:val="en-US" w:eastAsia="zh-CN"/>
          </w:rPr>
          <m:t>dB=20</m:t>
        </m:r>
        <m:sSub>
          <m:sSubPr>
            <m:ctrlPr>
              <w:rPr>
                <w:rFonts w:hint="eastAsia" w:ascii="Cambria Math" w:hAnsi="Cambria Math" w:eastAsia="仿宋_GB2312" w:cs="仿宋_GB2312"/>
                <w:b/>
                <w:i w:val="0"/>
                <w:sz w:val="24"/>
                <w:szCs w:val="24"/>
                <w:lang w:val="en-US" w:eastAsia="zh-CN"/>
              </w:rPr>
            </m:ctrlPr>
          </m:sSubPr>
          <m:e>
            <m:r>
              <m:rPr>
                <m:sty m:val="b"/>
              </m:rPr>
              <w:rPr>
                <w:rFonts w:hint="eastAsia" w:ascii="Cambria Math" w:hAnsi="Cambria Math" w:eastAsia="仿宋_GB2312" w:cs="仿宋_GB2312"/>
                <w:sz w:val="24"/>
                <w:szCs w:val="24"/>
                <w:lang w:val="en-US" w:eastAsia="zh-CN"/>
              </w:rPr>
              <m:t>log</m:t>
            </m:r>
            <m:ctrlPr>
              <w:rPr>
                <w:rFonts w:hint="eastAsia" w:ascii="Cambria Math" w:hAnsi="Cambria Math" w:eastAsia="仿宋_GB2312" w:cs="仿宋_GB2312"/>
                <w:b/>
                <w:i w:val="0"/>
                <w:sz w:val="24"/>
                <w:szCs w:val="24"/>
                <w:lang w:val="en-US" w:eastAsia="zh-CN"/>
              </w:rPr>
            </m:ctrlPr>
          </m:e>
          <m:sub>
            <m:r>
              <m:rPr>
                <m:sty m:val="b"/>
              </m:rPr>
              <w:rPr>
                <w:rFonts w:hint="eastAsia" w:ascii="Cambria Math" w:hAnsi="Cambria Math" w:eastAsia="仿宋_GB2312" w:cs="仿宋_GB2312"/>
                <w:sz w:val="24"/>
                <w:szCs w:val="24"/>
                <w:lang w:val="en-US" w:eastAsia="zh-CN"/>
              </w:rPr>
              <m:t>10</m:t>
            </m:r>
            <m:ctrlPr>
              <w:rPr>
                <w:rFonts w:hint="eastAsia" w:ascii="Cambria Math" w:hAnsi="Cambria Math" w:eastAsia="仿宋_GB2312" w:cs="仿宋_GB2312"/>
                <w:b/>
                <w:i w:val="0"/>
                <w:sz w:val="24"/>
                <w:szCs w:val="24"/>
                <w:lang w:val="en-US" w:eastAsia="zh-CN"/>
              </w:rPr>
            </m:ctrlPr>
          </m:sub>
        </m:sSub>
        <m:r>
          <m:rPr>
            <m:sty m:val="b"/>
          </m:rPr>
          <w:rPr>
            <w:rFonts w:hint="eastAsia" w:ascii="Cambria Math" w:hAnsi="Cambria Math" w:eastAsia="仿宋_GB2312" w:cs="仿宋_GB2312"/>
            <w:sz w:val="24"/>
            <w:szCs w:val="24"/>
            <w:lang w:val="en-US" w:eastAsia="zh-CN"/>
          </w:rPr>
          <m:t>A</m:t>
        </m:r>
      </m:oMath>
      <w:r>
        <w:rPr>
          <w:rFonts w:hint="eastAsia" w:ascii="仿宋_GB2312" w:hAnsi="仿宋_GB2312" w:eastAsia="仿宋_GB2312" w:cs="仿宋_GB2312"/>
          <w:b/>
          <w:i w:val="0"/>
          <w:sz w:val="24"/>
          <w:szCs w:val="24"/>
          <w:lang w:val="en-US" w:eastAsia="zh-CN"/>
        </w:rPr>
        <w:t>，其中A是电压放大倍数。</w:t>
      </w:r>
    </w:p>
    <w:p w14:paraId="5F40F1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r>
        <w:rPr>
          <w:rFonts w:hint="eastAsia" w:ascii="仿宋_GB2312" w:hAnsi="仿宋_GB2312" w:eastAsia="仿宋_GB2312" w:cs="仿宋_GB2312"/>
          <w:b/>
          <w:i w:val="0"/>
          <w:sz w:val="24"/>
          <w:szCs w:val="24"/>
          <w:lang w:val="en-US" w:eastAsia="zh-CN"/>
        </w:rPr>
        <w:t>两者可以通过公式进行相互转化。</w:t>
      </w:r>
    </w:p>
    <w:p w14:paraId="5AF9CF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p>
    <w:p w14:paraId="65E4CE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p>
    <w:p w14:paraId="0C614A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仿宋_GB2312" w:hAnsi="仿宋_GB2312" w:eastAsia="仿宋_GB2312" w:cs="仿宋_GB2312"/>
          <w:b/>
          <w:i w:val="0"/>
          <w:sz w:val="24"/>
          <w:szCs w:val="24"/>
          <w:lang w:val="en-US" w:eastAsia="zh-CN"/>
        </w:rPr>
      </w:pPr>
    </w:p>
    <w:p w14:paraId="6BBC6645">
      <w:pPr>
        <w:numPr>
          <w:ilvl w:val="0"/>
          <w:numId w:val="44"/>
        </w:numPr>
        <w:ind w:left="0" w:leftChars="0" w:firstLine="0" w:firstLineChars="0"/>
        <w:rPr>
          <w:rFonts w:hint="eastAsia"/>
          <w:b/>
          <w:bCs/>
          <w:sz w:val="28"/>
          <w:szCs w:val="28"/>
          <w:lang w:val="en-US" w:eastAsia="zh-CN"/>
        </w:rPr>
      </w:pPr>
      <w:r>
        <w:drawing>
          <wp:anchor distT="0" distB="0" distL="114300" distR="114300" simplePos="0" relativeHeight="251680768" behindDoc="0" locked="0" layoutInCell="1" allowOverlap="1">
            <wp:simplePos x="0" y="0"/>
            <wp:positionH relativeFrom="column">
              <wp:posOffset>404495</wp:posOffset>
            </wp:positionH>
            <wp:positionV relativeFrom="paragraph">
              <wp:posOffset>403860</wp:posOffset>
            </wp:positionV>
            <wp:extent cx="4282440" cy="2846705"/>
            <wp:effectExtent l="0" t="0" r="3810" b="127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8"/>
                    <a:stretch>
                      <a:fillRect/>
                    </a:stretch>
                  </pic:blipFill>
                  <pic:spPr>
                    <a:xfrm>
                      <a:off x="0" y="0"/>
                      <a:ext cx="4282440" cy="2846705"/>
                    </a:xfrm>
                    <a:prstGeom prst="rect">
                      <a:avLst/>
                    </a:prstGeom>
                    <a:noFill/>
                    <a:ln>
                      <a:noFill/>
                    </a:ln>
                  </pic:spPr>
                </pic:pic>
              </a:graphicData>
            </a:graphic>
          </wp:anchor>
        </w:drawing>
      </w:r>
      <w:r>
        <w:rPr>
          <w:rFonts w:hint="default"/>
          <w:b/>
          <w:bCs/>
          <w:sz w:val="28"/>
          <w:szCs w:val="28"/>
          <w:lang w:val="en-US" w:eastAsia="zh-CN"/>
        </w:rPr>
        <w:t>实验电路方案</w:t>
      </w:r>
    </w:p>
    <w:p w14:paraId="35C45468">
      <w:pPr>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、测试与数据记录</w:t>
      </w:r>
    </w:p>
    <w:p w14:paraId="1147D6A2">
      <w:pPr>
        <w:rPr>
          <w:rFonts w:hint="default"/>
          <w:b/>
          <w:bCs/>
          <w:sz w:val="28"/>
          <w:szCs w:val="28"/>
          <w:lang w:val="en-US" w:eastAsia="zh-CN"/>
        </w:rPr>
      </w:pPr>
      <w:r>
        <w:rPr>
          <w:rFonts w:hint="default"/>
          <w:b/>
          <w:bCs/>
          <w:sz w:val="28"/>
          <w:szCs w:val="28"/>
          <w:lang w:val="en-US" w:eastAsia="zh-CN"/>
        </w:rPr>
        <w:t>1、测试用仪器</w:t>
      </w:r>
    </w:p>
    <w:p w14:paraId="687B865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面包板、LM324芯片、函数信号发生器RIGOL DG922、示波器RIGOL DHO1204、数字万用表RIGOL DM858、可编程直流电源RIGOL DP832、电阻（1kΩ*4、10kΩ*3）、电容（0.1</w:t>
      </w:r>
      <m:oMath>
        <m:r>
          <m:rPr>
            <m:sty m:val="p"/>
          </m:rPr>
          <w:rPr>
            <w:rFonts w:ascii="Cambria Math" w:hAnsi="Cambria Math" w:cs="仿宋_GB2312"/>
            <w:sz w:val="24"/>
            <w:szCs w:val="24"/>
            <w:lang w:val="en-US"/>
          </w:rPr>
          <m:t>μ</m:t>
        </m:r>
        <m:r>
          <m:rPr>
            <m:sty m:val="p"/>
          </m:rPr>
          <w:rPr>
            <w:rFonts w:hint="default" w:ascii="Cambria Math" w:hAnsi="Cambria Math" w:cs="仿宋_GB2312"/>
            <w:sz w:val="24"/>
            <w:szCs w:val="24"/>
            <w:lang w:val="en-US" w:eastAsia="zh-CN"/>
          </w:rPr>
          <m:t>F</m:t>
        </m:r>
      </m:oMath>
      <w:r>
        <w:rPr>
          <w:rFonts w:hint="eastAsia" w:hAnsi="Cambria Math" w:cs="仿宋_GB2312"/>
          <w:bCs/>
          <w:i w:val="0"/>
          <w:sz w:val="24"/>
          <w:szCs w:val="24"/>
          <w:lang w:val="en-US" w:eastAsia="zh-CN"/>
        </w:rPr>
        <w:t>*1、</w:t>
      </w:r>
      <w:r>
        <w:rPr>
          <w:rFonts w:hint="eastAsia" w:ascii="仿宋_GB2312" w:hAnsi="仿宋_GB2312" w:eastAsia="仿宋_GB2312" w:cs="仿宋_GB2312"/>
          <w:b/>
          <w:bCs/>
          <w:sz w:val="24"/>
          <w:szCs w:val="24"/>
          <w:lang w:val="en-US" w:eastAsia="zh-CN"/>
        </w:rPr>
        <w:t>0.01</w:t>
      </w:r>
      <m:oMath>
        <m:r>
          <m:rPr>
            <m:sty m:val="p"/>
          </m:rPr>
          <w:rPr>
            <w:rFonts w:ascii="Cambria Math" w:hAnsi="Cambria Math" w:cs="仿宋_GB2312"/>
            <w:sz w:val="24"/>
            <w:szCs w:val="24"/>
            <w:lang w:val="en-US"/>
          </w:rPr>
          <m:t>μ</m:t>
        </m:r>
        <m:r>
          <m:rPr>
            <m:sty m:val="p"/>
          </m:rPr>
          <w:rPr>
            <w:rFonts w:hint="default" w:ascii="Cambria Math" w:hAnsi="Cambria Math" w:cs="仿宋_GB2312"/>
            <w:sz w:val="24"/>
            <w:szCs w:val="24"/>
            <w:lang w:val="en-US" w:eastAsia="zh-CN"/>
          </w:rPr>
          <m:t>F</m:t>
        </m:r>
      </m:oMath>
      <w:r>
        <w:rPr>
          <w:rFonts w:hint="eastAsia" w:hAnsi="Cambria Math" w:cs="仿宋_GB2312"/>
          <w:bCs/>
          <w:i w:val="0"/>
          <w:sz w:val="24"/>
          <w:szCs w:val="24"/>
          <w:lang w:val="en-US" w:eastAsia="zh-CN"/>
        </w:rPr>
        <w:t>*1</w:t>
      </w:r>
      <w:r>
        <w:rPr>
          <w:rFonts w:hint="eastAsia" w:ascii="仿宋_GB2312" w:hAnsi="仿宋_GB2312" w:eastAsia="仿宋_GB2312" w:cs="仿宋_GB2312"/>
          <w:b/>
          <w:bCs/>
          <w:sz w:val="24"/>
          <w:szCs w:val="24"/>
          <w:lang w:val="en-US" w:eastAsia="zh-CN"/>
        </w:rPr>
        <w:t>）、导线若干。</w:t>
      </w:r>
    </w:p>
    <w:p w14:paraId="0175714C">
      <w:pPr>
        <w:numPr>
          <w:ilvl w:val="0"/>
          <w:numId w:val="47"/>
        </w:numPr>
        <w:rPr>
          <w:rFonts w:hint="default"/>
          <w:b/>
          <w:bCs/>
          <w:sz w:val="28"/>
          <w:szCs w:val="28"/>
          <w:lang w:val="en-US" w:eastAsia="zh-CN"/>
        </w:rPr>
      </w:pPr>
      <w:r>
        <w:rPr>
          <w:rFonts w:hint="default"/>
          <w:b/>
          <w:bCs/>
          <w:sz w:val="28"/>
          <w:szCs w:val="28"/>
          <w:lang w:val="en-US" w:eastAsia="zh-CN"/>
        </w:rPr>
        <w:t>实验步骤</w:t>
      </w:r>
    </w:p>
    <w:p w14:paraId="5C49337B">
      <w:pPr>
        <w:keepNext w:val="0"/>
        <w:keepLines w:val="0"/>
        <w:pageBreakBefore w:val="0"/>
        <w:widowControl w:val="0"/>
        <w:numPr>
          <w:ilvl w:val="0"/>
          <w:numId w:val="48"/>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电路器材故障检查、分析、排除。</w:t>
      </w:r>
    </w:p>
    <w:p w14:paraId="1E0266BD">
      <w:pPr>
        <w:keepNext w:val="0"/>
        <w:keepLines w:val="0"/>
        <w:pageBreakBefore w:val="0"/>
        <w:widowControl w:val="0"/>
        <w:numPr>
          <w:ilvl w:val="0"/>
          <w:numId w:val="48"/>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用所给元器件设计一个低通有源滤波器，截止频率约为1592Hz，通带电压增益为2倍，函数信号发生器输出正弦波，Vpp=1V。</w:t>
      </w:r>
    </w:p>
    <w:p w14:paraId="39600C53">
      <w:pPr>
        <w:keepNext w:val="0"/>
        <w:keepLines w:val="0"/>
        <w:pageBreakBefore w:val="0"/>
        <w:widowControl w:val="0"/>
        <w:numPr>
          <w:ilvl w:val="0"/>
          <w:numId w:val="48"/>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利用点频法画出幅频响应曲线（记录峰峰值）。</w:t>
      </w:r>
    </w:p>
    <w:p w14:paraId="2933FD8E">
      <w:pPr>
        <w:keepNext w:val="0"/>
        <w:keepLines w:val="0"/>
        <w:pageBreakBefore w:val="0"/>
        <w:widowControl w:val="0"/>
        <w:numPr>
          <w:ilvl w:val="0"/>
          <w:numId w:val="48"/>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在此基础上上设计实现一个带通滤波器，函数信号发生器输出正弦波，Vpp=1V，要求通带范围约为318Hz-1592Hz，通带电压增益约为4倍。</w:t>
      </w:r>
    </w:p>
    <w:p w14:paraId="21A50C1F">
      <w:pPr>
        <w:keepNext w:val="0"/>
        <w:keepLines w:val="0"/>
        <w:pageBreakBefore w:val="0"/>
        <w:widowControl w:val="0"/>
        <w:numPr>
          <w:ilvl w:val="0"/>
          <w:numId w:val="48"/>
        </w:numPr>
        <w:kinsoku/>
        <w:wordWrap/>
        <w:overflowPunct/>
        <w:topLinePunct w:val="0"/>
        <w:autoSpaceDE/>
        <w:autoSpaceDN/>
        <w:bidi w:val="0"/>
        <w:adjustRightInd/>
        <w:snapToGrid/>
        <w:spacing w:line="360" w:lineRule="auto"/>
        <w:ind w:left="420" w:leftChars="0"/>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利用点频法画出幅频响应曲线（记录峰峰值）。</w:t>
      </w:r>
    </w:p>
    <w:p w14:paraId="2D63E8E2">
      <w:pPr>
        <w:numPr>
          <w:ilvl w:val="0"/>
          <w:numId w:val="47"/>
        </w:numPr>
        <w:ind w:left="0" w:leftChars="0" w:firstLine="0" w:firstLineChars="0"/>
        <w:rPr>
          <w:rFonts w:hint="default"/>
          <w:b/>
          <w:bCs/>
          <w:sz w:val="28"/>
          <w:szCs w:val="28"/>
          <w:lang w:val="en-US" w:eastAsia="zh-CN"/>
        </w:rPr>
      </w:pPr>
      <w:r>
        <w:rPr>
          <w:rFonts w:hint="default"/>
          <w:b/>
          <w:bCs/>
          <w:sz w:val="28"/>
          <w:szCs w:val="28"/>
          <w:lang w:val="en-US" w:eastAsia="zh-CN"/>
        </w:rPr>
        <w:t>数据记录</w:t>
      </w:r>
      <w:r>
        <w:rPr>
          <w:rFonts w:hint="eastAsia"/>
          <w:b/>
          <w:bCs/>
          <w:sz w:val="28"/>
          <w:szCs w:val="28"/>
          <w:lang w:val="en-US" w:eastAsia="zh-CN"/>
        </w:rPr>
        <w:t>（频率/Hz 电压/V）</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14:paraId="097B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Align w:val="center"/>
          </w:tcPr>
          <w:p w14:paraId="5CF9C8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频率</w:t>
            </w:r>
          </w:p>
        </w:tc>
        <w:tc>
          <w:tcPr>
            <w:tcW w:w="852" w:type="dxa"/>
            <w:vAlign w:val="center"/>
          </w:tcPr>
          <w:p w14:paraId="0BE124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100</w:t>
            </w:r>
          </w:p>
        </w:tc>
        <w:tc>
          <w:tcPr>
            <w:tcW w:w="852" w:type="dxa"/>
            <w:vAlign w:val="center"/>
          </w:tcPr>
          <w:p w14:paraId="100EB1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500</w:t>
            </w:r>
          </w:p>
        </w:tc>
        <w:tc>
          <w:tcPr>
            <w:tcW w:w="852" w:type="dxa"/>
            <w:vAlign w:val="center"/>
          </w:tcPr>
          <w:p w14:paraId="7BB9E8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1000</w:t>
            </w:r>
          </w:p>
        </w:tc>
        <w:tc>
          <w:tcPr>
            <w:tcW w:w="852" w:type="dxa"/>
            <w:vAlign w:val="center"/>
          </w:tcPr>
          <w:p w14:paraId="506E9AF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1400</w:t>
            </w:r>
          </w:p>
        </w:tc>
        <w:tc>
          <w:tcPr>
            <w:tcW w:w="852" w:type="dxa"/>
            <w:vAlign w:val="center"/>
          </w:tcPr>
          <w:p w14:paraId="731026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1592</w:t>
            </w:r>
          </w:p>
        </w:tc>
        <w:tc>
          <w:tcPr>
            <w:tcW w:w="852" w:type="dxa"/>
            <w:vAlign w:val="center"/>
          </w:tcPr>
          <w:p w14:paraId="4C3C1B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1800</w:t>
            </w:r>
          </w:p>
        </w:tc>
        <w:tc>
          <w:tcPr>
            <w:tcW w:w="852" w:type="dxa"/>
            <w:vAlign w:val="center"/>
          </w:tcPr>
          <w:p w14:paraId="40DA3A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2000</w:t>
            </w:r>
          </w:p>
        </w:tc>
        <w:tc>
          <w:tcPr>
            <w:tcW w:w="853" w:type="dxa"/>
            <w:vAlign w:val="center"/>
          </w:tcPr>
          <w:p w14:paraId="6D4C24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3000</w:t>
            </w:r>
          </w:p>
        </w:tc>
        <w:tc>
          <w:tcPr>
            <w:tcW w:w="853" w:type="dxa"/>
            <w:vAlign w:val="center"/>
          </w:tcPr>
          <w:p w14:paraId="7A62E9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5000</w:t>
            </w:r>
          </w:p>
        </w:tc>
      </w:tr>
      <w:tr w14:paraId="411C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Align w:val="center"/>
          </w:tcPr>
          <w:p w14:paraId="125BFA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m:oMathPara>
              <m:oMath>
                <m:sSub>
                  <m:sSubPr>
                    <m:ctrlPr>
                      <w:rPr>
                        <w:rFonts w:ascii="Cambria Math" w:hAnsi="Cambria Math" w:cs="仿宋_GB2312"/>
                        <w:bCs/>
                        <w:i/>
                        <w:sz w:val="24"/>
                        <w:szCs w:val="24"/>
                        <w:vertAlign w:val="baseline"/>
                        <w:lang w:val="en-US"/>
                      </w:rPr>
                    </m:ctrlPr>
                  </m:sSubPr>
                  <m:e>
                    <m:r>
                      <m:rPr/>
                      <w:rPr>
                        <w:rFonts w:hint="default" w:ascii="Cambria Math" w:hAnsi="Cambria Math" w:cs="仿宋_GB2312"/>
                        <w:sz w:val="24"/>
                        <w:szCs w:val="24"/>
                        <w:vertAlign w:val="baseline"/>
                        <w:lang w:val="en-US" w:eastAsia="zh-CN"/>
                      </w:rPr>
                      <m:t>U</m:t>
                    </m:r>
                    <m:ctrlPr>
                      <w:rPr>
                        <w:rFonts w:ascii="Cambria Math" w:hAnsi="Cambria Math" w:cs="仿宋_GB2312"/>
                        <w:bCs/>
                        <w:i/>
                        <w:sz w:val="24"/>
                        <w:szCs w:val="24"/>
                        <w:vertAlign w:val="baseline"/>
                        <w:lang w:val="en-US"/>
                      </w:rPr>
                    </m:ctrlPr>
                  </m:e>
                  <m:sub>
                    <m:r>
                      <m:rPr/>
                      <w:rPr>
                        <w:rFonts w:hint="default" w:ascii="Cambria Math" w:hAnsi="Cambria Math" w:cs="仿宋_GB2312"/>
                        <w:sz w:val="24"/>
                        <w:szCs w:val="24"/>
                        <w:vertAlign w:val="baseline"/>
                        <w:lang w:val="en-US" w:eastAsia="zh-CN"/>
                      </w:rPr>
                      <m:t>0</m:t>
                    </m:r>
                    <m:ctrlPr>
                      <w:rPr>
                        <w:rFonts w:ascii="Cambria Math" w:hAnsi="Cambria Math" w:cs="仿宋_GB2312"/>
                        <w:bCs/>
                        <w:i/>
                        <w:sz w:val="24"/>
                        <w:szCs w:val="24"/>
                        <w:vertAlign w:val="baseline"/>
                        <w:lang w:val="en-US"/>
                      </w:rPr>
                    </m:ctrlPr>
                  </m:sub>
                </m:sSub>
              </m:oMath>
            </m:oMathPara>
          </w:p>
        </w:tc>
        <w:tc>
          <w:tcPr>
            <w:tcW w:w="852" w:type="dxa"/>
            <w:vAlign w:val="center"/>
          </w:tcPr>
          <w:p w14:paraId="25E781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2.06</w:t>
            </w:r>
          </w:p>
        </w:tc>
        <w:tc>
          <w:tcPr>
            <w:tcW w:w="852" w:type="dxa"/>
            <w:vAlign w:val="center"/>
          </w:tcPr>
          <w:p w14:paraId="2F1697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2.01</w:t>
            </w:r>
          </w:p>
        </w:tc>
        <w:tc>
          <w:tcPr>
            <w:tcW w:w="852" w:type="dxa"/>
            <w:vAlign w:val="center"/>
          </w:tcPr>
          <w:p w14:paraId="58479C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1.82</w:t>
            </w:r>
          </w:p>
        </w:tc>
        <w:tc>
          <w:tcPr>
            <w:tcW w:w="852" w:type="dxa"/>
            <w:vAlign w:val="center"/>
          </w:tcPr>
          <w:p w14:paraId="2372E8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1.61</w:t>
            </w:r>
          </w:p>
        </w:tc>
        <w:tc>
          <w:tcPr>
            <w:tcW w:w="852" w:type="dxa"/>
            <w:vAlign w:val="center"/>
          </w:tcPr>
          <w:p w14:paraId="1F046B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1.54</w:t>
            </w:r>
          </w:p>
        </w:tc>
        <w:tc>
          <w:tcPr>
            <w:tcW w:w="852" w:type="dxa"/>
            <w:vAlign w:val="center"/>
          </w:tcPr>
          <w:p w14:paraId="765BBF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1.43</w:t>
            </w:r>
          </w:p>
        </w:tc>
        <w:tc>
          <w:tcPr>
            <w:tcW w:w="852" w:type="dxa"/>
            <w:vAlign w:val="center"/>
          </w:tcPr>
          <w:p w14:paraId="4A524F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1.36</w:t>
            </w:r>
          </w:p>
        </w:tc>
        <w:tc>
          <w:tcPr>
            <w:tcW w:w="853" w:type="dxa"/>
            <w:vAlign w:val="center"/>
          </w:tcPr>
          <w:p w14:paraId="637D17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1.08</w:t>
            </w:r>
          </w:p>
        </w:tc>
        <w:tc>
          <w:tcPr>
            <w:tcW w:w="853" w:type="dxa"/>
            <w:vAlign w:val="center"/>
          </w:tcPr>
          <w:p w14:paraId="634320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0.75</w:t>
            </w:r>
          </w:p>
        </w:tc>
      </w:tr>
    </w:tbl>
    <w:p w14:paraId="24800E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上表为低通幅频特性记录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14:paraId="2D80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Align w:val="center"/>
          </w:tcPr>
          <w:p w14:paraId="3A3BEC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频率</w:t>
            </w:r>
          </w:p>
        </w:tc>
        <w:tc>
          <w:tcPr>
            <w:tcW w:w="852" w:type="dxa"/>
            <w:vAlign w:val="center"/>
          </w:tcPr>
          <w:p w14:paraId="3A308B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100</w:t>
            </w:r>
          </w:p>
        </w:tc>
        <w:tc>
          <w:tcPr>
            <w:tcW w:w="852" w:type="dxa"/>
            <w:vAlign w:val="center"/>
          </w:tcPr>
          <w:p w14:paraId="74CD79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200</w:t>
            </w:r>
          </w:p>
        </w:tc>
        <w:tc>
          <w:tcPr>
            <w:tcW w:w="852" w:type="dxa"/>
            <w:vAlign w:val="center"/>
          </w:tcPr>
          <w:p w14:paraId="545DF9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318</w:t>
            </w:r>
          </w:p>
        </w:tc>
        <w:tc>
          <w:tcPr>
            <w:tcW w:w="852" w:type="dxa"/>
            <w:vAlign w:val="center"/>
          </w:tcPr>
          <w:p w14:paraId="3D90B7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600</w:t>
            </w:r>
          </w:p>
        </w:tc>
        <w:tc>
          <w:tcPr>
            <w:tcW w:w="852" w:type="dxa"/>
            <w:vAlign w:val="center"/>
          </w:tcPr>
          <w:p w14:paraId="4C1CD0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800</w:t>
            </w:r>
          </w:p>
        </w:tc>
        <w:tc>
          <w:tcPr>
            <w:tcW w:w="852" w:type="dxa"/>
            <w:vAlign w:val="center"/>
          </w:tcPr>
          <w:p w14:paraId="524F64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1000</w:t>
            </w:r>
          </w:p>
        </w:tc>
        <w:tc>
          <w:tcPr>
            <w:tcW w:w="852" w:type="dxa"/>
            <w:vAlign w:val="center"/>
          </w:tcPr>
          <w:p w14:paraId="0E32E5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1592</w:t>
            </w:r>
          </w:p>
        </w:tc>
        <w:tc>
          <w:tcPr>
            <w:tcW w:w="853" w:type="dxa"/>
            <w:vAlign w:val="center"/>
          </w:tcPr>
          <w:p w14:paraId="405875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3000</w:t>
            </w:r>
          </w:p>
        </w:tc>
        <w:tc>
          <w:tcPr>
            <w:tcW w:w="853" w:type="dxa"/>
            <w:vAlign w:val="center"/>
          </w:tcPr>
          <w:p w14:paraId="2DB38AE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5000</w:t>
            </w:r>
          </w:p>
        </w:tc>
      </w:tr>
      <w:tr w14:paraId="17B3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Align w:val="center"/>
          </w:tcPr>
          <w:p w14:paraId="5BB981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m:oMathPara>
              <m:oMath>
                <m:sSub>
                  <m:sSubPr>
                    <m:ctrlPr>
                      <w:rPr>
                        <w:rFonts w:ascii="Cambria Math" w:hAnsi="Cambria Math" w:cs="仿宋_GB2312"/>
                        <w:bCs/>
                        <w:i/>
                        <w:sz w:val="24"/>
                        <w:szCs w:val="24"/>
                        <w:vertAlign w:val="baseline"/>
                        <w:lang w:val="en-US"/>
                      </w:rPr>
                    </m:ctrlPr>
                  </m:sSubPr>
                  <m:e>
                    <m:r>
                      <m:rPr/>
                      <w:rPr>
                        <w:rFonts w:hint="default" w:ascii="Cambria Math" w:hAnsi="Cambria Math" w:cs="仿宋_GB2312"/>
                        <w:sz w:val="24"/>
                        <w:szCs w:val="24"/>
                        <w:vertAlign w:val="baseline"/>
                        <w:lang w:val="en-US" w:eastAsia="zh-CN"/>
                      </w:rPr>
                      <m:t>U</m:t>
                    </m:r>
                    <m:ctrlPr>
                      <w:rPr>
                        <w:rFonts w:ascii="Cambria Math" w:hAnsi="Cambria Math" w:cs="仿宋_GB2312"/>
                        <w:bCs/>
                        <w:i/>
                        <w:sz w:val="24"/>
                        <w:szCs w:val="24"/>
                        <w:vertAlign w:val="baseline"/>
                        <w:lang w:val="en-US"/>
                      </w:rPr>
                    </m:ctrlPr>
                  </m:e>
                  <m:sub>
                    <m:r>
                      <m:rPr/>
                      <w:rPr>
                        <w:rFonts w:hint="default" w:ascii="Cambria Math" w:hAnsi="Cambria Math" w:cs="仿宋_GB2312"/>
                        <w:sz w:val="24"/>
                        <w:szCs w:val="24"/>
                        <w:vertAlign w:val="baseline"/>
                        <w:lang w:val="en-US" w:eastAsia="zh-CN"/>
                      </w:rPr>
                      <m:t>0</m:t>
                    </m:r>
                    <m:ctrlPr>
                      <w:rPr>
                        <w:rFonts w:ascii="Cambria Math" w:hAnsi="Cambria Math" w:cs="仿宋_GB2312"/>
                        <w:bCs/>
                        <w:i/>
                        <w:sz w:val="24"/>
                        <w:szCs w:val="24"/>
                        <w:vertAlign w:val="baseline"/>
                        <w:lang w:val="en-US"/>
                      </w:rPr>
                    </m:ctrlPr>
                  </m:sub>
                </m:sSub>
              </m:oMath>
            </m:oMathPara>
          </w:p>
        </w:tc>
        <w:tc>
          <w:tcPr>
            <w:tcW w:w="852" w:type="dxa"/>
            <w:vAlign w:val="center"/>
          </w:tcPr>
          <w:p w14:paraId="12FF6E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1.20</w:t>
            </w:r>
          </w:p>
        </w:tc>
        <w:tc>
          <w:tcPr>
            <w:tcW w:w="852" w:type="dxa"/>
            <w:vAlign w:val="center"/>
          </w:tcPr>
          <w:p w14:paraId="60C6E2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2.05</w:t>
            </w:r>
          </w:p>
        </w:tc>
        <w:tc>
          <w:tcPr>
            <w:tcW w:w="852" w:type="dxa"/>
            <w:vAlign w:val="center"/>
          </w:tcPr>
          <w:p w14:paraId="0198C5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2.74</w:t>
            </w:r>
          </w:p>
        </w:tc>
        <w:tc>
          <w:tcPr>
            <w:tcW w:w="852" w:type="dxa"/>
            <w:vAlign w:val="center"/>
          </w:tcPr>
          <w:p w14:paraId="2A6B1D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3.33</w:t>
            </w:r>
          </w:p>
        </w:tc>
        <w:tc>
          <w:tcPr>
            <w:tcW w:w="852" w:type="dxa"/>
            <w:vAlign w:val="center"/>
          </w:tcPr>
          <w:p w14:paraId="512DB7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3.41</w:t>
            </w:r>
          </w:p>
        </w:tc>
        <w:tc>
          <w:tcPr>
            <w:tcW w:w="852" w:type="dxa"/>
            <w:vAlign w:val="center"/>
          </w:tcPr>
          <w:p w14:paraId="412700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3.36</w:t>
            </w:r>
          </w:p>
        </w:tc>
        <w:tc>
          <w:tcPr>
            <w:tcW w:w="852" w:type="dxa"/>
            <w:vAlign w:val="center"/>
          </w:tcPr>
          <w:p w14:paraId="1B7238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3.00</w:t>
            </w:r>
          </w:p>
        </w:tc>
        <w:tc>
          <w:tcPr>
            <w:tcW w:w="853" w:type="dxa"/>
            <w:vAlign w:val="center"/>
          </w:tcPr>
          <w:p w14:paraId="5CA0A1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2.13</w:t>
            </w:r>
          </w:p>
        </w:tc>
        <w:tc>
          <w:tcPr>
            <w:tcW w:w="853" w:type="dxa"/>
            <w:vAlign w:val="center"/>
          </w:tcPr>
          <w:p w14:paraId="7FBFB2F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仿宋_GB2312" w:hAnsi="仿宋_GB2312" w:eastAsia="仿宋_GB2312" w:cs="仿宋_GB2312"/>
                <w:b/>
                <w:bCs/>
                <w:i w:val="0"/>
                <w:sz w:val="24"/>
                <w:szCs w:val="24"/>
                <w:vertAlign w:val="baseline"/>
                <w:lang w:val="en-US" w:eastAsia="zh-CN"/>
              </w:rPr>
            </w:pPr>
            <w:r>
              <w:rPr>
                <w:rFonts w:hint="eastAsia" w:ascii="仿宋_GB2312" w:hAnsi="仿宋_GB2312" w:eastAsia="仿宋_GB2312" w:cs="仿宋_GB2312"/>
                <w:b/>
                <w:bCs/>
                <w:i w:val="0"/>
                <w:sz w:val="24"/>
                <w:szCs w:val="24"/>
                <w:vertAlign w:val="baseline"/>
                <w:lang w:val="en-US" w:eastAsia="zh-CN"/>
              </w:rPr>
              <w:t>1.38</w:t>
            </w:r>
          </w:p>
        </w:tc>
      </w:tr>
    </w:tbl>
    <w:p w14:paraId="234FC6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仿宋_GB2312" w:hAnsi="仿宋_GB2312" w:eastAsia="仿宋_GB2312" w:cs="仿宋_GB2312"/>
          <w:b/>
          <w:bCs/>
          <w:i w:val="0"/>
          <w:sz w:val="24"/>
          <w:szCs w:val="24"/>
          <w:lang w:val="en-US" w:eastAsia="zh-CN"/>
        </w:rPr>
      </w:pPr>
      <w:r>
        <w:rPr>
          <w:rFonts w:hint="eastAsia" w:ascii="仿宋_GB2312" w:hAnsi="仿宋_GB2312" w:eastAsia="仿宋_GB2312" w:cs="仿宋_GB2312"/>
          <w:b/>
          <w:bCs/>
          <w:i w:val="0"/>
          <w:sz w:val="24"/>
          <w:szCs w:val="24"/>
          <w:lang w:val="en-US" w:eastAsia="zh-CN"/>
        </w:rPr>
        <w:t>上表为带通幅频特性记录</w:t>
      </w:r>
    </w:p>
    <w:p w14:paraId="5B1718C5">
      <w:pPr>
        <w:rPr>
          <w:rFonts w:hint="eastAsia" w:ascii="仿宋_GB2312" w:hAnsi="仿宋_GB2312" w:eastAsia="仿宋_GB2312" w:cs="仿宋_GB2312"/>
          <w:b/>
          <w:bCs/>
          <w:i w:val="0"/>
          <w:sz w:val="24"/>
          <w:szCs w:val="24"/>
          <w:lang w:val="en-US" w:eastAsia="zh-CN"/>
        </w:rPr>
      </w:pPr>
      <w:r>
        <w:rPr>
          <w:rFonts w:hint="eastAsia" w:ascii="宋体" w:hAnsi="宋体" w:eastAsia="宋体" w:cs="宋体"/>
          <w:b/>
          <w:bCs/>
          <w:sz w:val="28"/>
          <w:szCs w:val="28"/>
          <w:lang w:val="en-US" w:eastAsia="zh-CN"/>
        </w:rPr>
        <w:t>五、结论与分析</w:t>
      </w:r>
      <w:r>
        <w:rPr>
          <w:rFonts w:hint="eastAsia" w:ascii="宋体" w:hAnsi="宋体" w:eastAsia="宋体" w:cs="宋体"/>
          <w:b/>
          <w:bCs/>
          <w:sz w:val="28"/>
          <w:szCs w:val="28"/>
          <w:lang w:val="en-US" w:eastAsia="zh-CN"/>
        </w:rPr>
        <w:tab/>
      </w:r>
    </w:p>
    <w:p w14:paraId="302683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1.实验结果中发现电压增益偏小，尤其在带通滤波器中比较明显，可能的原因包括电路中元件的功率损耗如导线电阻，电容的漏电流引起损耗，同时也可能是实验前没有对实际的电阻电容值进行测量，标称值和实际值有一定的偏差，实际的电压增益未达到设定值。</w:t>
      </w:r>
    </w:p>
    <w:p w14:paraId="760F77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2.低通和带通的截止频率与理论值有一定的差距，原因可能是标称值和实际值的误差，运放非理想的性质导致在高频时增益下降，也可能有谐波失真的原因等等。</w:t>
      </w:r>
    </w:p>
    <w:p w14:paraId="7A16A8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b/>
          <w:bCs/>
          <w:sz w:val="24"/>
          <w:szCs w:val="24"/>
          <w:lang w:val="en-US" w:eastAsia="zh-CN"/>
        </w:rPr>
      </w:pPr>
    </w:p>
    <w:p w14:paraId="139236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sz w:val="24"/>
          <w:szCs w:val="24"/>
          <w:lang w:val="en-US" w:eastAsia="zh-CN"/>
        </w:rPr>
      </w:pPr>
    </w:p>
    <w:p w14:paraId="02F7E4F4">
      <w:pPr>
        <w:keepNext w:val="0"/>
        <w:keepLines w:val="0"/>
        <w:pageBreakBefore w:val="0"/>
        <w:widowControl w:val="0"/>
        <w:tabs>
          <w:tab w:val="left" w:pos="919"/>
        </w:tabs>
        <w:kinsoku/>
        <w:wordWrap/>
        <w:overflowPunct/>
        <w:topLinePunct w:val="0"/>
        <w:autoSpaceDE/>
        <w:autoSpaceDN/>
        <w:bidi w:val="0"/>
        <w:adjustRightInd/>
        <w:snapToGrid/>
        <w:spacing w:line="360" w:lineRule="auto"/>
        <w:jc w:val="center"/>
        <w:textAlignment w:val="auto"/>
        <w:rPr>
          <w:rFonts w:hint="eastAsia" w:cs="Times New Roman"/>
          <w:kern w:val="2"/>
          <w:sz w:val="21"/>
          <w:szCs w:val="24"/>
          <w:lang w:val="en-US" w:eastAsia="zh-CN" w:bidi="ar-SA"/>
        </w:rPr>
      </w:pPr>
      <w:r>
        <w:rPr>
          <w:rFonts w:hint="eastAsia" w:ascii="仿宋_GB2312" w:hAnsi="仿宋_GB2312" w:eastAsia="仿宋_GB2312" w:cs="仿宋_GB2312"/>
          <w:b/>
          <w:bCs/>
          <w:sz w:val="24"/>
          <w:szCs w:val="24"/>
          <w:lang w:val="en-US" w:eastAsia="zh-CN"/>
        </w:rPr>
        <w:drawing>
          <wp:anchor distT="0" distB="0" distL="114300" distR="114300" simplePos="0" relativeHeight="251681792" behindDoc="0" locked="0" layoutInCell="1" allowOverlap="1">
            <wp:simplePos x="0" y="0"/>
            <wp:positionH relativeFrom="column">
              <wp:posOffset>-57150</wp:posOffset>
            </wp:positionH>
            <wp:positionV relativeFrom="paragraph">
              <wp:posOffset>17780</wp:posOffset>
            </wp:positionV>
            <wp:extent cx="5253990" cy="3940175"/>
            <wp:effectExtent l="0" t="0" r="3810" b="3175"/>
            <wp:wrapTopAndBottom/>
            <wp:docPr id="25" name="图片 25" descr="带通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带通800"/>
                    <pic:cNvPicPr>
                      <a:picLocks noChangeAspect="1"/>
                    </pic:cNvPicPr>
                  </pic:nvPicPr>
                  <pic:blipFill>
                    <a:blip r:embed="rId29"/>
                    <a:stretch>
                      <a:fillRect/>
                    </a:stretch>
                  </pic:blipFill>
                  <pic:spPr>
                    <a:xfrm>
                      <a:off x="0" y="0"/>
                      <a:ext cx="5253990" cy="3940175"/>
                    </a:xfrm>
                    <a:prstGeom prst="rect">
                      <a:avLst/>
                    </a:prstGeom>
                  </pic:spPr>
                </pic:pic>
              </a:graphicData>
            </a:graphic>
          </wp:anchor>
        </w:drawing>
      </w:r>
      <w:r>
        <w:rPr>
          <w:rFonts w:hint="eastAsia" w:ascii="仿宋_GB2312" w:hAnsi="仿宋_GB2312" w:eastAsia="仿宋_GB2312" w:cs="仿宋_GB2312"/>
          <w:b/>
          <w:bCs/>
          <w:sz w:val="24"/>
          <w:szCs w:val="24"/>
          <w:lang w:val="en-US" w:eastAsia="zh-CN"/>
        </w:rPr>
        <w:t>上图为带通800Hz的波形图</w:t>
      </w:r>
    </w:p>
    <w:p w14:paraId="2BF703DB">
      <w:pPr>
        <w:tabs>
          <w:tab w:val="left" w:pos="919"/>
        </w:tabs>
        <w:bidi w:val="0"/>
        <w:jc w:val="center"/>
        <w:rPr>
          <w:rFonts w:hint="eastAsia" w:ascii="仿宋_GB2312" w:hAnsi="仿宋_GB2312" w:eastAsia="仿宋_GB2312" w:cs="仿宋_GB2312"/>
          <w:b/>
          <w:bCs/>
          <w:sz w:val="24"/>
          <w:szCs w:val="24"/>
          <w:lang w:val="en-US" w:eastAsia="zh-CN"/>
        </w:rPr>
      </w:pPr>
      <w:r>
        <w:rPr>
          <w:rFonts w:hint="default" w:ascii="Times New Roman" w:hAnsi="Times New Roman" w:eastAsia="宋体" w:cs="Times New Roman"/>
          <w:kern w:val="2"/>
          <w:sz w:val="21"/>
          <w:szCs w:val="24"/>
          <w:lang w:val="en-US" w:eastAsia="zh-CN" w:bidi="ar-SA"/>
        </w:rPr>
        <w:drawing>
          <wp:anchor distT="0" distB="0" distL="114300" distR="114300" simplePos="0" relativeHeight="251682816" behindDoc="0" locked="0" layoutInCell="1" allowOverlap="1">
            <wp:simplePos x="0" y="0"/>
            <wp:positionH relativeFrom="column">
              <wp:posOffset>262255</wp:posOffset>
            </wp:positionH>
            <wp:positionV relativeFrom="paragraph">
              <wp:posOffset>297815</wp:posOffset>
            </wp:positionV>
            <wp:extent cx="4902200" cy="3676650"/>
            <wp:effectExtent l="0" t="0" r="3175" b="0"/>
            <wp:wrapTopAndBottom/>
            <wp:docPr id="13" name="图片 13" descr="低通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低通100"/>
                    <pic:cNvPicPr>
                      <a:picLocks noChangeAspect="1"/>
                    </pic:cNvPicPr>
                  </pic:nvPicPr>
                  <pic:blipFill>
                    <a:blip r:embed="rId30"/>
                    <a:stretch>
                      <a:fillRect/>
                    </a:stretch>
                  </pic:blipFill>
                  <pic:spPr>
                    <a:xfrm>
                      <a:off x="0" y="0"/>
                      <a:ext cx="4902200" cy="3676650"/>
                    </a:xfrm>
                    <a:prstGeom prst="rect">
                      <a:avLst/>
                    </a:prstGeom>
                  </pic:spPr>
                </pic:pic>
              </a:graphicData>
            </a:graphic>
          </wp:anchor>
        </w:drawing>
      </w:r>
    </w:p>
    <w:p w14:paraId="20F89AB9">
      <w:pPr>
        <w:keepNext w:val="0"/>
        <w:keepLines w:val="0"/>
        <w:pageBreakBefore w:val="0"/>
        <w:widowControl w:val="0"/>
        <w:tabs>
          <w:tab w:val="left" w:pos="3594"/>
        </w:tabs>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21"/>
          <w:szCs w:val="24"/>
          <w:lang w:val="en-US" w:eastAsia="zh-CN" w:bidi="ar-SA"/>
        </w:rPr>
      </w:pPr>
      <w:r>
        <w:rPr>
          <w:rFonts w:hint="eastAsia" w:ascii="仿宋_GB2312" w:hAnsi="仿宋_GB2312" w:eastAsia="仿宋_GB2312" w:cs="仿宋_GB2312"/>
          <w:b/>
          <w:bCs/>
          <w:sz w:val="24"/>
          <w:szCs w:val="24"/>
          <w:lang w:val="en-US" w:eastAsia="zh-CN"/>
        </w:rPr>
        <w:t>上图为低通100Hz波形图</w:t>
      </w:r>
      <w:bookmarkStart w:id="8" w:name="_GoBack"/>
      <w:bookmarkEnd w:id="8"/>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auto"/>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377C0">
    <w:pPr>
      <w:pStyle w:val="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posOffset>1440180</wp:posOffset>
          </wp:positionV>
          <wp:extent cx="5274310" cy="4001770"/>
          <wp:effectExtent l="0" t="0" r="13970" b="6350"/>
          <wp:wrapNone/>
          <wp:docPr id="23" name="WordPictureWatermark51022" descr="6c7c7d66706f8f782d1e6f2265c71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PictureWatermark51022" descr="6c7c7d66706f8f782d1e6f2265c71a05"/>
                  <pic:cNvPicPr>
                    <a:picLocks noChangeAspect="1"/>
                  </pic:cNvPicPr>
                </pic:nvPicPr>
                <pic:blipFill>
                  <a:blip r:embed="rId1">
                    <a:lum bright="69998" contrast="-70001"/>
                  </a:blip>
                  <a:stretch>
                    <a:fillRect/>
                  </a:stretch>
                </pic:blipFill>
                <pic:spPr>
                  <a:xfrm>
                    <a:off x="0" y="0"/>
                    <a:ext cx="5274310" cy="400177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186F4"/>
    <w:multiLevelType w:val="singleLevel"/>
    <w:tmpl w:val="821186F4"/>
    <w:lvl w:ilvl="0" w:tentative="0">
      <w:start w:val="2"/>
      <w:numFmt w:val="decimal"/>
      <w:suff w:val="nothing"/>
      <w:lvlText w:val="（%1）"/>
      <w:lvlJc w:val="left"/>
    </w:lvl>
  </w:abstractNum>
  <w:abstractNum w:abstractNumId="1">
    <w:nsid w:val="881DAE79"/>
    <w:multiLevelType w:val="singleLevel"/>
    <w:tmpl w:val="881DAE79"/>
    <w:lvl w:ilvl="0" w:tentative="0">
      <w:start w:val="1"/>
      <w:numFmt w:val="decimal"/>
      <w:suff w:val="nothing"/>
      <w:lvlText w:val="（%1）"/>
      <w:lvlJc w:val="left"/>
      <w:pPr>
        <w:ind w:left="210"/>
      </w:pPr>
    </w:lvl>
  </w:abstractNum>
  <w:abstractNum w:abstractNumId="2">
    <w:nsid w:val="886B646A"/>
    <w:multiLevelType w:val="singleLevel"/>
    <w:tmpl w:val="886B646A"/>
    <w:lvl w:ilvl="0" w:tentative="0">
      <w:start w:val="1"/>
      <w:numFmt w:val="chineseCounting"/>
      <w:suff w:val="nothing"/>
      <w:lvlText w:val="%1、"/>
      <w:lvlJc w:val="left"/>
      <w:rPr>
        <w:rFonts w:hint="eastAsia"/>
      </w:rPr>
    </w:lvl>
  </w:abstractNum>
  <w:abstractNum w:abstractNumId="3">
    <w:nsid w:val="933BF843"/>
    <w:multiLevelType w:val="singleLevel"/>
    <w:tmpl w:val="933BF843"/>
    <w:lvl w:ilvl="0" w:tentative="0">
      <w:start w:val="1"/>
      <w:numFmt w:val="decimal"/>
      <w:lvlText w:val="%1."/>
      <w:lvlJc w:val="left"/>
      <w:pPr>
        <w:tabs>
          <w:tab w:val="left" w:pos="732"/>
        </w:tabs>
        <w:ind w:left="420"/>
      </w:pPr>
    </w:lvl>
  </w:abstractNum>
  <w:abstractNum w:abstractNumId="4">
    <w:nsid w:val="991F209C"/>
    <w:multiLevelType w:val="singleLevel"/>
    <w:tmpl w:val="991F209C"/>
    <w:lvl w:ilvl="0" w:tentative="0">
      <w:start w:val="1"/>
      <w:numFmt w:val="chineseCounting"/>
      <w:suff w:val="nothing"/>
      <w:lvlText w:val="%1、"/>
      <w:lvlJc w:val="left"/>
      <w:rPr>
        <w:rFonts w:hint="eastAsia"/>
      </w:rPr>
    </w:lvl>
  </w:abstractNum>
  <w:abstractNum w:abstractNumId="5">
    <w:nsid w:val="9A6B4C98"/>
    <w:multiLevelType w:val="singleLevel"/>
    <w:tmpl w:val="9A6B4C98"/>
    <w:lvl w:ilvl="0" w:tentative="0">
      <w:start w:val="1"/>
      <w:numFmt w:val="decimal"/>
      <w:lvlText w:val="%1."/>
      <w:lvlJc w:val="left"/>
      <w:pPr>
        <w:tabs>
          <w:tab w:val="left" w:pos="732"/>
        </w:tabs>
        <w:ind w:left="420"/>
      </w:pPr>
    </w:lvl>
  </w:abstractNum>
  <w:abstractNum w:abstractNumId="6">
    <w:nsid w:val="9C162703"/>
    <w:multiLevelType w:val="singleLevel"/>
    <w:tmpl w:val="9C162703"/>
    <w:lvl w:ilvl="0" w:tentative="0">
      <w:start w:val="1"/>
      <w:numFmt w:val="chineseCounting"/>
      <w:suff w:val="nothing"/>
      <w:lvlText w:val="%1、"/>
      <w:lvlJc w:val="left"/>
      <w:rPr>
        <w:rFonts w:hint="eastAsia"/>
      </w:rPr>
    </w:lvl>
  </w:abstractNum>
  <w:abstractNum w:abstractNumId="7">
    <w:nsid w:val="A00FD6E6"/>
    <w:multiLevelType w:val="singleLevel"/>
    <w:tmpl w:val="A00FD6E6"/>
    <w:lvl w:ilvl="0" w:tentative="0">
      <w:start w:val="2"/>
      <w:numFmt w:val="decimal"/>
      <w:suff w:val="nothing"/>
      <w:lvlText w:val="%1、"/>
      <w:lvlJc w:val="left"/>
    </w:lvl>
  </w:abstractNum>
  <w:abstractNum w:abstractNumId="8">
    <w:nsid w:val="B217D5BE"/>
    <w:multiLevelType w:val="singleLevel"/>
    <w:tmpl w:val="B217D5BE"/>
    <w:lvl w:ilvl="0" w:tentative="0">
      <w:start w:val="1"/>
      <w:numFmt w:val="decimal"/>
      <w:suff w:val="nothing"/>
      <w:lvlText w:val="（%1）"/>
      <w:lvlJc w:val="left"/>
    </w:lvl>
  </w:abstractNum>
  <w:abstractNum w:abstractNumId="9">
    <w:nsid w:val="B72AA801"/>
    <w:multiLevelType w:val="singleLevel"/>
    <w:tmpl w:val="B72AA801"/>
    <w:lvl w:ilvl="0" w:tentative="0">
      <w:start w:val="1"/>
      <w:numFmt w:val="decimal"/>
      <w:suff w:val="nothing"/>
      <w:lvlText w:val="（%1）"/>
      <w:lvlJc w:val="left"/>
      <w:pPr>
        <w:ind w:left="420"/>
      </w:pPr>
    </w:lvl>
  </w:abstractNum>
  <w:abstractNum w:abstractNumId="10">
    <w:nsid w:val="B7AA71FD"/>
    <w:multiLevelType w:val="singleLevel"/>
    <w:tmpl w:val="B7AA71FD"/>
    <w:lvl w:ilvl="0" w:tentative="0">
      <w:start w:val="2"/>
      <w:numFmt w:val="decimal"/>
      <w:suff w:val="nothing"/>
      <w:lvlText w:val="%1、"/>
      <w:lvlJc w:val="left"/>
    </w:lvl>
  </w:abstractNum>
  <w:abstractNum w:abstractNumId="11">
    <w:nsid w:val="B88AEE28"/>
    <w:multiLevelType w:val="singleLevel"/>
    <w:tmpl w:val="B88AEE28"/>
    <w:lvl w:ilvl="0" w:tentative="0">
      <w:start w:val="2"/>
      <w:numFmt w:val="decimal"/>
      <w:suff w:val="nothing"/>
      <w:lvlText w:val="%1、"/>
      <w:lvlJc w:val="left"/>
    </w:lvl>
  </w:abstractNum>
  <w:abstractNum w:abstractNumId="12">
    <w:nsid w:val="BA902014"/>
    <w:multiLevelType w:val="singleLevel"/>
    <w:tmpl w:val="BA902014"/>
    <w:lvl w:ilvl="0" w:tentative="0">
      <w:start w:val="1"/>
      <w:numFmt w:val="decimal"/>
      <w:lvlText w:val="%1."/>
      <w:lvlJc w:val="left"/>
      <w:pPr>
        <w:tabs>
          <w:tab w:val="left" w:pos="732"/>
        </w:tabs>
        <w:ind w:left="420"/>
      </w:pPr>
    </w:lvl>
  </w:abstractNum>
  <w:abstractNum w:abstractNumId="13">
    <w:nsid w:val="C0D31BB5"/>
    <w:multiLevelType w:val="singleLevel"/>
    <w:tmpl w:val="C0D31BB5"/>
    <w:lvl w:ilvl="0" w:tentative="0">
      <w:start w:val="1"/>
      <w:numFmt w:val="decimal"/>
      <w:lvlText w:val="%1."/>
      <w:lvlJc w:val="left"/>
      <w:pPr>
        <w:tabs>
          <w:tab w:val="left" w:pos="312"/>
        </w:tabs>
      </w:pPr>
      <w:rPr>
        <w:rFonts w:hint="default"/>
        <w:b/>
        <w:bCs/>
      </w:rPr>
    </w:lvl>
  </w:abstractNum>
  <w:abstractNum w:abstractNumId="14">
    <w:nsid w:val="CAA7D580"/>
    <w:multiLevelType w:val="singleLevel"/>
    <w:tmpl w:val="CAA7D580"/>
    <w:lvl w:ilvl="0" w:tentative="0">
      <w:start w:val="2"/>
      <w:numFmt w:val="decimal"/>
      <w:suff w:val="nothing"/>
      <w:lvlText w:val="%1、"/>
      <w:lvlJc w:val="left"/>
    </w:lvl>
  </w:abstractNum>
  <w:abstractNum w:abstractNumId="15">
    <w:nsid w:val="CB9AC531"/>
    <w:multiLevelType w:val="singleLevel"/>
    <w:tmpl w:val="CB9AC531"/>
    <w:lvl w:ilvl="0" w:tentative="0">
      <w:start w:val="1"/>
      <w:numFmt w:val="decimal"/>
      <w:suff w:val="nothing"/>
      <w:lvlText w:val="（%1）"/>
      <w:lvlJc w:val="left"/>
    </w:lvl>
  </w:abstractNum>
  <w:abstractNum w:abstractNumId="16">
    <w:nsid w:val="CFF5EABD"/>
    <w:multiLevelType w:val="singleLevel"/>
    <w:tmpl w:val="CFF5EABD"/>
    <w:lvl w:ilvl="0" w:tentative="0">
      <w:start w:val="3"/>
      <w:numFmt w:val="decimal"/>
      <w:suff w:val="nothing"/>
      <w:lvlText w:val="%1、"/>
      <w:lvlJc w:val="left"/>
    </w:lvl>
  </w:abstractNum>
  <w:abstractNum w:abstractNumId="17">
    <w:nsid w:val="D442901C"/>
    <w:multiLevelType w:val="singleLevel"/>
    <w:tmpl w:val="D442901C"/>
    <w:lvl w:ilvl="0" w:tentative="0">
      <w:start w:val="1"/>
      <w:numFmt w:val="decimal"/>
      <w:lvlText w:val="%1."/>
      <w:lvlJc w:val="left"/>
      <w:pPr>
        <w:tabs>
          <w:tab w:val="left" w:pos="312"/>
        </w:tabs>
      </w:pPr>
    </w:lvl>
  </w:abstractNum>
  <w:abstractNum w:abstractNumId="18">
    <w:nsid w:val="D68902D5"/>
    <w:multiLevelType w:val="singleLevel"/>
    <w:tmpl w:val="D68902D5"/>
    <w:lvl w:ilvl="0" w:tentative="0">
      <w:start w:val="1"/>
      <w:numFmt w:val="chineseCounting"/>
      <w:suff w:val="nothing"/>
      <w:lvlText w:val="%1、"/>
      <w:lvlJc w:val="left"/>
      <w:rPr>
        <w:rFonts w:hint="eastAsia"/>
        <w:sz w:val="28"/>
        <w:szCs w:val="28"/>
      </w:rPr>
    </w:lvl>
  </w:abstractNum>
  <w:abstractNum w:abstractNumId="19">
    <w:nsid w:val="D8A31F48"/>
    <w:multiLevelType w:val="singleLevel"/>
    <w:tmpl w:val="D8A31F48"/>
    <w:lvl w:ilvl="0" w:tentative="0">
      <w:start w:val="1"/>
      <w:numFmt w:val="decimal"/>
      <w:suff w:val="nothing"/>
      <w:lvlText w:val="（%1）"/>
      <w:lvlJc w:val="left"/>
      <w:pPr>
        <w:ind w:left="420"/>
      </w:pPr>
    </w:lvl>
  </w:abstractNum>
  <w:abstractNum w:abstractNumId="20">
    <w:nsid w:val="D9AEDE8C"/>
    <w:multiLevelType w:val="singleLevel"/>
    <w:tmpl w:val="D9AEDE8C"/>
    <w:lvl w:ilvl="0" w:tentative="0">
      <w:start w:val="1"/>
      <w:numFmt w:val="decimal"/>
      <w:suff w:val="nothing"/>
      <w:lvlText w:val="（%1）"/>
      <w:lvlJc w:val="left"/>
    </w:lvl>
  </w:abstractNum>
  <w:abstractNum w:abstractNumId="21">
    <w:nsid w:val="D9E135C0"/>
    <w:multiLevelType w:val="singleLevel"/>
    <w:tmpl w:val="D9E135C0"/>
    <w:lvl w:ilvl="0" w:tentative="0">
      <w:start w:val="1"/>
      <w:numFmt w:val="decimal"/>
      <w:suff w:val="nothing"/>
      <w:lvlText w:val="（%1）"/>
      <w:lvlJc w:val="left"/>
      <w:pPr>
        <w:ind w:left="420"/>
      </w:pPr>
    </w:lvl>
  </w:abstractNum>
  <w:abstractNum w:abstractNumId="22">
    <w:nsid w:val="DA2A03D2"/>
    <w:multiLevelType w:val="singleLevel"/>
    <w:tmpl w:val="DA2A03D2"/>
    <w:lvl w:ilvl="0" w:tentative="0">
      <w:start w:val="1"/>
      <w:numFmt w:val="decimal"/>
      <w:suff w:val="nothing"/>
      <w:lvlText w:val="（%1）"/>
      <w:lvlJc w:val="left"/>
      <w:pPr>
        <w:ind w:left="420"/>
      </w:pPr>
    </w:lvl>
  </w:abstractNum>
  <w:abstractNum w:abstractNumId="23">
    <w:nsid w:val="DFF7F445"/>
    <w:multiLevelType w:val="singleLevel"/>
    <w:tmpl w:val="DFF7F445"/>
    <w:lvl w:ilvl="0" w:tentative="0">
      <w:start w:val="2"/>
      <w:numFmt w:val="decimal"/>
      <w:suff w:val="nothing"/>
      <w:lvlText w:val="%1、"/>
      <w:lvlJc w:val="left"/>
    </w:lvl>
  </w:abstractNum>
  <w:abstractNum w:abstractNumId="24">
    <w:nsid w:val="F345EC9A"/>
    <w:multiLevelType w:val="singleLevel"/>
    <w:tmpl w:val="F345EC9A"/>
    <w:lvl w:ilvl="0" w:tentative="0">
      <w:start w:val="1"/>
      <w:numFmt w:val="decimal"/>
      <w:lvlText w:val="%1."/>
      <w:lvlJc w:val="left"/>
      <w:pPr>
        <w:tabs>
          <w:tab w:val="left" w:pos="732"/>
        </w:tabs>
        <w:ind w:left="420"/>
      </w:pPr>
    </w:lvl>
  </w:abstractNum>
  <w:abstractNum w:abstractNumId="25">
    <w:nsid w:val="F98C6654"/>
    <w:multiLevelType w:val="singleLevel"/>
    <w:tmpl w:val="F98C6654"/>
    <w:lvl w:ilvl="0" w:tentative="0">
      <w:start w:val="1"/>
      <w:numFmt w:val="decimal"/>
      <w:lvlText w:val="%1."/>
      <w:lvlJc w:val="left"/>
      <w:pPr>
        <w:tabs>
          <w:tab w:val="left" w:pos="732"/>
        </w:tabs>
        <w:ind w:left="420"/>
      </w:pPr>
    </w:lvl>
  </w:abstractNum>
  <w:abstractNum w:abstractNumId="26">
    <w:nsid w:val="FCBA6159"/>
    <w:multiLevelType w:val="singleLevel"/>
    <w:tmpl w:val="FCBA6159"/>
    <w:lvl w:ilvl="0" w:tentative="0">
      <w:start w:val="1"/>
      <w:numFmt w:val="decimal"/>
      <w:suff w:val="nothing"/>
      <w:lvlText w:val="（%1）"/>
      <w:lvlJc w:val="left"/>
      <w:pPr>
        <w:ind w:left="210"/>
      </w:pPr>
    </w:lvl>
  </w:abstractNum>
  <w:abstractNum w:abstractNumId="27">
    <w:nsid w:val="11F85F4F"/>
    <w:multiLevelType w:val="singleLevel"/>
    <w:tmpl w:val="11F85F4F"/>
    <w:lvl w:ilvl="0" w:tentative="0">
      <w:start w:val="1"/>
      <w:numFmt w:val="decimal"/>
      <w:suff w:val="nothing"/>
      <w:lvlText w:val="（%1）"/>
      <w:lvlJc w:val="left"/>
      <w:pPr>
        <w:ind w:left="210"/>
      </w:pPr>
    </w:lvl>
  </w:abstractNum>
  <w:abstractNum w:abstractNumId="28">
    <w:nsid w:val="1D3C5F30"/>
    <w:multiLevelType w:val="singleLevel"/>
    <w:tmpl w:val="1D3C5F30"/>
    <w:lvl w:ilvl="0" w:tentative="0">
      <w:start w:val="1"/>
      <w:numFmt w:val="chineseCounting"/>
      <w:suff w:val="nothing"/>
      <w:lvlText w:val="%1、"/>
      <w:lvlJc w:val="left"/>
      <w:rPr>
        <w:rFonts w:hint="eastAsia"/>
      </w:rPr>
    </w:lvl>
  </w:abstractNum>
  <w:abstractNum w:abstractNumId="29">
    <w:nsid w:val="2533EA84"/>
    <w:multiLevelType w:val="singleLevel"/>
    <w:tmpl w:val="2533EA84"/>
    <w:lvl w:ilvl="0" w:tentative="0">
      <w:start w:val="1"/>
      <w:numFmt w:val="decimal"/>
      <w:suff w:val="nothing"/>
      <w:lvlText w:val="（%1）"/>
      <w:lvlJc w:val="left"/>
      <w:pPr>
        <w:ind w:left="420"/>
      </w:pPr>
    </w:lvl>
  </w:abstractNum>
  <w:abstractNum w:abstractNumId="30">
    <w:nsid w:val="2B392405"/>
    <w:multiLevelType w:val="singleLevel"/>
    <w:tmpl w:val="2B392405"/>
    <w:lvl w:ilvl="0" w:tentative="0">
      <w:start w:val="2"/>
      <w:numFmt w:val="decimal"/>
      <w:suff w:val="nothing"/>
      <w:lvlText w:val="%1、"/>
      <w:lvlJc w:val="left"/>
    </w:lvl>
  </w:abstractNum>
  <w:abstractNum w:abstractNumId="31">
    <w:nsid w:val="2D23D015"/>
    <w:multiLevelType w:val="singleLevel"/>
    <w:tmpl w:val="2D23D015"/>
    <w:lvl w:ilvl="0" w:tentative="0">
      <w:start w:val="2"/>
      <w:numFmt w:val="decimal"/>
      <w:suff w:val="nothing"/>
      <w:lvlText w:val="（%1）"/>
      <w:lvlJc w:val="left"/>
    </w:lvl>
  </w:abstractNum>
  <w:abstractNum w:abstractNumId="32">
    <w:nsid w:val="356A9716"/>
    <w:multiLevelType w:val="singleLevel"/>
    <w:tmpl w:val="356A9716"/>
    <w:lvl w:ilvl="0" w:tentative="0">
      <w:start w:val="1"/>
      <w:numFmt w:val="decimal"/>
      <w:suff w:val="nothing"/>
      <w:lvlText w:val="（%1）"/>
      <w:lvlJc w:val="left"/>
      <w:pPr>
        <w:ind w:left="420"/>
      </w:pPr>
    </w:lvl>
  </w:abstractNum>
  <w:abstractNum w:abstractNumId="33">
    <w:nsid w:val="36B22D1D"/>
    <w:multiLevelType w:val="singleLevel"/>
    <w:tmpl w:val="36B22D1D"/>
    <w:lvl w:ilvl="0" w:tentative="0">
      <w:start w:val="1"/>
      <w:numFmt w:val="decimal"/>
      <w:suff w:val="nothing"/>
      <w:lvlText w:val="（%1）"/>
      <w:lvlJc w:val="left"/>
    </w:lvl>
  </w:abstractNum>
  <w:abstractNum w:abstractNumId="34">
    <w:nsid w:val="41D99562"/>
    <w:multiLevelType w:val="singleLevel"/>
    <w:tmpl w:val="41D99562"/>
    <w:lvl w:ilvl="0" w:tentative="0">
      <w:start w:val="1"/>
      <w:numFmt w:val="decimal"/>
      <w:lvlText w:val="%1."/>
      <w:lvlJc w:val="left"/>
      <w:pPr>
        <w:tabs>
          <w:tab w:val="left" w:pos="732"/>
        </w:tabs>
        <w:ind w:left="420"/>
      </w:pPr>
    </w:lvl>
  </w:abstractNum>
  <w:abstractNum w:abstractNumId="35">
    <w:nsid w:val="42B0B227"/>
    <w:multiLevelType w:val="singleLevel"/>
    <w:tmpl w:val="42B0B227"/>
    <w:lvl w:ilvl="0" w:tentative="0">
      <w:start w:val="1"/>
      <w:numFmt w:val="chineseCounting"/>
      <w:suff w:val="nothing"/>
      <w:lvlText w:val="%1、"/>
      <w:lvlJc w:val="left"/>
      <w:rPr>
        <w:rFonts w:hint="eastAsia"/>
      </w:rPr>
    </w:lvl>
  </w:abstractNum>
  <w:abstractNum w:abstractNumId="36">
    <w:nsid w:val="43A419BB"/>
    <w:multiLevelType w:val="singleLevel"/>
    <w:tmpl w:val="43A419BB"/>
    <w:lvl w:ilvl="0" w:tentative="0">
      <w:start w:val="1"/>
      <w:numFmt w:val="chineseCounting"/>
      <w:suff w:val="nothing"/>
      <w:lvlText w:val="%1、"/>
      <w:lvlJc w:val="left"/>
      <w:rPr>
        <w:rFonts w:hint="eastAsia"/>
        <w:sz w:val="28"/>
        <w:szCs w:val="28"/>
      </w:rPr>
    </w:lvl>
  </w:abstractNum>
  <w:abstractNum w:abstractNumId="37">
    <w:nsid w:val="446989A1"/>
    <w:multiLevelType w:val="singleLevel"/>
    <w:tmpl w:val="446989A1"/>
    <w:lvl w:ilvl="0" w:tentative="0">
      <w:start w:val="1"/>
      <w:numFmt w:val="chineseCounting"/>
      <w:suff w:val="nothing"/>
      <w:lvlText w:val="%1、"/>
      <w:lvlJc w:val="left"/>
      <w:rPr>
        <w:rFonts w:hint="eastAsia"/>
      </w:rPr>
    </w:lvl>
  </w:abstractNum>
  <w:abstractNum w:abstractNumId="38">
    <w:nsid w:val="5156349A"/>
    <w:multiLevelType w:val="singleLevel"/>
    <w:tmpl w:val="5156349A"/>
    <w:lvl w:ilvl="0" w:tentative="0">
      <w:start w:val="1"/>
      <w:numFmt w:val="decimal"/>
      <w:suff w:val="nothing"/>
      <w:lvlText w:val="（%1）"/>
      <w:lvlJc w:val="left"/>
      <w:pPr>
        <w:ind w:left="420"/>
      </w:pPr>
    </w:lvl>
  </w:abstractNum>
  <w:abstractNum w:abstractNumId="39">
    <w:nsid w:val="52F66D54"/>
    <w:multiLevelType w:val="singleLevel"/>
    <w:tmpl w:val="52F66D54"/>
    <w:lvl w:ilvl="0" w:tentative="0">
      <w:start w:val="1"/>
      <w:numFmt w:val="decimal"/>
      <w:suff w:val="nothing"/>
      <w:lvlText w:val="（%1）"/>
      <w:lvlJc w:val="left"/>
      <w:pPr>
        <w:ind w:left="420"/>
      </w:pPr>
    </w:lvl>
  </w:abstractNum>
  <w:abstractNum w:abstractNumId="40">
    <w:nsid w:val="55A4ACEC"/>
    <w:multiLevelType w:val="singleLevel"/>
    <w:tmpl w:val="55A4ACEC"/>
    <w:lvl w:ilvl="0" w:tentative="0">
      <w:start w:val="1"/>
      <w:numFmt w:val="decimal"/>
      <w:suff w:val="nothing"/>
      <w:lvlText w:val="（%1）"/>
      <w:lvlJc w:val="left"/>
    </w:lvl>
  </w:abstractNum>
  <w:abstractNum w:abstractNumId="41">
    <w:nsid w:val="5FEA7918"/>
    <w:multiLevelType w:val="singleLevel"/>
    <w:tmpl w:val="5FEA7918"/>
    <w:lvl w:ilvl="0" w:tentative="0">
      <w:start w:val="2"/>
      <w:numFmt w:val="decimal"/>
      <w:suff w:val="nothing"/>
      <w:lvlText w:val="（%1）"/>
      <w:lvlJc w:val="left"/>
    </w:lvl>
  </w:abstractNum>
  <w:abstractNum w:abstractNumId="42">
    <w:nsid w:val="63573A40"/>
    <w:multiLevelType w:val="singleLevel"/>
    <w:tmpl w:val="63573A40"/>
    <w:lvl w:ilvl="0" w:tentative="0">
      <w:start w:val="2"/>
      <w:numFmt w:val="decimal"/>
      <w:suff w:val="nothing"/>
      <w:lvlText w:val="%1、"/>
      <w:lvlJc w:val="left"/>
    </w:lvl>
  </w:abstractNum>
  <w:abstractNum w:abstractNumId="43">
    <w:nsid w:val="63E8ACDA"/>
    <w:multiLevelType w:val="singleLevel"/>
    <w:tmpl w:val="63E8ACDA"/>
    <w:lvl w:ilvl="0" w:tentative="0">
      <w:start w:val="1"/>
      <w:numFmt w:val="decimal"/>
      <w:lvlText w:val="%1."/>
      <w:lvlJc w:val="left"/>
      <w:pPr>
        <w:tabs>
          <w:tab w:val="left" w:pos="732"/>
        </w:tabs>
        <w:ind w:left="420"/>
      </w:pPr>
    </w:lvl>
  </w:abstractNum>
  <w:abstractNum w:abstractNumId="44">
    <w:nsid w:val="6931B44D"/>
    <w:multiLevelType w:val="singleLevel"/>
    <w:tmpl w:val="6931B44D"/>
    <w:lvl w:ilvl="0" w:tentative="0">
      <w:start w:val="1"/>
      <w:numFmt w:val="decimal"/>
      <w:suff w:val="nothing"/>
      <w:lvlText w:val="（%1）"/>
      <w:lvlJc w:val="left"/>
      <w:pPr>
        <w:ind w:left="210"/>
      </w:pPr>
    </w:lvl>
  </w:abstractNum>
  <w:abstractNum w:abstractNumId="45">
    <w:nsid w:val="742262C1"/>
    <w:multiLevelType w:val="singleLevel"/>
    <w:tmpl w:val="742262C1"/>
    <w:lvl w:ilvl="0" w:tentative="0">
      <w:start w:val="1"/>
      <w:numFmt w:val="decimal"/>
      <w:lvlText w:val="%1."/>
      <w:lvlJc w:val="left"/>
      <w:pPr>
        <w:tabs>
          <w:tab w:val="left" w:pos="732"/>
        </w:tabs>
        <w:ind w:left="420"/>
      </w:pPr>
    </w:lvl>
  </w:abstractNum>
  <w:abstractNum w:abstractNumId="46">
    <w:nsid w:val="757C196B"/>
    <w:multiLevelType w:val="singleLevel"/>
    <w:tmpl w:val="757C196B"/>
    <w:lvl w:ilvl="0" w:tentative="0">
      <w:start w:val="2"/>
      <w:numFmt w:val="decimal"/>
      <w:suff w:val="nothing"/>
      <w:lvlText w:val="%1、"/>
      <w:lvlJc w:val="left"/>
    </w:lvl>
  </w:abstractNum>
  <w:abstractNum w:abstractNumId="47">
    <w:nsid w:val="7C89A489"/>
    <w:multiLevelType w:val="singleLevel"/>
    <w:tmpl w:val="7C89A489"/>
    <w:lvl w:ilvl="0" w:tentative="0">
      <w:start w:val="1"/>
      <w:numFmt w:val="decimal"/>
      <w:lvlText w:val="%1."/>
      <w:lvlJc w:val="left"/>
      <w:pPr>
        <w:tabs>
          <w:tab w:val="left" w:pos="312"/>
        </w:tabs>
      </w:pPr>
    </w:lvl>
  </w:abstractNum>
  <w:num w:numId="1">
    <w:abstractNumId w:val="4"/>
  </w:num>
  <w:num w:numId="2">
    <w:abstractNumId w:val="43"/>
  </w:num>
  <w:num w:numId="3">
    <w:abstractNumId w:val="10"/>
  </w:num>
  <w:num w:numId="4">
    <w:abstractNumId w:val="32"/>
  </w:num>
  <w:num w:numId="5">
    <w:abstractNumId w:val="41"/>
  </w:num>
  <w:num w:numId="6">
    <w:abstractNumId w:val="13"/>
  </w:num>
  <w:num w:numId="7">
    <w:abstractNumId w:val="35"/>
  </w:num>
  <w:num w:numId="8">
    <w:abstractNumId w:val="5"/>
  </w:num>
  <w:num w:numId="9">
    <w:abstractNumId w:val="8"/>
  </w:num>
  <w:num w:numId="10">
    <w:abstractNumId w:val="11"/>
  </w:num>
  <w:num w:numId="11">
    <w:abstractNumId w:val="9"/>
  </w:num>
  <w:num w:numId="12">
    <w:abstractNumId w:val="16"/>
  </w:num>
  <w:num w:numId="13">
    <w:abstractNumId w:val="20"/>
  </w:num>
  <w:num w:numId="14">
    <w:abstractNumId w:val="17"/>
  </w:num>
  <w:num w:numId="15">
    <w:abstractNumId w:val="6"/>
  </w:num>
  <w:num w:numId="16">
    <w:abstractNumId w:val="12"/>
  </w:num>
  <w:num w:numId="17">
    <w:abstractNumId w:val="1"/>
  </w:num>
  <w:num w:numId="18">
    <w:abstractNumId w:val="23"/>
  </w:num>
  <w:num w:numId="19">
    <w:abstractNumId w:val="38"/>
  </w:num>
  <w:num w:numId="20">
    <w:abstractNumId w:val="33"/>
  </w:num>
  <w:num w:numId="21">
    <w:abstractNumId w:val="0"/>
  </w:num>
  <w:num w:numId="22">
    <w:abstractNumId w:val="47"/>
  </w:num>
  <w:num w:numId="23">
    <w:abstractNumId w:val="2"/>
  </w:num>
  <w:num w:numId="24">
    <w:abstractNumId w:val="3"/>
  </w:num>
  <w:num w:numId="25">
    <w:abstractNumId w:val="40"/>
  </w:num>
  <w:num w:numId="26">
    <w:abstractNumId w:val="42"/>
  </w:num>
  <w:num w:numId="27">
    <w:abstractNumId w:val="21"/>
  </w:num>
  <w:num w:numId="28">
    <w:abstractNumId w:val="15"/>
  </w:num>
  <w:num w:numId="29">
    <w:abstractNumId w:val="18"/>
  </w:num>
  <w:num w:numId="30">
    <w:abstractNumId w:val="45"/>
  </w:num>
  <w:num w:numId="31">
    <w:abstractNumId w:val="46"/>
  </w:num>
  <w:num w:numId="32">
    <w:abstractNumId w:val="19"/>
  </w:num>
  <w:num w:numId="33">
    <w:abstractNumId w:val="37"/>
  </w:num>
  <w:num w:numId="34">
    <w:abstractNumId w:val="25"/>
  </w:num>
  <w:num w:numId="35">
    <w:abstractNumId w:val="26"/>
  </w:num>
  <w:num w:numId="36">
    <w:abstractNumId w:val="30"/>
  </w:num>
  <w:num w:numId="37">
    <w:abstractNumId w:val="39"/>
  </w:num>
  <w:num w:numId="38">
    <w:abstractNumId w:val="31"/>
  </w:num>
  <w:num w:numId="39">
    <w:abstractNumId w:val="36"/>
  </w:num>
  <w:num w:numId="40">
    <w:abstractNumId w:val="24"/>
  </w:num>
  <w:num w:numId="41">
    <w:abstractNumId w:val="27"/>
  </w:num>
  <w:num w:numId="42">
    <w:abstractNumId w:val="7"/>
  </w:num>
  <w:num w:numId="43">
    <w:abstractNumId w:val="29"/>
  </w:num>
  <w:num w:numId="44">
    <w:abstractNumId w:val="28"/>
  </w:num>
  <w:num w:numId="45">
    <w:abstractNumId w:val="34"/>
  </w:num>
  <w:num w:numId="46">
    <w:abstractNumId w:val="44"/>
  </w:num>
  <w:num w:numId="47">
    <w:abstractNumId w:val="14"/>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gyYmU3YmNhOTM0OGUzMzk2MjM3NWM4YjI1ZDU2NWUifQ=="/>
  </w:docVars>
  <w:rsids>
    <w:rsidRoot w:val="00CA5481"/>
    <w:rsid w:val="00016174"/>
    <w:rsid w:val="00022A61"/>
    <w:rsid w:val="00030EE2"/>
    <w:rsid w:val="00034427"/>
    <w:rsid w:val="00080E18"/>
    <w:rsid w:val="00080EB4"/>
    <w:rsid w:val="000E66E7"/>
    <w:rsid w:val="00117616"/>
    <w:rsid w:val="00142DE2"/>
    <w:rsid w:val="00150307"/>
    <w:rsid w:val="001C38F0"/>
    <w:rsid w:val="00233C92"/>
    <w:rsid w:val="002B06F4"/>
    <w:rsid w:val="002B3ABE"/>
    <w:rsid w:val="002B73A7"/>
    <w:rsid w:val="002F53DF"/>
    <w:rsid w:val="003728CC"/>
    <w:rsid w:val="00426A46"/>
    <w:rsid w:val="0043084C"/>
    <w:rsid w:val="0044034E"/>
    <w:rsid w:val="0049430F"/>
    <w:rsid w:val="004A3255"/>
    <w:rsid w:val="004C76F6"/>
    <w:rsid w:val="00522C77"/>
    <w:rsid w:val="00527842"/>
    <w:rsid w:val="00546FF9"/>
    <w:rsid w:val="00583453"/>
    <w:rsid w:val="005B1653"/>
    <w:rsid w:val="005D5278"/>
    <w:rsid w:val="005F3694"/>
    <w:rsid w:val="006134D5"/>
    <w:rsid w:val="00661963"/>
    <w:rsid w:val="006B1F65"/>
    <w:rsid w:val="006E0C50"/>
    <w:rsid w:val="006E5BA7"/>
    <w:rsid w:val="00712B58"/>
    <w:rsid w:val="00737B48"/>
    <w:rsid w:val="00803A6D"/>
    <w:rsid w:val="00811B55"/>
    <w:rsid w:val="00826553"/>
    <w:rsid w:val="008653D1"/>
    <w:rsid w:val="0087191C"/>
    <w:rsid w:val="00880B8C"/>
    <w:rsid w:val="008E6B19"/>
    <w:rsid w:val="00934B6D"/>
    <w:rsid w:val="0099436B"/>
    <w:rsid w:val="009E3E0A"/>
    <w:rsid w:val="009E7F2C"/>
    <w:rsid w:val="00A0506E"/>
    <w:rsid w:val="00A42B62"/>
    <w:rsid w:val="00A621DD"/>
    <w:rsid w:val="00A64B93"/>
    <w:rsid w:val="00AD3349"/>
    <w:rsid w:val="00BF055A"/>
    <w:rsid w:val="00BF21E6"/>
    <w:rsid w:val="00C10637"/>
    <w:rsid w:val="00C52EE9"/>
    <w:rsid w:val="00C530CF"/>
    <w:rsid w:val="00C663B2"/>
    <w:rsid w:val="00CA5481"/>
    <w:rsid w:val="00CB330C"/>
    <w:rsid w:val="00CB6403"/>
    <w:rsid w:val="00CC0360"/>
    <w:rsid w:val="00D16314"/>
    <w:rsid w:val="00D637E6"/>
    <w:rsid w:val="00D70F09"/>
    <w:rsid w:val="00D90992"/>
    <w:rsid w:val="00DD3047"/>
    <w:rsid w:val="00E11BDB"/>
    <w:rsid w:val="00E33151"/>
    <w:rsid w:val="00E3563C"/>
    <w:rsid w:val="00E62BAF"/>
    <w:rsid w:val="00F3672D"/>
    <w:rsid w:val="00F67650"/>
    <w:rsid w:val="00F84923"/>
    <w:rsid w:val="00FD1BBD"/>
    <w:rsid w:val="049675E3"/>
    <w:rsid w:val="04CC45D7"/>
    <w:rsid w:val="04D035F5"/>
    <w:rsid w:val="05C84C0A"/>
    <w:rsid w:val="0C172960"/>
    <w:rsid w:val="0DD06A0C"/>
    <w:rsid w:val="0EFF16A6"/>
    <w:rsid w:val="0F1A028E"/>
    <w:rsid w:val="115B1546"/>
    <w:rsid w:val="117844EC"/>
    <w:rsid w:val="11801D75"/>
    <w:rsid w:val="126D4BB5"/>
    <w:rsid w:val="12C56763"/>
    <w:rsid w:val="13B011F1"/>
    <w:rsid w:val="15C54CCC"/>
    <w:rsid w:val="16493207"/>
    <w:rsid w:val="165D6927"/>
    <w:rsid w:val="183A69C3"/>
    <w:rsid w:val="1B1875F6"/>
    <w:rsid w:val="1B3C5DDC"/>
    <w:rsid w:val="1C892D31"/>
    <w:rsid w:val="1CA6156D"/>
    <w:rsid w:val="1D9E3FC5"/>
    <w:rsid w:val="21B34A0E"/>
    <w:rsid w:val="21E140A1"/>
    <w:rsid w:val="228C2DF9"/>
    <w:rsid w:val="23D762F6"/>
    <w:rsid w:val="263537A8"/>
    <w:rsid w:val="272F1FA5"/>
    <w:rsid w:val="28F43EE2"/>
    <w:rsid w:val="293A2AFA"/>
    <w:rsid w:val="294C45CE"/>
    <w:rsid w:val="2A116B07"/>
    <w:rsid w:val="2ABE5B1A"/>
    <w:rsid w:val="2C574478"/>
    <w:rsid w:val="2F432331"/>
    <w:rsid w:val="2FAB2200"/>
    <w:rsid w:val="301950A6"/>
    <w:rsid w:val="30462597"/>
    <w:rsid w:val="328C2F9F"/>
    <w:rsid w:val="35A14876"/>
    <w:rsid w:val="36A81AFE"/>
    <w:rsid w:val="378325C5"/>
    <w:rsid w:val="38080D1C"/>
    <w:rsid w:val="39EA76EC"/>
    <w:rsid w:val="3A9C5E43"/>
    <w:rsid w:val="3B464A60"/>
    <w:rsid w:val="3C807ACE"/>
    <w:rsid w:val="3DDA2B13"/>
    <w:rsid w:val="3F5900B0"/>
    <w:rsid w:val="402C74CE"/>
    <w:rsid w:val="41872CB2"/>
    <w:rsid w:val="418E597D"/>
    <w:rsid w:val="439E0787"/>
    <w:rsid w:val="44454B24"/>
    <w:rsid w:val="44DF1057"/>
    <w:rsid w:val="47A0155D"/>
    <w:rsid w:val="495714B0"/>
    <w:rsid w:val="4A862580"/>
    <w:rsid w:val="4A953327"/>
    <w:rsid w:val="4B49547C"/>
    <w:rsid w:val="4B893ACB"/>
    <w:rsid w:val="4C2372B2"/>
    <w:rsid w:val="4F094286"/>
    <w:rsid w:val="50FD0110"/>
    <w:rsid w:val="52D25055"/>
    <w:rsid w:val="549D1F36"/>
    <w:rsid w:val="59980680"/>
    <w:rsid w:val="5B1119CE"/>
    <w:rsid w:val="5B974F87"/>
    <w:rsid w:val="5E537216"/>
    <w:rsid w:val="5F1005ED"/>
    <w:rsid w:val="5F230204"/>
    <w:rsid w:val="5FEB67D8"/>
    <w:rsid w:val="60ED5C77"/>
    <w:rsid w:val="61CD4AD9"/>
    <w:rsid w:val="62EC69C1"/>
    <w:rsid w:val="63A948B2"/>
    <w:rsid w:val="63B374DF"/>
    <w:rsid w:val="66AC5B3C"/>
    <w:rsid w:val="670F7122"/>
    <w:rsid w:val="696F20FA"/>
    <w:rsid w:val="697214D7"/>
    <w:rsid w:val="6B3D089D"/>
    <w:rsid w:val="6B646D54"/>
    <w:rsid w:val="6C09508E"/>
    <w:rsid w:val="6D50546B"/>
    <w:rsid w:val="6D800E2B"/>
    <w:rsid w:val="6DCB4837"/>
    <w:rsid w:val="710122DA"/>
    <w:rsid w:val="728A58AF"/>
    <w:rsid w:val="72B648F6"/>
    <w:rsid w:val="7303114C"/>
    <w:rsid w:val="73593BFF"/>
    <w:rsid w:val="7365195A"/>
    <w:rsid w:val="74314113"/>
    <w:rsid w:val="76864413"/>
    <w:rsid w:val="78FD44BC"/>
    <w:rsid w:val="79921895"/>
    <w:rsid w:val="79BF22E2"/>
    <w:rsid w:val="7B017E0B"/>
    <w:rsid w:val="7CCA791B"/>
    <w:rsid w:val="7DE44A0D"/>
    <w:rsid w:val="7F8C1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semiHidden/>
    <w:unhideWhenUsed/>
    <w:qFormat/>
    <w:uiPriority w:val="39"/>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6"/>
    <w:qFormat/>
    <w:uiPriority w:val="99"/>
    <w:rPr>
      <w:rFonts w:ascii="Times New Roman" w:hAnsi="Times New Roman" w:eastAsia="宋体" w:cs="Times New Roman"/>
      <w:sz w:val="18"/>
      <w:szCs w:val="18"/>
    </w:rPr>
  </w:style>
  <w:style w:type="character" w:customStyle="1" w:styleId="12">
    <w:name w:val="页脚 字符"/>
    <w:basedOn w:val="10"/>
    <w:link w:val="5"/>
    <w:qFormat/>
    <w:uiPriority w:val="99"/>
    <w:rPr>
      <w:rFonts w:ascii="Times New Roman" w:hAnsi="Times New Roman" w:eastAsia="宋体" w:cs="Times New Roman"/>
      <w:sz w:val="18"/>
      <w:szCs w:val="18"/>
    </w:rPr>
  </w:style>
  <w:style w:type="paragraph" w:customStyle="1" w:styleId="13">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jpeg"/><Relationship Id="rId3" Type="http://schemas.openxmlformats.org/officeDocument/2006/relationships/header" Target="header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273</Words>
  <Characters>300</Characters>
  <Lines>23</Lines>
  <Paragraphs>6</Paragraphs>
  <TotalTime>5</TotalTime>
  <ScaleCrop>false</ScaleCrop>
  <LinksUpToDate>false</LinksUpToDate>
  <CharactersWithSpaces>338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2018-11-09T07:37:00Z</dcterms:created>
  <dc:creator>china</dc:creator>
  <cp:lastModifiedBy>猪罗纪</cp:lastModifiedBy>
  <dcterms:modified xsi:type="dcterms:W3CDTF">2025-06-08T14:03:24Z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4909E843AF2345F1B9324A6098D9A7DB_13</vt:lpwstr>
  </property>
  <property fmtid="{D5CDD505-2E9C-101B-9397-08002B2CF9AE}" pid="4" name="KSOTemplateDocerSaveRecord">
    <vt:lpwstr>eyJoZGlkIjoiZjAyMGZjYmFhZjhmM2U3ZWE2N2U4ZDE2NWZkM2FiMTUiLCJ1c2VySWQiOiI2MjkxMDkwMjAifQ==</vt:lpwstr>
  </property>
</Properties>
</file>