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F285C" w14:textId="2CAB7C2C" w:rsidR="00817943" w:rsidRDefault="00FD633B">
      <w:r>
        <w:rPr>
          <w:rFonts w:hint="eastAsia"/>
        </w:rPr>
        <w:t>中关村</w:t>
      </w:r>
      <w:r w:rsidRPr="003C45E0">
        <w:rPr>
          <w:rFonts w:hint="eastAsia"/>
          <w:color w:val="FF0000"/>
        </w:rPr>
        <w:t>新型</w:t>
      </w:r>
      <w:r>
        <w:rPr>
          <w:rFonts w:hint="eastAsia"/>
        </w:rPr>
        <w:t>专业服务机构</w:t>
      </w:r>
      <w:r w:rsidR="00532C16">
        <w:rPr>
          <w:rFonts w:hint="eastAsia"/>
        </w:rPr>
        <w:t>发展</w:t>
      </w:r>
    </w:p>
    <w:p w14:paraId="51BCCE6B" w14:textId="1A7191CE" w:rsidR="00532C16" w:rsidRDefault="003C45E0">
      <w:r>
        <w:rPr>
          <w:rFonts w:hint="eastAsia"/>
        </w:rPr>
        <w:t>提升专业化</w:t>
      </w:r>
      <w:r w:rsidR="00DA3C0B">
        <w:rPr>
          <w:rFonts w:hint="eastAsia"/>
        </w:rPr>
        <w:t>-</w:t>
      </w:r>
      <w:r>
        <w:rPr>
          <w:rFonts w:hint="eastAsia"/>
        </w:rPr>
        <w:t>-</w:t>
      </w:r>
      <w:r>
        <w:rPr>
          <w:rFonts w:hint="eastAsia"/>
        </w:rPr>
        <w:t>细分产业</w:t>
      </w:r>
    </w:p>
    <w:p w14:paraId="02A282FD" w14:textId="182D7AD1" w:rsidR="00532C16" w:rsidRDefault="00532C16">
      <w:pPr>
        <w:rPr>
          <w:rFonts w:hint="eastAsia"/>
        </w:rPr>
      </w:pPr>
      <w:r>
        <w:rPr>
          <w:rFonts w:hint="eastAsia"/>
        </w:rPr>
        <w:t>孵化器新标准，从目前创业趋势特点确定孵化器发展方向</w:t>
      </w:r>
      <w:r w:rsidR="009A3837">
        <w:rPr>
          <w:rFonts w:hint="eastAsia"/>
        </w:rPr>
        <w:t>（孵化周期变短，需求大</w:t>
      </w:r>
      <w:r w:rsidR="00AF31B2">
        <w:rPr>
          <w:rFonts w:hint="eastAsia"/>
        </w:rPr>
        <w:t>，北京留不住</w:t>
      </w:r>
      <w:r w:rsidR="009A3837">
        <w:rPr>
          <w:rFonts w:hint="eastAsia"/>
        </w:rPr>
        <w:t>）</w:t>
      </w:r>
    </w:p>
    <w:p w14:paraId="7F589DA1" w14:textId="0826FEA0" w:rsidR="002D7005" w:rsidRPr="00FD633B" w:rsidRDefault="002D7005" w:rsidP="002D7005">
      <w:pPr>
        <w:rPr>
          <w:rFonts w:hint="eastAsia"/>
        </w:rPr>
      </w:pPr>
      <w:r>
        <w:rPr>
          <w:rFonts w:hint="eastAsia"/>
        </w:rPr>
        <w:t>北京：药</w:t>
      </w:r>
      <w:r w:rsidR="005A1F1D">
        <w:rPr>
          <w:rFonts w:hint="eastAsia"/>
        </w:rPr>
        <w:t>及医疗器械</w:t>
      </w:r>
      <w:r>
        <w:rPr>
          <w:rFonts w:hint="eastAsia"/>
        </w:rPr>
        <w:t>、集成电路、人工智能</w:t>
      </w:r>
    </w:p>
    <w:p w14:paraId="3225383F" w14:textId="5ADAC622" w:rsidR="00FD633B" w:rsidRDefault="00D57BF4">
      <w:r>
        <w:rPr>
          <w:rFonts w:hint="eastAsia"/>
        </w:rPr>
        <w:t>今年情况不好，</w:t>
      </w:r>
      <w:r>
        <w:rPr>
          <w:rFonts w:hint="eastAsia"/>
        </w:rPr>
        <w:t>1/</w:t>
      </w:r>
      <w:r>
        <w:t>3</w:t>
      </w:r>
      <w:r>
        <w:rPr>
          <w:rFonts w:hint="eastAsia"/>
        </w:rPr>
        <w:t>企业消失</w:t>
      </w:r>
      <w:r>
        <w:rPr>
          <w:rFonts w:hint="eastAsia"/>
        </w:rPr>
        <w:t>---</w:t>
      </w:r>
      <w:r>
        <w:rPr>
          <w:rFonts w:hint="eastAsia"/>
        </w:rPr>
        <w:t>企业本身可行性？</w:t>
      </w:r>
    </w:p>
    <w:p w14:paraId="200A57D8" w14:textId="74500CF3" w:rsidR="007A76AF" w:rsidRDefault="0060434F">
      <w:r>
        <w:rPr>
          <w:rFonts w:hint="eastAsia"/>
        </w:rPr>
        <w:t>未来：</w:t>
      </w:r>
      <w:r>
        <w:rPr>
          <w:rFonts w:hint="eastAsia"/>
        </w:rPr>
        <w:t>紧贴产业领域进行评估</w:t>
      </w:r>
      <w:r>
        <w:rPr>
          <w:rFonts w:hint="eastAsia"/>
        </w:rPr>
        <w:t>，对可行的加大投资力度，</w:t>
      </w:r>
      <w:r w:rsidR="002D7005">
        <w:rPr>
          <w:rFonts w:hint="eastAsia"/>
        </w:rPr>
        <w:t>连接服务资源，实现细分产业下企业的快速成长，使企业在中关村落地</w:t>
      </w:r>
    </w:p>
    <w:p w14:paraId="7FB77449" w14:textId="26F8BB00" w:rsidR="002D7005" w:rsidRDefault="00AE68AB">
      <w:r>
        <w:rPr>
          <w:rFonts w:hint="eastAsia"/>
        </w:rPr>
        <w:t>以孵化器产业机构为核心枢纽</w:t>
      </w:r>
    </w:p>
    <w:p w14:paraId="2F2AA733" w14:textId="125D0BD9" w:rsidR="00285B27" w:rsidRDefault="00285B27"/>
    <w:p w14:paraId="169C3FC7" w14:textId="1288BC40" w:rsidR="00285B27" w:rsidRDefault="003C567C">
      <w:r>
        <w:rPr>
          <w:rFonts w:hint="eastAsia"/>
        </w:rPr>
        <w:t>课题：</w:t>
      </w:r>
    </w:p>
    <w:p w14:paraId="22AAB081" w14:textId="10E387C9" w:rsidR="003C567C" w:rsidRDefault="001C1C9F">
      <w:r>
        <w:rPr>
          <w:rFonts w:hint="eastAsia"/>
        </w:rPr>
        <w:t>聚焦新型：时间、服务手段、商业模式</w:t>
      </w:r>
    </w:p>
    <w:p w14:paraId="03DCE8F7" w14:textId="5AF593AB" w:rsidR="001C1C9F" w:rsidRDefault="0086601A" w:rsidP="0086601A">
      <w:pPr>
        <w:pStyle w:val="a3"/>
        <w:numPr>
          <w:ilvl w:val="0"/>
          <w:numId w:val="1"/>
        </w:numPr>
        <w:ind w:firstLineChars="0"/>
      </w:pPr>
      <w:r w:rsidRPr="0086601A">
        <w:rPr>
          <w:rFonts w:hint="eastAsia"/>
        </w:rPr>
        <w:t>新型</w:t>
      </w:r>
      <w:r>
        <w:rPr>
          <w:rFonts w:hint="eastAsia"/>
        </w:rPr>
        <w:t>专业服务机构</w:t>
      </w:r>
      <w:r w:rsidR="001C1C9F">
        <w:rPr>
          <w:rFonts w:hint="eastAsia"/>
        </w:rPr>
        <w:t>新的做法？趋势</w:t>
      </w:r>
    </w:p>
    <w:p w14:paraId="6799E56C" w14:textId="1856FE0B" w:rsidR="001C1C9F" w:rsidRDefault="001C1C9F" w:rsidP="008660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供给需求看市场潜力</w:t>
      </w:r>
    </w:p>
    <w:p w14:paraId="5C5CAF35" w14:textId="0A53F4EC" w:rsidR="0086601A" w:rsidRDefault="0086601A" w:rsidP="008660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发展中存在的问题</w:t>
      </w:r>
    </w:p>
    <w:p w14:paraId="51E7AB8B" w14:textId="060A99D0" w:rsidR="0086601A" w:rsidRDefault="0086601A" w:rsidP="008660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下一步政策诉求</w:t>
      </w:r>
    </w:p>
    <w:p w14:paraId="73EBF527" w14:textId="3E28CA76" w:rsidR="004A42A2" w:rsidRDefault="004A42A2" w:rsidP="004A42A2">
      <w:pPr>
        <w:rPr>
          <w:rFonts w:hint="eastAsia"/>
        </w:rPr>
      </w:pPr>
    </w:p>
    <w:p w14:paraId="3DEBDCEB" w14:textId="1C870B39" w:rsidR="004A42A2" w:rsidRDefault="004A42A2" w:rsidP="004A42A2"/>
    <w:p w14:paraId="03C65A1C" w14:textId="63A713DC" w:rsidR="004A42A2" w:rsidRDefault="004A42A2" w:rsidP="004A42A2">
      <w:r>
        <w:rPr>
          <w:rFonts w:hint="eastAsia"/>
        </w:rPr>
        <w:t>服务机构名单</w:t>
      </w:r>
    </w:p>
    <w:p w14:paraId="1BB1C773" w14:textId="5C3B9279" w:rsidR="004A42A2" w:rsidRDefault="004A42A2" w:rsidP="004A42A2">
      <w:r>
        <w:rPr>
          <w:rFonts w:hint="eastAsia"/>
        </w:rPr>
        <w:t>如何分类</w:t>
      </w:r>
    </w:p>
    <w:p w14:paraId="746F0784" w14:textId="67DD53F5" w:rsidR="004A42A2" w:rsidRDefault="004A42A2" w:rsidP="004A42A2">
      <w:r>
        <w:rPr>
          <w:rFonts w:hint="eastAsia"/>
        </w:rPr>
        <w:t>发展特点</w:t>
      </w:r>
    </w:p>
    <w:p w14:paraId="30EAD152" w14:textId="00C453CD" w:rsidR="00867189" w:rsidRDefault="00867189" w:rsidP="004A42A2">
      <w:r>
        <w:rPr>
          <w:rFonts w:hint="eastAsia"/>
        </w:rPr>
        <w:t>如何引导向专业化发展</w:t>
      </w:r>
    </w:p>
    <w:p w14:paraId="06CF8A30" w14:textId="62F4F514" w:rsidR="004A42E5" w:rsidRDefault="004A42E5" w:rsidP="004A42A2"/>
    <w:p w14:paraId="6A6AFAF5" w14:textId="20E231BA" w:rsidR="004A42E5" w:rsidRDefault="004A42E5" w:rsidP="004A42A2">
      <w:r>
        <w:rPr>
          <w:rFonts w:hint="eastAsia"/>
        </w:rPr>
        <w:t>中关村创业大街：</w:t>
      </w:r>
    </w:p>
    <w:p w14:paraId="209A6ECF" w14:textId="731ACF3E" w:rsidR="00574DCE" w:rsidRDefault="00574DCE" w:rsidP="004A42A2">
      <w:r>
        <w:rPr>
          <w:rFonts w:hint="eastAsia"/>
        </w:rPr>
        <w:t>科技企业投资到位慢</w:t>
      </w:r>
      <w:r w:rsidR="00235F4D">
        <w:rPr>
          <w:rFonts w:hint="eastAsia"/>
        </w:rPr>
        <w:t>，因为投资回收慢。研发阶段得不到足够资金而投向外地</w:t>
      </w:r>
    </w:p>
    <w:p w14:paraId="668D6F43" w14:textId="010194B0" w:rsidR="001930DB" w:rsidRDefault="00832CF3" w:rsidP="004A42A2">
      <w:r>
        <w:rPr>
          <w:rFonts w:hint="eastAsia"/>
        </w:rPr>
        <w:t>生物医药：</w:t>
      </w:r>
      <w:r w:rsidR="001930DB">
        <w:rPr>
          <w:rFonts w:hint="eastAsia"/>
        </w:rPr>
        <w:t>上</w:t>
      </w:r>
      <w:proofErr w:type="gramStart"/>
      <w:r w:rsidR="001930DB">
        <w:rPr>
          <w:rFonts w:hint="eastAsia"/>
        </w:rPr>
        <w:t>下流要</w:t>
      </w:r>
      <w:proofErr w:type="gramEnd"/>
      <w:r w:rsidR="001930DB">
        <w:rPr>
          <w:rFonts w:hint="eastAsia"/>
        </w:rPr>
        <w:t>配套，否则成本高。合</w:t>
      </w:r>
      <w:proofErr w:type="gramStart"/>
      <w:r w:rsidR="001930DB">
        <w:rPr>
          <w:rFonts w:hint="eastAsia"/>
        </w:rPr>
        <w:t>规</w:t>
      </w:r>
      <w:proofErr w:type="gramEnd"/>
      <w:r w:rsidR="001930DB">
        <w:rPr>
          <w:rFonts w:hint="eastAsia"/>
        </w:rPr>
        <w:t>性</w:t>
      </w:r>
      <w:r>
        <w:rPr>
          <w:rFonts w:hint="eastAsia"/>
        </w:rPr>
        <w:t>难解决</w:t>
      </w:r>
    </w:p>
    <w:p w14:paraId="34B1C1AF" w14:textId="03E1F0FF" w:rsidR="00832CF3" w:rsidRDefault="00832CF3" w:rsidP="004A42A2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强生：总部</w:t>
      </w:r>
      <w:proofErr w:type="spellStart"/>
      <w:r>
        <w:rPr>
          <w:rFonts w:hint="eastAsia"/>
        </w:rPr>
        <w:t>cbd</w:t>
      </w:r>
      <w:proofErr w:type="spellEnd"/>
      <w:r>
        <w:rPr>
          <w:rFonts w:hint="eastAsia"/>
        </w:rPr>
        <w:t>，周围研发创新中心</w:t>
      </w:r>
      <w:r w:rsidR="00296FF7">
        <w:rPr>
          <w:rFonts w:hint="eastAsia"/>
        </w:rPr>
        <w:t>，距离近</w:t>
      </w:r>
    </w:p>
    <w:p w14:paraId="0DE71ADD" w14:textId="4365A8BE" w:rsidR="00401FB1" w:rsidRDefault="00401FB1" w:rsidP="004A42A2">
      <w:r>
        <w:rPr>
          <w:rFonts w:hint="eastAsia"/>
        </w:rPr>
        <w:t>孵化器和企业粘性：需要持续跟踪和了解，否则好企业</w:t>
      </w:r>
      <w:r w:rsidR="00703F52">
        <w:rPr>
          <w:rFonts w:hint="eastAsia"/>
        </w:rPr>
        <w:t>不会选择</w:t>
      </w:r>
    </w:p>
    <w:p w14:paraId="315D0105" w14:textId="77777777" w:rsidR="008634E1" w:rsidRDefault="005949E6" w:rsidP="004A42A2">
      <w:r>
        <w:rPr>
          <w:rFonts w:hint="eastAsia"/>
        </w:rPr>
        <w:t>传统</w:t>
      </w:r>
      <w:r w:rsidR="00936891">
        <w:rPr>
          <w:rFonts w:hint="eastAsia"/>
        </w:rPr>
        <w:t>大</w:t>
      </w:r>
      <w:r>
        <w:rPr>
          <w:rFonts w:hint="eastAsia"/>
        </w:rPr>
        <w:t>服务机构有服务意愿</w:t>
      </w:r>
      <w:proofErr w:type="gramStart"/>
      <w:r>
        <w:rPr>
          <w:rFonts w:hint="eastAsia"/>
        </w:rPr>
        <w:t>但能力</w:t>
      </w:r>
      <w:proofErr w:type="gramEnd"/>
      <w:r>
        <w:rPr>
          <w:rFonts w:hint="eastAsia"/>
        </w:rPr>
        <w:t>有限</w:t>
      </w:r>
      <w:r w:rsidR="009E25FB">
        <w:rPr>
          <w:rFonts w:hint="eastAsia"/>
        </w:rPr>
        <w:t>：</w:t>
      </w:r>
    </w:p>
    <w:p w14:paraId="2E07529F" w14:textId="44681756" w:rsidR="00703F52" w:rsidRDefault="009E25FB" w:rsidP="008634E1">
      <w:pPr>
        <w:ind w:firstLineChars="300" w:firstLine="630"/>
        <w:rPr>
          <w:color w:val="C00000"/>
        </w:rPr>
      </w:pPr>
      <w:r w:rsidRPr="00A823AE">
        <w:rPr>
          <w:rFonts w:hint="eastAsia"/>
          <w:color w:val="C00000"/>
        </w:rPr>
        <w:t>登记</w:t>
      </w:r>
      <w:r w:rsidRPr="00A823AE">
        <w:rPr>
          <w:rFonts w:hint="eastAsia"/>
          <w:color w:val="C00000"/>
        </w:rPr>
        <w:t xml:space="preserve"> </w:t>
      </w:r>
      <w:r w:rsidRPr="00A823AE">
        <w:rPr>
          <w:rFonts w:hint="eastAsia"/>
          <w:color w:val="C00000"/>
        </w:rPr>
        <w:t>财税</w:t>
      </w:r>
      <w:r w:rsidRPr="00A823AE">
        <w:rPr>
          <w:rFonts w:hint="eastAsia"/>
          <w:color w:val="C00000"/>
        </w:rPr>
        <w:t xml:space="preserve"> </w:t>
      </w:r>
      <w:r w:rsidR="00430B2E" w:rsidRPr="00A823AE">
        <w:rPr>
          <w:rFonts w:hint="eastAsia"/>
          <w:color w:val="C00000"/>
        </w:rPr>
        <w:t>人力</w:t>
      </w:r>
      <w:r w:rsidR="00430B2E" w:rsidRPr="00A823AE">
        <w:rPr>
          <w:rFonts w:hint="eastAsia"/>
          <w:color w:val="C00000"/>
        </w:rPr>
        <w:t xml:space="preserve"> </w:t>
      </w:r>
      <w:r w:rsidR="00A823AE" w:rsidRPr="00A823AE">
        <w:rPr>
          <w:color w:val="C00000"/>
        </w:rPr>
        <w:t xml:space="preserve">  </w:t>
      </w:r>
      <w:r w:rsidRPr="00A823AE">
        <w:rPr>
          <w:rFonts w:hint="eastAsia"/>
          <w:color w:val="C00000"/>
        </w:rPr>
        <w:t>法律</w:t>
      </w:r>
      <w:r w:rsidR="00C3040D" w:rsidRPr="00A823AE">
        <w:rPr>
          <w:rFonts w:hint="eastAsia"/>
          <w:color w:val="C00000"/>
        </w:rPr>
        <w:t xml:space="preserve"> </w:t>
      </w:r>
      <w:r w:rsidRPr="00A823AE">
        <w:rPr>
          <w:rFonts w:hint="eastAsia"/>
          <w:color w:val="C00000"/>
        </w:rPr>
        <w:t>金融</w:t>
      </w:r>
      <w:r w:rsidR="00C3040D" w:rsidRPr="00A823AE">
        <w:rPr>
          <w:rFonts w:hint="eastAsia"/>
          <w:color w:val="C00000"/>
        </w:rPr>
        <w:t xml:space="preserve"> </w:t>
      </w:r>
      <w:r w:rsidRPr="00A823AE">
        <w:rPr>
          <w:rFonts w:hint="eastAsia"/>
          <w:color w:val="C00000"/>
        </w:rPr>
        <w:t>it</w:t>
      </w:r>
      <w:r w:rsidRPr="00A823AE">
        <w:rPr>
          <w:rFonts w:hint="eastAsia"/>
          <w:color w:val="C00000"/>
        </w:rPr>
        <w:t>市场</w:t>
      </w:r>
      <w:r w:rsidR="00C3040D" w:rsidRPr="00A823AE">
        <w:rPr>
          <w:rFonts w:hint="eastAsia"/>
          <w:color w:val="C00000"/>
        </w:rPr>
        <w:t xml:space="preserve"> </w:t>
      </w:r>
      <w:r w:rsidRPr="00A823AE">
        <w:rPr>
          <w:rFonts w:hint="eastAsia"/>
          <w:color w:val="C00000"/>
        </w:rPr>
        <w:t>知识产权</w:t>
      </w:r>
      <w:r w:rsidR="00C3040D" w:rsidRPr="00A823AE">
        <w:rPr>
          <w:rFonts w:hint="eastAsia"/>
          <w:color w:val="C00000"/>
        </w:rPr>
        <w:t xml:space="preserve"> </w:t>
      </w:r>
      <w:r w:rsidR="00C3040D" w:rsidRPr="00A823AE">
        <w:rPr>
          <w:rFonts w:hint="eastAsia"/>
          <w:color w:val="C00000"/>
        </w:rPr>
        <w:t>政策服务</w:t>
      </w:r>
    </w:p>
    <w:p w14:paraId="68542232" w14:textId="01410929" w:rsidR="00231600" w:rsidRDefault="00231600" w:rsidP="008634E1">
      <w:pPr>
        <w:ind w:firstLineChars="300" w:firstLine="630"/>
        <w:rPr>
          <w:color w:val="C00000"/>
        </w:rPr>
      </w:pPr>
      <w:r>
        <w:rPr>
          <w:rFonts w:hint="eastAsia"/>
          <w:color w:val="C00000"/>
        </w:rPr>
        <w:t>不用第三方则可以</w:t>
      </w:r>
      <w:r w:rsidR="00B37BF1">
        <w:rPr>
          <w:rFonts w:hint="eastAsia"/>
          <w:color w:val="C00000"/>
        </w:rPr>
        <w:t>帮企业打好基础</w:t>
      </w:r>
      <w:r w:rsidR="00B37BF1">
        <w:rPr>
          <w:rFonts w:hint="eastAsia"/>
          <w:color w:val="C00000"/>
        </w:rPr>
        <w:t>，</w:t>
      </w:r>
      <w:r>
        <w:rPr>
          <w:rFonts w:hint="eastAsia"/>
          <w:color w:val="C00000"/>
        </w:rPr>
        <w:t>从开始进行跟踪</w:t>
      </w:r>
    </w:p>
    <w:p w14:paraId="37090DF0" w14:textId="716871D3" w:rsidR="00536316" w:rsidRPr="00A823AE" w:rsidRDefault="00536316" w:rsidP="008634E1">
      <w:pPr>
        <w:ind w:firstLineChars="300" w:firstLine="630"/>
        <w:rPr>
          <w:rFonts w:hint="eastAsia"/>
          <w:color w:val="C00000"/>
        </w:rPr>
      </w:pPr>
      <w:r>
        <w:rPr>
          <w:rFonts w:hint="eastAsia"/>
          <w:color w:val="C00000"/>
        </w:rPr>
        <w:t>但第三方更成熟</w:t>
      </w:r>
      <w:bookmarkStart w:id="0" w:name="_GoBack"/>
      <w:bookmarkEnd w:id="0"/>
    </w:p>
    <w:p w14:paraId="703E9E4E" w14:textId="2D4BFDD0" w:rsidR="005C266C" w:rsidRDefault="005C266C" w:rsidP="005C266C"/>
    <w:p w14:paraId="3ADE705C" w14:textId="77777777" w:rsidR="00F25DBB" w:rsidRDefault="005C266C" w:rsidP="005C266C">
      <w:r>
        <w:rPr>
          <w:rFonts w:hint="eastAsia"/>
        </w:rPr>
        <w:t>优客工场：</w:t>
      </w:r>
    </w:p>
    <w:p w14:paraId="5754E88E" w14:textId="6313E98D" w:rsidR="005C266C" w:rsidRDefault="005C266C" w:rsidP="005C266C">
      <w:r>
        <w:rPr>
          <w:rFonts w:hint="eastAsia"/>
        </w:rPr>
        <w:t>科技推广和应用服务类</w:t>
      </w:r>
      <w:r w:rsidR="008248EC">
        <w:rPr>
          <w:rFonts w:hint="eastAsia"/>
        </w:rPr>
        <w:t xml:space="preserve"> </w:t>
      </w:r>
      <w:r w:rsidR="008248EC">
        <w:rPr>
          <w:rFonts w:hint="eastAsia"/>
        </w:rPr>
        <w:t>税务政策没有配套跟上</w:t>
      </w:r>
      <w:r w:rsidR="00F25DBB">
        <w:rPr>
          <w:rFonts w:hint="eastAsia"/>
        </w:rPr>
        <w:t>，企业无法选择对应分类造成后续问题</w:t>
      </w:r>
    </w:p>
    <w:p w14:paraId="0DF3AC94" w14:textId="75F4463D" w:rsidR="002B417F" w:rsidRDefault="008C4707" w:rsidP="005C266C">
      <w:r>
        <w:rPr>
          <w:rFonts w:hint="eastAsia"/>
        </w:rPr>
        <w:t>周期长</w:t>
      </w:r>
      <w:r w:rsidR="002B417F">
        <w:rPr>
          <w:rFonts w:hint="eastAsia"/>
        </w:rPr>
        <w:t>融资难</w:t>
      </w:r>
      <w:r>
        <w:rPr>
          <w:rFonts w:hint="eastAsia"/>
        </w:rPr>
        <w:t xml:space="preserve"> </w:t>
      </w:r>
      <w:r>
        <w:rPr>
          <w:rFonts w:hint="eastAsia"/>
        </w:rPr>
        <w:t>房贷审核陈旧苛刻</w:t>
      </w:r>
    </w:p>
    <w:p w14:paraId="373778D0" w14:textId="662297B4" w:rsidR="00ED1594" w:rsidRDefault="00ED1594" w:rsidP="005C266C"/>
    <w:p w14:paraId="5822D3EB" w14:textId="5376B4BF" w:rsidR="00ED1594" w:rsidRDefault="008B7BA4" w:rsidP="005C266C">
      <w:r>
        <w:rPr>
          <w:rFonts w:hint="eastAsia"/>
        </w:rPr>
        <w:t>创业公社：</w:t>
      </w:r>
    </w:p>
    <w:p w14:paraId="0C00F31C" w14:textId="4ACCEF13" w:rsidR="008B7BA4" w:rsidRDefault="008B7BA4" w:rsidP="005C266C">
      <w:r>
        <w:rPr>
          <w:rFonts w:hint="eastAsia"/>
        </w:rPr>
        <w:t>经济形势压力</w:t>
      </w:r>
      <w:r w:rsidR="00AF1674">
        <w:rPr>
          <w:rFonts w:hint="eastAsia"/>
        </w:rPr>
        <w:t xml:space="preserve"> </w:t>
      </w:r>
      <w:r w:rsidR="00AF1674">
        <w:rPr>
          <w:rFonts w:hint="eastAsia"/>
        </w:rPr>
        <w:t>投入大</w:t>
      </w:r>
    </w:p>
    <w:p w14:paraId="32FC7D0D" w14:textId="26D0D5FB" w:rsidR="00452CBF" w:rsidRDefault="00452CBF" w:rsidP="005C266C">
      <w:r>
        <w:rPr>
          <w:rFonts w:hint="eastAsia"/>
        </w:rPr>
        <w:t>初创期企业：风险大，抗压差</w:t>
      </w:r>
      <w:r w:rsidR="00306923">
        <w:rPr>
          <w:rFonts w:hint="eastAsia"/>
        </w:rPr>
        <w:t>，服务成本大</w:t>
      </w:r>
      <w:r w:rsidR="000B4035">
        <w:rPr>
          <w:rFonts w:hint="eastAsia"/>
        </w:rPr>
        <w:t>，纳税能力差</w:t>
      </w:r>
    </w:p>
    <w:p w14:paraId="00AEB95F" w14:textId="6BC37604" w:rsidR="00306923" w:rsidRDefault="00306923" w:rsidP="005C266C">
      <w:r>
        <w:rPr>
          <w:rFonts w:hint="eastAsia"/>
        </w:rPr>
        <w:t>成长型企业：</w:t>
      </w:r>
      <w:r w:rsidR="000B4035">
        <w:rPr>
          <w:rFonts w:hint="eastAsia"/>
        </w:rPr>
        <w:t>能转化为纳税</w:t>
      </w:r>
    </w:p>
    <w:p w14:paraId="44937748" w14:textId="2ADD1386" w:rsidR="00F05B0E" w:rsidRDefault="00F05B0E" w:rsidP="005C266C">
      <w:r>
        <w:rPr>
          <w:rFonts w:hint="eastAsia"/>
        </w:rPr>
        <w:t>孵化器面临压力：租金</w:t>
      </w:r>
      <w:r w:rsidR="00371A3F">
        <w:rPr>
          <w:rFonts w:hint="eastAsia"/>
        </w:rPr>
        <w:t>；外地进京引资</w:t>
      </w:r>
    </w:p>
    <w:p w14:paraId="7E42B61F" w14:textId="4FD6ADAB" w:rsidR="002F3F18" w:rsidRDefault="002F3F18" w:rsidP="005C266C">
      <w:r>
        <w:rPr>
          <w:rFonts w:hint="eastAsia"/>
        </w:rPr>
        <w:t>对策：学习外地引资政策</w:t>
      </w:r>
      <w:r w:rsidR="00AA4538">
        <w:rPr>
          <w:rFonts w:hint="eastAsia"/>
        </w:rPr>
        <w:t>，</w:t>
      </w:r>
      <w:r>
        <w:rPr>
          <w:rFonts w:hint="eastAsia"/>
        </w:rPr>
        <w:t>开放政府采购</w:t>
      </w:r>
      <w:r w:rsidR="00AA4538">
        <w:rPr>
          <w:rFonts w:hint="eastAsia"/>
        </w:rPr>
        <w:t>；大企业合作；</w:t>
      </w:r>
      <w:r w:rsidR="00882DEC">
        <w:rPr>
          <w:rFonts w:hint="eastAsia"/>
        </w:rPr>
        <w:t>专业整合</w:t>
      </w:r>
    </w:p>
    <w:p w14:paraId="79D15B6C" w14:textId="6FAD4A6C" w:rsidR="001228B8" w:rsidRDefault="001228B8" w:rsidP="005C266C"/>
    <w:p w14:paraId="660D0BBD" w14:textId="01CD1EA3" w:rsidR="001228B8" w:rsidRDefault="001228B8" w:rsidP="005C266C">
      <w:pPr>
        <w:rPr>
          <w:highlight w:val="yellow"/>
        </w:rPr>
      </w:pPr>
      <w:r>
        <w:rPr>
          <w:rFonts w:hint="eastAsia"/>
        </w:rPr>
        <w:lastRenderedPageBreak/>
        <w:t>加强政策引导</w:t>
      </w:r>
      <w:r w:rsidR="00D15264">
        <w:rPr>
          <w:rFonts w:hint="eastAsia"/>
        </w:rPr>
        <w:t>，精准化</w:t>
      </w:r>
      <w:r w:rsidR="00B474AF">
        <w:rPr>
          <w:rFonts w:hint="eastAsia"/>
        </w:rPr>
        <w:t>，</w:t>
      </w:r>
      <w:r w:rsidR="00B474AF" w:rsidRPr="00B474AF">
        <w:rPr>
          <w:rFonts w:hint="eastAsia"/>
          <w:highlight w:val="yellow"/>
        </w:rPr>
        <w:t>初创企业事前激励还是</w:t>
      </w:r>
      <w:r w:rsidR="007F564D">
        <w:rPr>
          <w:rFonts w:hint="eastAsia"/>
          <w:highlight w:val="yellow"/>
        </w:rPr>
        <w:t>事后</w:t>
      </w:r>
      <w:r w:rsidR="00B474AF" w:rsidRPr="00B474AF">
        <w:rPr>
          <w:rFonts w:hint="eastAsia"/>
          <w:highlight w:val="yellow"/>
        </w:rPr>
        <w:t>补贴</w:t>
      </w:r>
    </w:p>
    <w:p w14:paraId="351D063E" w14:textId="5E7B57ED" w:rsidR="002D3C80" w:rsidRDefault="00736C25" w:rsidP="005C266C">
      <w:r>
        <w:rPr>
          <w:rFonts w:hint="eastAsia"/>
        </w:rPr>
        <w:t>知识产权</w:t>
      </w:r>
      <w:r w:rsidR="003766CC">
        <w:rPr>
          <w:rFonts w:hint="eastAsia"/>
        </w:rPr>
        <w:t>费用高</w:t>
      </w:r>
    </w:p>
    <w:p w14:paraId="3CE91ACE" w14:textId="56F04272" w:rsidR="00636DD5" w:rsidRDefault="00636DD5" w:rsidP="005C266C">
      <w:r>
        <w:rPr>
          <w:rFonts w:hint="eastAsia"/>
        </w:rPr>
        <w:t>提高信贷额度解决贷款问题</w:t>
      </w:r>
    </w:p>
    <w:p w14:paraId="14293A06" w14:textId="77777777" w:rsidR="0081102C" w:rsidRDefault="0081102C" w:rsidP="005C266C"/>
    <w:p w14:paraId="5A31EB6D" w14:textId="50CF9E23" w:rsidR="00DD47C7" w:rsidRDefault="00DD47C7" w:rsidP="005C266C">
      <w:pPr>
        <w:rPr>
          <w:rFonts w:hint="eastAsia"/>
        </w:rPr>
      </w:pPr>
      <w:r>
        <w:rPr>
          <w:rFonts w:hint="eastAsia"/>
        </w:rPr>
        <w:t>政府对接高校与服务机构？</w:t>
      </w:r>
      <w:r w:rsidR="00C924A8">
        <w:rPr>
          <w:rFonts w:hint="eastAsia"/>
        </w:rPr>
        <w:t>政府帮助规避风险？</w:t>
      </w:r>
      <w:r w:rsidR="00FC207D">
        <w:rPr>
          <w:rFonts w:hint="eastAsia"/>
        </w:rPr>
        <w:t>做得好自然会有对接</w:t>
      </w:r>
    </w:p>
    <w:p w14:paraId="75E6608E" w14:textId="77777777" w:rsidR="0081102C" w:rsidRDefault="0081102C" w:rsidP="005C266C">
      <w:pPr>
        <w:rPr>
          <w:rFonts w:hint="eastAsia"/>
        </w:rPr>
      </w:pPr>
    </w:p>
    <w:p w14:paraId="362BF130" w14:textId="52EA9B1E" w:rsidR="00292D8B" w:rsidRDefault="005940F4" w:rsidP="005C266C">
      <w:pPr>
        <w:rPr>
          <w:highlight w:val="yellow"/>
        </w:rPr>
      </w:pPr>
      <w:r w:rsidRPr="004C6F8B">
        <w:rPr>
          <w:rFonts w:hint="eastAsia"/>
          <w:highlight w:val="yellow"/>
        </w:rPr>
        <w:t>按专业领域分</w:t>
      </w:r>
      <w:r w:rsidRPr="004C6F8B">
        <w:rPr>
          <w:rFonts w:hint="eastAsia"/>
          <w:highlight w:val="yellow"/>
        </w:rPr>
        <w:t xml:space="preserve"> </w:t>
      </w:r>
      <w:r w:rsidR="00292D8B" w:rsidRPr="004C6F8B">
        <w:rPr>
          <w:rFonts w:hint="eastAsia"/>
          <w:highlight w:val="yellow"/>
        </w:rPr>
        <w:t>孵化器</w:t>
      </w:r>
      <w:r w:rsidR="00A41DFA" w:rsidRPr="004C6F8B">
        <w:rPr>
          <w:rFonts w:hint="eastAsia"/>
          <w:highlight w:val="yellow"/>
        </w:rPr>
        <w:t>审核企业，</w:t>
      </w:r>
      <w:r w:rsidR="00292D8B" w:rsidRPr="004C6F8B">
        <w:rPr>
          <w:rFonts w:hint="eastAsia"/>
          <w:highlight w:val="yellow"/>
        </w:rPr>
        <w:t>去贷款</w:t>
      </w:r>
    </w:p>
    <w:p w14:paraId="0D4DA6B1" w14:textId="77009124" w:rsidR="00AE580A" w:rsidRDefault="00AE580A" w:rsidP="005C266C"/>
    <w:p w14:paraId="6BCCFECC" w14:textId="73CA476D" w:rsidR="00AE580A" w:rsidRPr="002D7005" w:rsidRDefault="00AE580A" w:rsidP="005C266C">
      <w:pPr>
        <w:rPr>
          <w:rFonts w:hint="eastAsia"/>
        </w:rPr>
      </w:pPr>
      <w:r>
        <w:rPr>
          <w:rFonts w:hint="eastAsia"/>
        </w:rPr>
        <w:t>政府帮助注册</w:t>
      </w:r>
      <w:r w:rsidR="0061782C">
        <w:rPr>
          <w:rFonts w:hint="eastAsia"/>
        </w:rPr>
        <w:t>落地</w:t>
      </w:r>
    </w:p>
    <w:sectPr w:rsidR="00AE580A" w:rsidRPr="002D7005" w:rsidSect="00AA1F1B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34AB7"/>
    <w:multiLevelType w:val="hybridMultilevel"/>
    <w:tmpl w:val="F21CE0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C43E7"/>
    <w:rsid w:val="000B4035"/>
    <w:rsid w:val="001228B8"/>
    <w:rsid w:val="001930DB"/>
    <w:rsid w:val="001C1C9F"/>
    <w:rsid w:val="00231600"/>
    <w:rsid w:val="00235F4D"/>
    <w:rsid w:val="00285B27"/>
    <w:rsid w:val="00292D8B"/>
    <w:rsid w:val="00296FF7"/>
    <w:rsid w:val="002B417F"/>
    <w:rsid w:val="002D3C80"/>
    <w:rsid w:val="002D7005"/>
    <w:rsid w:val="002F3F18"/>
    <w:rsid w:val="00306923"/>
    <w:rsid w:val="00371A3F"/>
    <w:rsid w:val="003766CC"/>
    <w:rsid w:val="003C45E0"/>
    <w:rsid w:val="003C567C"/>
    <w:rsid w:val="00401FB1"/>
    <w:rsid w:val="00430B2E"/>
    <w:rsid w:val="00452CBF"/>
    <w:rsid w:val="004A42A2"/>
    <w:rsid w:val="004A42E5"/>
    <w:rsid w:val="004C6F8B"/>
    <w:rsid w:val="00514F4F"/>
    <w:rsid w:val="00532C16"/>
    <w:rsid w:val="00536316"/>
    <w:rsid w:val="00574DCE"/>
    <w:rsid w:val="005940F4"/>
    <w:rsid w:val="005949E6"/>
    <w:rsid w:val="005A1F1D"/>
    <w:rsid w:val="005C266C"/>
    <w:rsid w:val="005F0C47"/>
    <w:rsid w:val="0060434F"/>
    <w:rsid w:val="0061782C"/>
    <w:rsid w:val="00636DD5"/>
    <w:rsid w:val="00703F52"/>
    <w:rsid w:val="00736C25"/>
    <w:rsid w:val="007A76AF"/>
    <w:rsid w:val="007F564D"/>
    <w:rsid w:val="0081102C"/>
    <w:rsid w:val="00817943"/>
    <w:rsid w:val="008248EC"/>
    <w:rsid w:val="00832CF3"/>
    <w:rsid w:val="008634E1"/>
    <w:rsid w:val="0086601A"/>
    <w:rsid w:val="00867189"/>
    <w:rsid w:val="00882DEC"/>
    <w:rsid w:val="00893C09"/>
    <w:rsid w:val="008B7BA4"/>
    <w:rsid w:val="008C4707"/>
    <w:rsid w:val="00936891"/>
    <w:rsid w:val="009A3837"/>
    <w:rsid w:val="009E25FB"/>
    <w:rsid w:val="009E4E41"/>
    <w:rsid w:val="00A41DFA"/>
    <w:rsid w:val="00A823AE"/>
    <w:rsid w:val="00AA1F1B"/>
    <w:rsid w:val="00AA4538"/>
    <w:rsid w:val="00AC43E7"/>
    <w:rsid w:val="00AE580A"/>
    <w:rsid w:val="00AE68AB"/>
    <w:rsid w:val="00AF1674"/>
    <w:rsid w:val="00AF31B2"/>
    <w:rsid w:val="00B37BF1"/>
    <w:rsid w:val="00B474AF"/>
    <w:rsid w:val="00C02DF5"/>
    <w:rsid w:val="00C3040D"/>
    <w:rsid w:val="00C924A8"/>
    <w:rsid w:val="00D15264"/>
    <w:rsid w:val="00D57BF4"/>
    <w:rsid w:val="00DA3C0B"/>
    <w:rsid w:val="00DD47C7"/>
    <w:rsid w:val="00ED1594"/>
    <w:rsid w:val="00F05B0E"/>
    <w:rsid w:val="00F25DBB"/>
    <w:rsid w:val="00F73B61"/>
    <w:rsid w:val="00FC207D"/>
    <w:rsid w:val="00FD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CE9B4"/>
  <w15:chartTrackingRefBased/>
  <w15:docId w15:val="{838CC8C2-895C-49A2-B0EA-DF025CB47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60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</dc:creator>
  <cp:keywords/>
  <dc:description/>
  <cp:lastModifiedBy>Shannon </cp:lastModifiedBy>
  <cp:revision>3</cp:revision>
  <dcterms:created xsi:type="dcterms:W3CDTF">2019-07-08T05:49:00Z</dcterms:created>
  <dcterms:modified xsi:type="dcterms:W3CDTF">2019-07-08T08:40:00Z</dcterms:modified>
</cp:coreProperties>
</file>