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2A805" w14:textId="77777777" w:rsidR="00147843" w:rsidRDefault="00147843" w:rsidP="00A41298">
      <w:pPr>
        <w:spacing w:line="360" w:lineRule="auto"/>
        <w:jc w:val="center"/>
        <w:rPr>
          <w:rFonts w:ascii="黑体" w:eastAsia="黑体"/>
          <w:b/>
          <w:sz w:val="28"/>
          <w:szCs w:val="28"/>
        </w:rPr>
      </w:pPr>
    </w:p>
    <w:p w14:paraId="6C849584" w14:textId="77777777" w:rsidR="00C51D50" w:rsidRPr="005636A5" w:rsidRDefault="00147843" w:rsidP="00A41298">
      <w:pPr>
        <w:pStyle w:val="1"/>
        <w:spacing w:line="360" w:lineRule="auto"/>
      </w:pPr>
      <w:r w:rsidRPr="005636A5">
        <w:rPr>
          <w:rFonts w:hint="eastAsia"/>
        </w:rPr>
        <w:t>1</w:t>
      </w:r>
      <w:r w:rsidRPr="005636A5">
        <w:rPr>
          <w:rFonts w:hint="eastAsia"/>
        </w:rPr>
        <w:t>任务书</w:t>
      </w:r>
    </w:p>
    <w:tbl>
      <w:tblPr>
        <w:tblW w:w="9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98"/>
        <w:gridCol w:w="1395"/>
        <w:gridCol w:w="1430"/>
        <w:gridCol w:w="851"/>
        <w:gridCol w:w="2693"/>
      </w:tblGrid>
      <w:tr w:rsidR="00147843" w14:paraId="6AC8DAB8" w14:textId="77777777" w:rsidTr="00E95384">
        <w:trPr>
          <w:trHeight w:val="616"/>
          <w:jc w:val="center"/>
        </w:trPr>
        <w:tc>
          <w:tcPr>
            <w:tcW w:w="1440" w:type="dxa"/>
            <w:vAlign w:val="center"/>
          </w:tcPr>
          <w:p w14:paraId="3568D0A8"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t>指导</w:t>
            </w:r>
            <w:r>
              <w:rPr>
                <w:rFonts w:ascii="宋体" w:hAnsi="宋体" w:hint="eastAsia"/>
                <w:b/>
                <w:sz w:val="24"/>
              </w:rPr>
              <w:t>教</w:t>
            </w:r>
            <w:r w:rsidRPr="00DA6B15">
              <w:rPr>
                <w:rFonts w:ascii="宋体" w:hAnsi="宋体" w:hint="eastAsia"/>
                <w:b/>
                <w:sz w:val="24"/>
              </w:rPr>
              <w:t>师</w:t>
            </w:r>
          </w:p>
        </w:tc>
        <w:tc>
          <w:tcPr>
            <w:tcW w:w="1198" w:type="dxa"/>
            <w:vAlign w:val="center"/>
          </w:tcPr>
          <w:p w14:paraId="11197F7F" w14:textId="77777777" w:rsidR="00147843" w:rsidRDefault="00147843" w:rsidP="00A41298">
            <w:pPr>
              <w:spacing w:line="360" w:lineRule="auto"/>
              <w:jc w:val="center"/>
              <w:rPr>
                <w:rFonts w:ascii="宋体" w:hAnsi="宋体"/>
                <w:sz w:val="24"/>
              </w:rPr>
            </w:pPr>
            <w:r>
              <w:rPr>
                <w:rFonts w:ascii="宋体" w:hAnsi="宋体" w:hint="eastAsia"/>
                <w:sz w:val="24"/>
              </w:rPr>
              <w:t>郝一舒</w:t>
            </w:r>
          </w:p>
        </w:tc>
        <w:tc>
          <w:tcPr>
            <w:tcW w:w="1395" w:type="dxa"/>
            <w:vAlign w:val="center"/>
          </w:tcPr>
          <w:p w14:paraId="1A3CE309" w14:textId="77777777" w:rsidR="00147843" w:rsidRPr="00DA6B15" w:rsidRDefault="00147843" w:rsidP="00A41298">
            <w:pPr>
              <w:spacing w:line="360" w:lineRule="auto"/>
              <w:jc w:val="center"/>
              <w:rPr>
                <w:rFonts w:ascii="宋体" w:hAnsi="宋体"/>
                <w:b/>
              </w:rPr>
            </w:pPr>
            <w:r w:rsidRPr="00DA6B15">
              <w:rPr>
                <w:rFonts w:ascii="宋体" w:hAnsi="宋体" w:hint="eastAsia"/>
                <w:b/>
              </w:rPr>
              <w:t>学生姓名</w:t>
            </w:r>
            <w:r>
              <w:rPr>
                <w:rFonts w:ascii="宋体" w:hAnsi="宋体" w:hint="eastAsia"/>
                <w:b/>
              </w:rPr>
              <w:t>/</w:t>
            </w:r>
            <w:r>
              <w:rPr>
                <w:rFonts w:ascii="宋体" w:hAnsi="宋体"/>
                <w:b/>
              </w:rPr>
              <w:br/>
            </w:r>
            <w:r>
              <w:rPr>
                <w:rFonts w:ascii="宋体" w:hAnsi="宋体" w:hint="eastAsia"/>
                <w:b/>
              </w:rPr>
              <w:t>学号</w:t>
            </w:r>
          </w:p>
        </w:tc>
        <w:tc>
          <w:tcPr>
            <w:tcW w:w="1430" w:type="dxa"/>
            <w:vAlign w:val="center"/>
          </w:tcPr>
          <w:p w14:paraId="2CDE9714" w14:textId="4F8F8146" w:rsidR="00160CB7" w:rsidRDefault="00DC4963" w:rsidP="00A41298">
            <w:pPr>
              <w:spacing w:line="360" w:lineRule="auto"/>
              <w:jc w:val="center"/>
              <w:rPr>
                <w:rFonts w:ascii="宋体" w:hAnsi="宋体" w:hint="eastAsia"/>
              </w:rPr>
            </w:pPr>
            <w:r>
              <w:rPr>
                <w:rFonts w:ascii="宋体" w:hAnsi="宋体" w:hint="eastAsia"/>
              </w:rPr>
              <w:t>赵吉林</w:t>
            </w:r>
            <w:r>
              <w:rPr>
                <w:rFonts w:ascii="宋体" w:hAnsi="宋体"/>
              </w:rPr>
              <w:br/>
              <w:t>1750437</w:t>
            </w:r>
          </w:p>
        </w:tc>
        <w:tc>
          <w:tcPr>
            <w:tcW w:w="851" w:type="dxa"/>
            <w:vAlign w:val="center"/>
          </w:tcPr>
          <w:p w14:paraId="7256A6B1" w14:textId="77777777" w:rsidR="00147843" w:rsidRPr="00DA6B15" w:rsidRDefault="00147843" w:rsidP="00A41298">
            <w:pPr>
              <w:spacing w:line="360" w:lineRule="auto"/>
              <w:jc w:val="center"/>
              <w:rPr>
                <w:rFonts w:ascii="宋体" w:hAnsi="宋体"/>
                <w:b/>
              </w:rPr>
            </w:pPr>
            <w:r w:rsidRPr="00DA6B15">
              <w:rPr>
                <w:rFonts w:ascii="宋体" w:hAnsi="宋体" w:hint="eastAsia"/>
                <w:b/>
              </w:rPr>
              <w:t>专业</w:t>
            </w:r>
          </w:p>
        </w:tc>
        <w:tc>
          <w:tcPr>
            <w:tcW w:w="2693" w:type="dxa"/>
            <w:vAlign w:val="center"/>
          </w:tcPr>
          <w:p w14:paraId="0145B8A2" w14:textId="77777777" w:rsidR="00147843" w:rsidRDefault="00147843" w:rsidP="00A41298">
            <w:pPr>
              <w:spacing w:line="360" w:lineRule="auto"/>
              <w:jc w:val="center"/>
              <w:rPr>
                <w:rFonts w:ascii="宋体" w:hAnsi="宋体"/>
              </w:rPr>
            </w:pPr>
            <w:r w:rsidRPr="00147843">
              <w:rPr>
                <w:rFonts w:ascii="宋体" w:hAnsi="宋体" w:hint="eastAsia"/>
                <w:sz w:val="22"/>
              </w:rPr>
              <w:t>机械设计制造及自动化</w:t>
            </w:r>
          </w:p>
        </w:tc>
      </w:tr>
      <w:tr w:rsidR="00147843" w14:paraId="4FCD7293" w14:textId="77777777" w:rsidTr="00E95384">
        <w:trPr>
          <w:jc w:val="center"/>
        </w:trPr>
        <w:tc>
          <w:tcPr>
            <w:tcW w:w="1440" w:type="dxa"/>
            <w:vAlign w:val="center"/>
          </w:tcPr>
          <w:p w14:paraId="367BA3B4" w14:textId="77777777" w:rsidR="00147843" w:rsidRPr="00DA6B15" w:rsidRDefault="00147843" w:rsidP="00A41298">
            <w:pPr>
              <w:spacing w:line="360" w:lineRule="auto"/>
              <w:jc w:val="center"/>
              <w:rPr>
                <w:rFonts w:ascii="宋体" w:hAnsi="宋体"/>
                <w:b/>
              </w:rPr>
            </w:pPr>
            <w:r w:rsidRPr="00DA6B15">
              <w:rPr>
                <w:rFonts w:ascii="宋体" w:hAnsi="宋体" w:hint="eastAsia"/>
                <w:b/>
              </w:rPr>
              <w:t>课程设计</w:t>
            </w:r>
          </w:p>
          <w:p w14:paraId="4044141F" w14:textId="77777777" w:rsidR="00147843" w:rsidRPr="00DA6B15" w:rsidRDefault="00147843" w:rsidP="00A41298">
            <w:pPr>
              <w:spacing w:line="360" w:lineRule="auto"/>
              <w:jc w:val="center"/>
              <w:rPr>
                <w:rFonts w:ascii="宋体" w:hAnsi="宋体"/>
                <w:b/>
              </w:rPr>
            </w:pPr>
            <w:r w:rsidRPr="00DA6B15">
              <w:rPr>
                <w:rFonts w:ascii="宋体" w:hAnsi="宋体" w:hint="eastAsia"/>
                <w:b/>
              </w:rPr>
              <w:t>题目</w:t>
            </w:r>
          </w:p>
        </w:tc>
        <w:tc>
          <w:tcPr>
            <w:tcW w:w="4874" w:type="dxa"/>
            <w:gridSpan w:val="4"/>
            <w:vAlign w:val="center"/>
          </w:tcPr>
          <w:p w14:paraId="0EC4BA0A" w14:textId="478FD02C" w:rsidR="00147843" w:rsidRPr="0077352D" w:rsidRDefault="00147843" w:rsidP="00A41298">
            <w:pPr>
              <w:spacing w:line="360" w:lineRule="auto"/>
            </w:pPr>
            <w:r>
              <w:rPr>
                <w:rFonts w:ascii="宋体" w:hAnsi="宋体" w:hint="eastAsia"/>
                <w:sz w:val="24"/>
              </w:rPr>
              <w:t xml:space="preserve">  </w:t>
            </w:r>
            <w:r w:rsidR="00160CB7">
              <w:rPr>
                <w:rFonts w:ascii="宋体" w:hAnsi="宋体" w:hint="eastAsia"/>
                <w:sz w:val="22"/>
              </w:rPr>
              <w:t>前横架</w:t>
            </w:r>
            <w:r w:rsidRPr="00147843">
              <w:rPr>
                <w:rFonts w:ascii="宋体" w:hAnsi="宋体" w:hint="eastAsia"/>
                <w:sz w:val="22"/>
              </w:rPr>
              <w:t>的加工工艺及夹具设计</w:t>
            </w:r>
          </w:p>
        </w:tc>
        <w:tc>
          <w:tcPr>
            <w:tcW w:w="2693" w:type="dxa"/>
            <w:vAlign w:val="center"/>
          </w:tcPr>
          <w:p w14:paraId="2C21BDC4" w14:textId="38127E2D" w:rsidR="00147843" w:rsidRDefault="00147843" w:rsidP="00A41298">
            <w:pPr>
              <w:spacing w:line="360" w:lineRule="auto"/>
              <w:rPr>
                <w:rFonts w:ascii="宋体" w:hAnsi="宋体"/>
                <w:b/>
                <w:sz w:val="20"/>
              </w:rPr>
            </w:pPr>
            <w:r>
              <w:rPr>
                <w:rFonts w:ascii="宋体" w:hAnsi="宋体" w:hint="eastAsia"/>
                <w:b/>
                <w:sz w:val="20"/>
              </w:rPr>
              <w:t>下达日期：</w:t>
            </w:r>
            <w:r w:rsidR="00160CB7">
              <w:rPr>
                <w:rFonts w:ascii="宋体" w:hAnsi="宋体"/>
                <w:b/>
                <w:sz w:val="20"/>
              </w:rPr>
              <w:t>2020.03.02</w:t>
            </w:r>
          </w:p>
          <w:p w14:paraId="2579E185" w14:textId="387F4C94" w:rsidR="00147843" w:rsidRPr="00DA6B15" w:rsidRDefault="00147843" w:rsidP="00A41298">
            <w:pPr>
              <w:spacing w:line="360" w:lineRule="auto"/>
              <w:rPr>
                <w:rFonts w:ascii="宋体" w:hAnsi="宋体"/>
                <w:b/>
              </w:rPr>
            </w:pPr>
            <w:r w:rsidRPr="003E3282">
              <w:rPr>
                <w:rFonts w:ascii="宋体" w:hAnsi="宋体"/>
                <w:b/>
                <w:sz w:val="20"/>
              </w:rPr>
              <w:t>完成日期：</w:t>
            </w:r>
            <w:r w:rsidR="00160CB7">
              <w:rPr>
                <w:rFonts w:ascii="宋体" w:hAnsi="宋体"/>
                <w:b/>
                <w:sz w:val="20"/>
              </w:rPr>
              <w:t>2020.06.16</w:t>
            </w:r>
          </w:p>
        </w:tc>
      </w:tr>
      <w:tr w:rsidR="00147843" w14:paraId="712BA44C" w14:textId="77777777" w:rsidTr="00E95384">
        <w:trPr>
          <w:trHeight w:val="6200"/>
          <w:jc w:val="center"/>
        </w:trPr>
        <w:tc>
          <w:tcPr>
            <w:tcW w:w="1440" w:type="dxa"/>
            <w:vAlign w:val="center"/>
          </w:tcPr>
          <w:p w14:paraId="17B14147"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课</w:t>
            </w:r>
          </w:p>
          <w:p w14:paraId="06220C66"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程</w:t>
            </w:r>
          </w:p>
          <w:p w14:paraId="63426318"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设</w:t>
            </w:r>
          </w:p>
          <w:p w14:paraId="04E078D9"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计</w:t>
            </w:r>
          </w:p>
          <w:p w14:paraId="3288CA3D"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内</w:t>
            </w:r>
          </w:p>
          <w:p w14:paraId="44C362D9" w14:textId="77777777" w:rsidR="00147843" w:rsidRPr="00DA6B15" w:rsidRDefault="00147843" w:rsidP="00A41298">
            <w:pPr>
              <w:snapToGrid w:val="0"/>
              <w:spacing w:line="360" w:lineRule="auto"/>
              <w:ind w:right="20"/>
              <w:jc w:val="center"/>
              <w:rPr>
                <w:rFonts w:ascii="宋体" w:hAnsi="宋体"/>
                <w:b/>
                <w:bCs/>
                <w:sz w:val="24"/>
              </w:rPr>
            </w:pPr>
            <w:r w:rsidRPr="00DA6B15">
              <w:rPr>
                <w:rFonts w:ascii="宋体" w:hAnsi="宋体" w:hint="eastAsia"/>
                <w:b/>
                <w:bCs/>
                <w:sz w:val="24"/>
              </w:rPr>
              <w:t>容</w:t>
            </w:r>
          </w:p>
          <w:p w14:paraId="16B3ECC3" w14:textId="77777777" w:rsidR="00147843" w:rsidRPr="00DA6B15" w:rsidRDefault="00147843" w:rsidP="00A41298">
            <w:pPr>
              <w:spacing w:line="360" w:lineRule="auto"/>
              <w:jc w:val="center"/>
              <w:rPr>
                <w:rFonts w:ascii="宋体" w:hAnsi="宋体"/>
                <w:b/>
                <w:sz w:val="24"/>
              </w:rPr>
            </w:pPr>
          </w:p>
        </w:tc>
        <w:tc>
          <w:tcPr>
            <w:tcW w:w="7567" w:type="dxa"/>
            <w:gridSpan w:val="5"/>
          </w:tcPr>
          <w:p w14:paraId="0F8EA4B9" w14:textId="77777777" w:rsidR="00147843" w:rsidRDefault="00147843" w:rsidP="00A41298">
            <w:pPr>
              <w:numPr>
                <w:ilvl w:val="0"/>
                <w:numId w:val="6"/>
              </w:numPr>
              <w:snapToGrid w:val="0"/>
              <w:spacing w:beforeLines="50" w:before="120" w:line="360" w:lineRule="auto"/>
              <w:ind w:right="23"/>
              <w:textAlignment w:val="auto"/>
              <w:rPr>
                <w:rFonts w:ascii="宋体" w:hAnsi="宋体"/>
                <w:b/>
                <w:bCs/>
                <w:sz w:val="24"/>
              </w:rPr>
            </w:pPr>
            <w:r w:rsidRPr="00434B2D">
              <w:rPr>
                <w:rFonts w:ascii="宋体" w:hAnsi="宋体" w:hint="eastAsia"/>
                <w:b/>
                <w:bCs/>
                <w:sz w:val="24"/>
              </w:rPr>
              <w:t>课程设计内容</w:t>
            </w:r>
          </w:p>
          <w:p w14:paraId="7FE9C385" w14:textId="58AD2B9D" w:rsidR="00147843" w:rsidRDefault="00147843" w:rsidP="00A41298">
            <w:pPr>
              <w:snapToGrid w:val="0"/>
              <w:spacing w:beforeLines="50" w:before="120" w:line="360" w:lineRule="auto"/>
              <w:ind w:left="720" w:right="23"/>
              <w:rPr>
                <w:rFonts w:ascii="宋体" w:hAnsi="宋体"/>
                <w:b/>
                <w:bCs/>
                <w:sz w:val="24"/>
              </w:rPr>
            </w:pPr>
            <w:r w:rsidRPr="00176D22">
              <w:rPr>
                <w:rFonts w:ascii="宋体" w:hAnsi="宋体" w:hint="eastAsia"/>
                <w:b/>
                <w:bCs/>
                <w:sz w:val="24"/>
              </w:rPr>
              <w:t>完成图示</w:t>
            </w:r>
            <w:r w:rsidR="00E04BDE">
              <w:rPr>
                <w:rFonts w:ascii="宋体" w:hAnsi="宋体" w:hint="eastAsia"/>
                <w:b/>
                <w:bCs/>
                <w:sz w:val="24"/>
              </w:rPr>
              <w:t>前横架</w:t>
            </w:r>
            <w:r w:rsidRPr="00176D22">
              <w:rPr>
                <w:rFonts w:ascii="宋体" w:hAnsi="宋体" w:hint="eastAsia"/>
                <w:b/>
                <w:bCs/>
                <w:sz w:val="24"/>
              </w:rPr>
              <w:t>的加工工艺及其关键工序的夹具设计。</w:t>
            </w:r>
          </w:p>
          <w:p w14:paraId="0526C217" w14:textId="77777777" w:rsidR="0029420A" w:rsidRPr="00176D22" w:rsidRDefault="0029420A" w:rsidP="00A41298">
            <w:pPr>
              <w:snapToGrid w:val="0"/>
              <w:spacing w:beforeLines="50" w:before="120" w:line="360" w:lineRule="auto"/>
              <w:ind w:left="720" w:right="23"/>
              <w:rPr>
                <w:rFonts w:ascii="宋体" w:hAnsi="宋体"/>
                <w:b/>
                <w:bCs/>
                <w:sz w:val="24"/>
              </w:rPr>
            </w:pPr>
          </w:p>
          <w:p w14:paraId="070090F3" w14:textId="3D47C51D" w:rsidR="00147843" w:rsidRPr="0029420A" w:rsidRDefault="0029420A" w:rsidP="00A41298">
            <w:pPr>
              <w:snapToGrid w:val="0"/>
              <w:spacing w:line="360" w:lineRule="auto"/>
              <w:ind w:right="20"/>
              <w:rPr>
                <w:rFonts w:ascii="宋体" w:hAnsi="宋体"/>
                <w:bCs/>
                <w:sz w:val="28"/>
              </w:rPr>
            </w:pPr>
            <w:r>
              <w:rPr>
                <w:noProof/>
              </w:rPr>
              <w:drawing>
                <wp:inline distT="0" distB="0" distL="0" distR="0" wp14:anchorId="431D23BB" wp14:editId="4FF0829E">
                  <wp:extent cx="4667885" cy="3242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885" cy="3242945"/>
                          </a:xfrm>
                          <a:prstGeom prst="rect">
                            <a:avLst/>
                          </a:prstGeom>
                        </pic:spPr>
                      </pic:pic>
                    </a:graphicData>
                  </a:graphic>
                </wp:inline>
              </w:drawing>
            </w:r>
          </w:p>
          <w:p w14:paraId="3BC5661C" w14:textId="77777777" w:rsidR="00147843" w:rsidRPr="00C30005" w:rsidRDefault="00147843" w:rsidP="00A41298">
            <w:pPr>
              <w:snapToGrid w:val="0"/>
              <w:spacing w:line="360" w:lineRule="auto"/>
              <w:ind w:right="20"/>
              <w:rPr>
                <w:rFonts w:ascii="宋体" w:hAnsi="宋体"/>
                <w:bCs/>
                <w:sz w:val="24"/>
              </w:rPr>
            </w:pPr>
            <w:r w:rsidRPr="00C30005">
              <w:rPr>
                <w:rFonts w:ascii="宋体" w:hAnsi="宋体" w:hint="eastAsia"/>
                <w:bCs/>
                <w:sz w:val="24"/>
              </w:rPr>
              <w:t>1、生产纲领</w:t>
            </w:r>
          </w:p>
          <w:p w14:paraId="3DD00590" w14:textId="58ED02AF" w:rsidR="00147843" w:rsidRPr="0029420A" w:rsidRDefault="00147843" w:rsidP="00A41298">
            <w:pPr>
              <w:snapToGrid w:val="0"/>
              <w:spacing w:line="360" w:lineRule="auto"/>
              <w:ind w:right="20" w:firstLineChars="200" w:firstLine="480"/>
              <w:rPr>
                <w:rFonts w:ascii="宋体" w:hAnsi="宋体"/>
                <w:bCs/>
                <w:sz w:val="24"/>
              </w:rPr>
            </w:pPr>
            <w:r w:rsidRPr="00C30005">
              <w:rPr>
                <w:rFonts w:ascii="宋体" w:hAnsi="宋体" w:hint="eastAsia"/>
                <w:bCs/>
                <w:sz w:val="24"/>
              </w:rPr>
              <w:t>该产品批量生产200</w:t>
            </w:r>
            <w:r w:rsidR="0029420A">
              <w:rPr>
                <w:rFonts w:ascii="宋体" w:hAnsi="宋体"/>
                <w:bCs/>
                <w:sz w:val="24"/>
              </w:rPr>
              <w:t>0</w:t>
            </w:r>
            <w:r w:rsidRPr="00C30005">
              <w:rPr>
                <w:rFonts w:ascii="宋体" w:hAnsi="宋体" w:hint="eastAsia"/>
                <w:bCs/>
                <w:sz w:val="24"/>
              </w:rPr>
              <w:t>件，</w:t>
            </w:r>
            <w:r>
              <w:rPr>
                <w:rFonts w:ascii="宋体" w:hAnsi="宋体" w:hint="eastAsia"/>
                <w:bCs/>
                <w:sz w:val="24"/>
              </w:rPr>
              <w:t>设定</w:t>
            </w:r>
            <w:r w:rsidRPr="00C30005">
              <w:rPr>
                <w:rFonts w:ascii="宋体" w:hAnsi="宋体" w:hint="eastAsia"/>
                <w:bCs/>
                <w:sz w:val="24"/>
              </w:rPr>
              <w:t>备品率</w:t>
            </w:r>
            <w:r w:rsidR="0029420A">
              <w:rPr>
                <w:rFonts w:ascii="宋体" w:hAnsi="宋体"/>
                <w:bCs/>
                <w:sz w:val="24"/>
              </w:rPr>
              <w:t>10</w:t>
            </w:r>
            <w:r w:rsidRPr="00C30005">
              <w:rPr>
                <w:rFonts w:ascii="宋体" w:hAnsi="宋体" w:hint="eastAsia"/>
                <w:bCs/>
                <w:sz w:val="24"/>
              </w:rPr>
              <w:t>%，废品率</w:t>
            </w:r>
            <w:r w:rsidR="0029420A">
              <w:rPr>
                <w:rFonts w:ascii="宋体" w:hAnsi="宋体"/>
                <w:bCs/>
                <w:sz w:val="24"/>
              </w:rPr>
              <w:t>10</w:t>
            </w:r>
            <w:r w:rsidRPr="00C30005">
              <w:rPr>
                <w:rFonts w:ascii="宋体" w:hAnsi="宋体" w:hint="eastAsia"/>
                <w:bCs/>
                <w:sz w:val="24"/>
              </w:rPr>
              <w:t>%</w:t>
            </w:r>
            <w:r>
              <w:rPr>
                <w:rFonts w:ascii="宋体" w:hAnsi="宋体" w:hint="eastAsia"/>
                <w:bCs/>
                <w:sz w:val="24"/>
              </w:rPr>
              <w:t>。</w:t>
            </w:r>
          </w:p>
          <w:p w14:paraId="707233AF" w14:textId="0438503C" w:rsidR="00147843" w:rsidRPr="00C30005" w:rsidRDefault="00147843" w:rsidP="00A41298">
            <w:pPr>
              <w:snapToGrid w:val="0"/>
              <w:spacing w:line="360" w:lineRule="auto"/>
              <w:ind w:right="20"/>
              <w:rPr>
                <w:rFonts w:ascii="宋体" w:hAnsi="宋体"/>
                <w:bCs/>
                <w:sz w:val="24"/>
              </w:rPr>
            </w:pPr>
            <w:r w:rsidRPr="00C30005">
              <w:rPr>
                <w:rFonts w:ascii="宋体" w:hAnsi="宋体" w:hint="eastAsia"/>
                <w:bCs/>
                <w:sz w:val="24"/>
              </w:rPr>
              <w:t>2、</w:t>
            </w:r>
            <w:r w:rsidR="0029420A">
              <w:rPr>
                <w:rFonts w:ascii="宋体" w:hAnsi="宋体" w:hint="eastAsia"/>
                <w:bCs/>
                <w:sz w:val="24"/>
              </w:rPr>
              <w:t>前横架</w:t>
            </w:r>
            <w:r w:rsidRPr="00C30005">
              <w:rPr>
                <w:rFonts w:ascii="宋体" w:hAnsi="宋体" w:hint="eastAsia"/>
                <w:bCs/>
                <w:sz w:val="24"/>
              </w:rPr>
              <w:t>使用简要说明</w:t>
            </w:r>
          </w:p>
          <w:p w14:paraId="6835C0A0" w14:textId="0C73CD5E" w:rsidR="00147843" w:rsidRPr="00651EF1" w:rsidRDefault="0081088D" w:rsidP="00A41298">
            <w:pPr>
              <w:snapToGrid w:val="0"/>
              <w:spacing w:line="360" w:lineRule="auto"/>
              <w:ind w:right="20" w:firstLineChars="200" w:firstLine="480"/>
              <w:rPr>
                <w:rFonts w:ascii="宋体" w:hAnsi="宋体"/>
                <w:bCs/>
                <w:sz w:val="24"/>
              </w:rPr>
            </w:pPr>
            <w:r>
              <w:rPr>
                <w:rFonts w:ascii="宋体" w:hAnsi="宋体" w:hint="eastAsia"/>
                <w:bCs/>
                <w:sz w:val="24"/>
              </w:rPr>
              <w:t>是车床的组成部件之一，起支撑作用。</w:t>
            </w:r>
          </w:p>
        </w:tc>
      </w:tr>
      <w:tr w:rsidR="00147843" w14:paraId="1B20DE62" w14:textId="77777777" w:rsidTr="00E95384">
        <w:trPr>
          <w:trHeight w:val="3463"/>
          <w:jc w:val="center"/>
        </w:trPr>
        <w:tc>
          <w:tcPr>
            <w:tcW w:w="1440" w:type="dxa"/>
            <w:vAlign w:val="center"/>
          </w:tcPr>
          <w:p w14:paraId="324AE036" w14:textId="77777777" w:rsidR="00147843" w:rsidRPr="00DA6B15" w:rsidRDefault="00147843" w:rsidP="00A41298">
            <w:pPr>
              <w:spacing w:before="30" w:after="30" w:line="360" w:lineRule="auto"/>
              <w:rPr>
                <w:b/>
                <w:sz w:val="24"/>
              </w:rPr>
            </w:pPr>
            <w:r>
              <w:rPr>
                <w:rFonts w:hint="eastAsia"/>
                <w:sz w:val="24"/>
              </w:rPr>
              <w:lastRenderedPageBreak/>
              <w:t xml:space="preserve">  </w:t>
            </w:r>
            <w:r w:rsidRPr="00DA6B15">
              <w:rPr>
                <w:rFonts w:hint="eastAsia"/>
                <w:b/>
                <w:sz w:val="24"/>
              </w:rPr>
              <w:t xml:space="preserve"> </w:t>
            </w:r>
            <w:r w:rsidRPr="00DA6B15">
              <w:rPr>
                <w:rFonts w:hint="eastAsia"/>
                <w:b/>
                <w:sz w:val="24"/>
              </w:rPr>
              <w:t>设</w:t>
            </w:r>
          </w:p>
          <w:p w14:paraId="7D8840F8" w14:textId="77777777" w:rsidR="00147843" w:rsidRPr="00DA6B15" w:rsidRDefault="00147843" w:rsidP="00A41298">
            <w:pPr>
              <w:spacing w:before="30" w:after="30" w:line="360" w:lineRule="auto"/>
              <w:rPr>
                <w:b/>
                <w:sz w:val="24"/>
              </w:rPr>
            </w:pPr>
          </w:p>
          <w:p w14:paraId="6F3163A0" w14:textId="77777777" w:rsidR="00147843" w:rsidRPr="00DA6B15" w:rsidRDefault="00147843" w:rsidP="00A41298">
            <w:pPr>
              <w:spacing w:before="30" w:after="30" w:line="360" w:lineRule="auto"/>
              <w:ind w:firstLineChars="150" w:firstLine="361"/>
              <w:rPr>
                <w:b/>
                <w:sz w:val="24"/>
              </w:rPr>
            </w:pPr>
            <w:r w:rsidRPr="00DA6B15">
              <w:rPr>
                <w:rFonts w:hint="eastAsia"/>
                <w:b/>
                <w:sz w:val="24"/>
              </w:rPr>
              <w:t>计</w:t>
            </w:r>
          </w:p>
          <w:p w14:paraId="54C7E2F1" w14:textId="77777777" w:rsidR="00147843" w:rsidRPr="00DA6B15" w:rsidRDefault="00147843" w:rsidP="00A41298">
            <w:pPr>
              <w:spacing w:before="30" w:after="30" w:line="360" w:lineRule="auto"/>
              <w:ind w:firstLineChars="150" w:firstLine="361"/>
              <w:rPr>
                <w:b/>
                <w:sz w:val="24"/>
              </w:rPr>
            </w:pPr>
          </w:p>
          <w:p w14:paraId="135A0E19" w14:textId="77777777" w:rsidR="00147843" w:rsidRPr="00DA6B15" w:rsidRDefault="00147843" w:rsidP="00A41298">
            <w:pPr>
              <w:spacing w:before="30" w:after="30" w:line="360" w:lineRule="auto"/>
              <w:rPr>
                <w:b/>
                <w:sz w:val="24"/>
              </w:rPr>
            </w:pPr>
            <w:r w:rsidRPr="00DA6B15">
              <w:rPr>
                <w:rFonts w:hint="eastAsia"/>
                <w:b/>
                <w:sz w:val="24"/>
              </w:rPr>
              <w:t xml:space="preserve">   </w:t>
            </w:r>
            <w:r w:rsidRPr="00DA6B15">
              <w:rPr>
                <w:rFonts w:hint="eastAsia"/>
                <w:b/>
                <w:sz w:val="24"/>
              </w:rPr>
              <w:t>要</w:t>
            </w:r>
          </w:p>
          <w:p w14:paraId="00DB80B2" w14:textId="77777777" w:rsidR="00147843" w:rsidRPr="00DA6B15" w:rsidRDefault="00147843" w:rsidP="00A41298">
            <w:pPr>
              <w:spacing w:before="30" w:after="30" w:line="360" w:lineRule="auto"/>
              <w:rPr>
                <w:b/>
                <w:sz w:val="24"/>
              </w:rPr>
            </w:pPr>
          </w:p>
          <w:p w14:paraId="7FE4D532" w14:textId="77777777" w:rsidR="00147843" w:rsidRPr="00DA6B15" w:rsidRDefault="00147843" w:rsidP="00A41298">
            <w:pPr>
              <w:spacing w:before="30" w:after="30" w:line="360" w:lineRule="auto"/>
              <w:rPr>
                <w:b/>
                <w:sz w:val="24"/>
              </w:rPr>
            </w:pPr>
            <w:r w:rsidRPr="00DA6B15">
              <w:rPr>
                <w:rFonts w:hint="eastAsia"/>
                <w:b/>
                <w:sz w:val="24"/>
              </w:rPr>
              <w:t xml:space="preserve">   </w:t>
            </w:r>
            <w:r w:rsidRPr="00DA6B15">
              <w:rPr>
                <w:rFonts w:hint="eastAsia"/>
                <w:b/>
                <w:sz w:val="24"/>
              </w:rPr>
              <w:t>求</w:t>
            </w:r>
          </w:p>
          <w:p w14:paraId="08D3E9A3" w14:textId="77777777" w:rsidR="00147843" w:rsidRDefault="00147843" w:rsidP="00A41298">
            <w:pPr>
              <w:pStyle w:val="aa"/>
              <w:adjustRightInd w:val="0"/>
              <w:snapToGrid w:val="0"/>
              <w:ind w:firstLineChars="300" w:firstLine="720"/>
              <w:rPr>
                <w:rFonts w:ascii="仿宋_GB2312" w:eastAsia="仿宋_GB2312" w:hAnsi="宋体"/>
              </w:rPr>
            </w:pPr>
          </w:p>
          <w:p w14:paraId="44B6C4A4" w14:textId="77777777" w:rsidR="00147843" w:rsidRDefault="00147843" w:rsidP="00A41298">
            <w:pPr>
              <w:spacing w:line="360" w:lineRule="auto"/>
              <w:jc w:val="center"/>
              <w:rPr>
                <w:rFonts w:ascii="宋体" w:hAnsi="宋体"/>
              </w:rPr>
            </w:pPr>
          </w:p>
        </w:tc>
        <w:tc>
          <w:tcPr>
            <w:tcW w:w="7567" w:type="dxa"/>
            <w:gridSpan w:val="5"/>
          </w:tcPr>
          <w:p w14:paraId="32A2AAC9" w14:textId="77777777" w:rsidR="00147843" w:rsidRPr="00434B2D" w:rsidRDefault="00147843" w:rsidP="00A41298">
            <w:pPr>
              <w:snapToGrid w:val="0"/>
              <w:spacing w:beforeLines="50" w:before="120" w:line="360" w:lineRule="auto"/>
              <w:ind w:right="23"/>
              <w:rPr>
                <w:rFonts w:ascii="宋体" w:hAnsi="宋体"/>
                <w:b/>
                <w:bCs/>
                <w:sz w:val="24"/>
              </w:rPr>
            </w:pPr>
            <w:r w:rsidRPr="00434B2D">
              <w:rPr>
                <w:rFonts w:ascii="宋体" w:hAnsi="宋体" w:hint="eastAsia"/>
                <w:b/>
                <w:bCs/>
                <w:sz w:val="24"/>
              </w:rPr>
              <w:t>二、设计要求:</w:t>
            </w:r>
          </w:p>
          <w:p w14:paraId="06E7FD39" w14:textId="1F859176" w:rsidR="00147843" w:rsidRDefault="00147843" w:rsidP="00A41298">
            <w:pPr>
              <w:pStyle w:val="aa"/>
              <w:adjustRightInd w:val="0"/>
              <w:snapToGrid w:val="0"/>
              <w:ind w:firstLineChars="0"/>
            </w:pPr>
            <w:r w:rsidRPr="004570C2">
              <w:rPr>
                <w:rFonts w:hint="eastAsia"/>
              </w:rPr>
              <w:t>1</w:t>
            </w:r>
            <w:r w:rsidRPr="004570C2">
              <w:rPr>
                <w:rFonts w:hint="eastAsia"/>
              </w:rPr>
              <w:t>、设计者</w:t>
            </w:r>
            <w:r w:rsidR="0029420A">
              <w:rPr>
                <w:rFonts w:hint="eastAsia"/>
              </w:rPr>
              <w:t>同组之内，可以讨论，但</w:t>
            </w:r>
            <w:r>
              <w:rPr>
                <w:rFonts w:hint="eastAsia"/>
              </w:rPr>
              <w:t>严禁</w:t>
            </w:r>
            <w:r w:rsidRPr="004570C2">
              <w:rPr>
                <w:rFonts w:hint="eastAsia"/>
              </w:rPr>
              <w:t>抄袭</w:t>
            </w:r>
            <w:r>
              <w:rPr>
                <w:rFonts w:hint="eastAsia"/>
              </w:rPr>
              <w:t>。</w:t>
            </w:r>
            <w:r w:rsidRPr="004570C2">
              <w:rPr>
                <w:rFonts w:hint="eastAsia"/>
              </w:rPr>
              <w:t>凡找他人代做，一经核实，取消</w:t>
            </w:r>
            <w:r>
              <w:rPr>
                <w:rFonts w:hint="eastAsia"/>
              </w:rPr>
              <w:t>成绩</w:t>
            </w:r>
            <w:r w:rsidRPr="004570C2">
              <w:rPr>
                <w:rFonts w:hint="eastAsia"/>
              </w:rPr>
              <w:t>。</w:t>
            </w:r>
            <w:r>
              <w:rPr>
                <w:rFonts w:hint="eastAsia"/>
              </w:rPr>
              <w:t>应</w:t>
            </w:r>
            <w:r w:rsidRPr="004570C2">
              <w:rPr>
                <w:rFonts w:hint="eastAsia"/>
              </w:rPr>
              <w:t>积极主动与指导教师</w:t>
            </w:r>
            <w:r>
              <w:rPr>
                <w:rFonts w:hint="eastAsia"/>
              </w:rPr>
              <w:t>交流，每周定期</w:t>
            </w:r>
            <w:r w:rsidRPr="004570C2">
              <w:rPr>
                <w:rFonts w:hint="eastAsia"/>
              </w:rPr>
              <w:t>与指导教师交流。</w:t>
            </w:r>
          </w:p>
          <w:p w14:paraId="0CEA240A" w14:textId="77777777" w:rsidR="00147843" w:rsidRDefault="00147843" w:rsidP="00A41298">
            <w:pPr>
              <w:pStyle w:val="aa"/>
              <w:adjustRightInd w:val="0"/>
              <w:snapToGrid w:val="0"/>
            </w:pPr>
            <w:r>
              <w:rPr>
                <w:rFonts w:hint="eastAsia"/>
              </w:rPr>
              <w:t>2</w:t>
            </w:r>
            <w:r>
              <w:rPr>
                <w:rFonts w:hint="eastAsia"/>
              </w:rPr>
              <w:t>、设计成果：</w:t>
            </w:r>
          </w:p>
          <w:p w14:paraId="0D754D2E" w14:textId="2825C1B5" w:rsidR="00147843" w:rsidRPr="00A55FBC" w:rsidRDefault="002F6074" w:rsidP="00A41298">
            <w:pPr>
              <w:pStyle w:val="aa"/>
              <w:adjustRightInd w:val="0"/>
              <w:snapToGrid w:val="0"/>
              <w:ind w:firstLineChars="0"/>
              <w:rPr>
                <w:b/>
              </w:rPr>
            </w:pPr>
            <w:r>
              <w:rPr>
                <w:rFonts w:hint="eastAsia"/>
                <w:b/>
              </w:rPr>
              <w:t>含</w:t>
            </w:r>
            <w:r w:rsidR="00147843">
              <w:rPr>
                <w:rFonts w:hint="eastAsia"/>
                <w:b/>
              </w:rPr>
              <w:t>以下内容：</w:t>
            </w:r>
          </w:p>
          <w:p w14:paraId="681EA45E" w14:textId="77777777" w:rsidR="00147843" w:rsidRDefault="00147843" w:rsidP="00A41298">
            <w:pPr>
              <w:pStyle w:val="aa"/>
              <w:numPr>
                <w:ilvl w:val="0"/>
                <w:numId w:val="2"/>
              </w:numPr>
              <w:adjustRightInd w:val="0"/>
              <w:snapToGrid w:val="0"/>
              <w:ind w:firstLineChars="0"/>
            </w:pPr>
            <w:r w:rsidRPr="000E1239">
              <w:rPr>
                <w:rFonts w:hint="eastAsia"/>
              </w:rPr>
              <w:t>机械加工工艺过程卡</w:t>
            </w:r>
          </w:p>
          <w:p w14:paraId="7A948F00" w14:textId="4B84FF4A" w:rsidR="00147843" w:rsidRDefault="00147843" w:rsidP="00A41298">
            <w:pPr>
              <w:pStyle w:val="aa"/>
              <w:numPr>
                <w:ilvl w:val="0"/>
                <w:numId w:val="2"/>
              </w:numPr>
              <w:adjustRightInd w:val="0"/>
              <w:snapToGrid w:val="0"/>
              <w:ind w:firstLineChars="0"/>
            </w:pPr>
            <w:r w:rsidRPr="000E1239">
              <w:rPr>
                <w:rFonts w:hint="eastAsia"/>
              </w:rPr>
              <w:t>机械加工工序卡</w:t>
            </w:r>
            <w:r w:rsidR="002F6074">
              <w:rPr>
                <w:rFonts w:hint="eastAsia"/>
              </w:rPr>
              <w:t xml:space="preserve"> </w:t>
            </w:r>
          </w:p>
          <w:p w14:paraId="7713C585" w14:textId="77777777" w:rsidR="00147843" w:rsidRDefault="00147843" w:rsidP="00A41298">
            <w:pPr>
              <w:pStyle w:val="aa"/>
              <w:numPr>
                <w:ilvl w:val="0"/>
                <w:numId w:val="2"/>
              </w:numPr>
              <w:adjustRightInd w:val="0"/>
              <w:snapToGrid w:val="0"/>
              <w:ind w:firstLineChars="0"/>
            </w:pPr>
            <w:r>
              <w:rPr>
                <w:rFonts w:hint="eastAsia"/>
              </w:rPr>
              <w:t>专用夹具设计图，其中须有手绘图</w:t>
            </w:r>
            <w:r>
              <w:rPr>
                <w:rFonts w:hint="eastAsia"/>
              </w:rPr>
              <w:t>1</w:t>
            </w:r>
            <w:r>
              <w:rPr>
                <w:rFonts w:hint="eastAsia"/>
              </w:rPr>
              <w:t>张</w:t>
            </w:r>
          </w:p>
          <w:p w14:paraId="4C8D6538" w14:textId="55C38937" w:rsidR="00147843" w:rsidRDefault="00147843" w:rsidP="00A41298">
            <w:pPr>
              <w:pStyle w:val="aa"/>
              <w:numPr>
                <w:ilvl w:val="1"/>
                <w:numId w:val="1"/>
              </w:numPr>
              <w:adjustRightInd w:val="0"/>
              <w:snapToGrid w:val="0"/>
              <w:ind w:firstLineChars="0"/>
            </w:pPr>
            <w:r>
              <w:rPr>
                <w:rFonts w:hint="eastAsia"/>
              </w:rPr>
              <w:t>装配图</w:t>
            </w:r>
          </w:p>
          <w:p w14:paraId="4973DA1F" w14:textId="3A865E09" w:rsidR="0029420A" w:rsidRDefault="0029420A" w:rsidP="00A41298">
            <w:pPr>
              <w:pStyle w:val="aa"/>
              <w:numPr>
                <w:ilvl w:val="1"/>
                <w:numId w:val="1"/>
              </w:numPr>
              <w:adjustRightInd w:val="0"/>
              <w:snapToGrid w:val="0"/>
              <w:ind w:firstLineChars="0"/>
            </w:pPr>
            <w:r>
              <w:rPr>
                <w:rFonts w:hint="eastAsia"/>
              </w:rPr>
              <w:t>夹具体零件图</w:t>
            </w:r>
          </w:p>
          <w:p w14:paraId="6770F061" w14:textId="3B258CD8" w:rsidR="00147843" w:rsidRDefault="0029420A" w:rsidP="00A41298">
            <w:pPr>
              <w:pStyle w:val="aa"/>
              <w:numPr>
                <w:ilvl w:val="1"/>
                <w:numId w:val="1"/>
              </w:numPr>
              <w:adjustRightInd w:val="0"/>
              <w:snapToGrid w:val="0"/>
              <w:ind w:firstLineChars="0"/>
            </w:pPr>
            <w:r>
              <w:rPr>
                <w:rFonts w:hint="eastAsia"/>
              </w:rPr>
              <w:t>非标准件</w:t>
            </w:r>
            <w:r w:rsidR="00147843">
              <w:rPr>
                <w:rFonts w:hint="eastAsia"/>
              </w:rPr>
              <w:t>零件图</w:t>
            </w:r>
          </w:p>
          <w:p w14:paraId="2A9904CD" w14:textId="7BD64313" w:rsidR="00CD11BC" w:rsidRDefault="00CD11BC" w:rsidP="00A41298">
            <w:pPr>
              <w:pStyle w:val="aa"/>
              <w:numPr>
                <w:ilvl w:val="1"/>
                <w:numId w:val="1"/>
              </w:numPr>
              <w:adjustRightInd w:val="0"/>
              <w:snapToGrid w:val="0"/>
              <w:ind w:firstLineChars="0"/>
            </w:pPr>
            <w:r>
              <w:rPr>
                <w:rFonts w:hint="eastAsia"/>
              </w:rPr>
              <w:t>非标准件零件图（手绘）</w:t>
            </w:r>
          </w:p>
          <w:p w14:paraId="04EF661C" w14:textId="3AFDF179" w:rsidR="00CD11BC" w:rsidRDefault="00CD11BC" w:rsidP="00A41298">
            <w:pPr>
              <w:pStyle w:val="aa"/>
              <w:numPr>
                <w:ilvl w:val="1"/>
                <w:numId w:val="1"/>
              </w:numPr>
              <w:adjustRightInd w:val="0"/>
              <w:snapToGrid w:val="0"/>
              <w:ind w:firstLineChars="0"/>
            </w:pPr>
            <w:r>
              <w:rPr>
                <w:rFonts w:hint="eastAsia"/>
              </w:rPr>
              <w:t>毛坯图</w:t>
            </w:r>
          </w:p>
          <w:p w14:paraId="22C0A2D7" w14:textId="16612C0A" w:rsidR="00147843" w:rsidRDefault="00FB18B1" w:rsidP="00A41298">
            <w:pPr>
              <w:pStyle w:val="aa"/>
              <w:numPr>
                <w:ilvl w:val="2"/>
                <w:numId w:val="1"/>
              </w:numPr>
              <w:adjustRightInd w:val="0"/>
              <w:snapToGrid w:val="0"/>
              <w:ind w:firstLineChars="0"/>
            </w:pPr>
            <w:r>
              <w:rPr>
                <w:rFonts w:hint="eastAsia"/>
              </w:rPr>
              <w:t xml:space="preserve"> </w:t>
            </w:r>
            <w:r w:rsidR="00A63454">
              <w:rPr>
                <w:rFonts w:hint="eastAsia"/>
              </w:rPr>
              <w:t>课程设计</w:t>
            </w:r>
            <w:r w:rsidR="00147843">
              <w:rPr>
                <w:rFonts w:hint="eastAsia"/>
              </w:rPr>
              <w:t>说明</w:t>
            </w:r>
            <w:r w:rsidR="002F6074">
              <w:rPr>
                <w:rFonts w:hint="eastAsia"/>
              </w:rPr>
              <w:t>书</w:t>
            </w:r>
          </w:p>
          <w:p w14:paraId="5333D2D8" w14:textId="77777777" w:rsidR="00147843" w:rsidRDefault="00147843" w:rsidP="00A41298">
            <w:pPr>
              <w:pStyle w:val="aa"/>
              <w:adjustRightInd w:val="0"/>
              <w:snapToGrid w:val="0"/>
            </w:pPr>
            <w:r>
              <w:rPr>
                <w:rFonts w:hint="eastAsia"/>
              </w:rPr>
              <w:t>3</w:t>
            </w:r>
            <w:r>
              <w:rPr>
                <w:rFonts w:hint="eastAsia"/>
              </w:rPr>
              <w:t>、课程设计说明书格式规范</w:t>
            </w:r>
          </w:p>
          <w:p w14:paraId="062C7FEA" w14:textId="77777777" w:rsidR="00147843" w:rsidRPr="00605450" w:rsidRDefault="00147843" w:rsidP="00A41298">
            <w:pPr>
              <w:pStyle w:val="aa"/>
              <w:adjustRightInd w:val="0"/>
              <w:snapToGrid w:val="0"/>
              <w:spacing w:beforeLines="50" w:before="120" w:afterLines="50" w:after="120"/>
              <w:ind w:firstLine="442"/>
              <w:rPr>
                <w:b/>
                <w:sz w:val="22"/>
              </w:rPr>
            </w:pPr>
            <w:r w:rsidRPr="00605450">
              <w:rPr>
                <w:rFonts w:hint="eastAsia"/>
                <w:b/>
                <w:sz w:val="22"/>
              </w:rPr>
              <w:t>（一）基本要求</w:t>
            </w:r>
          </w:p>
          <w:p w14:paraId="7433E682" w14:textId="77777777" w:rsidR="00147843" w:rsidRDefault="00147843" w:rsidP="00A41298">
            <w:pPr>
              <w:pStyle w:val="aa"/>
              <w:numPr>
                <w:ilvl w:val="0"/>
                <w:numId w:val="7"/>
              </w:numPr>
              <w:adjustRightInd w:val="0"/>
              <w:snapToGrid w:val="0"/>
              <w:ind w:firstLineChars="0"/>
            </w:pPr>
            <w:r>
              <w:rPr>
                <w:rFonts w:hint="eastAsia"/>
              </w:rPr>
              <w:t>文字要求：文字通顺，语言流畅，无错别字。</w:t>
            </w:r>
          </w:p>
          <w:p w14:paraId="061EF367" w14:textId="77777777" w:rsidR="00147843" w:rsidRDefault="00147843" w:rsidP="00A41298">
            <w:pPr>
              <w:pStyle w:val="aa"/>
              <w:numPr>
                <w:ilvl w:val="0"/>
                <w:numId w:val="7"/>
              </w:numPr>
              <w:adjustRightInd w:val="0"/>
              <w:snapToGrid w:val="0"/>
              <w:ind w:firstLineChars="0"/>
            </w:pPr>
            <w:r>
              <w:rPr>
                <w:rFonts w:hint="eastAsia"/>
              </w:rPr>
              <w:t>图表要求：图表整洁美观，布局合理，按国家规定的绘图标准</w:t>
            </w:r>
          </w:p>
          <w:p w14:paraId="6C6C78BA" w14:textId="77777777" w:rsidR="00147843" w:rsidRDefault="00147843" w:rsidP="00A41298">
            <w:pPr>
              <w:pStyle w:val="aa"/>
              <w:adjustRightInd w:val="0"/>
              <w:snapToGrid w:val="0"/>
              <w:ind w:firstLineChars="300" w:firstLine="720"/>
            </w:pPr>
            <w:r>
              <w:rPr>
                <w:rFonts w:hint="eastAsia"/>
              </w:rPr>
              <w:t>绘制。</w:t>
            </w:r>
          </w:p>
          <w:p w14:paraId="18606E42" w14:textId="77777777" w:rsidR="00147843" w:rsidRDefault="00147843" w:rsidP="00A41298">
            <w:pPr>
              <w:pStyle w:val="aa"/>
              <w:numPr>
                <w:ilvl w:val="0"/>
                <w:numId w:val="7"/>
              </w:numPr>
              <w:adjustRightInd w:val="0"/>
              <w:snapToGrid w:val="0"/>
              <w:ind w:firstLineChars="0"/>
            </w:pPr>
            <w:r>
              <w:rPr>
                <w:rFonts w:hint="eastAsia"/>
              </w:rPr>
              <w:t>纸张大小：</w:t>
            </w:r>
            <w:r>
              <w:rPr>
                <w:rFonts w:hint="eastAsia"/>
              </w:rPr>
              <w:t>A4</w:t>
            </w:r>
            <w:r>
              <w:rPr>
                <w:rFonts w:hint="eastAsia"/>
              </w:rPr>
              <w:t>纸。</w:t>
            </w:r>
          </w:p>
          <w:p w14:paraId="4672A907" w14:textId="77777777" w:rsidR="00147843" w:rsidRDefault="00147843" w:rsidP="00A41298">
            <w:pPr>
              <w:pStyle w:val="aa"/>
              <w:numPr>
                <w:ilvl w:val="0"/>
                <w:numId w:val="7"/>
              </w:numPr>
              <w:adjustRightInd w:val="0"/>
              <w:snapToGrid w:val="0"/>
              <w:ind w:firstLineChars="0"/>
            </w:pPr>
            <w:r>
              <w:rPr>
                <w:rFonts w:hint="eastAsia"/>
              </w:rPr>
              <w:t>格式：参照毕业设计论文格式要求或按下面的要求撰写，包括封面、目录，正文及参考文献。</w:t>
            </w:r>
          </w:p>
          <w:p w14:paraId="37CB3D39" w14:textId="77777777" w:rsidR="00147843" w:rsidRPr="00605450" w:rsidRDefault="00147843" w:rsidP="00A41298">
            <w:pPr>
              <w:pStyle w:val="aa"/>
              <w:adjustRightInd w:val="0"/>
              <w:snapToGrid w:val="0"/>
              <w:spacing w:beforeLines="50" w:before="120" w:afterLines="50" w:after="120"/>
              <w:ind w:firstLine="442"/>
              <w:rPr>
                <w:b/>
                <w:sz w:val="22"/>
              </w:rPr>
            </w:pPr>
            <w:r w:rsidRPr="00605450">
              <w:rPr>
                <w:rFonts w:hint="eastAsia"/>
                <w:b/>
                <w:sz w:val="22"/>
              </w:rPr>
              <w:t>（二）目录</w:t>
            </w:r>
          </w:p>
          <w:p w14:paraId="0AF878B8" w14:textId="77777777" w:rsidR="00147843" w:rsidRDefault="00147843" w:rsidP="00A41298">
            <w:pPr>
              <w:pStyle w:val="aa"/>
              <w:adjustRightInd w:val="0"/>
              <w:snapToGrid w:val="0"/>
            </w:pPr>
            <w:r>
              <w:rPr>
                <w:rFonts w:hint="eastAsia"/>
              </w:rPr>
              <w:t>目录应独立成页，包括说明书中全部章、节的标题和所在页码。</w:t>
            </w:r>
          </w:p>
          <w:p w14:paraId="793BE97B" w14:textId="77777777" w:rsidR="00147843" w:rsidRDefault="00147843" w:rsidP="00A41298">
            <w:pPr>
              <w:pStyle w:val="aa"/>
              <w:adjustRightInd w:val="0"/>
              <w:snapToGrid w:val="0"/>
              <w:ind w:firstLineChars="0" w:firstLine="0"/>
            </w:pPr>
            <w:r>
              <w:rPr>
                <w:rFonts w:hint="eastAsia"/>
              </w:rPr>
              <w:t>“目录”两字为黑体</w:t>
            </w:r>
            <w:r>
              <w:rPr>
                <w:rFonts w:hint="eastAsia"/>
              </w:rPr>
              <w:t>3</w:t>
            </w:r>
            <w:r>
              <w:rPr>
                <w:rFonts w:hint="eastAsia"/>
              </w:rPr>
              <w:t>号，居中，下面空一行。第一层次标题“一、”顶头，黑体、小四号，第二层次缩进一字，宋体，小四号，第三层次再</w:t>
            </w:r>
            <w:r>
              <w:rPr>
                <w:rFonts w:hint="eastAsia"/>
              </w:rPr>
              <w:lastRenderedPageBreak/>
              <w:t>缩进一字，宋体，小四号……，页码加小括号，页码前为连续的点，垂直居中。如果采用“</w:t>
            </w:r>
            <w:r>
              <w:rPr>
                <w:rFonts w:hint="eastAsia"/>
              </w:rPr>
              <w:t>1</w:t>
            </w:r>
            <w:r>
              <w:rPr>
                <w:rFonts w:hint="eastAsia"/>
              </w:rPr>
              <w:t>”、“</w:t>
            </w:r>
            <w:r>
              <w:rPr>
                <w:rFonts w:hint="eastAsia"/>
              </w:rPr>
              <w:t>1.1</w:t>
            </w:r>
            <w:r>
              <w:rPr>
                <w:rFonts w:hint="eastAsia"/>
              </w:rPr>
              <w:t>”、“</w:t>
            </w:r>
            <w:r>
              <w:rPr>
                <w:rFonts w:hint="eastAsia"/>
              </w:rPr>
              <w:t>1.1.1</w:t>
            </w:r>
            <w:r>
              <w:rPr>
                <w:rFonts w:hint="eastAsia"/>
              </w:rPr>
              <w:t>”的形式，则每层缩进半字。</w:t>
            </w:r>
          </w:p>
          <w:p w14:paraId="0A790E32" w14:textId="77777777" w:rsidR="00147843" w:rsidRPr="00605450" w:rsidRDefault="00147843" w:rsidP="00A41298">
            <w:pPr>
              <w:pStyle w:val="aa"/>
              <w:adjustRightInd w:val="0"/>
              <w:snapToGrid w:val="0"/>
              <w:spacing w:beforeLines="50" w:before="120" w:afterLines="50" w:after="120"/>
              <w:ind w:firstLine="442"/>
              <w:rPr>
                <w:b/>
                <w:sz w:val="22"/>
              </w:rPr>
            </w:pPr>
            <w:r w:rsidRPr="00605450">
              <w:rPr>
                <w:rFonts w:hint="eastAsia"/>
                <w:b/>
                <w:sz w:val="22"/>
              </w:rPr>
              <w:t>（三）正文</w:t>
            </w:r>
          </w:p>
          <w:p w14:paraId="6122470A" w14:textId="07D6A256" w:rsidR="00147843" w:rsidRDefault="00147843" w:rsidP="00A41298">
            <w:pPr>
              <w:pStyle w:val="aa"/>
              <w:adjustRightInd w:val="0"/>
              <w:snapToGrid w:val="0"/>
            </w:pPr>
            <w:r>
              <w:rPr>
                <w:rFonts w:hint="eastAsia"/>
              </w:rPr>
              <w:t>正文采用宋体，小四号，每段开头空两字，要</w:t>
            </w:r>
            <w:r w:rsidR="0029420A">
              <w:rPr>
                <w:rFonts w:hint="eastAsia"/>
              </w:rPr>
              <w:t>基本</w:t>
            </w:r>
            <w:r>
              <w:rPr>
                <w:rFonts w:hint="eastAsia"/>
              </w:rPr>
              <w:t>符合一般学术论文的写作规范。所有标题左侧空两字，第一级为“一”、“二”、“三”、等，第二级为“</w:t>
            </w:r>
            <w:r>
              <w:rPr>
                <w:rFonts w:hint="eastAsia"/>
              </w:rPr>
              <w:t>1.1</w:t>
            </w:r>
            <w:r>
              <w:rPr>
                <w:rFonts w:hint="eastAsia"/>
              </w:rPr>
              <w:t>”、“</w:t>
            </w:r>
            <w:r>
              <w:rPr>
                <w:rFonts w:hint="eastAsia"/>
              </w:rPr>
              <w:t>1.2</w:t>
            </w:r>
            <w:r>
              <w:rPr>
                <w:rFonts w:hint="eastAsia"/>
              </w:rPr>
              <w:t>”、“</w:t>
            </w:r>
            <w:r>
              <w:rPr>
                <w:rFonts w:hint="eastAsia"/>
              </w:rPr>
              <w:t>1.3</w:t>
            </w:r>
            <w:r>
              <w:rPr>
                <w:rFonts w:hint="eastAsia"/>
              </w:rPr>
              <w:t>”等，第三级为“</w:t>
            </w:r>
            <w:r>
              <w:rPr>
                <w:rFonts w:hint="eastAsia"/>
              </w:rPr>
              <w:t>1.1.1</w:t>
            </w:r>
            <w:r>
              <w:rPr>
                <w:rFonts w:hint="eastAsia"/>
              </w:rPr>
              <w:t>”、“</w:t>
            </w:r>
            <w:r>
              <w:rPr>
                <w:rFonts w:hint="eastAsia"/>
              </w:rPr>
              <w:t>1.1.2</w:t>
            </w:r>
            <w:r>
              <w:rPr>
                <w:rFonts w:hint="eastAsia"/>
              </w:rPr>
              <w:t>”，黑体，小四号，左侧顶格。</w:t>
            </w:r>
          </w:p>
          <w:p w14:paraId="7B0C3148" w14:textId="77777777" w:rsidR="00147843" w:rsidRDefault="00147843" w:rsidP="00A41298">
            <w:pPr>
              <w:pStyle w:val="aa"/>
              <w:adjustRightInd w:val="0"/>
              <w:snapToGrid w:val="0"/>
            </w:pPr>
            <w:r>
              <w:rPr>
                <w:rFonts w:hint="eastAsia"/>
              </w:rPr>
              <w:t>内容要实事求是，尊重知识产权，凡引用他人的观点、统计数据或计算公式的要有出处</w:t>
            </w:r>
            <w:r>
              <w:rPr>
                <w:rFonts w:hint="eastAsia"/>
              </w:rPr>
              <w:t>(</w:t>
            </w:r>
            <w:r>
              <w:rPr>
                <w:rFonts w:hint="eastAsia"/>
              </w:rPr>
              <w:t>引注</w:t>
            </w:r>
            <w:r>
              <w:rPr>
                <w:rFonts w:hint="eastAsia"/>
              </w:rPr>
              <w:t>)</w:t>
            </w:r>
            <w:r>
              <w:rPr>
                <w:rFonts w:hint="eastAsia"/>
              </w:rPr>
              <w:t>，计算的数据要求真实、客观、准确。</w:t>
            </w:r>
          </w:p>
          <w:p w14:paraId="1DCB9184" w14:textId="77777777" w:rsidR="00147843" w:rsidRPr="00605450" w:rsidRDefault="00147843" w:rsidP="00A41298">
            <w:pPr>
              <w:pStyle w:val="aa"/>
              <w:adjustRightInd w:val="0"/>
              <w:snapToGrid w:val="0"/>
              <w:spacing w:beforeLines="50" w:before="120" w:afterLines="50" w:after="120"/>
              <w:ind w:firstLine="442"/>
              <w:rPr>
                <w:b/>
                <w:sz w:val="22"/>
              </w:rPr>
            </w:pPr>
            <w:r w:rsidRPr="00605450">
              <w:rPr>
                <w:rFonts w:hint="eastAsia"/>
                <w:b/>
                <w:sz w:val="22"/>
              </w:rPr>
              <w:t>（四）参考文献</w:t>
            </w:r>
          </w:p>
          <w:p w14:paraId="259A4042" w14:textId="77777777" w:rsidR="00147843" w:rsidRDefault="00147843" w:rsidP="00A41298">
            <w:pPr>
              <w:pStyle w:val="aa"/>
              <w:adjustRightInd w:val="0"/>
              <w:snapToGrid w:val="0"/>
            </w:pPr>
            <w:r>
              <w:rPr>
                <w:rFonts w:hint="eastAsia"/>
              </w:rPr>
              <w:t>参考文献须另起一页，一律放在正文后，应列出所引用到的各种书籍和资料。按照</w:t>
            </w:r>
            <w:r>
              <w:rPr>
                <w:rFonts w:hint="eastAsia"/>
              </w:rPr>
              <w:t>GB7714</w:t>
            </w:r>
            <w:r>
              <w:rPr>
                <w:rFonts w:hint="eastAsia"/>
              </w:rPr>
              <w:t>—</w:t>
            </w:r>
            <w:r>
              <w:rPr>
                <w:rFonts w:hint="eastAsia"/>
              </w:rPr>
              <w:t>87</w:t>
            </w:r>
            <w:r>
              <w:rPr>
                <w:rFonts w:hint="eastAsia"/>
              </w:rPr>
              <w:t>《文后参考文献著录规则》规定的格式书写，内容书写要求与报告正文相同。正文中应按引用先后顺序在引用参考文献处的文字右上角用阿拉伯数字加［］标明，［］中数字序号应与“参考文献”中序号一致，公式类引用也可在每一章节题头的右上角，一次性标明本章节公式所引用的参考文献（例：［</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8</w:t>
            </w:r>
            <w:r>
              <w:rPr>
                <w:rFonts w:hint="eastAsia"/>
              </w:rPr>
              <w:t>］）。</w:t>
            </w:r>
          </w:p>
          <w:p w14:paraId="299FEC82" w14:textId="77777777" w:rsidR="00147843" w:rsidRDefault="00147843" w:rsidP="00A41298">
            <w:pPr>
              <w:pStyle w:val="aa"/>
              <w:adjustRightInd w:val="0"/>
              <w:snapToGrid w:val="0"/>
            </w:pPr>
            <w:r>
              <w:rPr>
                <w:rFonts w:hint="eastAsia"/>
              </w:rPr>
              <w:t>参考文献格式与示例：</w:t>
            </w:r>
          </w:p>
          <w:p w14:paraId="77410A78" w14:textId="77777777" w:rsidR="00147843" w:rsidRDefault="00147843" w:rsidP="00A41298">
            <w:pPr>
              <w:pStyle w:val="aa"/>
              <w:adjustRightInd w:val="0"/>
              <w:snapToGrid w:val="0"/>
            </w:pPr>
            <w:r>
              <w:rPr>
                <w:rFonts w:hint="eastAsia"/>
              </w:rPr>
              <w:t xml:space="preserve"> [</w:t>
            </w:r>
            <w:r>
              <w:rPr>
                <w:rFonts w:hint="eastAsia"/>
              </w:rPr>
              <w:t>序号</w:t>
            </w:r>
            <w:r>
              <w:rPr>
                <w:rFonts w:hint="eastAsia"/>
              </w:rPr>
              <w:t>]</w:t>
            </w:r>
            <w:r>
              <w:rPr>
                <w:rFonts w:hint="eastAsia"/>
              </w:rPr>
              <w:t>主要责任者、文献题名</w:t>
            </w:r>
            <w:r>
              <w:rPr>
                <w:rFonts w:hint="eastAsia"/>
              </w:rPr>
              <w:t>[</w:t>
            </w:r>
            <w:r>
              <w:rPr>
                <w:rFonts w:hint="eastAsia"/>
              </w:rPr>
              <w:t>文献类型标识</w:t>
            </w:r>
            <w:r>
              <w:rPr>
                <w:rFonts w:hint="eastAsia"/>
              </w:rPr>
              <w:t>]</w:t>
            </w:r>
            <w:r>
              <w:rPr>
                <w:rFonts w:hint="eastAsia"/>
              </w:rPr>
              <w:t>、出版地：出版者，出版年、起止页码</w:t>
            </w:r>
            <w:r>
              <w:rPr>
                <w:rFonts w:hint="eastAsia"/>
              </w:rPr>
              <w:t>(</w:t>
            </w:r>
            <w:r>
              <w:rPr>
                <w:rFonts w:hint="eastAsia"/>
              </w:rPr>
              <w:t>任选</w:t>
            </w:r>
            <w:r>
              <w:rPr>
                <w:rFonts w:hint="eastAsia"/>
              </w:rPr>
              <w:t>)</w:t>
            </w:r>
            <w:r>
              <w:rPr>
                <w:rFonts w:hint="eastAsia"/>
              </w:rPr>
              <w:t>、</w:t>
            </w:r>
            <w:r>
              <w:rPr>
                <w:rFonts w:hint="eastAsia"/>
              </w:rPr>
              <w:t>(</w:t>
            </w:r>
            <w:r>
              <w:rPr>
                <w:rFonts w:hint="eastAsia"/>
              </w:rPr>
              <w:t>中译本前要加国别</w:t>
            </w:r>
            <w:r>
              <w:rPr>
                <w:rFonts w:hint="eastAsia"/>
              </w:rPr>
              <w:t>)</w:t>
            </w:r>
          </w:p>
          <w:p w14:paraId="153B963B" w14:textId="77777777" w:rsidR="00147843" w:rsidRDefault="00147843" w:rsidP="00A41298">
            <w:pPr>
              <w:pStyle w:val="aa"/>
              <w:adjustRightInd w:val="0"/>
              <w:snapToGrid w:val="0"/>
            </w:pPr>
            <w:r>
              <w:rPr>
                <w:rFonts w:hint="eastAsia"/>
              </w:rPr>
              <w:t xml:space="preserve"> [1] [</w:t>
            </w:r>
            <w:r>
              <w:rPr>
                <w:rFonts w:hint="eastAsia"/>
              </w:rPr>
              <w:t>英</w:t>
            </w:r>
            <w:r>
              <w:rPr>
                <w:rFonts w:hint="eastAsia"/>
              </w:rPr>
              <w:t>]M</w:t>
            </w:r>
            <w:r>
              <w:rPr>
                <w:rFonts w:hint="eastAsia"/>
              </w:rPr>
              <w:t>奥康诺尔著，王耀先译</w:t>
            </w:r>
            <w:r>
              <w:rPr>
                <w:rFonts w:hint="eastAsia"/>
              </w:rPr>
              <w:t>.</w:t>
            </w:r>
            <w:r>
              <w:rPr>
                <w:rFonts w:hint="eastAsia"/>
              </w:rPr>
              <w:t>科技书刊的编译工作</w:t>
            </w:r>
            <w:r>
              <w:rPr>
                <w:rFonts w:hint="eastAsia"/>
              </w:rPr>
              <w:t>[M].</w:t>
            </w:r>
            <w:r>
              <w:rPr>
                <w:rFonts w:hint="eastAsia"/>
              </w:rPr>
              <w:t>北京：人民教育出版社，</w:t>
            </w:r>
            <w:r>
              <w:rPr>
                <w:rFonts w:hint="eastAsia"/>
              </w:rPr>
              <w:t>1982</w:t>
            </w:r>
            <w:r>
              <w:rPr>
                <w:rFonts w:hint="eastAsia"/>
              </w:rPr>
              <w:t>：</w:t>
            </w:r>
            <w:r>
              <w:rPr>
                <w:rFonts w:hint="eastAsia"/>
              </w:rPr>
              <w:t>56-57.</w:t>
            </w:r>
          </w:p>
          <w:p w14:paraId="29FF19FF" w14:textId="77777777" w:rsidR="00147843" w:rsidRDefault="00147843" w:rsidP="00A41298">
            <w:pPr>
              <w:pStyle w:val="aa"/>
              <w:adjustRightInd w:val="0"/>
              <w:snapToGrid w:val="0"/>
            </w:pPr>
          </w:p>
          <w:p w14:paraId="3A9506D5" w14:textId="77777777" w:rsidR="00147843" w:rsidRDefault="00147843" w:rsidP="00A41298">
            <w:pPr>
              <w:pStyle w:val="aa"/>
              <w:adjustRightInd w:val="0"/>
              <w:snapToGrid w:val="0"/>
            </w:pPr>
            <w:r>
              <w:rPr>
                <w:rFonts w:hint="eastAsia"/>
              </w:rPr>
              <w:t>4</w:t>
            </w:r>
            <w:r>
              <w:rPr>
                <w:rFonts w:hint="eastAsia"/>
              </w:rPr>
              <w:t>、设计完成后，将课程设计说明书、夹具图纸、机械加工工艺过</w:t>
            </w:r>
          </w:p>
          <w:p w14:paraId="0233DFE4" w14:textId="77777777" w:rsidR="00147843" w:rsidRPr="00605450" w:rsidRDefault="00147843" w:rsidP="00A41298">
            <w:pPr>
              <w:pStyle w:val="aa"/>
              <w:adjustRightInd w:val="0"/>
              <w:snapToGrid w:val="0"/>
              <w:ind w:firstLineChars="0" w:firstLine="0"/>
            </w:pPr>
            <w:r>
              <w:rPr>
                <w:rFonts w:hint="eastAsia"/>
              </w:rPr>
              <w:t>程卡及工序卡打印并装订好一并交给指导教师，并准备答辩。</w:t>
            </w:r>
          </w:p>
        </w:tc>
      </w:tr>
      <w:tr w:rsidR="00147843" w14:paraId="534DF907" w14:textId="77777777" w:rsidTr="00E95384">
        <w:trPr>
          <w:trHeight w:val="3463"/>
          <w:jc w:val="center"/>
        </w:trPr>
        <w:tc>
          <w:tcPr>
            <w:tcW w:w="1440" w:type="dxa"/>
            <w:vAlign w:val="center"/>
          </w:tcPr>
          <w:p w14:paraId="5700240E" w14:textId="77777777" w:rsidR="00147843" w:rsidRPr="00DA6B15" w:rsidRDefault="00147843" w:rsidP="00A41298">
            <w:pPr>
              <w:spacing w:line="360" w:lineRule="auto"/>
              <w:jc w:val="center"/>
              <w:rPr>
                <w:b/>
                <w:sz w:val="24"/>
              </w:rPr>
            </w:pPr>
            <w:r w:rsidRPr="00DA6B15">
              <w:rPr>
                <w:rFonts w:hint="eastAsia"/>
                <w:b/>
                <w:sz w:val="24"/>
              </w:rPr>
              <w:lastRenderedPageBreak/>
              <w:t>设</w:t>
            </w:r>
          </w:p>
          <w:p w14:paraId="3B73FE62" w14:textId="77777777" w:rsidR="00147843" w:rsidRPr="00DA6B15" w:rsidRDefault="00147843" w:rsidP="00A41298">
            <w:pPr>
              <w:spacing w:line="360" w:lineRule="auto"/>
              <w:jc w:val="center"/>
              <w:rPr>
                <w:b/>
                <w:sz w:val="24"/>
              </w:rPr>
            </w:pPr>
          </w:p>
          <w:p w14:paraId="6BF2D283" w14:textId="77777777" w:rsidR="00147843" w:rsidRPr="00DA6B15" w:rsidRDefault="00147843" w:rsidP="00A41298">
            <w:pPr>
              <w:spacing w:line="360" w:lineRule="auto"/>
              <w:jc w:val="center"/>
              <w:rPr>
                <w:b/>
                <w:sz w:val="24"/>
              </w:rPr>
            </w:pPr>
            <w:r w:rsidRPr="00DA6B15">
              <w:rPr>
                <w:rFonts w:hint="eastAsia"/>
                <w:b/>
                <w:sz w:val="24"/>
              </w:rPr>
              <w:t>计</w:t>
            </w:r>
          </w:p>
          <w:p w14:paraId="5D82CE6B" w14:textId="77777777" w:rsidR="00147843" w:rsidRPr="00DA6B15" w:rsidRDefault="00147843" w:rsidP="00A41298">
            <w:pPr>
              <w:spacing w:line="360" w:lineRule="auto"/>
              <w:jc w:val="center"/>
              <w:rPr>
                <w:b/>
                <w:sz w:val="24"/>
              </w:rPr>
            </w:pPr>
          </w:p>
          <w:p w14:paraId="7E35CF2F" w14:textId="77777777" w:rsidR="00147843" w:rsidRPr="00DA6B15" w:rsidRDefault="00147843" w:rsidP="00A41298">
            <w:pPr>
              <w:spacing w:line="360" w:lineRule="auto"/>
              <w:jc w:val="center"/>
              <w:rPr>
                <w:b/>
                <w:sz w:val="24"/>
              </w:rPr>
            </w:pPr>
            <w:r w:rsidRPr="00DA6B15">
              <w:rPr>
                <w:rFonts w:hint="eastAsia"/>
                <w:b/>
                <w:sz w:val="24"/>
              </w:rPr>
              <w:t>进</w:t>
            </w:r>
          </w:p>
          <w:p w14:paraId="715A48FD" w14:textId="77777777" w:rsidR="00147843" w:rsidRPr="00DA6B15" w:rsidRDefault="00147843" w:rsidP="00A41298">
            <w:pPr>
              <w:spacing w:line="360" w:lineRule="auto"/>
              <w:jc w:val="center"/>
              <w:rPr>
                <w:b/>
                <w:sz w:val="24"/>
              </w:rPr>
            </w:pPr>
          </w:p>
          <w:p w14:paraId="2FAF091F" w14:textId="77777777" w:rsidR="00147843" w:rsidRDefault="00147843" w:rsidP="00A41298">
            <w:pPr>
              <w:spacing w:line="360" w:lineRule="auto"/>
              <w:jc w:val="center"/>
              <w:rPr>
                <w:rFonts w:ascii="宋体" w:hAnsi="宋体"/>
              </w:rPr>
            </w:pPr>
            <w:r w:rsidRPr="00DA6B15">
              <w:rPr>
                <w:rFonts w:hint="eastAsia"/>
                <w:b/>
                <w:sz w:val="24"/>
              </w:rPr>
              <w:t>度</w:t>
            </w:r>
          </w:p>
        </w:tc>
        <w:tc>
          <w:tcPr>
            <w:tcW w:w="7567" w:type="dxa"/>
            <w:gridSpan w:val="5"/>
          </w:tcPr>
          <w:p w14:paraId="68FDC3CD" w14:textId="77777777" w:rsidR="00147843" w:rsidRPr="00434B2D" w:rsidRDefault="00147843" w:rsidP="00A41298">
            <w:pPr>
              <w:snapToGrid w:val="0"/>
              <w:spacing w:beforeLines="50" w:before="120" w:line="360" w:lineRule="auto"/>
              <w:ind w:right="23"/>
              <w:rPr>
                <w:rFonts w:ascii="宋体" w:hAnsi="宋体"/>
                <w:b/>
                <w:bCs/>
                <w:sz w:val="24"/>
              </w:rPr>
            </w:pPr>
            <w:r w:rsidRPr="00434B2D">
              <w:rPr>
                <w:rFonts w:ascii="宋体" w:hAnsi="宋体" w:hint="eastAsia"/>
                <w:b/>
                <w:bCs/>
                <w:sz w:val="24"/>
              </w:rPr>
              <w:t>三、设计进度:</w:t>
            </w:r>
          </w:p>
          <w:p w14:paraId="6A4D6BA2" w14:textId="026293D1" w:rsidR="00147843" w:rsidRPr="00820E2C" w:rsidRDefault="00147843" w:rsidP="00A41298">
            <w:pPr>
              <w:snapToGrid w:val="0"/>
              <w:spacing w:beforeLines="50" w:before="120" w:afterLines="50" w:after="120" w:line="360" w:lineRule="auto"/>
              <w:rPr>
                <w:rFonts w:ascii="宋体" w:hAnsi="宋体"/>
                <w:sz w:val="24"/>
              </w:rPr>
            </w:pPr>
            <w:r w:rsidRPr="00820E2C">
              <w:rPr>
                <w:rFonts w:ascii="宋体" w:hAnsi="宋体" w:hint="eastAsia"/>
                <w:sz w:val="24"/>
              </w:rPr>
              <w:t>一）、设计准备工作（</w:t>
            </w:r>
            <w:r w:rsidR="0029420A">
              <w:rPr>
                <w:rFonts w:ascii="宋体" w:hAnsi="宋体"/>
                <w:sz w:val="24"/>
              </w:rPr>
              <w:t>2020</w:t>
            </w:r>
            <w:r w:rsidRPr="00820E2C">
              <w:rPr>
                <w:rFonts w:ascii="宋体" w:hAnsi="宋体" w:hint="eastAsia"/>
                <w:sz w:val="24"/>
              </w:rPr>
              <w:t>年</w:t>
            </w:r>
            <w:r w:rsidR="0029420A">
              <w:rPr>
                <w:rFonts w:ascii="宋体" w:hAnsi="宋体"/>
                <w:sz w:val="24"/>
              </w:rPr>
              <w:t>2</w:t>
            </w:r>
            <w:r w:rsidRPr="00820E2C">
              <w:rPr>
                <w:rFonts w:ascii="宋体" w:hAnsi="宋体" w:hint="eastAsia"/>
                <w:sz w:val="24"/>
              </w:rPr>
              <w:t>月</w:t>
            </w:r>
            <w:r w:rsidR="0029420A">
              <w:rPr>
                <w:rFonts w:ascii="宋体" w:hAnsi="宋体"/>
                <w:sz w:val="24"/>
              </w:rPr>
              <w:t>25</w:t>
            </w:r>
            <w:r>
              <w:rPr>
                <w:rFonts w:ascii="宋体" w:hAnsi="宋体" w:hint="eastAsia"/>
                <w:sz w:val="24"/>
              </w:rPr>
              <w:t>日—</w:t>
            </w:r>
            <w:r w:rsidR="0029420A">
              <w:rPr>
                <w:rFonts w:ascii="宋体" w:hAnsi="宋体"/>
                <w:sz w:val="24"/>
              </w:rPr>
              <w:t>3</w:t>
            </w:r>
            <w:r w:rsidRPr="00820E2C">
              <w:rPr>
                <w:rFonts w:ascii="宋体" w:hAnsi="宋体" w:hint="eastAsia"/>
                <w:sz w:val="24"/>
              </w:rPr>
              <w:t>月</w:t>
            </w:r>
            <w:r w:rsidR="00F25AED">
              <w:rPr>
                <w:rFonts w:ascii="宋体" w:hAnsi="宋体"/>
                <w:sz w:val="24"/>
              </w:rPr>
              <w:t>2</w:t>
            </w:r>
            <w:r w:rsidRPr="00820E2C">
              <w:rPr>
                <w:rFonts w:ascii="宋体" w:hAnsi="宋体" w:hint="eastAsia"/>
                <w:sz w:val="24"/>
              </w:rPr>
              <w:t>日）</w:t>
            </w:r>
          </w:p>
          <w:p w14:paraId="37270FBA" w14:textId="77777777" w:rsidR="00147843" w:rsidRPr="00820E2C" w:rsidRDefault="00147843" w:rsidP="00A41298">
            <w:pPr>
              <w:snapToGrid w:val="0"/>
              <w:spacing w:line="360" w:lineRule="auto"/>
              <w:rPr>
                <w:rFonts w:ascii="宋体" w:hAnsi="宋体"/>
                <w:sz w:val="24"/>
              </w:rPr>
            </w:pPr>
            <w:r w:rsidRPr="00820E2C">
              <w:rPr>
                <w:rFonts w:ascii="宋体" w:hAnsi="宋体" w:hint="eastAsia"/>
                <w:sz w:val="24"/>
              </w:rPr>
              <w:t>1、熟悉任务书，明确设计的内容和要求；</w:t>
            </w:r>
          </w:p>
          <w:p w14:paraId="70931F4B" w14:textId="77777777" w:rsidR="00147843" w:rsidRDefault="00147843" w:rsidP="00A41298">
            <w:pPr>
              <w:snapToGrid w:val="0"/>
              <w:spacing w:beforeLines="50" w:before="120" w:line="360" w:lineRule="auto"/>
              <w:rPr>
                <w:rFonts w:ascii="宋体" w:hAnsi="宋体"/>
                <w:sz w:val="24"/>
              </w:rPr>
            </w:pPr>
            <w:r w:rsidRPr="00820E2C">
              <w:rPr>
                <w:rFonts w:ascii="宋体" w:hAnsi="宋体" w:hint="eastAsia"/>
                <w:sz w:val="24"/>
              </w:rPr>
              <w:t>2、准备参考资料和手册。</w:t>
            </w:r>
          </w:p>
          <w:p w14:paraId="57248073" w14:textId="0A3E37BE" w:rsidR="00147843" w:rsidRPr="00837F4C" w:rsidRDefault="00147843" w:rsidP="00A41298">
            <w:pPr>
              <w:snapToGrid w:val="0"/>
              <w:spacing w:beforeLines="50" w:before="120" w:afterLines="50" w:after="120" w:line="360" w:lineRule="auto"/>
              <w:rPr>
                <w:rFonts w:ascii="宋体" w:hAnsi="宋体"/>
                <w:sz w:val="24"/>
              </w:rPr>
            </w:pPr>
            <w:r w:rsidRPr="00820E2C">
              <w:rPr>
                <w:rFonts w:ascii="宋体" w:hAnsi="宋体" w:hint="eastAsia"/>
                <w:sz w:val="24"/>
              </w:rPr>
              <w:t>二）、机械加工工艺规程制定（</w:t>
            </w:r>
            <w:r w:rsidR="00F25AED">
              <w:rPr>
                <w:rFonts w:ascii="宋体" w:hAnsi="宋体"/>
                <w:sz w:val="24"/>
              </w:rPr>
              <w:t>2020</w:t>
            </w:r>
            <w:r w:rsidRPr="00820E2C">
              <w:rPr>
                <w:rFonts w:ascii="宋体" w:hAnsi="宋体" w:hint="eastAsia"/>
                <w:sz w:val="24"/>
              </w:rPr>
              <w:t>年</w:t>
            </w:r>
            <w:r w:rsidR="00F25AED">
              <w:rPr>
                <w:rFonts w:ascii="宋体" w:hAnsi="宋体"/>
                <w:sz w:val="24"/>
              </w:rPr>
              <w:t>3</w:t>
            </w:r>
            <w:r w:rsidRPr="00820E2C">
              <w:rPr>
                <w:rFonts w:ascii="宋体" w:hAnsi="宋体" w:hint="eastAsia"/>
                <w:sz w:val="24"/>
              </w:rPr>
              <w:t>月</w:t>
            </w:r>
            <w:r w:rsidR="00F25AED">
              <w:rPr>
                <w:rFonts w:ascii="宋体" w:hAnsi="宋体"/>
                <w:sz w:val="24"/>
              </w:rPr>
              <w:t>2</w:t>
            </w:r>
            <w:r>
              <w:rPr>
                <w:rFonts w:ascii="宋体" w:hAnsi="宋体" w:hint="eastAsia"/>
                <w:sz w:val="24"/>
              </w:rPr>
              <w:t>日—</w:t>
            </w:r>
            <w:r w:rsidR="00F25AED">
              <w:rPr>
                <w:rFonts w:ascii="宋体" w:hAnsi="宋体"/>
                <w:sz w:val="24"/>
              </w:rPr>
              <w:t>3</w:t>
            </w:r>
            <w:r w:rsidRPr="00820E2C">
              <w:rPr>
                <w:rFonts w:ascii="宋体" w:hAnsi="宋体" w:hint="eastAsia"/>
                <w:sz w:val="24"/>
              </w:rPr>
              <w:t>月</w:t>
            </w:r>
            <w:r w:rsidR="00F25AED">
              <w:rPr>
                <w:rFonts w:ascii="宋体" w:hAnsi="宋体"/>
                <w:sz w:val="24"/>
              </w:rPr>
              <w:t>30</w:t>
            </w:r>
            <w:r w:rsidRPr="00820E2C">
              <w:rPr>
                <w:rFonts w:ascii="宋体" w:hAnsi="宋体" w:hint="eastAsia"/>
                <w:sz w:val="24"/>
              </w:rPr>
              <w:t>日）</w:t>
            </w:r>
          </w:p>
          <w:p w14:paraId="2E608D87" w14:textId="77777777" w:rsidR="00147843" w:rsidRPr="00837F4C" w:rsidRDefault="00147843" w:rsidP="00A41298">
            <w:pPr>
              <w:snapToGrid w:val="0"/>
              <w:spacing w:line="360" w:lineRule="auto"/>
              <w:rPr>
                <w:rFonts w:ascii="宋体" w:hAnsi="宋体"/>
                <w:sz w:val="24"/>
              </w:rPr>
            </w:pPr>
            <w:r w:rsidRPr="00837F4C">
              <w:rPr>
                <w:rFonts w:ascii="宋体" w:hAnsi="宋体" w:hint="eastAsia"/>
                <w:sz w:val="24"/>
              </w:rPr>
              <w:t>1</w:t>
            </w:r>
            <w:r>
              <w:rPr>
                <w:rFonts w:ascii="宋体" w:hAnsi="宋体" w:hint="eastAsia"/>
                <w:sz w:val="24"/>
              </w:rPr>
              <w:t>．对零件进行工艺分析并绘制零件图</w:t>
            </w:r>
          </w:p>
          <w:p w14:paraId="49222E0A" w14:textId="77777777" w:rsidR="00147843" w:rsidRPr="00837F4C" w:rsidRDefault="00147843" w:rsidP="00A41298">
            <w:pPr>
              <w:numPr>
                <w:ilvl w:val="0"/>
                <w:numId w:val="3"/>
              </w:numPr>
              <w:snapToGrid w:val="0"/>
              <w:spacing w:line="360" w:lineRule="auto"/>
              <w:textAlignment w:val="auto"/>
              <w:rPr>
                <w:rFonts w:ascii="宋体" w:hAnsi="宋体"/>
                <w:sz w:val="24"/>
              </w:rPr>
            </w:pPr>
            <w:r w:rsidRPr="00837F4C">
              <w:rPr>
                <w:rFonts w:ascii="宋体" w:hAnsi="宋体" w:hint="eastAsia"/>
                <w:sz w:val="24"/>
              </w:rPr>
              <w:t>对零件的作用及零件图上的技术要求进行分析；</w:t>
            </w:r>
          </w:p>
          <w:p w14:paraId="3F4CFFBD" w14:textId="77777777" w:rsidR="00147843" w:rsidRPr="00837F4C" w:rsidRDefault="00147843" w:rsidP="00A41298">
            <w:pPr>
              <w:numPr>
                <w:ilvl w:val="0"/>
                <w:numId w:val="3"/>
              </w:numPr>
              <w:snapToGrid w:val="0"/>
              <w:spacing w:line="360" w:lineRule="auto"/>
              <w:textAlignment w:val="auto"/>
              <w:rPr>
                <w:rFonts w:ascii="宋体" w:hAnsi="宋体"/>
                <w:sz w:val="24"/>
              </w:rPr>
            </w:pPr>
            <w:r w:rsidRPr="00837F4C">
              <w:rPr>
                <w:rFonts w:ascii="宋体" w:hAnsi="宋体" w:hint="eastAsia"/>
                <w:sz w:val="24"/>
              </w:rPr>
              <w:t>对零件主要加工表面的尺寸、形状及位置精度、表面粗糙以及设计基准等进行分析；</w:t>
            </w:r>
          </w:p>
          <w:p w14:paraId="07FBC1CB" w14:textId="77777777" w:rsidR="00147843" w:rsidRPr="00837F4C" w:rsidRDefault="00147843" w:rsidP="00A41298">
            <w:pPr>
              <w:numPr>
                <w:ilvl w:val="0"/>
                <w:numId w:val="3"/>
              </w:numPr>
              <w:snapToGrid w:val="0"/>
              <w:spacing w:line="360" w:lineRule="auto"/>
              <w:textAlignment w:val="auto"/>
              <w:rPr>
                <w:rFonts w:ascii="宋体" w:hAnsi="宋体"/>
                <w:sz w:val="24"/>
              </w:rPr>
            </w:pPr>
            <w:r w:rsidRPr="00837F4C">
              <w:rPr>
                <w:rFonts w:ascii="宋体" w:hAnsi="宋体" w:hint="eastAsia"/>
                <w:sz w:val="24"/>
              </w:rPr>
              <w:t>对零件的材质、热处理及机械加工的工艺性进行分析。</w:t>
            </w:r>
          </w:p>
          <w:p w14:paraId="60462AD6" w14:textId="77777777" w:rsidR="00147843" w:rsidRPr="00837F4C" w:rsidRDefault="00147843" w:rsidP="00A41298">
            <w:pPr>
              <w:snapToGrid w:val="0"/>
              <w:spacing w:beforeLines="50" w:before="120" w:line="360" w:lineRule="auto"/>
              <w:rPr>
                <w:rFonts w:ascii="宋体" w:hAnsi="宋体"/>
                <w:sz w:val="24"/>
              </w:rPr>
            </w:pPr>
            <w:r w:rsidRPr="00837F4C">
              <w:rPr>
                <w:rFonts w:ascii="宋体" w:hAnsi="宋体" w:hint="eastAsia"/>
                <w:sz w:val="24"/>
              </w:rPr>
              <w:t>2．选择毛坯的制造方式，绘制毛坯简图</w:t>
            </w:r>
          </w:p>
          <w:p w14:paraId="7EE64661" w14:textId="77777777" w:rsidR="00147843" w:rsidRDefault="00147843" w:rsidP="00A41298">
            <w:pPr>
              <w:snapToGrid w:val="0"/>
              <w:spacing w:line="360" w:lineRule="auto"/>
              <w:ind w:firstLineChars="150" w:firstLine="360"/>
              <w:rPr>
                <w:rFonts w:ascii="宋体" w:hAnsi="宋体"/>
                <w:sz w:val="24"/>
              </w:rPr>
            </w:pPr>
            <w:r w:rsidRPr="00837F4C">
              <w:rPr>
                <w:rFonts w:ascii="宋体" w:hAnsi="宋体" w:hint="eastAsia"/>
                <w:sz w:val="24"/>
              </w:rPr>
              <w:t>毛坯的选择和绘制，应该以生产批量的大小、零件的复杂程度，加</w:t>
            </w:r>
          </w:p>
          <w:p w14:paraId="6326F3FE" w14:textId="77777777" w:rsidR="00147843" w:rsidRPr="00837F4C" w:rsidRDefault="00147843" w:rsidP="00A41298">
            <w:pPr>
              <w:snapToGrid w:val="0"/>
              <w:spacing w:line="360" w:lineRule="auto"/>
              <w:ind w:firstLineChars="150" w:firstLine="360"/>
              <w:rPr>
                <w:rFonts w:ascii="宋体" w:hAnsi="宋体"/>
                <w:sz w:val="24"/>
              </w:rPr>
            </w:pPr>
            <w:r w:rsidRPr="00837F4C">
              <w:rPr>
                <w:rFonts w:ascii="宋体" w:hAnsi="宋体" w:hint="eastAsia"/>
                <w:sz w:val="24"/>
              </w:rPr>
              <w:t>工表面及非加工表面的技术要求等方面综合考虑。</w:t>
            </w:r>
          </w:p>
          <w:p w14:paraId="686B41BF" w14:textId="77777777" w:rsidR="00147843" w:rsidRPr="00837F4C" w:rsidRDefault="00147843" w:rsidP="00A41298">
            <w:pPr>
              <w:snapToGrid w:val="0"/>
              <w:spacing w:beforeLines="50" w:before="120" w:line="360" w:lineRule="auto"/>
              <w:rPr>
                <w:rFonts w:ascii="宋体" w:hAnsi="宋体"/>
                <w:sz w:val="24"/>
              </w:rPr>
            </w:pPr>
            <w:r w:rsidRPr="00837F4C">
              <w:rPr>
                <w:rFonts w:ascii="宋体" w:hAnsi="宋体" w:hint="eastAsia"/>
                <w:sz w:val="24"/>
              </w:rPr>
              <w:t>3</w:t>
            </w:r>
            <w:r>
              <w:rPr>
                <w:rFonts w:ascii="宋体" w:hAnsi="宋体" w:hint="eastAsia"/>
                <w:sz w:val="24"/>
              </w:rPr>
              <w:t>．制订零件的机械加工工艺路线</w:t>
            </w:r>
          </w:p>
          <w:p w14:paraId="75C61A7E" w14:textId="77777777" w:rsidR="00147843" w:rsidRPr="00837F4C" w:rsidRDefault="00147843" w:rsidP="00A41298">
            <w:pPr>
              <w:numPr>
                <w:ilvl w:val="0"/>
                <w:numId w:val="4"/>
              </w:numPr>
              <w:snapToGrid w:val="0"/>
              <w:spacing w:line="360" w:lineRule="auto"/>
              <w:textAlignment w:val="auto"/>
              <w:rPr>
                <w:rFonts w:ascii="宋体" w:hAnsi="宋体"/>
                <w:sz w:val="24"/>
              </w:rPr>
            </w:pPr>
            <w:r w:rsidRPr="00837F4C">
              <w:rPr>
                <w:rFonts w:ascii="宋体" w:hAnsi="宋体" w:hint="eastAsia"/>
                <w:sz w:val="24"/>
              </w:rPr>
              <w:t>制订工艺路线：在对零件进行工艺分析的基础上，制订零件的工艺路线和划分粗、精加工阶段，对于比较复杂的零件可先考虑几个加工方案，分析比较后再从中选择比较合理的加工方案；</w:t>
            </w:r>
          </w:p>
          <w:p w14:paraId="4BF3595F" w14:textId="77777777" w:rsidR="00147843" w:rsidRPr="00837F4C" w:rsidRDefault="00147843" w:rsidP="00A41298">
            <w:pPr>
              <w:numPr>
                <w:ilvl w:val="0"/>
                <w:numId w:val="4"/>
              </w:numPr>
              <w:snapToGrid w:val="0"/>
              <w:spacing w:line="360" w:lineRule="auto"/>
              <w:textAlignment w:val="auto"/>
              <w:rPr>
                <w:rFonts w:ascii="宋体" w:hAnsi="宋体"/>
                <w:sz w:val="24"/>
              </w:rPr>
            </w:pPr>
            <w:r w:rsidRPr="00837F4C">
              <w:rPr>
                <w:rFonts w:ascii="宋体" w:hAnsi="宋体" w:hint="eastAsia"/>
                <w:sz w:val="24"/>
              </w:rPr>
              <w:t>选择定位基准：进行必要的工序尺寸计算，根据粗、精基准选择原则合理选定各工序的定位基准，当某工序的定位基准与设计基准不重合时，需对它的工序尺寸进行换算；</w:t>
            </w:r>
          </w:p>
          <w:p w14:paraId="51B86641" w14:textId="77777777" w:rsidR="00147843" w:rsidRPr="00837F4C" w:rsidRDefault="00147843" w:rsidP="00A41298">
            <w:pPr>
              <w:numPr>
                <w:ilvl w:val="0"/>
                <w:numId w:val="4"/>
              </w:numPr>
              <w:snapToGrid w:val="0"/>
              <w:spacing w:line="360" w:lineRule="auto"/>
              <w:textAlignment w:val="auto"/>
              <w:rPr>
                <w:rFonts w:ascii="宋体" w:hAnsi="宋体"/>
                <w:sz w:val="24"/>
              </w:rPr>
            </w:pPr>
            <w:r w:rsidRPr="00837F4C">
              <w:rPr>
                <w:rFonts w:ascii="宋体" w:hAnsi="宋体" w:hint="eastAsia"/>
                <w:sz w:val="24"/>
              </w:rPr>
              <w:t>选择机床及工、夹、量、刀具；</w:t>
            </w:r>
          </w:p>
          <w:p w14:paraId="2A37B62A" w14:textId="77777777" w:rsidR="00147843" w:rsidRPr="00837F4C" w:rsidRDefault="00147843" w:rsidP="00A41298">
            <w:pPr>
              <w:numPr>
                <w:ilvl w:val="0"/>
                <w:numId w:val="4"/>
              </w:numPr>
              <w:snapToGrid w:val="0"/>
              <w:spacing w:line="360" w:lineRule="auto"/>
              <w:textAlignment w:val="auto"/>
              <w:rPr>
                <w:rFonts w:ascii="宋体" w:hAnsi="宋体"/>
                <w:sz w:val="24"/>
              </w:rPr>
            </w:pPr>
            <w:r w:rsidRPr="00837F4C">
              <w:rPr>
                <w:rFonts w:ascii="宋体" w:hAnsi="宋体" w:hint="eastAsia"/>
                <w:sz w:val="24"/>
              </w:rPr>
              <w:t>加工余量及工序间尺寸与公差的确定；</w:t>
            </w:r>
          </w:p>
          <w:p w14:paraId="365427F9" w14:textId="77777777" w:rsidR="00147843" w:rsidRPr="00837F4C" w:rsidRDefault="00147843" w:rsidP="00A41298">
            <w:pPr>
              <w:numPr>
                <w:ilvl w:val="0"/>
                <w:numId w:val="4"/>
              </w:numPr>
              <w:snapToGrid w:val="0"/>
              <w:spacing w:line="360" w:lineRule="auto"/>
              <w:textAlignment w:val="auto"/>
              <w:rPr>
                <w:rFonts w:ascii="宋体" w:hAnsi="宋体"/>
                <w:sz w:val="24"/>
              </w:rPr>
            </w:pPr>
            <w:r>
              <w:rPr>
                <w:rFonts w:ascii="宋体" w:hAnsi="宋体" w:hint="eastAsia"/>
                <w:sz w:val="24"/>
              </w:rPr>
              <w:t>切削用量和时间定额的确定。</w:t>
            </w:r>
          </w:p>
          <w:p w14:paraId="558E5692" w14:textId="37F311AD" w:rsidR="00147843" w:rsidRDefault="00147843" w:rsidP="00A41298">
            <w:pPr>
              <w:snapToGrid w:val="0"/>
              <w:spacing w:beforeLines="50" w:before="120" w:afterLines="50" w:after="120" w:line="360" w:lineRule="auto"/>
              <w:rPr>
                <w:rFonts w:ascii="宋体" w:hAnsi="宋体"/>
                <w:sz w:val="24"/>
              </w:rPr>
            </w:pPr>
            <w:r w:rsidRPr="00820E2C">
              <w:rPr>
                <w:rFonts w:ascii="宋体" w:hAnsi="宋体" w:hint="eastAsia"/>
                <w:sz w:val="24"/>
              </w:rPr>
              <w:t>三）、填写机械加工工艺卡片（</w:t>
            </w:r>
            <w:r w:rsidR="00F25AED">
              <w:rPr>
                <w:rFonts w:ascii="宋体" w:hAnsi="宋体"/>
                <w:sz w:val="24"/>
              </w:rPr>
              <w:t>2020</w:t>
            </w:r>
            <w:r w:rsidRPr="00820E2C">
              <w:rPr>
                <w:rFonts w:ascii="宋体" w:hAnsi="宋体" w:hint="eastAsia"/>
                <w:sz w:val="24"/>
              </w:rPr>
              <w:t>年</w:t>
            </w:r>
            <w:r w:rsidR="00F25AED">
              <w:rPr>
                <w:rFonts w:ascii="宋体" w:hAnsi="宋体"/>
                <w:sz w:val="24"/>
              </w:rPr>
              <w:t>3</w:t>
            </w:r>
            <w:r w:rsidRPr="00820E2C">
              <w:rPr>
                <w:rFonts w:ascii="宋体" w:hAnsi="宋体" w:hint="eastAsia"/>
                <w:sz w:val="24"/>
              </w:rPr>
              <w:t>月</w:t>
            </w:r>
            <w:r w:rsidR="00F25AED">
              <w:rPr>
                <w:rFonts w:ascii="宋体" w:hAnsi="宋体"/>
                <w:sz w:val="24"/>
              </w:rPr>
              <w:t>30</w:t>
            </w:r>
            <w:r>
              <w:rPr>
                <w:rFonts w:ascii="宋体" w:hAnsi="宋体" w:hint="eastAsia"/>
                <w:sz w:val="24"/>
              </w:rPr>
              <w:t>日—</w:t>
            </w:r>
            <w:r w:rsidR="00F25AED">
              <w:rPr>
                <w:rFonts w:ascii="宋体" w:hAnsi="宋体"/>
                <w:sz w:val="24"/>
              </w:rPr>
              <w:t>4</w:t>
            </w:r>
            <w:r w:rsidRPr="00820E2C">
              <w:rPr>
                <w:rFonts w:ascii="宋体" w:hAnsi="宋体" w:hint="eastAsia"/>
                <w:sz w:val="24"/>
              </w:rPr>
              <w:t>月</w:t>
            </w:r>
            <w:r w:rsidR="00F25AED">
              <w:rPr>
                <w:rFonts w:ascii="宋体" w:hAnsi="宋体"/>
                <w:sz w:val="24"/>
              </w:rPr>
              <w:t>20</w:t>
            </w:r>
            <w:r w:rsidRPr="00820E2C">
              <w:rPr>
                <w:rFonts w:ascii="宋体" w:hAnsi="宋体" w:hint="eastAsia"/>
                <w:sz w:val="24"/>
              </w:rPr>
              <w:t>日）</w:t>
            </w:r>
          </w:p>
          <w:p w14:paraId="509BF415" w14:textId="07E5313B" w:rsidR="00147843" w:rsidRPr="00E03553" w:rsidRDefault="00147843" w:rsidP="00A41298">
            <w:pPr>
              <w:snapToGrid w:val="0"/>
              <w:spacing w:line="360" w:lineRule="auto"/>
              <w:rPr>
                <w:rFonts w:ascii="宋体" w:hAnsi="宋体"/>
                <w:sz w:val="24"/>
              </w:rPr>
            </w:pPr>
            <w:r w:rsidRPr="00820E2C">
              <w:rPr>
                <w:rFonts w:ascii="宋体" w:hAnsi="宋体" w:hint="eastAsia"/>
                <w:sz w:val="24"/>
              </w:rPr>
              <w:t>四）、夹具的设计（</w:t>
            </w:r>
            <w:r w:rsidR="00F25AED">
              <w:rPr>
                <w:rFonts w:ascii="宋体" w:hAnsi="宋体"/>
                <w:sz w:val="24"/>
              </w:rPr>
              <w:t>2020</w:t>
            </w:r>
            <w:r w:rsidRPr="00820E2C">
              <w:rPr>
                <w:rFonts w:ascii="宋体" w:hAnsi="宋体" w:hint="eastAsia"/>
                <w:sz w:val="24"/>
              </w:rPr>
              <w:t>年</w:t>
            </w:r>
            <w:r w:rsidR="00F25AED">
              <w:rPr>
                <w:rFonts w:ascii="宋体" w:hAnsi="宋体"/>
                <w:sz w:val="24"/>
              </w:rPr>
              <w:t>4</w:t>
            </w:r>
            <w:r w:rsidRPr="00820E2C">
              <w:rPr>
                <w:rFonts w:ascii="宋体" w:hAnsi="宋体" w:hint="eastAsia"/>
                <w:sz w:val="24"/>
              </w:rPr>
              <w:t>月</w:t>
            </w:r>
            <w:r w:rsidR="00F25AED">
              <w:rPr>
                <w:rFonts w:ascii="宋体" w:hAnsi="宋体"/>
                <w:sz w:val="24"/>
              </w:rPr>
              <w:t>20</w:t>
            </w:r>
            <w:r>
              <w:rPr>
                <w:rFonts w:ascii="宋体" w:hAnsi="宋体" w:hint="eastAsia"/>
                <w:sz w:val="24"/>
              </w:rPr>
              <w:t>日—</w:t>
            </w:r>
            <w:r w:rsidR="00F25AED">
              <w:rPr>
                <w:rFonts w:ascii="宋体" w:hAnsi="宋体"/>
                <w:sz w:val="24"/>
              </w:rPr>
              <w:t>6</w:t>
            </w:r>
            <w:r w:rsidRPr="00820E2C">
              <w:rPr>
                <w:rFonts w:ascii="宋体" w:hAnsi="宋体" w:hint="eastAsia"/>
                <w:sz w:val="24"/>
              </w:rPr>
              <w:t>月</w:t>
            </w:r>
            <w:r w:rsidR="00F25AED">
              <w:rPr>
                <w:rFonts w:ascii="宋体" w:hAnsi="宋体"/>
                <w:sz w:val="24"/>
              </w:rPr>
              <w:t>2</w:t>
            </w:r>
            <w:r w:rsidRPr="00820E2C">
              <w:rPr>
                <w:rFonts w:ascii="宋体" w:hAnsi="宋体" w:hint="eastAsia"/>
                <w:sz w:val="24"/>
              </w:rPr>
              <w:t>日）</w:t>
            </w:r>
          </w:p>
          <w:p w14:paraId="09EFA9B1" w14:textId="77777777" w:rsidR="00147843" w:rsidRDefault="00147843" w:rsidP="00A41298">
            <w:pPr>
              <w:numPr>
                <w:ilvl w:val="0"/>
                <w:numId w:val="5"/>
              </w:numPr>
              <w:snapToGrid w:val="0"/>
              <w:spacing w:line="360" w:lineRule="auto"/>
              <w:textAlignment w:val="auto"/>
              <w:rPr>
                <w:rFonts w:ascii="宋体" w:hAnsi="宋体"/>
                <w:sz w:val="24"/>
              </w:rPr>
            </w:pPr>
            <w:r w:rsidRPr="00837F4C">
              <w:rPr>
                <w:rFonts w:ascii="宋体" w:hAnsi="宋体" w:hint="eastAsia"/>
                <w:sz w:val="24"/>
              </w:rPr>
              <w:t>结合某道工序设计一套专用夹具</w:t>
            </w:r>
            <w:r>
              <w:rPr>
                <w:rFonts w:ascii="宋体" w:hAnsi="宋体" w:hint="eastAsia"/>
                <w:sz w:val="24"/>
              </w:rPr>
              <w:t>；</w:t>
            </w:r>
          </w:p>
          <w:p w14:paraId="4A4D9988"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lastRenderedPageBreak/>
              <w:t>确定定位方案、选择定位元件；</w:t>
            </w:r>
          </w:p>
          <w:p w14:paraId="1E07D305"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确定夹紧方案、设计夹紧机构；</w:t>
            </w:r>
          </w:p>
          <w:p w14:paraId="2D372DC6"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确定分度方案、设计分度装置；</w:t>
            </w:r>
          </w:p>
          <w:p w14:paraId="38E3DF4B"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确定导向、对刀方案，设计导向、对刀装置；</w:t>
            </w:r>
          </w:p>
          <w:p w14:paraId="18FA1C56"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设计其他装置；</w:t>
            </w:r>
          </w:p>
          <w:p w14:paraId="4E1DCBC9"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设计夹具体；</w:t>
            </w:r>
          </w:p>
          <w:p w14:paraId="681FAEDD" w14:textId="77777777" w:rsidR="00147843" w:rsidRPr="006E3B23"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夹具精度分析；</w:t>
            </w:r>
          </w:p>
          <w:p w14:paraId="2284541D" w14:textId="77777777" w:rsidR="00147843" w:rsidRPr="00837F4C" w:rsidRDefault="00147843" w:rsidP="00A41298">
            <w:pPr>
              <w:numPr>
                <w:ilvl w:val="0"/>
                <w:numId w:val="5"/>
              </w:numPr>
              <w:snapToGrid w:val="0"/>
              <w:spacing w:line="360" w:lineRule="auto"/>
              <w:textAlignment w:val="auto"/>
              <w:rPr>
                <w:rFonts w:ascii="宋体" w:hAnsi="宋体"/>
                <w:sz w:val="24"/>
              </w:rPr>
            </w:pPr>
            <w:r w:rsidRPr="006E3B23">
              <w:rPr>
                <w:rFonts w:ascii="宋体" w:hAnsi="宋体" w:hint="eastAsia"/>
                <w:sz w:val="24"/>
              </w:rPr>
              <w:t>绘制夹具装配图及必要的零件图。</w:t>
            </w:r>
          </w:p>
          <w:p w14:paraId="499BB1BA" w14:textId="65EFD144" w:rsidR="00147843" w:rsidRPr="00837F4C" w:rsidRDefault="00147843" w:rsidP="00A41298">
            <w:pPr>
              <w:snapToGrid w:val="0"/>
              <w:spacing w:beforeLines="50" w:before="120" w:afterLines="50" w:after="120" w:line="360" w:lineRule="auto"/>
              <w:rPr>
                <w:rFonts w:ascii="宋体" w:hAnsi="宋体"/>
                <w:sz w:val="24"/>
              </w:rPr>
            </w:pPr>
            <w:r w:rsidRPr="00820E2C">
              <w:rPr>
                <w:rFonts w:ascii="宋体" w:hAnsi="宋体" w:hint="eastAsia"/>
                <w:sz w:val="24"/>
              </w:rPr>
              <w:t>五）、</w:t>
            </w:r>
            <w:r>
              <w:rPr>
                <w:rFonts w:ascii="宋体" w:hAnsi="宋体" w:hint="eastAsia"/>
                <w:sz w:val="24"/>
              </w:rPr>
              <w:t>编写设计说明书、准备答辩</w:t>
            </w:r>
            <w:r w:rsidRPr="00820E2C">
              <w:rPr>
                <w:rFonts w:ascii="宋体" w:hAnsi="宋体" w:hint="eastAsia"/>
                <w:sz w:val="24"/>
              </w:rPr>
              <w:t>（</w:t>
            </w:r>
            <w:r w:rsidR="00F25AED">
              <w:rPr>
                <w:rFonts w:ascii="宋体" w:hAnsi="宋体"/>
                <w:sz w:val="24"/>
              </w:rPr>
              <w:t>2020</w:t>
            </w:r>
            <w:r w:rsidRPr="00820E2C">
              <w:rPr>
                <w:rFonts w:ascii="宋体" w:hAnsi="宋体" w:hint="eastAsia"/>
                <w:sz w:val="24"/>
              </w:rPr>
              <w:t>年</w:t>
            </w:r>
            <w:r w:rsidR="00F25AED">
              <w:rPr>
                <w:rFonts w:ascii="宋体" w:hAnsi="宋体"/>
                <w:sz w:val="24"/>
              </w:rPr>
              <w:t>6</w:t>
            </w:r>
            <w:r w:rsidRPr="00820E2C">
              <w:rPr>
                <w:rFonts w:ascii="宋体" w:hAnsi="宋体" w:hint="eastAsia"/>
                <w:sz w:val="24"/>
              </w:rPr>
              <w:t>月</w:t>
            </w:r>
            <w:r w:rsidR="00F25AED">
              <w:rPr>
                <w:rFonts w:ascii="宋体" w:hAnsi="宋体"/>
                <w:sz w:val="24"/>
              </w:rPr>
              <w:t>2</w:t>
            </w:r>
            <w:r>
              <w:rPr>
                <w:rFonts w:ascii="宋体" w:hAnsi="宋体" w:hint="eastAsia"/>
                <w:sz w:val="24"/>
              </w:rPr>
              <w:t>日—</w:t>
            </w:r>
            <w:r w:rsidR="00F25AED">
              <w:rPr>
                <w:rFonts w:ascii="宋体" w:hAnsi="宋体"/>
                <w:sz w:val="24"/>
              </w:rPr>
              <w:t>6</w:t>
            </w:r>
            <w:r w:rsidRPr="00820E2C">
              <w:rPr>
                <w:rFonts w:ascii="宋体" w:hAnsi="宋体" w:hint="eastAsia"/>
                <w:sz w:val="24"/>
              </w:rPr>
              <w:t>月</w:t>
            </w:r>
            <w:r w:rsidR="00F25AED">
              <w:rPr>
                <w:rFonts w:ascii="宋体" w:hAnsi="宋体"/>
                <w:sz w:val="24"/>
              </w:rPr>
              <w:t>14</w:t>
            </w:r>
            <w:r w:rsidRPr="00820E2C">
              <w:rPr>
                <w:rFonts w:ascii="宋体" w:hAnsi="宋体" w:hint="eastAsia"/>
                <w:sz w:val="24"/>
              </w:rPr>
              <w:t>日）</w:t>
            </w:r>
          </w:p>
          <w:p w14:paraId="74FE1A90" w14:textId="7FF87387" w:rsidR="00147843" w:rsidRPr="00820E2C" w:rsidRDefault="00147843" w:rsidP="00A41298">
            <w:pPr>
              <w:snapToGrid w:val="0"/>
              <w:spacing w:line="360" w:lineRule="auto"/>
              <w:rPr>
                <w:rFonts w:ascii="宋体" w:hAnsi="宋体"/>
                <w:sz w:val="24"/>
              </w:rPr>
            </w:pPr>
            <w:r>
              <w:rPr>
                <w:rFonts w:ascii="宋体" w:hAnsi="宋体" w:hint="eastAsia"/>
                <w:sz w:val="24"/>
              </w:rPr>
              <w:t>六</w:t>
            </w:r>
            <w:r w:rsidRPr="00820E2C">
              <w:rPr>
                <w:rFonts w:ascii="宋体" w:hAnsi="宋体" w:hint="eastAsia"/>
                <w:sz w:val="24"/>
              </w:rPr>
              <w:t>）、</w:t>
            </w:r>
            <w:r w:rsidRPr="00837F4C">
              <w:rPr>
                <w:rFonts w:ascii="宋体" w:hAnsi="宋体" w:hint="eastAsia"/>
                <w:sz w:val="24"/>
              </w:rPr>
              <w:t>答辩、</w:t>
            </w:r>
            <w:r>
              <w:rPr>
                <w:rFonts w:ascii="宋体" w:hAnsi="宋体" w:hint="eastAsia"/>
                <w:sz w:val="24"/>
              </w:rPr>
              <w:t>评定成绩</w:t>
            </w:r>
            <w:r w:rsidRPr="00820E2C">
              <w:rPr>
                <w:rFonts w:ascii="宋体" w:hAnsi="宋体" w:hint="eastAsia"/>
                <w:sz w:val="24"/>
              </w:rPr>
              <w:t>（</w:t>
            </w:r>
            <w:r w:rsidR="00F25AED">
              <w:rPr>
                <w:rFonts w:ascii="宋体" w:hAnsi="宋体"/>
                <w:sz w:val="24"/>
              </w:rPr>
              <w:t>2020</w:t>
            </w:r>
            <w:r w:rsidRPr="00820E2C">
              <w:rPr>
                <w:rFonts w:ascii="宋体" w:hAnsi="宋体" w:hint="eastAsia"/>
                <w:sz w:val="24"/>
              </w:rPr>
              <w:t>年</w:t>
            </w:r>
            <w:r w:rsidR="00F25AED">
              <w:rPr>
                <w:rFonts w:ascii="宋体" w:hAnsi="宋体"/>
                <w:sz w:val="24"/>
              </w:rPr>
              <w:t>6</w:t>
            </w:r>
            <w:r w:rsidRPr="00820E2C">
              <w:rPr>
                <w:rFonts w:ascii="宋体" w:hAnsi="宋体" w:hint="eastAsia"/>
                <w:sz w:val="24"/>
              </w:rPr>
              <w:t>月</w:t>
            </w:r>
            <w:r w:rsidR="00F25AED">
              <w:rPr>
                <w:rFonts w:ascii="宋体" w:hAnsi="宋体"/>
                <w:sz w:val="24"/>
              </w:rPr>
              <w:t>16</w:t>
            </w:r>
            <w:r>
              <w:rPr>
                <w:rFonts w:ascii="宋体" w:hAnsi="宋体" w:hint="eastAsia"/>
                <w:sz w:val="24"/>
              </w:rPr>
              <w:t>日—</w:t>
            </w:r>
            <w:r w:rsidR="00F25AED">
              <w:rPr>
                <w:rFonts w:ascii="宋体" w:hAnsi="宋体"/>
                <w:sz w:val="24"/>
              </w:rPr>
              <w:t>6</w:t>
            </w:r>
            <w:r w:rsidRPr="00820E2C">
              <w:rPr>
                <w:rFonts w:ascii="宋体" w:hAnsi="宋体" w:hint="eastAsia"/>
                <w:sz w:val="24"/>
              </w:rPr>
              <w:t>月</w:t>
            </w:r>
            <w:r w:rsidR="00F25AED">
              <w:rPr>
                <w:rFonts w:ascii="宋体" w:hAnsi="宋体"/>
                <w:sz w:val="24"/>
              </w:rPr>
              <w:t>23</w:t>
            </w:r>
            <w:r w:rsidRPr="00820E2C">
              <w:rPr>
                <w:rFonts w:ascii="宋体" w:hAnsi="宋体" w:hint="eastAsia"/>
                <w:sz w:val="24"/>
              </w:rPr>
              <w:t>日）</w:t>
            </w:r>
          </w:p>
        </w:tc>
      </w:tr>
      <w:tr w:rsidR="00147843" w14:paraId="0B458A3F" w14:textId="77777777" w:rsidTr="00E95384">
        <w:trPr>
          <w:trHeight w:val="3463"/>
          <w:jc w:val="center"/>
        </w:trPr>
        <w:tc>
          <w:tcPr>
            <w:tcW w:w="1440" w:type="dxa"/>
            <w:vAlign w:val="center"/>
          </w:tcPr>
          <w:p w14:paraId="71575EFA"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lastRenderedPageBreak/>
              <w:t>主</w:t>
            </w:r>
          </w:p>
          <w:p w14:paraId="3FE38A11"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t>要</w:t>
            </w:r>
          </w:p>
          <w:p w14:paraId="173481B9"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t>参</w:t>
            </w:r>
          </w:p>
          <w:p w14:paraId="54615DFD"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t>考</w:t>
            </w:r>
          </w:p>
          <w:p w14:paraId="365F8D33" w14:textId="77777777" w:rsidR="00147843" w:rsidRPr="00DA6B15" w:rsidRDefault="00147843" w:rsidP="00A41298">
            <w:pPr>
              <w:spacing w:line="360" w:lineRule="auto"/>
              <w:jc w:val="center"/>
              <w:rPr>
                <w:rFonts w:ascii="宋体" w:hAnsi="宋体"/>
                <w:b/>
                <w:sz w:val="24"/>
              </w:rPr>
            </w:pPr>
            <w:r w:rsidRPr="00DA6B15">
              <w:rPr>
                <w:rFonts w:ascii="宋体" w:hAnsi="宋体" w:hint="eastAsia"/>
                <w:b/>
                <w:sz w:val="24"/>
              </w:rPr>
              <w:t>资</w:t>
            </w:r>
          </w:p>
          <w:p w14:paraId="0AB8B2A6" w14:textId="77777777" w:rsidR="00147843" w:rsidRDefault="00147843" w:rsidP="00A41298">
            <w:pPr>
              <w:spacing w:line="360" w:lineRule="auto"/>
              <w:jc w:val="center"/>
              <w:rPr>
                <w:rFonts w:ascii="宋体" w:hAnsi="宋体"/>
              </w:rPr>
            </w:pPr>
            <w:r w:rsidRPr="00DA6B15">
              <w:rPr>
                <w:rFonts w:ascii="宋体" w:hAnsi="宋体" w:hint="eastAsia"/>
                <w:b/>
                <w:sz w:val="24"/>
              </w:rPr>
              <w:t>料</w:t>
            </w:r>
          </w:p>
        </w:tc>
        <w:tc>
          <w:tcPr>
            <w:tcW w:w="7567" w:type="dxa"/>
            <w:gridSpan w:val="5"/>
          </w:tcPr>
          <w:p w14:paraId="6AAA4AF7" w14:textId="77777777" w:rsidR="00147843" w:rsidRPr="00434B2D" w:rsidRDefault="00147843" w:rsidP="00A41298">
            <w:pPr>
              <w:snapToGrid w:val="0"/>
              <w:spacing w:beforeLines="50" w:before="120" w:line="360" w:lineRule="auto"/>
              <w:ind w:right="23"/>
              <w:rPr>
                <w:rFonts w:ascii="宋体" w:hAnsi="宋体"/>
                <w:b/>
                <w:bCs/>
                <w:sz w:val="24"/>
              </w:rPr>
            </w:pPr>
            <w:r w:rsidRPr="00434B2D">
              <w:rPr>
                <w:rFonts w:ascii="宋体" w:hAnsi="宋体" w:hint="eastAsia"/>
                <w:b/>
                <w:bCs/>
                <w:sz w:val="24"/>
              </w:rPr>
              <w:t>四、主要参考资料:</w:t>
            </w:r>
          </w:p>
          <w:p w14:paraId="34C1583A" w14:textId="77777777" w:rsidR="00FA7ADA" w:rsidRPr="00FA7ADA" w:rsidRDefault="00FA7ADA" w:rsidP="00A41298">
            <w:pPr>
              <w:spacing w:before="30" w:after="30" w:line="360" w:lineRule="auto"/>
              <w:rPr>
                <w:rFonts w:ascii="宋体" w:hAnsi="宋体"/>
              </w:rPr>
            </w:pPr>
            <w:r w:rsidRPr="00FA7ADA">
              <w:rPr>
                <w:rFonts w:ascii="宋体" w:hAnsi="宋体"/>
              </w:rPr>
              <w:t xml:space="preserve">[1]崇凯，李楠，郭娟.机械制造技术基础课程设计指南[M].北京：化学工业出版社，2015.4 </w:t>
            </w:r>
          </w:p>
          <w:p w14:paraId="78628873" w14:textId="77777777" w:rsidR="00FA7ADA" w:rsidRPr="00FA7ADA" w:rsidRDefault="00FA7ADA" w:rsidP="00A41298">
            <w:pPr>
              <w:spacing w:before="30" w:after="30" w:line="360" w:lineRule="auto"/>
              <w:rPr>
                <w:rFonts w:ascii="宋体" w:hAnsi="宋体"/>
              </w:rPr>
            </w:pPr>
            <w:r w:rsidRPr="00FA7ADA">
              <w:rPr>
                <w:rFonts w:ascii="宋体" w:hAnsi="宋体"/>
              </w:rPr>
              <w:t xml:space="preserve">[2]成大先, 机械设计手册第六版第二卷[M], 北京：化学工业出版社 2016.3 </w:t>
            </w:r>
          </w:p>
          <w:p w14:paraId="7719ACBE" w14:textId="315D34B4" w:rsidR="00FA7ADA" w:rsidRPr="00FA7ADA" w:rsidRDefault="00FA7ADA" w:rsidP="00A41298">
            <w:pPr>
              <w:spacing w:before="30" w:after="30" w:line="360" w:lineRule="auto"/>
              <w:rPr>
                <w:rFonts w:ascii="宋体" w:hAnsi="宋体"/>
              </w:rPr>
            </w:pPr>
            <w:r w:rsidRPr="00FA7ADA">
              <w:rPr>
                <w:rFonts w:ascii="宋体" w:hAnsi="宋体"/>
              </w:rPr>
              <w:t>[3]</w:t>
            </w:r>
            <w:r w:rsidR="0000006B">
              <w:rPr>
                <w:rFonts w:ascii="宋体" w:hAnsi="宋体" w:hint="eastAsia"/>
              </w:rPr>
              <w:t>G</w:t>
            </w:r>
            <w:r w:rsidRPr="00FA7ADA">
              <w:rPr>
                <w:rFonts w:ascii="宋体" w:hAnsi="宋体"/>
              </w:rPr>
              <w:t>B/T</w:t>
            </w:r>
            <w:r w:rsidR="00C80505">
              <w:rPr>
                <w:rFonts w:ascii="宋体" w:hAnsi="宋体"/>
              </w:rPr>
              <w:t xml:space="preserve"> </w:t>
            </w:r>
            <w:r w:rsidRPr="00FA7ADA">
              <w:rPr>
                <w:rFonts w:ascii="宋体" w:hAnsi="宋体"/>
              </w:rPr>
              <w:t xml:space="preserve">1804-2000 一般公差——未注明公差的线性和角度尺寸公差 </w:t>
            </w:r>
          </w:p>
          <w:p w14:paraId="2F04F6BA" w14:textId="77777777" w:rsidR="00FA7ADA" w:rsidRPr="00FA7ADA" w:rsidRDefault="00FA7ADA" w:rsidP="00A41298">
            <w:pPr>
              <w:spacing w:before="30" w:after="30" w:line="360" w:lineRule="auto"/>
              <w:rPr>
                <w:rFonts w:ascii="宋体" w:hAnsi="宋体"/>
              </w:rPr>
            </w:pPr>
            <w:r w:rsidRPr="00FA7ADA">
              <w:rPr>
                <w:rFonts w:ascii="宋体" w:hAnsi="宋体"/>
              </w:rPr>
              <w:t xml:space="preserve">[4]孟少农, 机械加工工艺手册, 机械工业出版社, 1991.9 </w:t>
            </w:r>
          </w:p>
          <w:p w14:paraId="6C7A013A" w14:textId="77777777" w:rsidR="00FA7ADA" w:rsidRPr="00FA7ADA" w:rsidRDefault="00FA7ADA" w:rsidP="00A41298">
            <w:pPr>
              <w:spacing w:before="30" w:after="30" w:line="360" w:lineRule="auto"/>
              <w:rPr>
                <w:rFonts w:ascii="宋体" w:hAnsi="宋体"/>
              </w:rPr>
            </w:pPr>
            <w:r w:rsidRPr="00FA7ADA">
              <w:rPr>
                <w:rFonts w:ascii="宋体" w:hAnsi="宋体"/>
              </w:rPr>
              <w:t>[5]濮良贵 陈国定 吴立言, 机械设计（第九版）高等教育出版社，2013.5</w:t>
            </w:r>
          </w:p>
          <w:p w14:paraId="1F8E0F19" w14:textId="77777777" w:rsidR="00FA7ADA" w:rsidRPr="00FA7ADA" w:rsidRDefault="00FA7ADA" w:rsidP="00A41298">
            <w:pPr>
              <w:spacing w:before="30" w:after="30" w:line="360" w:lineRule="auto"/>
              <w:rPr>
                <w:rFonts w:ascii="宋体" w:hAnsi="宋体"/>
              </w:rPr>
            </w:pPr>
            <w:r w:rsidRPr="00FA7ADA">
              <w:rPr>
                <w:rFonts w:ascii="宋体" w:hAnsi="宋体"/>
              </w:rPr>
              <w:t>[</w:t>
            </w:r>
            <w:r w:rsidRPr="00FA7ADA">
              <w:rPr>
                <w:rFonts w:ascii="宋体" w:hAnsi="宋体" w:hint="eastAsia"/>
              </w:rPr>
              <w:t>6</w:t>
            </w:r>
            <w:r w:rsidRPr="00FA7ADA">
              <w:rPr>
                <w:rFonts w:ascii="宋体" w:hAnsi="宋体"/>
              </w:rPr>
              <w:t>]</w:t>
            </w:r>
            <w:r w:rsidRPr="00FA7ADA">
              <w:rPr>
                <w:rFonts w:ascii="宋体" w:hAnsi="宋体" w:hint="eastAsia"/>
              </w:rPr>
              <w:t>侯德政 机械制造工艺课程设计指导书 北京-北京理工大学出版社，2010.5</w:t>
            </w:r>
          </w:p>
          <w:p w14:paraId="1CEEABE7" w14:textId="2C991D90" w:rsidR="00147843" w:rsidRPr="00C80505" w:rsidRDefault="00C80505" w:rsidP="00A41298">
            <w:pPr>
              <w:spacing w:before="30" w:after="30" w:line="360" w:lineRule="auto"/>
              <w:rPr>
                <w:rFonts w:ascii="宋体" w:hAnsi="宋体"/>
              </w:rPr>
            </w:pPr>
            <w:r w:rsidRPr="00C80505">
              <w:rPr>
                <w:rFonts w:ascii="宋体" w:hAnsi="宋体" w:hint="eastAsia"/>
              </w:rPr>
              <w:t>[</w:t>
            </w:r>
            <w:r>
              <w:rPr>
                <w:rFonts w:ascii="宋体" w:hAnsi="宋体"/>
              </w:rPr>
              <w:t>7</w:t>
            </w:r>
            <w:r w:rsidRPr="00C80505">
              <w:rPr>
                <w:rFonts w:ascii="宋体" w:hAnsi="宋体" w:hint="eastAsia"/>
              </w:rPr>
              <w:t>]卢秉恒 机械制造技术基础（第三版） 机械工业出版社 2007.12</w:t>
            </w:r>
          </w:p>
        </w:tc>
      </w:tr>
    </w:tbl>
    <w:p w14:paraId="63DBEE72" w14:textId="77777777" w:rsidR="00F25AED" w:rsidRDefault="00F25AED" w:rsidP="00A41298">
      <w:pPr>
        <w:pStyle w:val="a0"/>
        <w:spacing w:line="360" w:lineRule="auto"/>
        <w:ind w:firstLine="0"/>
      </w:pPr>
    </w:p>
    <w:p w14:paraId="33F9F170" w14:textId="77777777" w:rsidR="003E1DD5" w:rsidRDefault="003E1DD5" w:rsidP="00A41298">
      <w:pPr>
        <w:pStyle w:val="a0"/>
        <w:spacing w:line="360" w:lineRule="auto"/>
        <w:ind w:firstLine="0"/>
      </w:pPr>
    </w:p>
    <w:sectPr w:rsidR="003E1DD5" w:rsidSect="00F25AED">
      <w:headerReference w:type="default" r:id="rId9"/>
      <w:footerReference w:type="default" r:id="rId10"/>
      <w:pgSz w:w="11907" w:h="16840" w:code="9"/>
      <w:pgMar w:top="720" w:right="720" w:bottom="720" w:left="720" w:header="720" w:footer="851" w:gutter="85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8AC00" w14:textId="77777777" w:rsidR="004C1A53" w:rsidRDefault="004C1A53">
      <w:r>
        <w:separator/>
      </w:r>
    </w:p>
  </w:endnote>
  <w:endnote w:type="continuationSeparator" w:id="0">
    <w:p w14:paraId="6F4FB3D4" w14:textId="77777777" w:rsidR="004C1A53" w:rsidRDefault="004C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FangSong">
    <w:altName w:val="黑体"/>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F041A" w14:textId="0F7D205D" w:rsidR="00C51D50" w:rsidRDefault="00C51D50">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sidR="00305F76">
      <w:rPr>
        <w:rFonts w:ascii="宋体" w:hint="eastAsia"/>
        <w:sz w:val="24"/>
        <w:szCs w:val="24"/>
      </w:rPr>
      <w:t>5</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6"/>
        <w:rFonts w:hAnsi="Times New Roman"/>
        <w:sz w:val="24"/>
        <w:szCs w:val="24"/>
      </w:rPr>
      <w:fldChar w:fldCharType="begin"/>
    </w:r>
    <w:r>
      <w:rPr>
        <w:rStyle w:val="a6"/>
        <w:rFonts w:hAnsi="Times New Roman"/>
        <w:sz w:val="24"/>
        <w:szCs w:val="24"/>
      </w:rPr>
      <w:instrText xml:space="preserve"> PAGE </w:instrText>
    </w:r>
    <w:r>
      <w:rPr>
        <w:rStyle w:val="a6"/>
        <w:rFonts w:hAnsi="Times New Roman"/>
        <w:sz w:val="24"/>
        <w:szCs w:val="24"/>
      </w:rPr>
      <w:fldChar w:fldCharType="separate"/>
    </w:r>
    <w:r w:rsidR="00860E69">
      <w:rPr>
        <w:rStyle w:val="a6"/>
        <w:rFonts w:hAnsi="Times New Roman"/>
        <w:noProof/>
        <w:sz w:val="24"/>
        <w:szCs w:val="24"/>
      </w:rPr>
      <w:t>5</w:t>
    </w:r>
    <w:r>
      <w:rPr>
        <w:rStyle w:val="a6"/>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EF9B7" w14:textId="77777777" w:rsidR="004C1A53" w:rsidRDefault="004C1A53">
      <w:r>
        <w:separator/>
      </w:r>
    </w:p>
  </w:footnote>
  <w:footnote w:type="continuationSeparator" w:id="0">
    <w:p w14:paraId="0162A2B9" w14:textId="77777777" w:rsidR="004C1A53" w:rsidRDefault="004C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7561" w14:textId="77777777" w:rsidR="00C51D50" w:rsidRDefault="00C51D50">
    <w:pPr>
      <w:framePr w:w="466" w:h="11551" w:hSpace="180" w:wrap="auto" w:vAnchor="text" w:hAnchor="page" w:x="831" w:y="151"/>
      <w:jc w:val="center"/>
      <w:rPr>
        <w:rFonts w:ascii="宋体"/>
      </w:rPr>
    </w:pPr>
  </w:p>
  <w:p w14:paraId="7596C355" w14:textId="77777777" w:rsidR="00C51D50" w:rsidRDefault="00C51D50">
    <w:pPr>
      <w:framePr w:w="466" w:h="11551" w:hSpace="180" w:wrap="auto" w:vAnchor="text" w:hAnchor="page" w:x="831" w:y="151"/>
      <w:jc w:val="center"/>
      <w:rPr>
        <w:rFonts w:ascii="宋体"/>
      </w:rPr>
    </w:pPr>
  </w:p>
  <w:p w14:paraId="33D07D74" w14:textId="77777777" w:rsidR="00C51D50" w:rsidRDefault="00C51D50">
    <w:pPr>
      <w:framePr w:w="466" w:h="11551" w:hSpace="180" w:wrap="auto" w:vAnchor="text" w:hAnchor="page" w:x="831" w:y="151"/>
      <w:jc w:val="center"/>
      <w:rPr>
        <w:rFonts w:ascii="宋体"/>
      </w:rPr>
    </w:pPr>
  </w:p>
  <w:p w14:paraId="6069A26E" w14:textId="77777777" w:rsidR="00C51D50" w:rsidRDefault="00C51D50">
    <w:pPr>
      <w:framePr w:w="466" w:h="11551" w:hSpace="180" w:wrap="auto" w:vAnchor="text" w:hAnchor="page" w:x="831" w:y="151"/>
      <w:jc w:val="center"/>
      <w:rPr>
        <w:rFonts w:ascii="宋体"/>
      </w:rPr>
    </w:pPr>
  </w:p>
  <w:p w14:paraId="4F894740" w14:textId="77777777" w:rsidR="00C51D50" w:rsidRDefault="00C51D50">
    <w:pPr>
      <w:framePr w:w="466" w:h="11551" w:hSpace="180" w:wrap="auto" w:vAnchor="text" w:hAnchor="page" w:x="831" w:y="151"/>
      <w:jc w:val="center"/>
      <w:rPr>
        <w:rFonts w:ascii="宋体"/>
      </w:rPr>
    </w:pPr>
  </w:p>
  <w:p w14:paraId="607F54AA" w14:textId="77777777" w:rsidR="00C51D50" w:rsidRDefault="00C51D50">
    <w:pPr>
      <w:framePr w:w="466" w:h="11551" w:hSpace="180" w:wrap="auto" w:vAnchor="text" w:hAnchor="page" w:x="831" w:y="151"/>
      <w:jc w:val="center"/>
      <w:rPr>
        <w:rFonts w:ascii="宋体"/>
      </w:rPr>
    </w:pPr>
  </w:p>
  <w:p w14:paraId="0FDFE59D" w14:textId="77777777" w:rsidR="00C51D50" w:rsidRDefault="00C51D50">
    <w:pPr>
      <w:framePr w:w="466" w:h="11551" w:hSpace="180" w:wrap="auto" w:vAnchor="text" w:hAnchor="page" w:x="831" w:y="151"/>
      <w:jc w:val="center"/>
      <w:rPr>
        <w:rFonts w:ascii="宋体"/>
      </w:rPr>
    </w:pPr>
  </w:p>
  <w:p w14:paraId="1B786213" w14:textId="77777777" w:rsidR="00C51D50" w:rsidRDefault="00C51D50">
    <w:pPr>
      <w:framePr w:w="466" w:h="11551" w:hSpace="180" w:wrap="auto" w:vAnchor="text" w:hAnchor="page" w:x="831" w:y="151"/>
      <w:jc w:val="center"/>
      <w:rPr>
        <w:rFonts w:ascii="宋体"/>
      </w:rPr>
    </w:pPr>
  </w:p>
  <w:p w14:paraId="7457228E" w14:textId="77777777" w:rsidR="00C51D50" w:rsidRDefault="00C51D50">
    <w:pPr>
      <w:framePr w:w="466" w:h="11551" w:hSpace="180" w:wrap="auto" w:vAnchor="text" w:hAnchor="page" w:x="831" w:y="151"/>
      <w:jc w:val="center"/>
      <w:rPr>
        <w:rFonts w:ascii="宋体"/>
      </w:rPr>
    </w:pPr>
  </w:p>
  <w:p w14:paraId="4DD58F81" w14:textId="77777777" w:rsidR="00C51D50" w:rsidRDefault="00C51D50">
    <w:pPr>
      <w:framePr w:w="466" w:h="11551" w:hSpace="180" w:wrap="auto" w:vAnchor="text" w:hAnchor="page" w:x="831" w:y="151"/>
      <w:jc w:val="center"/>
      <w:rPr>
        <w:rFonts w:ascii="宋体"/>
      </w:rPr>
    </w:pPr>
    <w:r>
      <w:rPr>
        <w:rFonts w:ascii="宋体" w:hint="eastAsia"/>
      </w:rPr>
      <w:t>┊</w:t>
    </w:r>
  </w:p>
  <w:p w14:paraId="14EF33B0" w14:textId="77777777" w:rsidR="00C51D50" w:rsidRDefault="00C51D50">
    <w:pPr>
      <w:framePr w:w="466" w:h="11551" w:hSpace="180" w:wrap="auto" w:vAnchor="text" w:hAnchor="page" w:x="831" w:y="151"/>
      <w:jc w:val="center"/>
      <w:rPr>
        <w:rFonts w:ascii="宋体"/>
      </w:rPr>
    </w:pPr>
    <w:r>
      <w:rPr>
        <w:rFonts w:ascii="宋体" w:hint="eastAsia"/>
      </w:rPr>
      <w:t>┊</w:t>
    </w:r>
  </w:p>
  <w:p w14:paraId="379EA906" w14:textId="77777777" w:rsidR="00C51D50" w:rsidRDefault="00C51D50">
    <w:pPr>
      <w:framePr w:w="466" w:h="11551" w:hSpace="180" w:wrap="auto" w:vAnchor="text" w:hAnchor="page" w:x="831" w:y="151"/>
      <w:jc w:val="center"/>
      <w:rPr>
        <w:rFonts w:ascii="宋体"/>
      </w:rPr>
    </w:pPr>
    <w:r>
      <w:rPr>
        <w:rFonts w:ascii="宋体" w:hint="eastAsia"/>
      </w:rPr>
      <w:t>┊</w:t>
    </w:r>
  </w:p>
  <w:p w14:paraId="5CC72CF6" w14:textId="77777777" w:rsidR="00C51D50" w:rsidRDefault="00C51D50">
    <w:pPr>
      <w:framePr w:w="466" w:h="11551" w:hSpace="180" w:wrap="auto" w:vAnchor="text" w:hAnchor="page" w:x="831" w:y="151"/>
      <w:jc w:val="center"/>
      <w:rPr>
        <w:rFonts w:ascii="宋体"/>
      </w:rPr>
    </w:pPr>
    <w:r>
      <w:rPr>
        <w:rFonts w:ascii="宋体" w:hint="eastAsia"/>
      </w:rPr>
      <w:t>┊</w:t>
    </w:r>
  </w:p>
  <w:p w14:paraId="6014B4C7" w14:textId="77777777" w:rsidR="00C51D50" w:rsidRDefault="00C51D50">
    <w:pPr>
      <w:framePr w:w="466" w:h="11551" w:hSpace="180" w:wrap="auto" w:vAnchor="text" w:hAnchor="page" w:x="831" w:y="151"/>
      <w:jc w:val="center"/>
      <w:rPr>
        <w:rFonts w:ascii="宋体"/>
      </w:rPr>
    </w:pPr>
    <w:r>
      <w:rPr>
        <w:rFonts w:ascii="宋体" w:hint="eastAsia"/>
      </w:rPr>
      <w:t>┊</w:t>
    </w:r>
  </w:p>
  <w:p w14:paraId="15682736" w14:textId="77777777" w:rsidR="00C51D50" w:rsidRDefault="00C51D50">
    <w:pPr>
      <w:framePr w:w="466" w:h="11551" w:hSpace="180" w:wrap="auto" w:vAnchor="text" w:hAnchor="page" w:x="831" w:y="151"/>
      <w:jc w:val="center"/>
      <w:rPr>
        <w:rFonts w:ascii="宋体"/>
      </w:rPr>
    </w:pPr>
    <w:r>
      <w:rPr>
        <w:rFonts w:ascii="宋体" w:hint="eastAsia"/>
      </w:rPr>
      <w:t>┊</w:t>
    </w:r>
  </w:p>
  <w:p w14:paraId="57B51231" w14:textId="77777777" w:rsidR="00C51D50" w:rsidRDefault="00C51D50">
    <w:pPr>
      <w:framePr w:w="466" w:h="11551" w:hSpace="180" w:wrap="auto" w:vAnchor="text" w:hAnchor="page" w:x="831" w:y="151"/>
      <w:jc w:val="center"/>
      <w:rPr>
        <w:rFonts w:ascii="宋体"/>
      </w:rPr>
    </w:pPr>
    <w:r>
      <w:rPr>
        <w:rFonts w:ascii="宋体" w:hint="eastAsia"/>
      </w:rPr>
      <w:t>┊</w:t>
    </w:r>
  </w:p>
  <w:p w14:paraId="5887B7E4" w14:textId="77777777" w:rsidR="00C51D50" w:rsidRDefault="00C51D50">
    <w:pPr>
      <w:framePr w:w="466" w:h="11551" w:hSpace="180" w:wrap="auto" w:vAnchor="text" w:hAnchor="page" w:x="831" w:y="151"/>
      <w:jc w:val="center"/>
      <w:rPr>
        <w:rFonts w:ascii="宋体"/>
      </w:rPr>
    </w:pPr>
    <w:r>
      <w:rPr>
        <w:rFonts w:ascii="宋体" w:hint="eastAsia"/>
      </w:rPr>
      <w:t>┊</w:t>
    </w:r>
  </w:p>
  <w:p w14:paraId="69A69AB7" w14:textId="77777777" w:rsidR="00C51D50" w:rsidRDefault="00C51D50">
    <w:pPr>
      <w:framePr w:w="466" w:h="11551" w:hSpace="180" w:wrap="auto" w:vAnchor="text" w:hAnchor="page" w:x="831" w:y="151"/>
      <w:jc w:val="center"/>
      <w:rPr>
        <w:rFonts w:ascii="宋体"/>
      </w:rPr>
    </w:pPr>
    <w:r>
      <w:rPr>
        <w:rFonts w:ascii="宋体" w:hint="eastAsia"/>
      </w:rPr>
      <w:t>┊</w:t>
    </w:r>
  </w:p>
  <w:p w14:paraId="378A461B" w14:textId="77777777" w:rsidR="00C51D50" w:rsidRDefault="00C51D50">
    <w:pPr>
      <w:framePr w:w="466" w:h="11551" w:hSpace="180" w:wrap="auto" w:vAnchor="text" w:hAnchor="page" w:x="831" w:y="151"/>
      <w:jc w:val="center"/>
      <w:rPr>
        <w:rFonts w:ascii="宋体"/>
      </w:rPr>
    </w:pPr>
    <w:r>
      <w:rPr>
        <w:rFonts w:ascii="宋体" w:hint="eastAsia"/>
      </w:rPr>
      <w:t>┊</w:t>
    </w:r>
  </w:p>
  <w:p w14:paraId="4EB05BAA" w14:textId="77777777" w:rsidR="00C51D50" w:rsidRDefault="00C51D50">
    <w:pPr>
      <w:framePr w:w="466" w:h="11551" w:hSpace="180" w:wrap="auto" w:vAnchor="text" w:hAnchor="page" w:x="831" w:y="151"/>
      <w:jc w:val="center"/>
    </w:pPr>
    <w:r>
      <w:rPr>
        <w:rFonts w:ascii="宋体" w:hint="eastAsia"/>
      </w:rPr>
      <w:t>┊</w:t>
    </w:r>
  </w:p>
  <w:p w14:paraId="5EB96B23" w14:textId="77777777" w:rsidR="00C51D50" w:rsidRDefault="00C51D50">
    <w:pPr>
      <w:framePr w:w="466" w:h="11551" w:hSpace="180" w:wrap="auto" w:vAnchor="text" w:hAnchor="page" w:x="831" w:y="151"/>
      <w:jc w:val="center"/>
      <w:rPr>
        <w:rFonts w:ascii="宋体"/>
      </w:rPr>
    </w:pPr>
    <w:r>
      <w:rPr>
        <w:rFonts w:ascii="宋体" w:hint="eastAsia"/>
      </w:rPr>
      <w:t>┊</w:t>
    </w:r>
  </w:p>
  <w:p w14:paraId="0A500A84" w14:textId="77777777" w:rsidR="00C51D50" w:rsidRDefault="00C51D50">
    <w:pPr>
      <w:framePr w:w="466" w:h="11551" w:hSpace="180" w:wrap="auto" w:vAnchor="text" w:hAnchor="page" w:x="831" w:y="151"/>
      <w:jc w:val="center"/>
      <w:rPr>
        <w:rFonts w:ascii="宋体"/>
      </w:rPr>
    </w:pPr>
    <w:r>
      <w:rPr>
        <w:rFonts w:ascii="宋体" w:hint="eastAsia"/>
      </w:rPr>
      <w:t>┊</w:t>
    </w:r>
  </w:p>
  <w:p w14:paraId="3BB0138A" w14:textId="77777777" w:rsidR="00C51D50" w:rsidRDefault="00C51D50">
    <w:pPr>
      <w:framePr w:w="466" w:h="11551" w:hSpace="180" w:wrap="auto" w:vAnchor="text" w:hAnchor="page" w:x="831" w:y="151"/>
      <w:jc w:val="center"/>
      <w:rPr>
        <w:rFonts w:ascii="宋体"/>
      </w:rPr>
    </w:pPr>
    <w:r>
      <w:rPr>
        <w:rFonts w:ascii="宋体" w:hint="eastAsia"/>
      </w:rPr>
      <w:t>装</w:t>
    </w:r>
  </w:p>
  <w:p w14:paraId="6CEA67B4" w14:textId="77777777" w:rsidR="00C51D50" w:rsidRDefault="00C51D50">
    <w:pPr>
      <w:framePr w:w="466" w:h="11551" w:hSpace="180" w:wrap="auto" w:vAnchor="text" w:hAnchor="page" w:x="831" w:y="151"/>
      <w:jc w:val="center"/>
      <w:rPr>
        <w:rFonts w:ascii="宋体"/>
      </w:rPr>
    </w:pPr>
    <w:r>
      <w:rPr>
        <w:rFonts w:ascii="宋体" w:hint="eastAsia"/>
      </w:rPr>
      <w:t>┊</w:t>
    </w:r>
  </w:p>
  <w:p w14:paraId="779944AC" w14:textId="77777777" w:rsidR="00C51D50" w:rsidRDefault="00C51D50">
    <w:pPr>
      <w:framePr w:w="466" w:h="11551" w:hSpace="180" w:wrap="auto" w:vAnchor="text" w:hAnchor="page" w:x="831" w:y="151"/>
      <w:jc w:val="center"/>
      <w:rPr>
        <w:rFonts w:ascii="宋体"/>
      </w:rPr>
    </w:pPr>
    <w:r>
      <w:rPr>
        <w:rFonts w:ascii="宋体" w:hint="eastAsia"/>
      </w:rPr>
      <w:t>┊</w:t>
    </w:r>
  </w:p>
  <w:p w14:paraId="4DEC640F" w14:textId="77777777" w:rsidR="00C51D50" w:rsidRDefault="00C51D50">
    <w:pPr>
      <w:framePr w:w="466" w:h="11551" w:hSpace="180" w:wrap="auto" w:vAnchor="text" w:hAnchor="page" w:x="831" w:y="151"/>
      <w:jc w:val="center"/>
      <w:rPr>
        <w:rFonts w:ascii="宋体"/>
      </w:rPr>
    </w:pPr>
    <w:r>
      <w:rPr>
        <w:rFonts w:ascii="宋体" w:hint="eastAsia"/>
      </w:rPr>
      <w:t>┊</w:t>
    </w:r>
  </w:p>
  <w:p w14:paraId="00C76ABF" w14:textId="77777777" w:rsidR="00C51D50" w:rsidRDefault="00C51D50">
    <w:pPr>
      <w:framePr w:w="466" w:h="11551" w:hSpace="180" w:wrap="auto" w:vAnchor="text" w:hAnchor="page" w:x="831" w:y="151"/>
      <w:jc w:val="center"/>
      <w:rPr>
        <w:rFonts w:ascii="宋体"/>
      </w:rPr>
    </w:pPr>
    <w:r>
      <w:rPr>
        <w:rFonts w:ascii="宋体" w:hint="eastAsia"/>
      </w:rPr>
      <w:t>┊</w:t>
    </w:r>
  </w:p>
  <w:p w14:paraId="7D56C5F3" w14:textId="77777777" w:rsidR="00C51D50" w:rsidRDefault="00C51D50">
    <w:pPr>
      <w:framePr w:w="466" w:h="11551" w:hSpace="180" w:wrap="auto" w:vAnchor="text" w:hAnchor="page" w:x="831" w:y="151"/>
      <w:jc w:val="center"/>
      <w:rPr>
        <w:rFonts w:ascii="宋体"/>
      </w:rPr>
    </w:pPr>
    <w:r>
      <w:rPr>
        <w:rFonts w:ascii="宋体" w:hint="eastAsia"/>
      </w:rPr>
      <w:t>┊</w:t>
    </w:r>
  </w:p>
  <w:p w14:paraId="04F4EDB3" w14:textId="77777777" w:rsidR="00C51D50" w:rsidRDefault="00C51D50">
    <w:pPr>
      <w:framePr w:w="466" w:h="11551" w:hSpace="180" w:wrap="auto" w:vAnchor="text" w:hAnchor="page" w:x="831" w:y="151"/>
      <w:jc w:val="center"/>
      <w:rPr>
        <w:rFonts w:ascii="宋体"/>
      </w:rPr>
    </w:pPr>
    <w:r>
      <w:rPr>
        <w:rFonts w:ascii="宋体" w:hint="eastAsia"/>
      </w:rPr>
      <w:t>订</w:t>
    </w:r>
  </w:p>
  <w:p w14:paraId="434F92C4" w14:textId="77777777" w:rsidR="00C51D50" w:rsidRDefault="00C51D50">
    <w:pPr>
      <w:framePr w:w="466" w:h="11551" w:hSpace="180" w:wrap="auto" w:vAnchor="text" w:hAnchor="page" w:x="831" w:y="151"/>
      <w:jc w:val="center"/>
      <w:rPr>
        <w:rFonts w:ascii="宋体"/>
      </w:rPr>
    </w:pPr>
    <w:r>
      <w:rPr>
        <w:rFonts w:ascii="宋体" w:hint="eastAsia"/>
      </w:rPr>
      <w:t>┊</w:t>
    </w:r>
  </w:p>
  <w:p w14:paraId="5EBE3F85" w14:textId="77777777" w:rsidR="00C51D50" w:rsidRDefault="00C51D50">
    <w:pPr>
      <w:framePr w:w="466" w:h="11551" w:hSpace="180" w:wrap="auto" w:vAnchor="text" w:hAnchor="page" w:x="831" w:y="151"/>
      <w:jc w:val="center"/>
      <w:rPr>
        <w:rFonts w:ascii="宋体"/>
      </w:rPr>
    </w:pPr>
    <w:r>
      <w:rPr>
        <w:rFonts w:ascii="宋体" w:hint="eastAsia"/>
      </w:rPr>
      <w:t>┊</w:t>
    </w:r>
  </w:p>
  <w:p w14:paraId="4397B4BF" w14:textId="77777777" w:rsidR="00C51D50" w:rsidRDefault="00C51D50">
    <w:pPr>
      <w:framePr w:w="466" w:h="11551" w:hSpace="180" w:wrap="auto" w:vAnchor="text" w:hAnchor="page" w:x="831" w:y="151"/>
      <w:jc w:val="center"/>
      <w:rPr>
        <w:rFonts w:ascii="宋体"/>
      </w:rPr>
    </w:pPr>
    <w:r>
      <w:rPr>
        <w:rFonts w:ascii="宋体" w:hint="eastAsia"/>
      </w:rPr>
      <w:t>┊</w:t>
    </w:r>
  </w:p>
  <w:p w14:paraId="2DFDDEA7" w14:textId="77777777" w:rsidR="00C51D50" w:rsidRDefault="00C51D50">
    <w:pPr>
      <w:framePr w:w="466" w:h="11551" w:hSpace="180" w:wrap="auto" w:vAnchor="text" w:hAnchor="page" w:x="831" w:y="151"/>
      <w:jc w:val="center"/>
      <w:rPr>
        <w:rFonts w:ascii="宋体"/>
      </w:rPr>
    </w:pPr>
    <w:r>
      <w:rPr>
        <w:rFonts w:ascii="宋体" w:hint="eastAsia"/>
      </w:rPr>
      <w:t>┊</w:t>
    </w:r>
  </w:p>
  <w:p w14:paraId="7F536948" w14:textId="77777777" w:rsidR="00C51D50" w:rsidRDefault="00C51D50">
    <w:pPr>
      <w:framePr w:w="466" w:h="11551" w:hSpace="180" w:wrap="auto" w:vAnchor="text" w:hAnchor="page" w:x="831" w:y="151"/>
      <w:jc w:val="center"/>
      <w:rPr>
        <w:rFonts w:ascii="宋体"/>
      </w:rPr>
    </w:pPr>
    <w:r>
      <w:rPr>
        <w:rFonts w:ascii="宋体" w:hint="eastAsia"/>
      </w:rPr>
      <w:t>┊</w:t>
    </w:r>
  </w:p>
  <w:p w14:paraId="3DFAED56" w14:textId="77777777" w:rsidR="00C51D50" w:rsidRDefault="00C51D50">
    <w:pPr>
      <w:framePr w:w="466" w:h="11551" w:hSpace="180" w:wrap="auto" w:vAnchor="text" w:hAnchor="page" w:x="831" w:y="151"/>
      <w:jc w:val="center"/>
      <w:rPr>
        <w:rFonts w:ascii="宋体"/>
      </w:rPr>
    </w:pPr>
    <w:r>
      <w:rPr>
        <w:rFonts w:ascii="宋体" w:hint="eastAsia"/>
      </w:rPr>
      <w:t>线</w:t>
    </w:r>
  </w:p>
  <w:p w14:paraId="5E6FD195" w14:textId="77777777" w:rsidR="00C51D50" w:rsidRDefault="00C51D50">
    <w:pPr>
      <w:framePr w:w="466" w:h="11551" w:hSpace="180" w:wrap="auto" w:vAnchor="text" w:hAnchor="page" w:x="831" w:y="151"/>
      <w:jc w:val="center"/>
      <w:rPr>
        <w:rFonts w:ascii="宋体"/>
      </w:rPr>
    </w:pPr>
    <w:r>
      <w:rPr>
        <w:rFonts w:ascii="宋体" w:hint="eastAsia"/>
      </w:rPr>
      <w:t>┊</w:t>
    </w:r>
  </w:p>
  <w:p w14:paraId="02C83D10" w14:textId="77777777" w:rsidR="00C51D50" w:rsidRDefault="00C51D50">
    <w:pPr>
      <w:framePr w:w="466" w:h="11551" w:hSpace="180" w:wrap="auto" w:vAnchor="text" w:hAnchor="page" w:x="831" w:y="151"/>
      <w:jc w:val="center"/>
      <w:rPr>
        <w:rFonts w:ascii="宋体"/>
      </w:rPr>
    </w:pPr>
    <w:r>
      <w:rPr>
        <w:rFonts w:ascii="宋体" w:hint="eastAsia"/>
      </w:rPr>
      <w:t>┊</w:t>
    </w:r>
  </w:p>
  <w:p w14:paraId="56DB52EC" w14:textId="77777777" w:rsidR="00C51D50" w:rsidRDefault="00C51D50">
    <w:pPr>
      <w:framePr w:w="466" w:h="11551" w:hSpace="180" w:wrap="auto" w:vAnchor="text" w:hAnchor="page" w:x="831" w:y="151"/>
      <w:jc w:val="center"/>
      <w:rPr>
        <w:rFonts w:ascii="宋体"/>
      </w:rPr>
    </w:pPr>
    <w:r>
      <w:rPr>
        <w:rFonts w:ascii="宋体" w:hint="eastAsia"/>
      </w:rPr>
      <w:t>┊</w:t>
    </w:r>
  </w:p>
  <w:p w14:paraId="370905D9" w14:textId="77777777" w:rsidR="00C51D50" w:rsidRDefault="00C51D50">
    <w:pPr>
      <w:framePr w:w="466" w:h="11551" w:hSpace="180" w:wrap="auto" w:vAnchor="text" w:hAnchor="page" w:x="831" w:y="151"/>
      <w:jc w:val="center"/>
      <w:rPr>
        <w:rFonts w:ascii="宋体"/>
      </w:rPr>
    </w:pPr>
    <w:r>
      <w:rPr>
        <w:rFonts w:ascii="宋体" w:hint="eastAsia"/>
      </w:rPr>
      <w:t>┊</w:t>
    </w:r>
  </w:p>
  <w:p w14:paraId="703225B4" w14:textId="77777777" w:rsidR="00C51D50" w:rsidRDefault="00C51D50">
    <w:pPr>
      <w:framePr w:w="466" w:h="11551" w:hSpace="180" w:wrap="auto" w:vAnchor="text" w:hAnchor="page" w:x="831" w:y="151"/>
      <w:jc w:val="center"/>
      <w:rPr>
        <w:rFonts w:ascii="宋体"/>
      </w:rPr>
    </w:pPr>
    <w:r>
      <w:rPr>
        <w:rFonts w:ascii="宋体" w:hint="eastAsia"/>
      </w:rPr>
      <w:t>┊</w:t>
    </w:r>
  </w:p>
  <w:p w14:paraId="4EDD5C5B" w14:textId="77777777" w:rsidR="00C51D50" w:rsidRDefault="00C51D50">
    <w:pPr>
      <w:framePr w:w="466" w:h="11551" w:hSpace="180" w:wrap="auto" w:vAnchor="text" w:hAnchor="page" w:x="831" w:y="151"/>
      <w:jc w:val="center"/>
      <w:rPr>
        <w:rFonts w:ascii="宋体"/>
      </w:rPr>
    </w:pPr>
    <w:r>
      <w:rPr>
        <w:rFonts w:ascii="宋体" w:hint="eastAsia"/>
      </w:rPr>
      <w:t>┊</w:t>
    </w:r>
  </w:p>
  <w:p w14:paraId="1D2CF38A" w14:textId="77777777" w:rsidR="00C51D50" w:rsidRDefault="00C51D50">
    <w:pPr>
      <w:framePr w:w="466" w:h="11551" w:hSpace="180" w:wrap="auto" w:vAnchor="text" w:hAnchor="page" w:x="831" w:y="151"/>
      <w:jc w:val="center"/>
      <w:rPr>
        <w:rFonts w:ascii="宋体"/>
      </w:rPr>
    </w:pPr>
    <w:r>
      <w:rPr>
        <w:rFonts w:ascii="宋体" w:hint="eastAsia"/>
      </w:rPr>
      <w:t>┊</w:t>
    </w:r>
  </w:p>
  <w:p w14:paraId="6087BEDC" w14:textId="77777777" w:rsidR="00C51D50" w:rsidRDefault="00C51D50">
    <w:pPr>
      <w:framePr w:w="466" w:h="11551" w:hSpace="180" w:wrap="auto" w:vAnchor="text" w:hAnchor="page" w:x="831" w:y="151"/>
      <w:jc w:val="center"/>
      <w:rPr>
        <w:rFonts w:ascii="宋体"/>
      </w:rPr>
    </w:pPr>
    <w:r>
      <w:rPr>
        <w:rFonts w:ascii="宋体" w:hint="eastAsia"/>
      </w:rPr>
      <w:t>┊</w:t>
    </w:r>
  </w:p>
  <w:p w14:paraId="52B1F3EF" w14:textId="77777777" w:rsidR="00C51D50" w:rsidRDefault="00C51D50">
    <w:pPr>
      <w:framePr w:w="466" w:h="11551" w:hSpace="180" w:wrap="auto" w:vAnchor="text" w:hAnchor="page" w:x="831" w:y="151"/>
      <w:jc w:val="center"/>
      <w:rPr>
        <w:rFonts w:ascii="宋体"/>
      </w:rPr>
    </w:pPr>
    <w:r>
      <w:rPr>
        <w:rFonts w:ascii="宋体" w:hint="eastAsia"/>
      </w:rPr>
      <w:t>┊</w:t>
    </w:r>
  </w:p>
  <w:p w14:paraId="0FE7F4E3" w14:textId="77777777" w:rsidR="00C51D50" w:rsidRDefault="00C51D50">
    <w:pPr>
      <w:framePr w:w="466" w:h="11551" w:hSpace="180" w:wrap="auto" w:vAnchor="text" w:hAnchor="page" w:x="831" w:y="151"/>
      <w:jc w:val="center"/>
      <w:rPr>
        <w:rFonts w:ascii="宋体"/>
      </w:rPr>
    </w:pPr>
    <w:r>
      <w:rPr>
        <w:rFonts w:ascii="宋体" w:hint="eastAsia"/>
      </w:rPr>
      <w:t>┊</w:t>
    </w:r>
  </w:p>
  <w:p w14:paraId="50AA72DE" w14:textId="77777777" w:rsidR="00C51D50" w:rsidRDefault="00C51D50">
    <w:pPr>
      <w:framePr w:w="466" w:h="11551" w:hSpace="180" w:wrap="auto" w:vAnchor="text" w:hAnchor="page" w:x="831" w:y="151"/>
      <w:jc w:val="center"/>
      <w:rPr>
        <w:rFonts w:ascii="宋体"/>
      </w:rPr>
    </w:pPr>
    <w:r>
      <w:rPr>
        <w:rFonts w:ascii="宋体" w:hint="eastAsia"/>
      </w:rPr>
      <w:t>┊</w:t>
    </w:r>
  </w:p>
  <w:p w14:paraId="360596A6" w14:textId="77777777" w:rsidR="00C51D50" w:rsidRDefault="00C51D50">
    <w:pPr>
      <w:framePr w:w="466" w:h="11551" w:hSpace="180" w:wrap="auto" w:vAnchor="text" w:hAnchor="page" w:x="831" w:y="151"/>
      <w:jc w:val="center"/>
      <w:rPr>
        <w:rFonts w:ascii="宋体"/>
      </w:rPr>
    </w:pPr>
    <w:r>
      <w:rPr>
        <w:rFonts w:ascii="宋体" w:hint="eastAsia"/>
      </w:rPr>
      <w:t>┊</w:t>
    </w:r>
  </w:p>
  <w:p w14:paraId="0F713CA5" w14:textId="77777777" w:rsidR="00C51D50" w:rsidRDefault="00C51D50">
    <w:pPr>
      <w:framePr w:w="466" w:h="11551" w:hSpace="180" w:wrap="auto" w:vAnchor="text" w:hAnchor="page" w:x="831" w:y="151"/>
      <w:jc w:val="center"/>
    </w:pPr>
    <w:r>
      <w:rPr>
        <w:rFonts w:ascii="宋体" w:hint="eastAsia"/>
      </w:rPr>
      <w:t>┊</w:t>
    </w:r>
  </w:p>
  <w:p w14:paraId="06302D5C" w14:textId="77777777" w:rsidR="00C51D50" w:rsidRPr="0023472C" w:rsidRDefault="00C51D50">
    <w:pPr>
      <w:pStyle w:val="a5"/>
      <w:pBdr>
        <w:bottom w:val="single" w:sz="6" w:space="12" w:color="auto"/>
      </w:pBdr>
    </w:pPr>
  </w:p>
  <w:p w14:paraId="0148C45E" w14:textId="77777777" w:rsidR="00C51D50" w:rsidRDefault="00EC2CA4">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14:anchorId="687D4A10" wp14:editId="298F465E">
              <wp:simplePos x="0" y="0"/>
              <wp:positionH relativeFrom="column">
                <wp:posOffset>227330</wp:posOffset>
              </wp:positionH>
              <wp:positionV relativeFrom="paragraph">
                <wp:posOffset>58420</wp:posOffset>
              </wp:positionV>
              <wp:extent cx="1962785" cy="48323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8B55F8" w14:textId="77777777" w:rsidR="00C51D50" w:rsidRDefault="00EC2CA4">
                          <w:r>
                            <w:rPr>
                              <w:rFonts w:hint="eastAsia"/>
                              <w:noProof/>
                            </w:rPr>
                            <w:drawing>
                              <wp:inline distT="0" distB="0" distL="0" distR="0" wp14:anchorId="04F813B8" wp14:editId="3C193AA8">
                                <wp:extent cx="1970405" cy="488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0405" cy="4889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87D4A10" id="Rectangle 1" o:spid="_x0000_s1026" style="position:absolute;left:0;text-align:left;margin-left:17.9pt;margin-top:4.6pt;width:154.55pt;height:38.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GF5wEAALkDAAAOAAAAZHJzL2Uyb0RvYy54bWysU1Fv0zAQfkfiP1h+p2kyNrqo6TRtKkIa&#10;bGLwAxzHaSxin3V2m5Rfz9lpygZviBfrfL77/N3nz+ub0fTsoNBrsBXPF0vOlJXQaLur+Pdv23cr&#10;znwQthE9WFXxo/L8ZvP2zXpwpSqgg75RyAjE+nJwFe9CcGWWedkpI/wCnLJ02AIaEWiLu6xBMRC6&#10;6bNiubzKBsDGIUjlPWXvp0O+Sfhtq2R4bFuvAusrTtxCWjGtdVyzzVqUOxSu0/JEQ/wDCyO0pUvP&#10;UPciCLZH/ReU0RLBQxsWEkwGbaulSjPQNPnyj2meO+FUmoXE8e4sk/9/sPLL4QmZbipecGaFoSf6&#10;SqIJu+sVy6M8g/MlVT27J4wDevcA8odnFu46qlK3iDB0SjREKtVnrxrixlMrq4fP0BC62AdISo0t&#10;mghIGrAxPcjx/CBqDExSMr++Kj6sLjmTdPZ+dVFcXEZKmSjnboc+fFRgWAwqjsQ9oYvDgw9T6VwS&#10;L7Ow1X2fHr23rxKEOWVUcs2pe6Y/yRDGejwpUkNzpKkQJkfRD6CgA/zJ2UBuqrglu3PWf7KkSzTe&#10;HOAc1HMgrKTGigfOpvAuTAbdO9S7jnDzNJJ3t6TdVqexIrGJA8kRN+SPJMzJy9GAL/ep6veP2/wC&#10;AAD//wMAUEsDBBQABgAIAAAAIQA5pXnD3gAAAAcBAAAPAAAAZHJzL2Rvd25yZXYueG1sTM7BToNA&#10;EAbgu4nvsBkTL8YuFqotMjSmSRNSvUj7AAs7BSI7S9htwbd3Pelx8k/+/8u2s+nFlUbXWUZ4WkQg&#10;iGurO24QTsf94xqE84q16i0Twjc52Oa3N5lKtZ34k66lb0QoYZcqhNb7IZXS1S0Z5RZ2IA7Z2Y5G&#10;+XCOjdSjmkK56eUyip6lUR2HhVYNtGup/iovBuF8OJbV9LA7nN6L/UujZVLIjwLx/m5+ewXhafZ/&#10;z/DLD3TIg6myF9ZO9AjxKsg9wmYJIsRxkmxAVAjrVQwyz+R/f/4DAAD//wMAUEsBAi0AFAAGAAgA&#10;AAAhALaDOJL+AAAA4QEAABMAAAAAAAAAAAAAAAAAAAAAAFtDb250ZW50X1R5cGVzXS54bWxQSwEC&#10;LQAUAAYACAAAACEAOP0h/9YAAACUAQAACwAAAAAAAAAAAAAAAAAvAQAAX3JlbHMvLnJlbHNQSwEC&#10;LQAUAAYACAAAACEA4aLRhecBAAC5AwAADgAAAAAAAAAAAAAAAAAuAgAAZHJzL2Uyb0RvYy54bWxQ&#10;SwECLQAUAAYACAAAACEAOaV5w94AAAAHAQAADwAAAAAAAAAAAAAAAABBBAAAZHJzL2Rvd25yZXYu&#10;eG1sUEsFBgAAAAAEAAQA8wAAAEwFAAAAAA==&#10;" o:allowincell="f" filled="f" stroked="f" strokeweight="0">
              <v:textbox style="mso-fit-shape-to-text:t" inset="0,0,0,0">
                <w:txbxContent>
                  <w:p w14:paraId="788B55F8" w14:textId="77777777" w:rsidR="00C51D50" w:rsidRDefault="00EC2CA4">
                    <w:r>
                      <w:rPr>
                        <w:rFonts w:hint="eastAsia"/>
                        <w:noProof/>
                      </w:rPr>
                      <w:drawing>
                        <wp:inline distT="0" distB="0" distL="0" distR="0" wp14:anchorId="04F813B8" wp14:editId="3C193AA8">
                          <wp:extent cx="1970405" cy="488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0405" cy="488950"/>
                                  </a:xfrm>
                                  <a:prstGeom prst="rect">
                                    <a:avLst/>
                                  </a:prstGeom>
                                  <a:noFill/>
                                  <a:ln>
                                    <a:noFill/>
                                  </a:ln>
                                </pic:spPr>
                              </pic:pic>
                            </a:graphicData>
                          </a:graphic>
                        </wp:inline>
                      </w:drawing>
                    </w:r>
                  </w:p>
                </w:txbxContent>
              </v:textbox>
            </v:rect>
          </w:pict>
        </mc:Fallback>
      </mc:AlternateContent>
    </w:r>
  </w:p>
  <w:p w14:paraId="5FA2087D" w14:textId="77777777" w:rsidR="00C51D50" w:rsidRDefault="00C51D50">
    <w:pPr>
      <w:pStyle w:val="a5"/>
      <w:pBdr>
        <w:bottom w:val="single" w:sz="6" w:space="12" w:color="auto"/>
      </w:pBdr>
      <w:jc w:val="right"/>
    </w:pPr>
  </w:p>
  <w:p w14:paraId="662C820B" w14:textId="77777777" w:rsidR="00C51D50" w:rsidRDefault="0023472C">
    <w:pPr>
      <w:pStyle w:val="a5"/>
      <w:pBdr>
        <w:bottom w:val="single" w:sz="6" w:space="12" w:color="auto"/>
      </w:pBdr>
      <w:jc w:val="right"/>
      <w:rPr>
        <w:rFonts w:ascii="宋体"/>
        <w:sz w:val="24"/>
        <w:szCs w:val="24"/>
      </w:rPr>
    </w:pPr>
    <w:r>
      <w:rPr>
        <w:rFonts w:ascii="宋体" w:hint="eastAsia"/>
        <w:sz w:val="24"/>
        <w:szCs w:val="24"/>
      </w:rPr>
      <w:t>机械制造技术基础课程设计</w:t>
    </w:r>
  </w:p>
  <w:p w14:paraId="5485D51C" w14:textId="77777777" w:rsidR="00C51D50" w:rsidRDefault="00C51D50">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7420"/>
    <w:multiLevelType w:val="hybridMultilevel"/>
    <w:tmpl w:val="D802567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7C4949"/>
    <w:multiLevelType w:val="multilevel"/>
    <w:tmpl w:val="167C4949"/>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 w15:restartNumberingAfterBreak="0">
    <w:nsid w:val="2273503F"/>
    <w:multiLevelType w:val="hybridMultilevel"/>
    <w:tmpl w:val="D802567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E93A33"/>
    <w:multiLevelType w:val="multilevel"/>
    <w:tmpl w:val="2BE93A33"/>
    <w:lvl w:ilvl="0">
      <w:start w:val="1"/>
      <w:numFmt w:val="decimal"/>
      <w:lvlText w:val="（%1）"/>
      <w:lvlJc w:val="left"/>
      <w:pPr>
        <w:tabs>
          <w:tab w:val="num" w:pos="1258"/>
        </w:tabs>
        <w:ind w:left="1258" w:hanging="72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4" w15:restartNumberingAfterBreak="0">
    <w:nsid w:val="35DF5762"/>
    <w:multiLevelType w:val="hybridMultilevel"/>
    <w:tmpl w:val="DCC2C326"/>
    <w:lvl w:ilvl="0" w:tplc="04090019">
      <w:start w:val="1"/>
      <w:numFmt w:val="lowerLetter"/>
      <w:lvlText w:val="%1)"/>
      <w:lvlJc w:val="left"/>
      <w:pPr>
        <w:ind w:left="900" w:hanging="420"/>
      </w:pPr>
    </w:lvl>
    <w:lvl w:ilvl="1" w:tplc="0409001B">
      <w:start w:val="1"/>
      <w:numFmt w:val="lowerRoman"/>
      <w:lvlText w:val="%2."/>
      <w:lvlJc w:val="right"/>
      <w:pPr>
        <w:ind w:left="1320" w:hanging="420"/>
      </w:pPr>
    </w:lvl>
    <w:lvl w:ilvl="2" w:tplc="1C462860">
      <w:start w:val="4"/>
      <w:numFmt w:val="lowerLetter"/>
      <w:lvlText w:val="%3）"/>
      <w:lvlJc w:val="left"/>
      <w:pPr>
        <w:ind w:left="79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1947289"/>
    <w:multiLevelType w:val="multilevel"/>
    <w:tmpl w:val="51947289"/>
    <w:lvl w:ilvl="0">
      <w:start w:val="1"/>
      <w:numFmt w:val="decimal"/>
      <w:lvlText w:val="（%1）"/>
      <w:lvlJc w:val="left"/>
      <w:pPr>
        <w:tabs>
          <w:tab w:val="num" w:pos="1290"/>
        </w:tabs>
        <w:ind w:left="1290" w:hanging="72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6" w15:restartNumberingAfterBreak="0">
    <w:nsid w:val="60143868"/>
    <w:multiLevelType w:val="multilevel"/>
    <w:tmpl w:val="60143868"/>
    <w:lvl w:ilvl="0">
      <w:start w:val="1"/>
      <w:numFmt w:val="decimal"/>
      <w:lvlText w:val="（%1）"/>
      <w:lvlJc w:val="left"/>
      <w:pPr>
        <w:tabs>
          <w:tab w:val="num" w:pos="1260"/>
        </w:tabs>
        <w:ind w:left="1260" w:hanging="720"/>
      </w:pPr>
      <w:rPr>
        <w:rFonts w:hint="default"/>
      </w:rPr>
    </w:lvl>
    <w:lvl w:ilvl="1">
      <w:start w:val="1"/>
      <w:numFmt w:val="decimal"/>
      <w:lvlText w:val="%2."/>
      <w:lvlJc w:val="left"/>
      <w:pPr>
        <w:tabs>
          <w:tab w:val="num" w:pos="1350"/>
        </w:tabs>
        <w:ind w:left="1350" w:hanging="360"/>
      </w:pPr>
      <w:rPr>
        <w:rFonts w:hint="default"/>
      </w:r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7" w15:restartNumberingAfterBreak="0">
    <w:nsid w:val="6619137E"/>
    <w:multiLevelType w:val="hybridMultilevel"/>
    <w:tmpl w:val="416C1BD0"/>
    <w:lvl w:ilvl="0" w:tplc="59966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582C69"/>
    <w:multiLevelType w:val="hybridMultilevel"/>
    <w:tmpl w:val="091839F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07218DB"/>
    <w:multiLevelType w:val="hybridMultilevel"/>
    <w:tmpl w:val="9802226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63B076F"/>
    <w:multiLevelType w:val="hybridMultilevel"/>
    <w:tmpl w:val="C284DD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0"/>
  </w:num>
  <w:num w:numId="4">
    <w:abstractNumId w:val="8"/>
  </w:num>
  <w:num w:numId="5">
    <w:abstractNumId w:val="9"/>
  </w:num>
  <w:num w:numId="6">
    <w:abstractNumId w:val="7"/>
  </w:num>
  <w:num w:numId="7">
    <w:abstractNumId w:val="0"/>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E66"/>
    <w:rsid w:val="0000006B"/>
    <w:rsid w:val="00023441"/>
    <w:rsid w:val="0007484D"/>
    <w:rsid w:val="00097B87"/>
    <w:rsid w:val="001226A1"/>
    <w:rsid w:val="00147843"/>
    <w:rsid w:val="00160CB7"/>
    <w:rsid w:val="00163791"/>
    <w:rsid w:val="00197F53"/>
    <w:rsid w:val="001A5130"/>
    <w:rsid w:val="00224BCD"/>
    <w:rsid w:val="0023472C"/>
    <w:rsid w:val="0029420A"/>
    <w:rsid w:val="002B1878"/>
    <w:rsid w:val="002B2BC0"/>
    <w:rsid w:val="002E02A7"/>
    <w:rsid w:val="002F6074"/>
    <w:rsid w:val="00305F76"/>
    <w:rsid w:val="00374985"/>
    <w:rsid w:val="003E1DD5"/>
    <w:rsid w:val="003F2114"/>
    <w:rsid w:val="00426AC2"/>
    <w:rsid w:val="00451F66"/>
    <w:rsid w:val="0048399E"/>
    <w:rsid w:val="004C1A53"/>
    <w:rsid w:val="00505E30"/>
    <w:rsid w:val="00535837"/>
    <w:rsid w:val="005636A5"/>
    <w:rsid w:val="005B4EE4"/>
    <w:rsid w:val="005B65A4"/>
    <w:rsid w:val="00692648"/>
    <w:rsid w:val="006A3E0D"/>
    <w:rsid w:val="006D21B3"/>
    <w:rsid w:val="007262DE"/>
    <w:rsid w:val="00741183"/>
    <w:rsid w:val="00751DEC"/>
    <w:rsid w:val="0079343A"/>
    <w:rsid w:val="007B5572"/>
    <w:rsid w:val="007B7883"/>
    <w:rsid w:val="007F17C4"/>
    <w:rsid w:val="0081088D"/>
    <w:rsid w:val="00816D7F"/>
    <w:rsid w:val="00847798"/>
    <w:rsid w:val="00856432"/>
    <w:rsid w:val="00860E69"/>
    <w:rsid w:val="00877BE4"/>
    <w:rsid w:val="008A3BE3"/>
    <w:rsid w:val="008B0424"/>
    <w:rsid w:val="00994D82"/>
    <w:rsid w:val="00A41298"/>
    <w:rsid w:val="00A63454"/>
    <w:rsid w:val="00A814E6"/>
    <w:rsid w:val="00AA60D2"/>
    <w:rsid w:val="00AB6B75"/>
    <w:rsid w:val="00B11E66"/>
    <w:rsid w:val="00BA4754"/>
    <w:rsid w:val="00BB4B85"/>
    <w:rsid w:val="00C202FB"/>
    <w:rsid w:val="00C51D50"/>
    <w:rsid w:val="00C5377C"/>
    <w:rsid w:val="00C60F0C"/>
    <w:rsid w:val="00C735B4"/>
    <w:rsid w:val="00C80505"/>
    <w:rsid w:val="00CB7FD8"/>
    <w:rsid w:val="00CD11BC"/>
    <w:rsid w:val="00DC4963"/>
    <w:rsid w:val="00DD7400"/>
    <w:rsid w:val="00DF03F5"/>
    <w:rsid w:val="00E04BDE"/>
    <w:rsid w:val="00E16034"/>
    <w:rsid w:val="00E5164D"/>
    <w:rsid w:val="00E676FE"/>
    <w:rsid w:val="00E70851"/>
    <w:rsid w:val="00E7193F"/>
    <w:rsid w:val="00E94875"/>
    <w:rsid w:val="00EC2CA4"/>
    <w:rsid w:val="00F25AED"/>
    <w:rsid w:val="00F44F98"/>
    <w:rsid w:val="00F837C7"/>
    <w:rsid w:val="00FA55C7"/>
    <w:rsid w:val="00FA7ADA"/>
    <w:rsid w:val="00FB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24CCC"/>
  <w15:docId w15:val="{83A1B8D5-4FC1-46C4-AAD2-E97FFD7D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kern w:val="2"/>
      <w:sz w:val="21"/>
      <w:szCs w:val="21"/>
    </w:rPr>
  </w:style>
  <w:style w:type="paragraph" w:styleId="1">
    <w:name w:val="heading 1"/>
    <w:basedOn w:val="a"/>
    <w:next w:val="a"/>
    <w:qFormat/>
    <w:rsid w:val="005636A5"/>
    <w:pPr>
      <w:keepNext/>
      <w:outlineLvl w:val="0"/>
    </w:pPr>
    <w:rPr>
      <w:b/>
      <w:bCs/>
      <w:iCs/>
      <w:sz w:val="32"/>
      <w:szCs w:val="28"/>
    </w:rPr>
  </w:style>
  <w:style w:type="paragraph" w:styleId="2">
    <w:name w:val="heading 2"/>
    <w:basedOn w:val="a"/>
    <w:next w:val="a0"/>
    <w:link w:val="20"/>
    <w:qFormat/>
    <w:rsid w:val="005636A5"/>
    <w:pPr>
      <w:keepNext/>
      <w:outlineLvl w:val="1"/>
    </w:pPr>
    <w:rPr>
      <w:b/>
      <w:bCs/>
      <w:iCs/>
      <w:sz w:val="28"/>
    </w:rPr>
  </w:style>
  <w:style w:type="paragraph" w:styleId="3">
    <w:name w:val="heading 3"/>
    <w:basedOn w:val="a"/>
    <w:next w:val="a"/>
    <w:link w:val="30"/>
    <w:semiHidden/>
    <w:unhideWhenUsed/>
    <w:qFormat/>
    <w:rsid w:val="005636A5"/>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ind w:left="425" w:firstLine="425"/>
    </w:pPr>
    <w:rPr>
      <w:rFonts w:eastAsia="长城楷体"/>
    </w:rPr>
  </w:style>
  <w:style w:type="paragraph" w:styleId="21">
    <w:name w:val="Body Text Indent 2"/>
    <w:basedOn w:val="a"/>
    <w:pPr>
      <w:ind w:left="-360" w:firstLine="360"/>
    </w:pPr>
    <w:rPr>
      <w:rFonts w:eastAsia="长城楷体"/>
    </w:rPr>
  </w:style>
  <w:style w:type="paragraph" w:styleId="a5">
    <w:name w:val="header"/>
    <w:basedOn w:val="a"/>
    <w:pPr>
      <w:pBdr>
        <w:bottom w:val="single" w:sz="6" w:space="1" w:color="auto"/>
      </w:pBdr>
      <w:tabs>
        <w:tab w:val="center" w:pos="4153"/>
        <w:tab w:val="right" w:pos="8306"/>
      </w:tabs>
      <w:jc w:val="center"/>
    </w:pPr>
    <w:rPr>
      <w:sz w:val="18"/>
      <w:szCs w:val="18"/>
    </w:rPr>
  </w:style>
  <w:style w:type="character" w:styleId="a6">
    <w:name w:val="page number"/>
    <w:rPr>
      <w:rFonts w:ascii="宋体" w:eastAsia="宋体" w:hAnsi="宋体"/>
    </w:rPr>
  </w:style>
  <w:style w:type="paragraph" w:styleId="a7">
    <w:name w:val="footer"/>
    <w:basedOn w:val="a"/>
    <w:pPr>
      <w:tabs>
        <w:tab w:val="center" w:pos="4153"/>
        <w:tab w:val="right" w:pos="8306"/>
      </w:tabs>
      <w:jc w:val="left"/>
    </w:pPr>
    <w:rPr>
      <w:sz w:val="18"/>
      <w:szCs w:val="18"/>
    </w:rPr>
  </w:style>
  <w:style w:type="paragraph" w:styleId="a8">
    <w:name w:val="Body Text"/>
    <w:basedOn w:val="a"/>
    <w:rPr>
      <w:rFonts w:eastAsia="长城楷体"/>
      <w:sz w:val="28"/>
      <w:szCs w:val="28"/>
    </w:rPr>
  </w:style>
  <w:style w:type="paragraph" w:styleId="a0">
    <w:name w:val="Normal Indent"/>
    <w:basedOn w:val="a"/>
    <w:pPr>
      <w:ind w:firstLine="420"/>
    </w:pPr>
  </w:style>
  <w:style w:type="paragraph" w:styleId="31">
    <w:name w:val="Body Text Indent 3"/>
    <w:basedOn w:val="a"/>
    <w:pPr>
      <w:ind w:firstLine="425"/>
    </w:pPr>
    <w:rPr>
      <w:rFonts w:eastAsia="长城楷体"/>
    </w:rPr>
  </w:style>
  <w:style w:type="paragraph" w:styleId="a9">
    <w:name w:val="Document Map"/>
    <w:basedOn w:val="a"/>
    <w:semiHidden/>
    <w:pPr>
      <w:shd w:val="clear" w:color="auto" w:fill="000080"/>
    </w:pPr>
  </w:style>
  <w:style w:type="paragraph" w:customStyle="1" w:styleId="aa">
    <w:name w:val="大纲正文"/>
    <w:basedOn w:val="a"/>
    <w:rsid w:val="00147843"/>
    <w:pPr>
      <w:adjustRightInd/>
      <w:spacing w:line="360" w:lineRule="auto"/>
      <w:ind w:firstLineChars="200" w:firstLine="480"/>
      <w:jc w:val="left"/>
      <w:textAlignment w:val="auto"/>
    </w:pPr>
    <w:rPr>
      <w:sz w:val="24"/>
      <w:szCs w:val="24"/>
    </w:rPr>
  </w:style>
  <w:style w:type="paragraph" w:customStyle="1" w:styleId="Default">
    <w:name w:val="Default"/>
    <w:rsid w:val="00147843"/>
    <w:pPr>
      <w:widowControl w:val="0"/>
      <w:autoSpaceDE w:val="0"/>
      <w:autoSpaceDN w:val="0"/>
      <w:adjustRightInd w:val="0"/>
    </w:pPr>
    <w:rPr>
      <w:rFonts w:ascii="FangSong" w:hAnsi="FangSong" w:cs="FangSong"/>
      <w:color w:val="000000"/>
      <w:sz w:val="24"/>
      <w:szCs w:val="24"/>
    </w:rPr>
  </w:style>
  <w:style w:type="paragraph" w:styleId="ab">
    <w:name w:val="Balloon Text"/>
    <w:basedOn w:val="a"/>
    <w:link w:val="ac"/>
    <w:rsid w:val="00856432"/>
    <w:rPr>
      <w:sz w:val="18"/>
      <w:szCs w:val="18"/>
    </w:rPr>
  </w:style>
  <w:style w:type="character" w:customStyle="1" w:styleId="ac">
    <w:name w:val="批注框文本 字符"/>
    <w:basedOn w:val="a1"/>
    <w:link w:val="ab"/>
    <w:rsid w:val="00856432"/>
    <w:rPr>
      <w:kern w:val="2"/>
      <w:sz w:val="18"/>
      <w:szCs w:val="18"/>
    </w:rPr>
  </w:style>
  <w:style w:type="character" w:customStyle="1" w:styleId="30">
    <w:name w:val="标题 3 字符"/>
    <w:basedOn w:val="a1"/>
    <w:link w:val="3"/>
    <w:rsid w:val="005636A5"/>
    <w:rPr>
      <w:b/>
      <w:bCs/>
      <w:kern w:val="2"/>
      <w:sz w:val="32"/>
      <w:szCs w:val="32"/>
    </w:rPr>
  </w:style>
  <w:style w:type="character" w:customStyle="1" w:styleId="20">
    <w:name w:val="标题 2 字符"/>
    <w:link w:val="2"/>
    <w:rsid w:val="005636A5"/>
    <w:rPr>
      <w:b/>
      <w:bCs/>
      <w:iCs/>
      <w:kern w:val="2"/>
      <w:sz w:val="28"/>
      <w:szCs w:val="21"/>
    </w:rPr>
  </w:style>
  <w:style w:type="paragraph" w:customStyle="1" w:styleId="zhenwen">
    <w:name w:val="zhenwen"/>
    <w:rsid w:val="005636A5"/>
    <w:pPr>
      <w:spacing w:before="45" w:after="45" w:line="360" w:lineRule="auto"/>
    </w:pPr>
    <w:rPr>
      <w:color w:val="000000"/>
      <w:szCs w:val="21"/>
    </w:rPr>
  </w:style>
  <w:style w:type="paragraph" w:styleId="ad">
    <w:name w:val="Date"/>
    <w:basedOn w:val="a"/>
    <w:next w:val="a"/>
    <w:link w:val="ae"/>
    <w:rsid w:val="005636A5"/>
    <w:pPr>
      <w:adjustRightInd/>
      <w:ind w:leftChars="2500" w:left="2500"/>
      <w:textAlignment w:val="auto"/>
    </w:pPr>
    <w:rPr>
      <w:spacing w:val="18"/>
      <w:sz w:val="32"/>
      <w:szCs w:val="24"/>
    </w:rPr>
  </w:style>
  <w:style w:type="character" w:customStyle="1" w:styleId="ae">
    <w:name w:val="日期 字符"/>
    <w:basedOn w:val="a1"/>
    <w:link w:val="ad"/>
    <w:rsid w:val="005636A5"/>
    <w:rPr>
      <w:spacing w:val="18"/>
      <w:kern w:val="2"/>
      <w:sz w:val="32"/>
      <w:szCs w:val="24"/>
    </w:rPr>
  </w:style>
  <w:style w:type="paragraph" w:customStyle="1" w:styleId="22">
    <w:name w:val="样式2"/>
    <w:basedOn w:val="a8"/>
    <w:next w:val="a8"/>
    <w:rsid w:val="005636A5"/>
    <w:pPr>
      <w:adjustRightInd/>
      <w:spacing w:after="120" w:line="400" w:lineRule="exact"/>
      <w:ind w:firstLineChars="200" w:firstLine="420"/>
      <w:textAlignment w:val="auto"/>
    </w:pPr>
    <w:rPr>
      <w:rFonts w:eastAsia="宋体"/>
      <w:spacing w:val="18"/>
      <w:sz w:val="24"/>
      <w:szCs w:val="24"/>
    </w:rPr>
  </w:style>
  <w:style w:type="paragraph" w:styleId="af">
    <w:name w:val="Subtitle"/>
    <w:aliases w:val="标题3"/>
    <w:basedOn w:val="a"/>
    <w:next w:val="a"/>
    <w:link w:val="af0"/>
    <w:qFormat/>
    <w:rsid w:val="00023441"/>
    <w:pPr>
      <w:spacing w:before="240" w:after="60" w:line="312" w:lineRule="auto"/>
      <w:jc w:val="left"/>
      <w:outlineLvl w:val="1"/>
    </w:pPr>
    <w:rPr>
      <w:rFonts w:asciiTheme="majorHAnsi" w:hAnsiTheme="majorHAnsi" w:cstheme="majorBidi"/>
      <w:b/>
      <w:bCs/>
      <w:kern w:val="28"/>
      <w:sz w:val="24"/>
      <w:szCs w:val="32"/>
    </w:rPr>
  </w:style>
  <w:style w:type="character" w:customStyle="1" w:styleId="af0">
    <w:name w:val="副标题 字符"/>
    <w:aliases w:val="标题3 字符"/>
    <w:basedOn w:val="a1"/>
    <w:link w:val="af"/>
    <w:rsid w:val="00023441"/>
    <w:rPr>
      <w:rFonts w:asciiTheme="majorHAnsi" w:hAnsiTheme="majorHAnsi" w:cstheme="majorBidi"/>
      <w:b/>
      <w:bCs/>
      <w:kern w:val="28"/>
      <w:sz w:val="24"/>
      <w:szCs w:val="32"/>
    </w:rPr>
  </w:style>
  <w:style w:type="character" w:styleId="af1">
    <w:name w:val="Hyperlink"/>
    <w:basedOn w:val="a1"/>
    <w:uiPriority w:val="99"/>
    <w:unhideWhenUsed/>
    <w:rsid w:val="00847798"/>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79395">
      <w:bodyDiv w:val="1"/>
      <w:marLeft w:val="0"/>
      <w:marRight w:val="0"/>
      <w:marTop w:val="0"/>
      <w:marBottom w:val="0"/>
      <w:divBdr>
        <w:top w:val="none" w:sz="0" w:space="0" w:color="auto"/>
        <w:left w:val="none" w:sz="0" w:space="0" w:color="auto"/>
        <w:bottom w:val="none" w:sz="0" w:space="0" w:color="auto"/>
        <w:right w:val="none" w:sz="0" w:space="0" w:color="auto"/>
      </w:divBdr>
    </w:div>
    <w:div w:id="493683371">
      <w:bodyDiv w:val="1"/>
      <w:marLeft w:val="0"/>
      <w:marRight w:val="0"/>
      <w:marTop w:val="0"/>
      <w:marBottom w:val="0"/>
      <w:divBdr>
        <w:top w:val="none" w:sz="0" w:space="0" w:color="auto"/>
        <w:left w:val="none" w:sz="0" w:space="0" w:color="auto"/>
        <w:bottom w:val="none" w:sz="0" w:space="0" w:color="auto"/>
        <w:right w:val="none" w:sz="0" w:space="0" w:color="auto"/>
      </w:divBdr>
    </w:div>
    <w:div w:id="766999077">
      <w:bodyDiv w:val="1"/>
      <w:marLeft w:val="0"/>
      <w:marRight w:val="0"/>
      <w:marTop w:val="0"/>
      <w:marBottom w:val="0"/>
      <w:divBdr>
        <w:top w:val="none" w:sz="0" w:space="0" w:color="auto"/>
        <w:left w:val="none" w:sz="0" w:space="0" w:color="auto"/>
        <w:bottom w:val="none" w:sz="0" w:space="0" w:color="auto"/>
        <w:right w:val="none" w:sz="0" w:space="0" w:color="auto"/>
      </w:divBdr>
    </w:div>
    <w:div w:id="1208302656">
      <w:bodyDiv w:val="1"/>
      <w:marLeft w:val="0"/>
      <w:marRight w:val="0"/>
      <w:marTop w:val="0"/>
      <w:marBottom w:val="0"/>
      <w:divBdr>
        <w:top w:val="none" w:sz="0" w:space="0" w:color="auto"/>
        <w:left w:val="none" w:sz="0" w:space="0" w:color="auto"/>
        <w:bottom w:val="none" w:sz="0" w:space="0" w:color="auto"/>
        <w:right w:val="none" w:sz="0" w:space="0" w:color="auto"/>
      </w:divBdr>
    </w:div>
    <w:div w:id="1573006502">
      <w:bodyDiv w:val="1"/>
      <w:marLeft w:val="0"/>
      <w:marRight w:val="0"/>
      <w:marTop w:val="0"/>
      <w:marBottom w:val="0"/>
      <w:divBdr>
        <w:top w:val="none" w:sz="0" w:space="0" w:color="auto"/>
        <w:left w:val="none" w:sz="0" w:space="0" w:color="auto"/>
        <w:bottom w:val="none" w:sz="0" w:space="0" w:color="auto"/>
        <w:right w:val="none" w:sz="0" w:space="0" w:color="auto"/>
      </w:divBdr>
    </w:div>
    <w:div w:id="1837305236">
      <w:bodyDiv w:val="1"/>
      <w:marLeft w:val="0"/>
      <w:marRight w:val="0"/>
      <w:marTop w:val="0"/>
      <w:marBottom w:val="0"/>
      <w:divBdr>
        <w:top w:val="none" w:sz="0" w:space="0" w:color="auto"/>
        <w:left w:val="none" w:sz="0" w:space="0" w:color="auto"/>
        <w:bottom w:val="none" w:sz="0" w:space="0" w:color="auto"/>
        <w:right w:val="none" w:sz="0" w:space="0" w:color="auto"/>
      </w:divBdr>
    </w:div>
    <w:div w:id="18476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86839-82C0-487F-B77A-F88D5338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348</Words>
  <Characters>1986</Characters>
  <Application>Microsoft Office Word</Application>
  <DocSecurity>0</DocSecurity>
  <Lines>16</Lines>
  <Paragraphs>4</Paragraphs>
  <ScaleCrop>false</ScaleCrop>
  <Company>同济大学教务处</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实践教学科</dc:creator>
  <cp:lastModifiedBy>2275671150@qq.com</cp:lastModifiedBy>
  <cp:revision>21</cp:revision>
  <cp:lastPrinted>2020-06-14T04:20:00Z</cp:lastPrinted>
  <dcterms:created xsi:type="dcterms:W3CDTF">2018-03-18T09:25:00Z</dcterms:created>
  <dcterms:modified xsi:type="dcterms:W3CDTF">2020-06-16T11:21:00Z</dcterms:modified>
</cp:coreProperties>
</file>