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7AB27" w14:textId="77777777" w:rsidR="00711564" w:rsidRDefault="00711564">
      <w:pPr>
        <w:pStyle w:val="ARTICLETITLE"/>
        <w:spacing w:after="120"/>
        <w:rPr>
          <w:color w:val="000000"/>
        </w:rPr>
      </w:pPr>
      <w:r w:rsidRPr="00711564">
        <w:rPr>
          <w:color w:val="000000"/>
        </w:rPr>
        <w:t xml:space="preserve">Deep Learning for Nuclei Detection and Classification of Colon Cancer Histology Images </w:t>
      </w:r>
    </w:p>
    <w:p w14:paraId="56CDE9E2" w14:textId="6842BD82" w:rsidR="003410C8" w:rsidRDefault="003410C8">
      <w:pPr>
        <w:pStyle w:val="ARTICLETITLE"/>
        <w:spacing w:after="120"/>
        <w:rPr>
          <w:color w:val="000000"/>
        </w:rPr>
      </w:pPr>
      <w:r w:rsidRPr="00B23D4B">
        <w:rPr>
          <w:color w:val="000000" w:themeColor="text1"/>
        </w:rPr>
        <w:t xml:space="preserve">(revised </w:t>
      </w:r>
      <w:r w:rsidR="007E02E0">
        <w:rPr>
          <w:color w:val="000000" w:themeColor="text1"/>
        </w:rPr>
        <w:t>May</w:t>
      </w:r>
      <w:r w:rsidR="00887762" w:rsidRPr="00B23D4B">
        <w:rPr>
          <w:color w:val="000000" w:themeColor="text1"/>
        </w:rPr>
        <w:t xml:space="preserve"> 201</w:t>
      </w:r>
      <w:r w:rsidR="00711564">
        <w:rPr>
          <w:color w:val="000000" w:themeColor="text1"/>
        </w:rPr>
        <w:t>9</w:t>
      </w:r>
      <w:r>
        <w:rPr>
          <w:color w:val="000000"/>
        </w:rPr>
        <w:t>)</w:t>
      </w:r>
    </w:p>
    <w:p w14:paraId="3492608A" w14:textId="77777777" w:rsidR="003410C8" w:rsidRDefault="008B7469">
      <w:pPr>
        <w:pStyle w:val="AUTHOR"/>
        <w:spacing w:before="80" w:after="360"/>
        <w:rPr>
          <w:color w:val="000000"/>
          <w:sz w:val="24"/>
        </w:rPr>
      </w:pPr>
      <w:proofErr w:type="spellStart"/>
      <w:r>
        <w:rPr>
          <w:color w:val="000000"/>
        </w:rPr>
        <w:t>Guannan</w:t>
      </w:r>
      <w:proofErr w:type="spellEnd"/>
      <w:r>
        <w:rPr>
          <w:color w:val="000000"/>
        </w:rPr>
        <w:t xml:space="preserve"> Shen</w:t>
      </w:r>
      <w:r w:rsidR="0081158C">
        <w:rPr>
          <w:color w:val="000000"/>
        </w:rPr>
        <w:t xml:space="preserve"> and </w:t>
      </w:r>
      <w:proofErr w:type="spellStart"/>
      <w:r w:rsidR="0081158C">
        <w:rPr>
          <w:color w:val="000000"/>
        </w:rPr>
        <w:t>Yaxu</w:t>
      </w:r>
      <w:proofErr w:type="spellEnd"/>
      <w:r w:rsidR="0081158C">
        <w:rPr>
          <w:color w:val="000000"/>
        </w:rPr>
        <w:t xml:space="preserve"> Zhuang</w:t>
      </w:r>
      <w:r w:rsidR="003410C8">
        <w:rPr>
          <w:color w:val="000000"/>
        </w:rPr>
        <w:t xml:space="preserve">, </w:t>
      </w:r>
      <w:r w:rsidR="0081158C">
        <w:rPr>
          <w:color w:val="000000"/>
        </w:rPr>
        <w:t xml:space="preserve">Student </w:t>
      </w:r>
      <w:r w:rsidR="003410C8">
        <w:rPr>
          <w:rStyle w:val="MemberType"/>
          <w:rFonts w:ascii="Helvetica" w:hAnsi="Helvetica"/>
          <w:color w:val="000000"/>
        </w:rPr>
        <w:t>Member, IEEE</w:t>
      </w:r>
    </w:p>
    <w:p w14:paraId="6E8E5503" w14:textId="7189C71E" w:rsidR="003410C8" w:rsidRDefault="003410C8">
      <w:pPr>
        <w:pStyle w:val="ABSTRACT"/>
        <w:rPr>
          <w:color w:val="000000"/>
        </w:rPr>
      </w:pPr>
      <w:r>
        <w:rPr>
          <w:b/>
          <w:color w:val="000000"/>
        </w:rPr>
        <w:t>Abstract</w:t>
      </w:r>
      <w:r>
        <w:rPr>
          <w:color w:val="000000"/>
        </w:rPr>
        <w:t>—</w:t>
      </w:r>
      <w:r w:rsidR="00081687" w:rsidRPr="00081687">
        <w:rPr>
          <w:color w:val="000000"/>
        </w:rPr>
        <w:t xml:space="preserve">Nucleus recognition is an important yet challenging task due to cellular heterogeneity in tumor tissue. Most automated image analysis use a multi-stage processing pipeline to achieve nucleus recognition through several steps including nucleus segmentation, detection and classification. In this project, we learnt ideas from several published papers, including locality sensitive deep learning approach by </w:t>
      </w:r>
      <w:proofErr w:type="spellStart"/>
      <w:r w:rsidR="00081687" w:rsidRPr="00081687">
        <w:rPr>
          <w:color w:val="000000"/>
        </w:rPr>
        <w:t>Sirinukunwattana</w:t>
      </w:r>
      <w:proofErr w:type="spellEnd"/>
      <w:r w:rsidR="00081687" w:rsidRPr="00081687">
        <w:rPr>
          <w:color w:val="000000"/>
        </w:rPr>
        <w:t xml:space="preserve"> et al. This is a two-stage approach consists of a nucleus detection and classification. With nucleus detection, the foreground of the image was detected by pixel-wise semantic segmentation using fully convolutional networks U-net. A weighted cross entropy loss function was used for this unbalanced binary classification problem. For the classification, a CNN classifier with a standard </w:t>
      </w:r>
      <w:proofErr w:type="spellStart"/>
      <w:r w:rsidR="00081687" w:rsidRPr="00081687">
        <w:rPr>
          <w:color w:val="000000"/>
        </w:rPr>
        <w:t>softmax</w:t>
      </w:r>
      <w:proofErr w:type="spellEnd"/>
      <w:r w:rsidR="00081687" w:rsidRPr="00081687">
        <w:rPr>
          <w:color w:val="000000"/>
        </w:rPr>
        <w:t xml:space="preserve"> function utilizing neighboring information was used to predict the class label of detected nuclei. The accuracy metric was used to evaluate the performance of the neural networks.</w:t>
      </w:r>
    </w:p>
    <w:p w14:paraId="65604DD9" w14:textId="7C9297C5" w:rsidR="003410C8" w:rsidRDefault="003410C8">
      <w:pPr>
        <w:pStyle w:val="KEYWORD"/>
        <w:rPr>
          <w:color w:val="000000"/>
        </w:rPr>
      </w:pPr>
      <w:r>
        <w:rPr>
          <w:b/>
          <w:color w:val="000000"/>
        </w:rPr>
        <w:t>Index Terms</w:t>
      </w:r>
      <w:r>
        <w:rPr>
          <w:color w:val="000000"/>
        </w:rPr>
        <w:t>—</w:t>
      </w:r>
      <w:r w:rsidR="0081158C">
        <w:rPr>
          <w:color w:val="000000"/>
        </w:rPr>
        <w:t xml:space="preserve"> </w:t>
      </w:r>
      <w:r w:rsidR="00617E83" w:rsidRPr="00617E83">
        <w:rPr>
          <w:color w:val="000000"/>
        </w:rPr>
        <w:t>Convolutional neural network, deep learning, histology image analysis, nucleus recognition</w:t>
      </w:r>
      <w:r w:rsidR="00617E83">
        <w:rPr>
          <w:color w:val="000000"/>
        </w:rPr>
        <w:t>.</w:t>
      </w:r>
    </w:p>
    <w:p w14:paraId="3A975E1E" w14:textId="77777777"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14:paraId="5C026808" w14:textId="77777777" w:rsidR="003410C8" w:rsidRDefault="003410C8">
      <w:pPr>
        <w:pStyle w:val="AUTHORAFFILIATION"/>
        <w:framePr w:vSpace="0" w:wrap="around"/>
        <w:spacing w:before="120" w:after="60"/>
        <w:jc w:val="center"/>
        <w:rPr>
          <w:i w:val="0"/>
          <w:color w:val="000000"/>
        </w:rPr>
      </w:pPr>
      <w:r>
        <w:rPr>
          <w:i w:val="0"/>
          <w:color w:val="000000"/>
          <w:sz w:val="14"/>
        </w:rPr>
        <w:t>————————————————</w:t>
      </w:r>
    </w:p>
    <w:p w14:paraId="635DF184" w14:textId="09B9627A" w:rsidR="003410C8" w:rsidRDefault="007D21BF">
      <w:pPr>
        <w:pStyle w:val="AUTHORAFFILIATION"/>
        <w:framePr w:vSpace="0" w:wrap="around"/>
        <w:numPr>
          <w:ilvl w:val="0"/>
          <w:numId w:val="1"/>
        </w:numPr>
        <w:rPr>
          <w:i w:val="0"/>
          <w:color w:val="000000"/>
        </w:rPr>
      </w:pPr>
      <w:proofErr w:type="spellStart"/>
      <w:r>
        <w:rPr>
          <w:color w:val="000000"/>
        </w:rPr>
        <w:t>Guannan</w:t>
      </w:r>
      <w:proofErr w:type="spellEnd"/>
      <w:r>
        <w:rPr>
          <w:color w:val="000000"/>
        </w:rPr>
        <w:t xml:space="preserve"> Shen</w:t>
      </w:r>
      <w:r w:rsidR="003410C8">
        <w:rPr>
          <w:color w:val="000000"/>
        </w:rPr>
        <w:t xml:space="preserve"> is with the </w:t>
      </w:r>
      <w:r w:rsidR="00393F56">
        <w:rPr>
          <w:color w:val="000000"/>
        </w:rPr>
        <w:t>Department of Biostatistics and Informatics, University of Colorado Anschutz Medical Campus</w:t>
      </w:r>
      <w:r w:rsidR="003410C8">
        <w:rPr>
          <w:color w:val="000000"/>
        </w:rPr>
        <w:t xml:space="preserve">, </w:t>
      </w:r>
      <w:r w:rsidR="00393F56">
        <w:rPr>
          <w:color w:val="000000"/>
        </w:rPr>
        <w:t>Aurora</w:t>
      </w:r>
      <w:r w:rsidR="003410C8">
        <w:rPr>
          <w:color w:val="000000"/>
        </w:rPr>
        <w:t>, CO 80</w:t>
      </w:r>
      <w:r w:rsidR="00393F56">
        <w:rPr>
          <w:color w:val="000000"/>
        </w:rPr>
        <w:t>045</w:t>
      </w:r>
      <w:r w:rsidR="003410C8">
        <w:rPr>
          <w:color w:val="000000"/>
        </w:rPr>
        <w:t xml:space="preserve">. E-mail: </w:t>
      </w:r>
      <w:proofErr w:type="spellStart"/>
      <w:proofErr w:type="gramStart"/>
      <w:r w:rsidR="00393F56">
        <w:rPr>
          <w:color w:val="000000"/>
        </w:rPr>
        <w:t>guannan.shen</w:t>
      </w:r>
      <w:proofErr w:type="spellEnd"/>
      <w:proofErr w:type="gramEnd"/>
      <w:r w:rsidR="003410C8">
        <w:rPr>
          <w:color w:val="000000"/>
        </w:rPr>
        <w:t xml:space="preserve">@ </w:t>
      </w:r>
      <w:r w:rsidR="00393F56">
        <w:rPr>
          <w:color w:val="000000"/>
        </w:rPr>
        <w:t>ucdenver.edu</w:t>
      </w:r>
      <w:r w:rsidR="003410C8">
        <w:rPr>
          <w:color w:val="000000"/>
        </w:rPr>
        <w:t>.</w:t>
      </w:r>
    </w:p>
    <w:p w14:paraId="26074366" w14:textId="07808CE8" w:rsidR="003410C8" w:rsidRDefault="00393F56">
      <w:pPr>
        <w:pStyle w:val="AUTHORAFFILIATION"/>
        <w:framePr w:vSpace="0" w:wrap="around"/>
        <w:numPr>
          <w:ilvl w:val="0"/>
          <w:numId w:val="1"/>
        </w:numPr>
        <w:rPr>
          <w:i w:val="0"/>
          <w:color w:val="000000"/>
        </w:rPr>
      </w:pPr>
      <w:r>
        <w:rPr>
          <w:color w:val="000000"/>
        </w:rPr>
        <w:t>Yaxu Zhuang</w:t>
      </w:r>
      <w:r w:rsidR="003410C8">
        <w:rPr>
          <w:color w:val="000000"/>
        </w:rPr>
        <w:t xml:space="preserve"> is with the </w:t>
      </w:r>
      <w:r>
        <w:rPr>
          <w:color w:val="000000"/>
        </w:rPr>
        <w:t>Department of Biostatistics and Informatics, University of Colorado Anschutz Medical Campus, Aurora, CO 80045. E-mail: yaxu.zhuang@ucdenver.edu</w:t>
      </w:r>
    </w:p>
    <w:p w14:paraId="551CE931" w14:textId="77777777" w:rsidR="00887762" w:rsidRDefault="00887762" w:rsidP="00887762">
      <w:pPr>
        <w:pStyle w:val="AUTHORAFFILIATION"/>
        <w:framePr w:vSpace="0" w:wrap="around"/>
        <w:ind w:left="160"/>
        <w:rPr>
          <w:color w:val="000000"/>
        </w:rPr>
      </w:pPr>
    </w:p>
    <w:p w14:paraId="034CF4A0" w14:textId="77777777" w:rsidR="003410C8" w:rsidRDefault="003410C8">
      <w:pPr>
        <w:pStyle w:val="PARAGRAPHnoindent"/>
        <w:spacing w:before="120"/>
        <w:jc w:val="center"/>
        <w:rPr>
          <w:color w:val="000000"/>
        </w:rPr>
      </w:pPr>
      <w:r>
        <w:rPr>
          <w:color w:val="000000"/>
        </w:rPr>
        <w:t>——————————</w:t>
      </w:r>
      <w:r>
        <w:rPr>
          <w:color w:val="000000"/>
          <w:position w:val="-2"/>
        </w:rPr>
        <w:t xml:space="preserve">   </w:t>
      </w:r>
      <w:r>
        <w:rPr>
          <w:rFonts w:ascii="Wingdings" w:hAnsi="Wingdings"/>
          <w:color w:val="000000"/>
          <w:position w:val="-2"/>
        </w:rPr>
        <w:sym w:font="Wingdings" w:char="F075"/>
      </w:r>
      <w:r>
        <w:rPr>
          <w:color w:val="000000"/>
          <w:position w:val="-2"/>
        </w:rPr>
        <w:t xml:space="preserve">   </w:t>
      </w:r>
      <w:r>
        <w:rPr>
          <w:color w:val="000000"/>
        </w:rPr>
        <w:t>——————————</w:t>
      </w:r>
    </w:p>
    <w:p w14:paraId="3A514ADC" w14:textId="77777777" w:rsidR="003410C8" w:rsidRDefault="003410C8">
      <w:pPr>
        <w:pStyle w:val="Heading1"/>
        <w:spacing w:before="200"/>
        <w:rPr>
          <w:color w:val="000000"/>
        </w:rPr>
        <w:sectPr w:rsidR="003410C8" w:rsidSect="0069250A">
          <w:headerReference w:type="even" r:id="rId8"/>
          <w:headerReference w:type="default" r:id="rId9"/>
          <w:footerReference w:type="even" r:id="rId10"/>
          <w:footerReference w:type="default" r:id="rId11"/>
          <w:headerReference w:type="first" r:id="rId12"/>
          <w:footerReference w:type="first" r:id="rId13"/>
          <w:pgSz w:w="11340" w:h="15480" w:code="1"/>
          <w:pgMar w:top="1195" w:right="605" w:bottom="360" w:left="720" w:header="605" w:footer="72" w:gutter="0"/>
          <w:cols w:space="240"/>
          <w:titlePg/>
        </w:sectPr>
      </w:pPr>
      <w:r>
        <w:rPr>
          <w:color w:val="000000"/>
        </w:rPr>
        <w:t>1</w:t>
      </w:r>
      <w:r>
        <w:rPr>
          <w:color w:val="000000"/>
        </w:rPr>
        <w:tab/>
        <w:t>Introduction</w:t>
      </w:r>
    </w:p>
    <w:p w14:paraId="5BB19E42" w14:textId="77777777" w:rsidR="003410C8" w:rsidRPr="00DE2722" w:rsidRDefault="00220723"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Pr>
          <w:rFonts w:ascii="Palatino" w:hAnsi="Palatino"/>
          <w:color w:val="000000"/>
          <w:spacing w:val="-2"/>
          <w:position w:val="-4"/>
          <w:sz w:val="50"/>
          <w:szCs w:val="56"/>
        </w:rPr>
        <w:t>C</w:t>
      </w:r>
    </w:p>
    <w:p w14:paraId="48112DA2" w14:textId="108D0125" w:rsidR="00220723" w:rsidRPr="00E94013" w:rsidRDefault="00220723" w:rsidP="008C362A">
      <w:pPr>
        <w:pStyle w:val="PARAGRAPHnoindent"/>
        <w:rPr>
          <w:rFonts w:ascii="Palatino" w:hAnsi="Palatino"/>
          <w:color w:val="000000"/>
          <w:sz w:val="19"/>
          <w:szCs w:val="19"/>
        </w:rPr>
      </w:pPr>
      <w:r w:rsidRPr="00E94013">
        <w:rPr>
          <w:rFonts w:ascii="Palatino" w:hAnsi="Palatino"/>
          <w:color w:val="000000"/>
          <w:sz w:val="19"/>
          <w:szCs w:val="19"/>
        </w:rPr>
        <w:t>ancer is one of the leading causes of death worldwide. According to American Cancer Society (ACS), estimated numbers of new cancer cases and deaths in 2019 (In 2019, there will be an estimated 1,762,450 new cancer cases diagnosed and 606,880 cancer deaths in the United States. Thus, fighting against the cancers is a significant challenge faced by both research scientists and clinic doctors.</w:t>
      </w:r>
    </w:p>
    <w:p w14:paraId="561069A8" w14:textId="3F370D5E" w:rsidR="00220723" w:rsidRPr="00E94013" w:rsidRDefault="00220723" w:rsidP="008C362A">
      <w:pPr>
        <w:pStyle w:val="PARAGRAPH"/>
        <w:rPr>
          <w:rFonts w:ascii="Palatino" w:hAnsi="Palatino"/>
          <w:color w:val="000000"/>
          <w:sz w:val="19"/>
          <w:szCs w:val="19"/>
        </w:rPr>
      </w:pPr>
      <w:r w:rsidRPr="00E94013">
        <w:rPr>
          <w:rFonts w:ascii="Palatino" w:hAnsi="Palatino"/>
          <w:color w:val="000000"/>
          <w:sz w:val="19"/>
          <w:szCs w:val="19"/>
        </w:rPr>
        <w:t>Colon cancer is cancer of the large intestine (colon), which is the final part of your digestive tract. Most cases of colon cancer begin as small, noncancerous (benign) clumps of cells called adenomatous polyps. Over time some of these polyps can become colon cancers.</w:t>
      </w:r>
    </w:p>
    <w:p w14:paraId="4EB228A6" w14:textId="77777777" w:rsidR="00220723" w:rsidRPr="00E94013" w:rsidRDefault="00220723" w:rsidP="008C362A">
      <w:pPr>
        <w:pStyle w:val="PARAGRAPH"/>
        <w:rPr>
          <w:rFonts w:ascii="Palatino" w:hAnsi="Palatino"/>
          <w:color w:val="000000"/>
          <w:sz w:val="19"/>
          <w:szCs w:val="19"/>
        </w:rPr>
      </w:pPr>
      <w:r w:rsidRPr="00E94013">
        <w:rPr>
          <w:rFonts w:ascii="Palatino" w:hAnsi="Palatino"/>
          <w:color w:val="000000"/>
          <w:sz w:val="19"/>
          <w:szCs w:val="19"/>
        </w:rPr>
        <w:t>One of the biggest challenges in cancer detection is analyzing different types of tumors at cellular level. There are two common ways for this analysis. The first approach is to use multiple protein markers to mark different cells in cancer tissue. Another way is to use morphological clues in local neighborhoods to develop automated cellular recognition via image analysis.</w:t>
      </w:r>
    </w:p>
    <w:p w14:paraId="23CE413F" w14:textId="63526860" w:rsidR="00220723" w:rsidRPr="00E94013" w:rsidRDefault="00220723" w:rsidP="008C362A">
      <w:pPr>
        <w:pStyle w:val="PARAGRAPH"/>
        <w:rPr>
          <w:rFonts w:ascii="Palatino" w:hAnsi="Palatino"/>
          <w:color w:val="000000"/>
          <w:sz w:val="19"/>
          <w:szCs w:val="19"/>
        </w:rPr>
      </w:pPr>
      <w:r w:rsidRPr="00E94013">
        <w:rPr>
          <w:rFonts w:ascii="Palatino" w:hAnsi="Palatino"/>
          <w:color w:val="000000"/>
          <w:sz w:val="19"/>
          <w:szCs w:val="19"/>
        </w:rPr>
        <w:t xml:space="preserve">In this project, we are going to adopt the framework from SC-CNN, a locality sensitive deep learning approach to detect and classify nuclei with two CNN based neural networks, respectively. This method is robust to heterogeneity in nuclei shapes and sizes, without handcrafted features. </w:t>
      </w:r>
    </w:p>
    <w:p w14:paraId="3AA9D8AA" w14:textId="105B66BB" w:rsidR="008C362A" w:rsidRPr="00E94013" w:rsidRDefault="00220723" w:rsidP="008C362A">
      <w:pPr>
        <w:pStyle w:val="PARAGRAPH"/>
        <w:rPr>
          <w:rFonts w:ascii="Palatino" w:hAnsi="Palatino"/>
          <w:color w:val="000000"/>
          <w:sz w:val="19"/>
          <w:szCs w:val="19"/>
        </w:rPr>
      </w:pPr>
      <w:r w:rsidRPr="00E94013">
        <w:rPr>
          <w:rFonts w:ascii="Palatino" w:hAnsi="Palatino"/>
          <w:color w:val="000000"/>
          <w:sz w:val="19"/>
          <w:szCs w:val="19"/>
        </w:rPr>
        <w:t xml:space="preserve">There are several differences and advantages over other traditional CNN methods. First of all, this method is </w:t>
      </w:r>
      <w:r w:rsidRPr="00E94013">
        <w:rPr>
          <w:rFonts w:ascii="Palatino" w:hAnsi="Palatino"/>
          <w:color w:val="000000"/>
          <w:sz w:val="19"/>
          <w:szCs w:val="19"/>
        </w:rPr>
        <w:t xml:space="preserve">based on two properties: (a) The calculation of probability map incorporates distance from nucleus for detecting that object. (b) More accurate labeling of an object is achieved by using weighted entity of local predictions for a class label. Secondly, this approaches only including nucleus detection and classification and it does not require the step of nucleus segmentation which can be </w:t>
      </w:r>
      <w:r w:rsidR="00EC18B8" w:rsidRPr="00E94013">
        <w:rPr>
          <w:rFonts w:ascii="Palatino" w:hAnsi="Palatino"/>
          <w:color w:val="000000"/>
          <w:sz w:val="19"/>
          <w:szCs w:val="19"/>
        </w:rPr>
        <w:t>challenging</w:t>
      </w:r>
      <w:r w:rsidRPr="00E94013">
        <w:rPr>
          <w:rFonts w:ascii="Palatino" w:hAnsi="Palatino"/>
          <w:color w:val="000000"/>
          <w:sz w:val="19"/>
          <w:szCs w:val="19"/>
        </w:rPr>
        <w:t xml:space="preserve"> due to possible low image quality and complex tissue architecture. Moreover, this approach utilizes more training data than traditional CNN method. It can also localize analysis to small nuclei in image. This is achieved by using a sliding window to train the networks on small patches instead of the entire image (which is usually the case for traditional CNN methods).</w:t>
      </w:r>
    </w:p>
    <w:p w14:paraId="1D80D952" w14:textId="673EFB95" w:rsidR="00C24D52" w:rsidRPr="00E94013" w:rsidRDefault="00C24D52" w:rsidP="008C362A">
      <w:pPr>
        <w:pStyle w:val="PARAGRAPH"/>
        <w:rPr>
          <w:rFonts w:ascii="Palatino" w:hAnsi="Palatino"/>
          <w:color w:val="000000"/>
          <w:sz w:val="19"/>
          <w:szCs w:val="19"/>
        </w:rPr>
      </w:pPr>
      <w:r w:rsidRPr="00E94013">
        <w:rPr>
          <w:rFonts w:ascii="Palatino" w:hAnsi="Palatino"/>
          <w:color w:val="000000"/>
          <w:sz w:val="19"/>
          <w:szCs w:val="19"/>
        </w:rPr>
        <w:t xml:space="preserve">After </w:t>
      </w:r>
      <w:r w:rsidR="00E94013">
        <w:rPr>
          <w:rFonts w:ascii="Palatino" w:hAnsi="Palatino"/>
          <w:color w:val="000000"/>
          <w:sz w:val="19"/>
          <w:szCs w:val="19"/>
        </w:rPr>
        <w:t xml:space="preserve">evaluating the difficulty and time </w:t>
      </w:r>
      <w:proofErr w:type="spellStart"/>
      <w:r w:rsidR="00E94013">
        <w:rPr>
          <w:rFonts w:ascii="Palatino" w:hAnsi="Palatino"/>
          <w:color w:val="000000"/>
          <w:sz w:val="19"/>
          <w:szCs w:val="19"/>
        </w:rPr>
        <w:t>reqirement</w:t>
      </w:r>
      <w:proofErr w:type="spellEnd"/>
      <w:r w:rsidR="00E94013">
        <w:rPr>
          <w:rFonts w:ascii="Palatino" w:hAnsi="Palatino"/>
          <w:color w:val="000000"/>
          <w:sz w:val="19"/>
          <w:szCs w:val="19"/>
        </w:rPr>
        <w:t xml:space="preserve"> of this project, w</w:t>
      </w:r>
      <w:r w:rsidRPr="00E94013">
        <w:rPr>
          <w:rFonts w:ascii="Palatino" w:hAnsi="Palatino"/>
          <w:color w:val="000000"/>
          <w:sz w:val="19"/>
          <w:szCs w:val="19"/>
        </w:rPr>
        <w:t xml:space="preserve">e decided to use </w:t>
      </w:r>
      <w:r w:rsidRPr="00E94013">
        <w:rPr>
          <w:rFonts w:ascii="Palatino" w:hAnsi="Palatino"/>
          <w:color w:val="000000"/>
          <w:sz w:val="19"/>
          <w:szCs w:val="19"/>
        </w:rPr>
        <w:t xml:space="preserve">fully convolutional networks </w:t>
      </w:r>
      <w:proofErr w:type="spellStart"/>
      <w:r w:rsidRPr="00E94013">
        <w:rPr>
          <w:rFonts w:ascii="Palatino" w:hAnsi="Palatino"/>
          <w:color w:val="000000"/>
          <w:sz w:val="19"/>
          <w:szCs w:val="19"/>
        </w:rPr>
        <w:t>Unet</w:t>
      </w:r>
      <w:proofErr w:type="spellEnd"/>
      <w:r w:rsidRPr="00E94013">
        <w:rPr>
          <w:rFonts w:ascii="Palatino" w:hAnsi="Palatino"/>
          <w:color w:val="000000"/>
          <w:sz w:val="19"/>
          <w:szCs w:val="19"/>
        </w:rPr>
        <w:t xml:space="preserve"> to achieve </w:t>
      </w:r>
      <w:r w:rsidR="00E94013">
        <w:rPr>
          <w:rFonts w:ascii="Palatino" w:hAnsi="Palatino"/>
          <w:color w:val="000000"/>
          <w:sz w:val="19"/>
          <w:szCs w:val="19"/>
        </w:rPr>
        <w:t>the idea</w:t>
      </w:r>
      <w:r w:rsidR="00A13402">
        <w:rPr>
          <w:rFonts w:ascii="Palatino" w:hAnsi="Palatino"/>
          <w:color w:val="000000"/>
          <w:sz w:val="19"/>
          <w:szCs w:val="19"/>
        </w:rPr>
        <w:t>s</w:t>
      </w:r>
      <w:r w:rsidR="00E94013">
        <w:rPr>
          <w:rFonts w:ascii="Palatino" w:hAnsi="Palatino"/>
          <w:color w:val="000000"/>
          <w:sz w:val="19"/>
          <w:szCs w:val="19"/>
        </w:rPr>
        <w:t xml:space="preserve"> of this paper. </w:t>
      </w:r>
    </w:p>
    <w:p w14:paraId="1567635B" w14:textId="77777777" w:rsidR="00800665" w:rsidRDefault="00800665" w:rsidP="008C362A">
      <w:pPr>
        <w:pStyle w:val="PARAGRAPH"/>
        <w:rPr>
          <w:color w:val="000000"/>
        </w:rPr>
      </w:pPr>
    </w:p>
    <w:p w14:paraId="5DE9762C" w14:textId="112228CA" w:rsidR="00800665" w:rsidRPr="00425D83" w:rsidRDefault="00800665" w:rsidP="00800665">
      <w:pPr>
        <w:pStyle w:val="Heading2"/>
        <w:numPr>
          <w:ilvl w:val="1"/>
          <w:numId w:val="40"/>
        </w:numPr>
        <w:spacing w:before="0"/>
        <w:rPr>
          <w:color w:val="000000"/>
        </w:rPr>
      </w:pPr>
      <w:r>
        <w:rPr>
          <w:color w:val="000000"/>
        </w:rPr>
        <w:t>Related Works</w:t>
      </w:r>
    </w:p>
    <w:p w14:paraId="14AE8CD1" w14:textId="502D480E" w:rsidR="00800665" w:rsidRPr="00E94013" w:rsidRDefault="00800665" w:rsidP="00800665">
      <w:pPr>
        <w:pStyle w:val="PARAGRAPHnoindent"/>
        <w:rPr>
          <w:rFonts w:ascii="Palatino" w:hAnsi="Palatino"/>
          <w:color w:val="000000"/>
          <w:sz w:val="19"/>
          <w:szCs w:val="19"/>
        </w:rPr>
      </w:pPr>
      <w:r w:rsidRPr="00E94013">
        <w:rPr>
          <w:rFonts w:ascii="Palatino" w:hAnsi="Palatino"/>
          <w:color w:val="000000"/>
          <w:sz w:val="19"/>
          <w:szCs w:val="19"/>
        </w:rPr>
        <w:t xml:space="preserve">Adaptive nucleus localization and classification has been a hot topic in computer vison and image analysis. Previously, object detection, semantic segmentation, or regression are normal approaches for this topic. For example, regression random forests were used to predict nucleus centers (P. </w:t>
      </w:r>
      <w:proofErr w:type="spellStart"/>
      <w:r w:rsidRPr="00E94013">
        <w:rPr>
          <w:rFonts w:ascii="Palatino" w:hAnsi="Palatino"/>
          <w:color w:val="000000"/>
          <w:sz w:val="19"/>
          <w:szCs w:val="19"/>
        </w:rPr>
        <w:t>Kainz</w:t>
      </w:r>
      <w:proofErr w:type="spellEnd"/>
      <w:r w:rsidRPr="00E94013">
        <w:rPr>
          <w:rFonts w:ascii="Palatino" w:hAnsi="Palatino"/>
          <w:color w:val="000000"/>
          <w:sz w:val="19"/>
          <w:szCs w:val="19"/>
        </w:rPr>
        <w:t xml:space="preserve"> et al, 2015). Object counting regression methods have also been applied to nucleus detection.</w:t>
      </w:r>
    </w:p>
    <w:p w14:paraId="1476191B" w14:textId="7432287C" w:rsidR="00800665" w:rsidRPr="00E94013" w:rsidRDefault="0064310A" w:rsidP="00800665">
      <w:pPr>
        <w:pStyle w:val="PARAGRAPHnoindent"/>
        <w:rPr>
          <w:rFonts w:ascii="Palatino" w:hAnsi="Palatino"/>
          <w:color w:val="000000"/>
          <w:sz w:val="19"/>
          <w:szCs w:val="19"/>
        </w:rPr>
      </w:pPr>
      <w:r w:rsidRPr="00E94013">
        <w:rPr>
          <w:rFonts w:ascii="Palatino" w:hAnsi="Palatino"/>
          <w:color w:val="000000"/>
          <w:sz w:val="19"/>
          <w:szCs w:val="19"/>
        </w:rPr>
        <w:t xml:space="preserve">    </w:t>
      </w:r>
      <w:r w:rsidR="00800665" w:rsidRPr="00E94013">
        <w:rPr>
          <w:rFonts w:ascii="Palatino" w:hAnsi="Palatino"/>
          <w:color w:val="000000"/>
          <w:sz w:val="19"/>
          <w:szCs w:val="19"/>
        </w:rPr>
        <w:t>Traditionally, approaches are heavily based on hand crafted morphological features such as thresholding, region growing, level sets, clustering and graph cuts (</w:t>
      </w:r>
      <w:proofErr w:type="spellStart"/>
      <w:r w:rsidR="00800665" w:rsidRPr="00E94013">
        <w:rPr>
          <w:rFonts w:ascii="Palatino" w:hAnsi="Palatino"/>
          <w:color w:val="000000"/>
          <w:sz w:val="19"/>
          <w:szCs w:val="19"/>
        </w:rPr>
        <w:t>Veta</w:t>
      </w:r>
      <w:proofErr w:type="spellEnd"/>
      <w:r w:rsidR="00800665" w:rsidRPr="00E94013">
        <w:rPr>
          <w:rFonts w:ascii="Palatino" w:hAnsi="Palatino"/>
          <w:color w:val="000000"/>
          <w:sz w:val="19"/>
          <w:szCs w:val="19"/>
        </w:rPr>
        <w:t>, M., et al,2014). For example, one of the famous approaches utilized the difference of Gaussian (</w:t>
      </w:r>
      <w:proofErr w:type="spellStart"/>
      <w:r w:rsidR="00800665" w:rsidRPr="00E94013">
        <w:rPr>
          <w:rFonts w:ascii="Palatino" w:hAnsi="Palatino"/>
          <w:color w:val="000000"/>
          <w:sz w:val="19"/>
          <w:szCs w:val="19"/>
        </w:rPr>
        <w:t>DoG</w:t>
      </w:r>
      <w:proofErr w:type="spellEnd"/>
      <w:r w:rsidR="00800665" w:rsidRPr="00E94013">
        <w:rPr>
          <w:rFonts w:ascii="Palatino" w:hAnsi="Palatino"/>
          <w:color w:val="000000"/>
          <w:sz w:val="19"/>
          <w:szCs w:val="19"/>
        </w:rPr>
        <w:t>) filter for cell detection followed by Hough transform to detect the peaks (</w:t>
      </w:r>
      <w:proofErr w:type="spellStart"/>
      <w:r w:rsidR="00800665" w:rsidRPr="00E94013">
        <w:rPr>
          <w:rFonts w:ascii="Palatino" w:hAnsi="Palatino"/>
          <w:color w:val="000000"/>
          <w:sz w:val="19"/>
          <w:szCs w:val="19"/>
        </w:rPr>
        <w:t>Cosatto</w:t>
      </w:r>
      <w:proofErr w:type="spellEnd"/>
      <w:r w:rsidR="00800665" w:rsidRPr="00E94013">
        <w:rPr>
          <w:rFonts w:ascii="Palatino" w:hAnsi="Palatino"/>
          <w:color w:val="000000"/>
          <w:sz w:val="19"/>
          <w:szCs w:val="19"/>
        </w:rPr>
        <w:t xml:space="preserve"> et al, 2008). In addition, a graph-cut based method initialized by seeds extracted from </w:t>
      </w:r>
      <w:r w:rsidR="00800665" w:rsidRPr="00E94013">
        <w:rPr>
          <w:rFonts w:ascii="Palatino" w:hAnsi="Palatino"/>
          <w:color w:val="000000"/>
          <w:sz w:val="19"/>
          <w:szCs w:val="19"/>
        </w:rPr>
        <w:lastRenderedPageBreak/>
        <w:t>Laplacian of Gaussian (</w:t>
      </w:r>
      <w:proofErr w:type="spellStart"/>
      <w:r w:rsidR="00800665" w:rsidRPr="00E94013">
        <w:rPr>
          <w:rFonts w:ascii="Palatino" w:hAnsi="Palatino"/>
          <w:color w:val="000000"/>
          <w:sz w:val="19"/>
          <w:szCs w:val="19"/>
        </w:rPr>
        <w:t>LoG</w:t>
      </w:r>
      <w:proofErr w:type="spellEnd"/>
      <w:r w:rsidR="00800665" w:rsidRPr="00E94013">
        <w:rPr>
          <w:rFonts w:ascii="Palatino" w:hAnsi="Palatino"/>
          <w:color w:val="000000"/>
          <w:sz w:val="19"/>
          <w:szCs w:val="19"/>
        </w:rPr>
        <w:t>) filter was employed by Al-</w:t>
      </w:r>
      <w:proofErr w:type="spellStart"/>
      <w:r w:rsidR="00800665" w:rsidRPr="00E94013">
        <w:rPr>
          <w:rFonts w:ascii="Palatino" w:hAnsi="Palatino"/>
          <w:color w:val="000000"/>
          <w:sz w:val="19"/>
          <w:szCs w:val="19"/>
        </w:rPr>
        <w:t>Kofahi</w:t>
      </w:r>
      <w:proofErr w:type="spellEnd"/>
      <w:r w:rsidR="00800665" w:rsidRPr="00E94013">
        <w:rPr>
          <w:rFonts w:ascii="Palatino" w:hAnsi="Palatino"/>
          <w:color w:val="000000"/>
          <w:sz w:val="19"/>
          <w:szCs w:val="19"/>
        </w:rPr>
        <w:t xml:space="preserve"> et al, 2010. After that, some significant techniques were innovated to further this approach, such as:</w:t>
      </w:r>
    </w:p>
    <w:p w14:paraId="11ADDE7A" w14:textId="77777777" w:rsidR="00800665" w:rsidRPr="00E94013" w:rsidRDefault="00800665" w:rsidP="00800665">
      <w:pPr>
        <w:pStyle w:val="PARAGRAPHnoindent"/>
        <w:rPr>
          <w:rFonts w:ascii="Palatino" w:hAnsi="Palatino"/>
          <w:color w:val="000000"/>
          <w:sz w:val="19"/>
          <w:szCs w:val="19"/>
        </w:rPr>
      </w:pPr>
      <w:r w:rsidRPr="00E94013">
        <w:rPr>
          <w:rFonts w:ascii="Palatino" w:hAnsi="Palatino"/>
          <w:color w:val="000000"/>
          <w:sz w:val="19"/>
          <w:szCs w:val="19"/>
        </w:rPr>
        <w:t>•</w:t>
      </w:r>
      <w:r w:rsidRPr="00E94013">
        <w:rPr>
          <w:rFonts w:ascii="Palatino" w:hAnsi="Palatino"/>
          <w:color w:val="000000"/>
          <w:sz w:val="19"/>
          <w:szCs w:val="19"/>
        </w:rPr>
        <w:tab/>
        <w:t xml:space="preserve">Local isotropic phase symmetry for detection of beta cells in pancreas. </w:t>
      </w:r>
    </w:p>
    <w:p w14:paraId="563CB49A" w14:textId="77777777" w:rsidR="00800665" w:rsidRPr="00E94013" w:rsidRDefault="00800665" w:rsidP="00800665">
      <w:pPr>
        <w:pStyle w:val="PARAGRAPHnoindent"/>
        <w:rPr>
          <w:rFonts w:ascii="Palatino" w:hAnsi="Palatino"/>
          <w:color w:val="000000"/>
          <w:sz w:val="19"/>
          <w:szCs w:val="19"/>
        </w:rPr>
      </w:pPr>
      <w:r w:rsidRPr="00E94013">
        <w:rPr>
          <w:rFonts w:ascii="Palatino" w:hAnsi="Palatino"/>
          <w:color w:val="000000"/>
          <w:sz w:val="19"/>
          <w:szCs w:val="19"/>
        </w:rPr>
        <w:t>•</w:t>
      </w:r>
      <w:r w:rsidRPr="00E94013">
        <w:rPr>
          <w:rFonts w:ascii="Palatino" w:hAnsi="Palatino"/>
          <w:color w:val="000000"/>
          <w:sz w:val="19"/>
          <w:szCs w:val="19"/>
        </w:rPr>
        <w:tab/>
        <w:t xml:space="preserve">Marker controlled watershed with seeds detected by thresholding. </w:t>
      </w:r>
    </w:p>
    <w:p w14:paraId="71E96051" w14:textId="77777777" w:rsidR="00800665" w:rsidRPr="00E94013" w:rsidRDefault="00800665" w:rsidP="00800665">
      <w:pPr>
        <w:pStyle w:val="PARAGRAPHnoindent"/>
        <w:rPr>
          <w:rFonts w:ascii="Palatino" w:hAnsi="Palatino"/>
          <w:color w:val="000000"/>
          <w:sz w:val="19"/>
          <w:szCs w:val="19"/>
        </w:rPr>
      </w:pPr>
      <w:r w:rsidRPr="00E94013">
        <w:rPr>
          <w:rFonts w:ascii="Palatino" w:hAnsi="Palatino"/>
          <w:color w:val="000000"/>
          <w:sz w:val="19"/>
          <w:szCs w:val="19"/>
        </w:rPr>
        <w:t>•</w:t>
      </w:r>
      <w:r w:rsidRPr="00E94013">
        <w:rPr>
          <w:rFonts w:ascii="Palatino" w:hAnsi="Palatino"/>
          <w:color w:val="000000"/>
          <w:sz w:val="19"/>
          <w:szCs w:val="19"/>
        </w:rPr>
        <w:tab/>
        <w:t xml:space="preserve">Fast radial symmetry transforms to identify nuclei centers. </w:t>
      </w:r>
    </w:p>
    <w:p w14:paraId="2121049B" w14:textId="77777777" w:rsidR="00800665" w:rsidRPr="00E94013" w:rsidRDefault="00800665" w:rsidP="00800665">
      <w:pPr>
        <w:pStyle w:val="PARAGRAPHnoindent"/>
        <w:rPr>
          <w:rFonts w:ascii="Palatino" w:hAnsi="Palatino"/>
          <w:color w:val="000000"/>
          <w:sz w:val="19"/>
          <w:szCs w:val="19"/>
        </w:rPr>
      </w:pPr>
      <w:r w:rsidRPr="00E94013">
        <w:rPr>
          <w:rFonts w:ascii="Palatino" w:hAnsi="Palatino"/>
          <w:color w:val="000000"/>
          <w:sz w:val="19"/>
          <w:szCs w:val="19"/>
        </w:rPr>
        <w:t>•</w:t>
      </w:r>
      <w:r w:rsidRPr="00E94013">
        <w:rPr>
          <w:rFonts w:ascii="Palatino" w:hAnsi="Palatino"/>
          <w:color w:val="000000"/>
          <w:sz w:val="19"/>
          <w:szCs w:val="19"/>
        </w:rPr>
        <w:tab/>
        <w:t xml:space="preserve">Maximally stable extremal regions for detection of nuclei. </w:t>
      </w:r>
    </w:p>
    <w:p w14:paraId="2C20A3DD" w14:textId="66838E32" w:rsidR="00800665" w:rsidRPr="00E94013" w:rsidRDefault="00800665" w:rsidP="00800665">
      <w:pPr>
        <w:pStyle w:val="PARAGRAPHnoindent"/>
        <w:rPr>
          <w:rFonts w:ascii="Palatino" w:hAnsi="Palatino"/>
          <w:color w:val="000000"/>
          <w:sz w:val="19"/>
          <w:szCs w:val="19"/>
        </w:rPr>
      </w:pPr>
      <w:r w:rsidRPr="00E94013">
        <w:rPr>
          <w:rFonts w:ascii="Palatino" w:hAnsi="Palatino"/>
          <w:color w:val="000000"/>
          <w:sz w:val="19"/>
          <w:szCs w:val="19"/>
        </w:rPr>
        <w:t>•</w:t>
      </w:r>
      <w:r w:rsidRPr="00E94013">
        <w:rPr>
          <w:rFonts w:ascii="Palatino" w:hAnsi="Palatino"/>
          <w:color w:val="000000"/>
          <w:sz w:val="19"/>
          <w:szCs w:val="19"/>
        </w:rPr>
        <w:tab/>
        <w:t>Active contours for cell detection and segmentation.</w:t>
      </w:r>
    </w:p>
    <w:p w14:paraId="2788FBF0" w14:textId="3EA8883E" w:rsidR="00800665" w:rsidRPr="00E94013" w:rsidRDefault="0064310A" w:rsidP="00800665">
      <w:pPr>
        <w:pStyle w:val="PARAGRAPHnoindent"/>
        <w:rPr>
          <w:rFonts w:ascii="Palatino" w:hAnsi="Palatino"/>
          <w:color w:val="000000"/>
          <w:sz w:val="19"/>
          <w:szCs w:val="19"/>
        </w:rPr>
      </w:pPr>
      <w:r w:rsidRPr="00E94013">
        <w:rPr>
          <w:rFonts w:ascii="Palatino" w:hAnsi="Palatino"/>
          <w:color w:val="000000"/>
          <w:sz w:val="19"/>
          <w:szCs w:val="19"/>
        </w:rPr>
        <w:t xml:space="preserve">     </w:t>
      </w:r>
      <w:r w:rsidR="00C24D52" w:rsidRPr="00E94013">
        <w:rPr>
          <w:rFonts w:ascii="Palatino" w:hAnsi="Palatino"/>
          <w:color w:val="000000"/>
          <w:sz w:val="19"/>
          <w:szCs w:val="19"/>
        </w:rPr>
        <w:t xml:space="preserve"> </w:t>
      </w:r>
      <w:r w:rsidR="00800665" w:rsidRPr="00E94013">
        <w:rPr>
          <w:rFonts w:ascii="Palatino" w:hAnsi="Palatino"/>
          <w:color w:val="000000"/>
          <w:sz w:val="19"/>
          <w:szCs w:val="19"/>
        </w:rPr>
        <w:t xml:space="preserve">Modernly, deep learning methods have become the most popular approach for nucleus localization and classification when dealing with large data sets. In particular, CNNs were used for supervised nucleus segmentation, detection and classification in microscopy and histopathology images. One particular advantage of CNNs is: it can learn features that are generalizable to new tasks. At the time of 2016, image representations derived from pretrained CNNs have become the state of the art in computer vision tasks. </w:t>
      </w:r>
    </w:p>
    <w:p w14:paraId="29B1F4FA" w14:textId="627F7ECC" w:rsidR="00800665" w:rsidRPr="00E94013" w:rsidRDefault="0064310A" w:rsidP="00800665">
      <w:pPr>
        <w:pStyle w:val="PARAGRAPHnoindent"/>
        <w:rPr>
          <w:rFonts w:ascii="Palatino" w:hAnsi="Palatino"/>
          <w:color w:val="000000"/>
          <w:sz w:val="19"/>
          <w:szCs w:val="19"/>
        </w:rPr>
      </w:pPr>
      <w:r w:rsidRPr="00E94013">
        <w:rPr>
          <w:rFonts w:ascii="Palatino" w:hAnsi="Palatino"/>
          <w:color w:val="000000"/>
          <w:sz w:val="19"/>
          <w:szCs w:val="19"/>
        </w:rPr>
        <w:t xml:space="preserve">     </w:t>
      </w:r>
      <w:r w:rsidR="00800665" w:rsidRPr="00E94013">
        <w:rPr>
          <w:rFonts w:ascii="Palatino" w:hAnsi="Palatino"/>
          <w:color w:val="000000"/>
          <w:sz w:val="19"/>
          <w:szCs w:val="19"/>
        </w:rPr>
        <w:t xml:space="preserve">The history (from what I learned and google searched) of using CNN to nucleus localization and classification began at 2013, when </w:t>
      </w:r>
      <w:proofErr w:type="spellStart"/>
      <w:r w:rsidR="00800665" w:rsidRPr="00E94013">
        <w:rPr>
          <w:rFonts w:ascii="Palatino" w:hAnsi="Palatino"/>
          <w:color w:val="000000"/>
          <w:sz w:val="19"/>
          <w:szCs w:val="19"/>
        </w:rPr>
        <w:t>Cires</w:t>
      </w:r>
      <w:proofErr w:type="spellEnd"/>
      <w:r w:rsidR="00800665" w:rsidRPr="00E94013">
        <w:rPr>
          <w:rFonts w:ascii="Palatino" w:hAnsi="Palatino"/>
          <w:color w:val="000000"/>
          <w:sz w:val="19"/>
          <w:szCs w:val="19"/>
        </w:rPr>
        <w:t xml:space="preserve"> et al. (2013) have used CNN classification for the detection of mitoses. They used a 12-layer and a 10-layer deep network and achieves processing speeds between 0.01 and 0.03 megapixels per second at prediction time. </w:t>
      </w:r>
      <w:proofErr w:type="spellStart"/>
      <w:r w:rsidR="00800665" w:rsidRPr="00E94013">
        <w:rPr>
          <w:rFonts w:ascii="Palatino" w:hAnsi="Palatino"/>
          <w:color w:val="000000"/>
          <w:sz w:val="19"/>
          <w:szCs w:val="19"/>
        </w:rPr>
        <w:t>Janowczyk</w:t>
      </w:r>
      <w:proofErr w:type="spellEnd"/>
      <w:r w:rsidR="00800665" w:rsidRPr="00E94013">
        <w:rPr>
          <w:rFonts w:ascii="Palatino" w:hAnsi="Palatino"/>
          <w:color w:val="000000"/>
          <w:sz w:val="19"/>
          <w:szCs w:val="19"/>
        </w:rPr>
        <w:t xml:space="preserve"> and </w:t>
      </w:r>
      <w:proofErr w:type="spellStart"/>
      <w:r w:rsidR="00800665" w:rsidRPr="00E94013">
        <w:rPr>
          <w:rFonts w:ascii="Palatino" w:hAnsi="Palatino"/>
          <w:color w:val="000000"/>
          <w:sz w:val="19"/>
          <w:szCs w:val="19"/>
        </w:rPr>
        <w:t>Madabhushi</w:t>
      </w:r>
      <w:proofErr w:type="spellEnd"/>
      <w:r w:rsidR="00800665" w:rsidRPr="00E94013">
        <w:rPr>
          <w:rFonts w:ascii="Palatino" w:hAnsi="Palatino"/>
          <w:color w:val="000000"/>
          <w:sz w:val="19"/>
          <w:szCs w:val="19"/>
        </w:rPr>
        <w:t xml:space="preserve"> (2016) used an 8-layer deep </w:t>
      </w:r>
      <w:proofErr w:type="spellStart"/>
      <w:r w:rsidR="00800665" w:rsidRPr="00E94013">
        <w:rPr>
          <w:rFonts w:ascii="Palatino" w:hAnsi="Palatino"/>
          <w:color w:val="000000"/>
          <w:sz w:val="19"/>
          <w:szCs w:val="19"/>
        </w:rPr>
        <w:t>AlexNet</w:t>
      </w:r>
      <w:proofErr w:type="spellEnd"/>
      <w:r w:rsidR="00800665" w:rsidRPr="00E94013">
        <w:rPr>
          <w:rFonts w:ascii="Palatino" w:hAnsi="Palatino"/>
          <w:color w:val="000000"/>
          <w:sz w:val="19"/>
          <w:szCs w:val="19"/>
        </w:rPr>
        <w:t xml:space="preserve"> (</w:t>
      </w:r>
      <w:proofErr w:type="spellStart"/>
      <w:r w:rsidR="00800665" w:rsidRPr="00E94013">
        <w:rPr>
          <w:rFonts w:ascii="Palatino" w:hAnsi="Palatino"/>
          <w:color w:val="000000"/>
          <w:sz w:val="19"/>
          <w:szCs w:val="19"/>
        </w:rPr>
        <w:t>Krizhevsky</w:t>
      </w:r>
      <w:proofErr w:type="spellEnd"/>
      <w:r w:rsidR="00800665" w:rsidRPr="00E94013">
        <w:rPr>
          <w:rFonts w:ascii="Palatino" w:hAnsi="Palatino"/>
          <w:color w:val="000000"/>
          <w:sz w:val="19"/>
          <w:szCs w:val="19"/>
        </w:rPr>
        <w:t xml:space="preserve">, 2010) CNN classification to detect lymphocytes in breast cancer images and a f1-measureof 0.900 was achieved in the experiment. Wang et al. (2016) applied a 7-layer deep </w:t>
      </w:r>
      <w:proofErr w:type="spellStart"/>
      <w:r w:rsidR="00800665" w:rsidRPr="00E94013">
        <w:rPr>
          <w:rFonts w:ascii="Palatino" w:hAnsi="Palatino"/>
          <w:color w:val="000000"/>
          <w:sz w:val="19"/>
          <w:szCs w:val="19"/>
        </w:rPr>
        <w:t>LeNet</w:t>
      </w:r>
      <w:proofErr w:type="spellEnd"/>
      <w:r w:rsidR="00800665" w:rsidRPr="00E94013">
        <w:rPr>
          <w:rFonts w:ascii="Palatino" w:hAnsi="Palatino"/>
          <w:color w:val="000000"/>
          <w:sz w:val="19"/>
          <w:szCs w:val="19"/>
        </w:rPr>
        <w:t xml:space="preserve"> classification network to detect nuclei for a subsequent cell subtype classification. Although </w:t>
      </w:r>
      <w:proofErr w:type="spellStart"/>
      <w:r w:rsidR="00800665" w:rsidRPr="00E94013">
        <w:rPr>
          <w:rFonts w:ascii="Palatino" w:hAnsi="Palatino"/>
          <w:color w:val="000000"/>
          <w:sz w:val="19"/>
          <w:szCs w:val="19"/>
        </w:rPr>
        <w:t>LeNet</w:t>
      </w:r>
      <w:proofErr w:type="spellEnd"/>
      <w:r w:rsidR="00800665" w:rsidRPr="00E94013">
        <w:rPr>
          <w:rFonts w:ascii="Palatino" w:hAnsi="Palatino"/>
          <w:color w:val="000000"/>
          <w:sz w:val="19"/>
          <w:szCs w:val="19"/>
        </w:rPr>
        <w:t xml:space="preserve"> is one of the most traditional CNN networks, the investigator can still surprisingly achieve an f1-measure of 0.822. </w:t>
      </w:r>
    </w:p>
    <w:p w14:paraId="1D8E900D" w14:textId="69348CAE" w:rsidR="00800665" w:rsidRPr="00E94013" w:rsidRDefault="0064310A" w:rsidP="00800665">
      <w:pPr>
        <w:pStyle w:val="PARAGRAPHnoindent"/>
        <w:rPr>
          <w:rFonts w:ascii="Palatino" w:hAnsi="Palatino"/>
          <w:color w:val="000000"/>
          <w:sz w:val="19"/>
          <w:szCs w:val="19"/>
        </w:rPr>
      </w:pPr>
      <w:r w:rsidRPr="00E94013">
        <w:rPr>
          <w:rFonts w:ascii="Palatino" w:hAnsi="Palatino"/>
          <w:color w:val="000000"/>
          <w:sz w:val="19"/>
          <w:szCs w:val="19"/>
        </w:rPr>
        <w:t xml:space="preserve">     </w:t>
      </w:r>
      <w:r w:rsidR="00C24D52" w:rsidRPr="00E94013">
        <w:rPr>
          <w:rFonts w:ascii="Palatino" w:hAnsi="Palatino"/>
          <w:color w:val="000000"/>
          <w:sz w:val="19"/>
          <w:szCs w:val="19"/>
        </w:rPr>
        <w:t xml:space="preserve"> </w:t>
      </w:r>
      <w:r w:rsidR="00800665" w:rsidRPr="00E94013">
        <w:rPr>
          <w:rFonts w:ascii="Palatino" w:hAnsi="Palatino"/>
          <w:color w:val="000000"/>
          <w:sz w:val="19"/>
          <w:szCs w:val="19"/>
        </w:rPr>
        <w:t xml:space="preserve">Moreover, leave out the extraction of local maxima from the </w:t>
      </w:r>
      <w:proofErr w:type="spellStart"/>
      <w:r w:rsidR="00800665" w:rsidRPr="00E94013">
        <w:rPr>
          <w:rFonts w:ascii="Palatino" w:hAnsi="Palatino"/>
          <w:color w:val="000000"/>
          <w:sz w:val="19"/>
          <w:szCs w:val="19"/>
        </w:rPr>
        <w:t>PMap</w:t>
      </w:r>
      <w:proofErr w:type="spellEnd"/>
      <w:r w:rsidR="00800665" w:rsidRPr="00E94013">
        <w:rPr>
          <w:rFonts w:ascii="Palatino" w:hAnsi="Palatino"/>
          <w:color w:val="000000"/>
          <w:sz w:val="19"/>
          <w:szCs w:val="19"/>
        </w:rPr>
        <w:t xml:space="preserve"> is also a common approach for this. For example, </w:t>
      </w:r>
      <w:proofErr w:type="spellStart"/>
      <w:r w:rsidR="00800665" w:rsidRPr="00E94013">
        <w:rPr>
          <w:rFonts w:ascii="Palatino" w:hAnsi="Palatino"/>
          <w:color w:val="000000"/>
          <w:sz w:val="19"/>
          <w:szCs w:val="19"/>
        </w:rPr>
        <w:t>Xie</w:t>
      </w:r>
      <w:proofErr w:type="spellEnd"/>
      <w:r w:rsidR="00800665" w:rsidRPr="00E94013">
        <w:rPr>
          <w:rFonts w:ascii="Palatino" w:hAnsi="Palatino"/>
          <w:color w:val="000000"/>
          <w:sz w:val="19"/>
          <w:szCs w:val="19"/>
        </w:rPr>
        <w:t xml:space="preserve"> et al. (2016) have integrated the </w:t>
      </w:r>
      <w:proofErr w:type="spellStart"/>
      <w:r w:rsidR="00800665" w:rsidRPr="00E94013">
        <w:rPr>
          <w:rFonts w:ascii="Palatino" w:hAnsi="Palatino"/>
          <w:color w:val="000000"/>
          <w:sz w:val="19"/>
          <w:szCs w:val="19"/>
        </w:rPr>
        <w:t>PMap</w:t>
      </w:r>
      <w:proofErr w:type="spellEnd"/>
      <w:r w:rsidR="00800665" w:rsidRPr="00E94013">
        <w:rPr>
          <w:rFonts w:ascii="Palatino" w:hAnsi="Palatino"/>
          <w:color w:val="000000"/>
          <w:sz w:val="19"/>
          <w:szCs w:val="19"/>
        </w:rPr>
        <w:t xml:space="preserve"> over an image region to estimate the nuclei count in that region. They have applied a 9-layer deep network. Xing et al. (2016) have used the connected regions as initialization for nuclei segmentation, in addition to apply a threshold to the </w:t>
      </w:r>
      <w:proofErr w:type="spellStart"/>
      <w:r w:rsidR="00800665" w:rsidRPr="00E94013">
        <w:rPr>
          <w:rFonts w:ascii="Palatino" w:hAnsi="Palatino"/>
          <w:color w:val="000000"/>
          <w:sz w:val="19"/>
          <w:szCs w:val="19"/>
        </w:rPr>
        <w:t>PMap</w:t>
      </w:r>
      <w:proofErr w:type="spellEnd"/>
      <w:r w:rsidR="00800665" w:rsidRPr="00E94013">
        <w:rPr>
          <w:rFonts w:ascii="Palatino" w:hAnsi="Palatino"/>
          <w:color w:val="000000"/>
          <w:sz w:val="19"/>
          <w:szCs w:val="19"/>
        </w:rPr>
        <w:t>.</w:t>
      </w:r>
    </w:p>
    <w:p w14:paraId="5B22AEFA" w14:textId="430971D2" w:rsidR="00800665" w:rsidRDefault="0064310A" w:rsidP="00C24D52">
      <w:pPr>
        <w:pStyle w:val="PARAGRAPHnoindent"/>
        <w:rPr>
          <w:rFonts w:ascii="Palatino" w:hAnsi="Palatino"/>
          <w:color w:val="000000"/>
          <w:sz w:val="19"/>
          <w:szCs w:val="19"/>
        </w:rPr>
      </w:pPr>
      <w:r w:rsidRPr="00E94013">
        <w:rPr>
          <w:rFonts w:ascii="Palatino" w:hAnsi="Palatino"/>
          <w:color w:val="000000"/>
          <w:sz w:val="19"/>
          <w:szCs w:val="19"/>
        </w:rPr>
        <w:t xml:space="preserve">     </w:t>
      </w:r>
      <w:r w:rsidR="00800665" w:rsidRPr="00E94013">
        <w:rPr>
          <w:rFonts w:ascii="Palatino" w:hAnsi="Palatino"/>
          <w:color w:val="000000"/>
          <w:sz w:val="19"/>
          <w:szCs w:val="19"/>
        </w:rPr>
        <w:t xml:space="preserve">A 5-layer deep CNN classification was used by </w:t>
      </w:r>
      <w:proofErr w:type="spellStart"/>
      <w:r w:rsidR="00800665" w:rsidRPr="00E94013">
        <w:rPr>
          <w:rFonts w:ascii="Palatino" w:hAnsi="Palatino"/>
          <w:color w:val="000000"/>
          <w:sz w:val="19"/>
          <w:szCs w:val="19"/>
        </w:rPr>
        <w:t>Khoshdeli</w:t>
      </w:r>
      <w:proofErr w:type="spellEnd"/>
      <w:r w:rsidR="00800665" w:rsidRPr="00E94013">
        <w:rPr>
          <w:rFonts w:ascii="Palatino" w:hAnsi="Palatino"/>
          <w:color w:val="000000"/>
          <w:sz w:val="19"/>
          <w:szCs w:val="19"/>
        </w:rPr>
        <w:t xml:space="preserve"> et al. (2017) for the detection of nuclei in Hematoxylin and Eosin stained images of various tissue types. They have proposed to preprocess the input images by extracting the Hematoxylin channel using color deconvolution and applying a Laplacian of Gaussian filter. An f1-measure of 0.722 has been reported. Jacobs et al. (2017) have used a 14-layer deep regression network to detect nuclei in H&amp;E stained prostate cancer subsequent nucleus type classification. The authors have evaluated transfer learning for the application with limited training data. They have trained on colon images and have fine-tuned their model with the prostate images. Depending on the amount of training data for the fine-tuning, reported f1-measures are between 0.849 and 0.864.</w:t>
      </w:r>
    </w:p>
    <w:p w14:paraId="5C6060A0" w14:textId="77777777" w:rsidR="001B00AE" w:rsidRPr="001B00AE" w:rsidRDefault="001B00AE" w:rsidP="001B00AE">
      <w:pPr>
        <w:pStyle w:val="PARAGRAPH"/>
      </w:pPr>
    </w:p>
    <w:p w14:paraId="507C577D" w14:textId="69CA9A6D" w:rsidR="00514175" w:rsidRDefault="008C362A" w:rsidP="00280D59">
      <w:pPr>
        <w:pStyle w:val="Heading1"/>
        <w:numPr>
          <w:ilvl w:val="0"/>
          <w:numId w:val="40"/>
        </w:numPr>
        <w:rPr>
          <w:color w:val="000000"/>
        </w:rPr>
      </w:pPr>
      <w:r w:rsidRPr="008C362A">
        <w:rPr>
          <w:color w:val="000000"/>
        </w:rPr>
        <w:t xml:space="preserve">Project </w:t>
      </w:r>
      <w:r w:rsidR="001A3CE4">
        <w:rPr>
          <w:color w:val="000000"/>
        </w:rPr>
        <w:t>Detail</w:t>
      </w:r>
    </w:p>
    <w:p w14:paraId="298B8DC5" w14:textId="77777777" w:rsidR="00280D59" w:rsidRPr="00280D59" w:rsidRDefault="00280D59" w:rsidP="00280D59">
      <w:pPr>
        <w:pStyle w:val="PARAGRAPHnoindent"/>
        <w:ind w:left="360"/>
      </w:pPr>
    </w:p>
    <w:p w14:paraId="0BF35FA6" w14:textId="375B1A4C" w:rsidR="00514175" w:rsidRPr="00280D59" w:rsidRDefault="003410C8" w:rsidP="00280D59">
      <w:pPr>
        <w:pStyle w:val="Heading2"/>
        <w:spacing w:before="0"/>
        <w:rPr>
          <w:color w:val="000000"/>
        </w:rPr>
      </w:pPr>
      <w:r>
        <w:rPr>
          <w:color w:val="000000"/>
        </w:rPr>
        <w:t xml:space="preserve">2.1 </w:t>
      </w:r>
      <w:r w:rsidR="004B4250">
        <w:rPr>
          <w:color w:val="000000"/>
        </w:rPr>
        <w:t xml:space="preserve">Proposed </w:t>
      </w:r>
      <w:r w:rsidR="008C362A">
        <w:rPr>
          <w:color w:val="000000"/>
        </w:rPr>
        <w:t>Method</w:t>
      </w:r>
    </w:p>
    <w:p w14:paraId="0DB5CE13" w14:textId="7A63B8ED" w:rsidR="00C162E1" w:rsidRPr="00911FB1" w:rsidRDefault="00C162E1" w:rsidP="00C162E1">
      <w:pPr>
        <w:pStyle w:val="PARAGRAPHnoindent"/>
        <w:rPr>
          <w:rFonts w:ascii="Palatino" w:hAnsi="Palatino"/>
          <w:color w:val="000000"/>
          <w:sz w:val="19"/>
          <w:szCs w:val="19"/>
        </w:rPr>
      </w:pPr>
      <w:r w:rsidRPr="00911FB1">
        <w:rPr>
          <w:rFonts w:ascii="Palatino" w:hAnsi="Palatino"/>
          <w:color w:val="000000"/>
          <w:sz w:val="19"/>
          <w:szCs w:val="19"/>
        </w:rPr>
        <w:t xml:space="preserve">We </w:t>
      </w:r>
      <w:proofErr w:type="spellStart"/>
      <w:proofErr w:type="gramStart"/>
      <w:r w:rsidR="00BC1044">
        <w:rPr>
          <w:rFonts w:ascii="Palatino" w:hAnsi="Palatino"/>
          <w:color w:val="000000"/>
          <w:sz w:val="19"/>
          <w:szCs w:val="19"/>
        </w:rPr>
        <w:t>planed</w:t>
      </w:r>
      <w:proofErr w:type="spellEnd"/>
      <w:proofErr w:type="gramEnd"/>
      <w:r w:rsidR="00BC1044">
        <w:rPr>
          <w:rFonts w:ascii="Palatino" w:hAnsi="Palatino"/>
          <w:color w:val="000000"/>
          <w:sz w:val="19"/>
          <w:szCs w:val="19"/>
        </w:rPr>
        <w:t xml:space="preserve"> to</w:t>
      </w:r>
      <w:r w:rsidRPr="00911FB1">
        <w:rPr>
          <w:rFonts w:ascii="Palatino" w:hAnsi="Palatino"/>
          <w:color w:val="000000"/>
          <w:sz w:val="19"/>
          <w:szCs w:val="19"/>
        </w:rPr>
        <w:t xml:space="preserve"> follow the framework from </w:t>
      </w:r>
      <w:proofErr w:type="spellStart"/>
      <w:r w:rsidRPr="00911FB1">
        <w:rPr>
          <w:rFonts w:ascii="Palatino" w:hAnsi="Palatino"/>
          <w:color w:val="000000"/>
          <w:sz w:val="19"/>
          <w:szCs w:val="19"/>
        </w:rPr>
        <w:t>Korsuk’s</w:t>
      </w:r>
      <w:proofErr w:type="spellEnd"/>
      <w:r w:rsidRPr="00911FB1">
        <w:rPr>
          <w:rFonts w:ascii="Palatino" w:hAnsi="Palatino"/>
          <w:color w:val="000000"/>
          <w:sz w:val="19"/>
          <w:szCs w:val="19"/>
        </w:rPr>
        <w:t xml:space="preserve"> paper and decided to use a two-stage approach. A detection stage is used to detect nucleus in the image and followed by a classification stage which serves to classify detected nucleus.</w:t>
      </w:r>
    </w:p>
    <w:p w14:paraId="43C1074D" w14:textId="53DD3CA3" w:rsidR="005E75E0" w:rsidRPr="00911FB1" w:rsidRDefault="00C162E1" w:rsidP="00C162E1">
      <w:pPr>
        <w:pStyle w:val="PARAGRAPHnoindent"/>
        <w:rPr>
          <w:rFonts w:ascii="Palatino" w:hAnsi="Palatino"/>
          <w:color w:val="000000"/>
          <w:sz w:val="19"/>
          <w:szCs w:val="19"/>
        </w:rPr>
      </w:pPr>
      <w:r w:rsidRPr="00911FB1">
        <w:rPr>
          <w:rFonts w:ascii="Palatino" w:hAnsi="Palatino"/>
          <w:color w:val="000000"/>
          <w:sz w:val="19"/>
          <w:szCs w:val="19"/>
        </w:rPr>
        <w:t xml:space="preserve">     For detection, we will adopt the idea from </w:t>
      </w:r>
      <w:r w:rsidRPr="00911FB1">
        <w:rPr>
          <w:rFonts w:ascii="Palatino" w:hAnsi="Palatino"/>
          <w:i/>
          <w:color w:val="000000"/>
          <w:sz w:val="19"/>
          <w:szCs w:val="19"/>
        </w:rPr>
        <w:t xml:space="preserve">Structured Regression for Robust Cell Detection </w:t>
      </w:r>
      <w:proofErr w:type="spellStart"/>
      <w:r w:rsidRPr="00911FB1">
        <w:rPr>
          <w:rFonts w:ascii="Palatino" w:hAnsi="Palatino"/>
          <w:i/>
          <w:color w:val="000000"/>
          <w:sz w:val="19"/>
          <w:szCs w:val="19"/>
        </w:rPr>
        <w:t>Yuanpu</w:t>
      </w:r>
      <w:proofErr w:type="spellEnd"/>
      <w:r w:rsidRPr="00911FB1">
        <w:rPr>
          <w:rFonts w:ascii="Palatino" w:hAnsi="Palatino"/>
          <w:i/>
          <w:color w:val="000000"/>
          <w:sz w:val="19"/>
          <w:szCs w:val="19"/>
        </w:rPr>
        <w:t xml:space="preserve"> </w:t>
      </w:r>
      <w:proofErr w:type="spellStart"/>
      <w:r w:rsidRPr="00911FB1">
        <w:rPr>
          <w:rFonts w:ascii="Palatino" w:hAnsi="Palatino"/>
          <w:i/>
          <w:color w:val="000000"/>
          <w:sz w:val="19"/>
          <w:szCs w:val="19"/>
        </w:rPr>
        <w:t>Xie</w:t>
      </w:r>
      <w:proofErr w:type="spellEnd"/>
      <w:r w:rsidRPr="00911FB1">
        <w:rPr>
          <w:rFonts w:ascii="Palatino" w:hAnsi="Palatino"/>
          <w:i/>
          <w:color w:val="000000"/>
          <w:sz w:val="19"/>
          <w:szCs w:val="19"/>
        </w:rPr>
        <w:t xml:space="preserve"> </w:t>
      </w:r>
      <w:r w:rsidRPr="00911FB1">
        <w:rPr>
          <w:rFonts w:ascii="Palatino" w:hAnsi="Palatino"/>
          <w:color w:val="000000"/>
          <w:sz w:val="19"/>
          <w:szCs w:val="19"/>
        </w:rPr>
        <w:t>and SC-CNN</w:t>
      </w:r>
      <w:r w:rsidRPr="00911FB1">
        <w:rPr>
          <w:rFonts w:ascii="Palatino" w:hAnsi="Palatino"/>
          <w:i/>
          <w:color w:val="000000"/>
          <w:sz w:val="19"/>
          <w:szCs w:val="19"/>
        </w:rPr>
        <w:t>.</w:t>
      </w:r>
      <w:r w:rsidRPr="00911FB1">
        <w:rPr>
          <w:rFonts w:ascii="Palatino" w:hAnsi="Palatino"/>
          <w:color w:val="000000"/>
          <w:sz w:val="19"/>
          <w:szCs w:val="19"/>
        </w:rPr>
        <w:t xml:space="preserve"> This is a variant of CNN with a structured regression layer as the last layer. We hope to predict the probability of a pixel being the center of a nucleus by this CNN. Spatially constrained might also be added to increase the reliability of the result. Compare to other methods that do not enforce the pixels close to the center of a nucleus to have a higher probability value than those further away, taking spatial constraints into account can guarantee that high probability values are concentrated in the vicinity of the centers of nuclei. For an image patch d </w:t>
      </w:r>
      <w:r w:rsidRPr="00911FB1">
        <w:rPr>
          <w:rFonts w:ascii="Segoe UI Symbol" w:hAnsi="Segoe UI Symbol" w:cs="Segoe UI Symbol"/>
          <w:color w:val="000000"/>
          <w:sz w:val="19"/>
          <w:szCs w:val="19"/>
        </w:rPr>
        <w:t>✕</w:t>
      </w:r>
      <w:r w:rsidRPr="00911FB1">
        <w:rPr>
          <w:rFonts w:ascii="Palatino" w:hAnsi="Palatino"/>
          <w:color w:val="000000"/>
          <w:sz w:val="19"/>
          <w:szCs w:val="19"/>
        </w:rPr>
        <w:t xml:space="preserve"> d </w:t>
      </w:r>
      <w:r w:rsidRPr="00911FB1">
        <w:rPr>
          <w:rFonts w:ascii="Segoe UI Symbol" w:hAnsi="Segoe UI Symbol" w:cs="Segoe UI Symbol"/>
          <w:color w:val="000000"/>
          <w:sz w:val="19"/>
          <w:szCs w:val="19"/>
        </w:rPr>
        <w:t>✕</w:t>
      </w:r>
      <w:r w:rsidRPr="00911FB1">
        <w:rPr>
          <w:rFonts w:ascii="Palatino" w:hAnsi="Palatino"/>
          <w:color w:val="000000"/>
          <w:sz w:val="19"/>
          <w:szCs w:val="19"/>
        </w:rPr>
        <w:t xml:space="preserve"> c extracted from c-channel color images and centered at (u, v) of image I, the proximity mask M can be calculated by:</w:t>
      </w:r>
      <w:r w:rsidR="005E75E0" w:rsidRPr="00911FB1">
        <w:rPr>
          <w:rFonts w:ascii="Palatino" w:hAnsi="Palatino"/>
          <w:color w:val="000000"/>
          <w:sz w:val="19"/>
          <w:szCs w:val="19"/>
        </w:rPr>
        <w:t xml:space="preserve"> </w:t>
      </w:r>
    </w:p>
    <w:p w14:paraId="015C1D41" w14:textId="77777777" w:rsidR="005E75E0" w:rsidRPr="00911FB1" w:rsidRDefault="005E75E0" w:rsidP="00C162E1">
      <w:pPr>
        <w:pStyle w:val="PARAGRAPHnoindent"/>
        <w:rPr>
          <w:rFonts w:ascii="Palatino" w:hAnsi="Palatino"/>
          <w:color w:val="000000"/>
          <w:sz w:val="19"/>
          <w:szCs w:val="19"/>
        </w:rPr>
      </w:pPr>
    </w:p>
    <w:p w14:paraId="0782E959" w14:textId="6CC8F4D5" w:rsidR="00B01EC8" w:rsidRPr="00911FB1" w:rsidRDefault="00DC3382" w:rsidP="00C162E1">
      <w:pPr>
        <w:pStyle w:val="PARAGRAPHnoindent"/>
        <w:rPr>
          <w:rFonts w:ascii="Palatino" w:hAnsi="Palatino"/>
          <w:color w:val="000000"/>
          <w:sz w:val="19"/>
          <w:szCs w:val="19"/>
        </w:rPr>
      </w:pPr>
      <m:oMath>
        <m:sSub>
          <m:sSubPr>
            <m:ctrlPr>
              <w:rPr>
                <w:rFonts w:ascii="Cambria Math" w:hAnsi="Cambria Math"/>
                <w:i/>
                <w:color w:val="000000"/>
                <w:sz w:val="19"/>
                <w:szCs w:val="19"/>
              </w:rPr>
            </m:ctrlPr>
          </m:sSubPr>
          <m:e>
            <m:r>
              <w:rPr>
                <w:rFonts w:ascii="Cambria Math" w:hAnsi="Cambria Math"/>
                <w:color w:val="000000"/>
                <w:sz w:val="19"/>
                <w:szCs w:val="19"/>
              </w:rPr>
              <m:t>µ</m:t>
            </m:r>
          </m:e>
          <m:sub>
            <m:r>
              <w:rPr>
                <w:rFonts w:ascii="Cambria Math" w:hAnsi="Cambria Math"/>
                <w:color w:val="000000"/>
                <w:sz w:val="19"/>
                <w:szCs w:val="19"/>
              </w:rPr>
              <m:t>ij</m:t>
            </m:r>
          </m:sub>
        </m:sSub>
      </m:oMath>
      <w:r w:rsidR="00B01EC8" w:rsidRPr="00911FB1">
        <w:rPr>
          <w:rFonts w:ascii="Palatino" w:hAnsi="Palatino"/>
          <w:color w:val="000000"/>
          <w:sz w:val="19"/>
          <w:szCs w:val="19"/>
        </w:rPr>
        <w:t>=</w:t>
      </w:r>
      <w:r w:rsidR="0014541F" w:rsidRPr="00911FB1">
        <w:rPr>
          <w:rFonts w:ascii="Palatino" w:hAnsi="Palatino"/>
          <w:color w:val="000000"/>
          <w:sz w:val="19"/>
          <w:szCs w:val="19"/>
        </w:rPr>
        <w:t xml:space="preserve"> </w:t>
      </w:r>
      <w:r w:rsidR="00B01EC8" w:rsidRPr="00911FB1">
        <w:rPr>
          <w:rFonts w:ascii="Palatino" w:hAnsi="Palatino"/>
          <w:color w:val="000000"/>
          <w:sz w:val="19"/>
          <w:szCs w:val="19"/>
        </w:rPr>
        <w:t>1/(1+αD(</w:t>
      </w:r>
      <w:proofErr w:type="spellStart"/>
      <w:proofErr w:type="gramStart"/>
      <w:r w:rsidR="00B01EC8" w:rsidRPr="00911FB1">
        <w:rPr>
          <w:rFonts w:ascii="Palatino" w:hAnsi="Palatino"/>
          <w:color w:val="000000"/>
          <w:sz w:val="19"/>
          <w:szCs w:val="19"/>
        </w:rPr>
        <w:t>i,j</w:t>
      </w:r>
      <w:proofErr w:type="spellEnd"/>
      <w:proofErr w:type="gramEnd"/>
      <w:r w:rsidR="00B01EC8" w:rsidRPr="00911FB1">
        <w:rPr>
          <w:rFonts w:ascii="Palatino" w:hAnsi="Palatino"/>
          <w:color w:val="000000"/>
          <w:sz w:val="19"/>
          <w:szCs w:val="19"/>
        </w:rPr>
        <w:t>)) if</w:t>
      </w:r>
      <w:r w:rsidR="0014541F" w:rsidRPr="00911FB1">
        <w:rPr>
          <w:rFonts w:ascii="Palatino" w:hAnsi="Palatino"/>
          <w:color w:val="000000"/>
          <w:sz w:val="19"/>
          <w:szCs w:val="19"/>
        </w:rPr>
        <w:t xml:space="preserve"> </w:t>
      </w:r>
      <w:r w:rsidR="00B01EC8" w:rsidRPr="00911FB1">
        <w:rPr>
          <w:rFonts w:ascii="Palatino" w:hAnsi="Palatino"/>
          <w:color w:val="000000"/>
          <w:sz w:val="19"/>
          <w:szCs w:val="19"/>
        </w:rPr>
        <w:t>1+αD(</w:t>
      </w:r>
      <w:proofErr w:type="spellStart"/>
      <w:r w:rsidR="00B01EC8" w:rsidRPr="00911FB1">
        <w:rPr>
          <w:rFonts w:ascii="Palatino" w:hAnsi="Palatino"/>
          <w:color w:val="000000"/>
          <w:sz w:val="19"/>
          <w:szCs w:val="19"/>
        </w:rPr>
        <w:t>i,j</w:t>
      </w:r>
      <w:proofErr w:type="spellEnd"/>
      <w:r w:rsidR="00B01EC8" w:rsidRPr="00911FB1">
        <w:rPr>
          <w:rFonts w:ascii="Palatino" w:hAnsi="Palatino"/>
          <w:color w:val="000000"/>
          <w:sz w:val="19"/>
          <w:szCs w:val="19"/>
        </w:rPr>
        <w:t>)</w:t>
      </w:r>
      <w:r w:rsidR="0014541F" w:rsidRPr="00911FB1">
        <w:rPr>
          <w:rFonts w:ascii="Palatino" w:hAnsi="Palatino"/>
          <w:color w:val="000000"/>
          <w:sz w:val="19"/>
          <w:szCs w:val="19"/>
        </w:rPr>
        <w:t xml:space="preserve"> </w:t>
      </w:r>
      <w:r w:rsidR="00B01EC8" w:rsidRPr="00911FB1">
        <w:rPr>
          <w:rFonts w:ascii="Palatino" w:hAnsi="Palatino"/>
          <w:color w:val="000000"/>
          <w:sz w:val="19"/>
          <w:szCs w:val="19"/>
        </w:rPr>
        <w:t>&lt;</w:t>
      </w:r>
      <w:r w:rsidR="0014541F" w:rsidRPr="00911FB1">
        <w:rPr>
          <w:rFonts w:ascii="Palatino" w:hAnsi="Palatino"/>
          <w:color w:val="000000"/>
          <w:sz w:val="19"/>
          <w:szCs w:val="19"/>
        </w:rPr>
        <w:t xml:space="preserve"> </w:t>
      </w:r>
      <w:r w:rsidR="00B01EC8" w:rsidRPr="00911FB1">
        <w:rPr>
          <w:rFonts w:ascii="Palatino" w:hAnsi="Palatino"/>
          <w:color w:val="000000"/>
          <w:sz w:val="19"/>
          <w:szCs w:val="19"/>
        </w:rPr>
        <w:t>R and 0 otherwise</w:t>
      </w:r>
      <w:r w:rsidR="004B22E0" w:rsidRPr="00911FB1">
        <w:rPr>
          <w:rFonts w:ascii="Palatino" w:hAnsi="Palatino"/>
          <w:color w:val="000000"/>
          <w:sz w:val="19"/>
          <w:szCs w:val="19"/>
        </w:rPr>
        <w:t>.</w:t>
      </w:r>
      <w:r w:rsidR="00B01EC8" w:rsidRPr="00911FB1">
        <w:rPr>
          <w:rFonts w:ascii="Palatino" w:hAnsi="Palatino"/>
          <w:color w:val="000000"/>
          <w:sz w:val="19"/>
          <w:szCs w:val="19"/>
        </w:rPr>
        <w:t xml:space="preserve">  </w:t>
      </w:r>
    </w:p>
    <w:p w14:paraId="093295CB" w14:textId="77777777" w:rsidR="0014541F" w:rsidRPr="00911FB1" w:rsidRDefault="0014541F" w:rsidP="0014541F">
      <w:pPr>
        <w:pStyle w:val="PARAGRAPH"/>
        <w:rPr>
          <w:rFonts w:ascii="Palatino" w:hAnsi="Palatino"/>
          <w:sz w:val="19"/>
          <w:szCs w:val="19"/>
        </w:rPr>
      </w:pPr>
    </w:p>
    <w:p w14:paraId="40066DF3" w14:textId="2751C86E" w:rsidR="00C162E1" w:rsidRPr="00911FB1" w:rsidRDefault="00C162E1" w:rsidP="00C162E1">
      <w:pPr>
        <w:pStyle w:val="PARAGRAPHnoindent"/>
        <w:rPr>
          <w:rFonts w:ascii="Palatino" w:hAnsi="Palatino"/>
          <w:color w:val="000000"/>
          <w:sz w:val="19"/>
          <w:szCs w:val="19"/>
        </w:rPr>
      </w:pPr>
      <w:r w:rsidRPr="00911FB1">
        <w:rPr>
          <w:rFonts w:ascii="Palatino" w:hAnsi="Palatino"/>
          <w:color w:val="000000"/>
          <w:sz w:val="19"/>
          <w:szCs w:val="19"/>
        </w:rPr>
        <w:t>where D(</w:t>
      </w:r>
      <w:proofErr w:type="spellStart"/>
      <w:proofErr w:type="gramStart"/>
      <w:r w:rsidRPr="00911FB1">
        <w:rPr>
          <w:rFonts w:ascii="Palatino" w:hAnsi="Palatino"/>
          <w:color w:val="000000"/>
          <w:sz w:val="19"/>
          <w:szCs w:val="19"/>
        </w:rPr>
        <w:t>i,j</w:t>
      </w:r>
      <w:proofErr w:type="spellEnd"/>
      <w:proofErr w:type="gramEnd"/>
      <w:r w:rsidRPr="00911FB1">
        <w:rPr>
          <w:rFonts w:ascii="Palatino" w:hAnsi="Palatino"/>
          <w:color w:val="000000"/>
          <w:sz w:val="19"/>
          <w:szCs w:val="19"/>
        </w:rPr>
        <w:t>) represents the Euclidean distance from pixel (</w:t>
      </w:r>
      <w:proofErr w:type="spellStart"/>
      <w:r w:rsidRPr="00911FB1">
        <w:rPr>
          <w:rFonts w:ascii="Palatino" w:hAnsi="Palatino"/>
          <w:color w:val="000000"/>
          <w:sz w:val="19"/>
          <w:szCs w:val="19"/>
        </w:rPr>
        <w:t>i</w:t>
      </w:r>
      <w:proofErr w:type="spellEnd"/>
      <w:r w:rsidRPr="00911FB1">
        <w:rPr>
          <w:rFonts w:ascii="Palatino" w:hAnsi="Palatino"/>
          <w:color w:val="000000"/>
          <w:sz w:val="19"/>
          <w:szCs w:val="19"/>
        </w:rPr>
        <w:t xml:space="preserve">, j) to the nearest human annotated cell center, r the distance threshold and </w:t>
      </w:r>
      <w:r w:rsidRPr="00911FB1">
        <w:rPr>
          <w:color w:val="000000"/>
          <w:sz w:val="19"/>
          <w:szCs w:val="19"/>
        </w:rPr>
        <w:t>ɑ</w:t>
      </w:r>
      <w:r w:rsidRPr="00911FB1">
        <w:rPr>
          <w:rFonts w:ascii="Palatino" w:hAnsi="Palatino"/>
          <w:color w:val="000000"/>
          <w:sz w:val="19"/>
          <w:szCs w:val="19"/>
        </w:rPr>
        <w:t xml:space="preserve"> the decay ratio need to be set explicitly. The activation function of the last regression layer is chosen as the sigmoid function. Thus, a loss function with a weight term to penalize zero area will be used to minimize the sum of squares between the output and the label. </w:t>
      </w:r>
    </w:p>
    <w:p w14:paraId="240C27DD" w14:textId="70E215F3" w:rsidR="00A076F2" w:rsidRPr="00911FB1" w:rsidRDefault="00C162E1" w:rsidP="00A076F2">
      <w:pPr>
        <w:pStyle w:val="PARAGRAPHnoindent"/>
        <w:ind w:firstLine="193"/>
        <w:rPr>
          <w:rFonts w:ascii="Palatino" w:hAnsi="Palatino"/>
          <w:color w:val="000000"/>
          <w:sz w:val="19"/>
          <w:szCs w:val="19"/>
        </w:rPr>
      </w:pPr>
      <w:r w:rsidRPr="00911FB1">
        <w:rPr>
          <w:rFonts w:ascii="Palatino" w:hAnsi="Palatino"/>
          <w:color w:val="000000"/>
          <w:sz w:val="19"/>
          <w:szCs w:val="19"/>
        </w:rPr>
        <w:t>For classification, we will adopt the idea of neighboring ensemble predictor (NEP) method from</w:t>
      </w:r>
      <w:r w:rsidR="004B22E0" w:rsidRPr="00911FB1">
        <w:rPr>
          <w:rFonts w:ascii="Palatino" w:hAnsi="Palatino"/>
          <w:color w:val="000000"/>
          <w:sz w:val="19"/>
          <w:szCs w:val="19"/>
        </w:rPr>
        <w:t xml:space="preserve"> </w:t>
      </w:r>
      <w:r w:rsidRPr="00911FB1">
        <w:rPr>
          <w:rFonts w:ascii="Palatino" w:hAnsi="Palatino"/>
          <w:color w:val="000000"/>
          <w:sz w:val="19"/>
          <w:szCs w:val="19"/>
        </w:rPr>
        <w:t xml:space="preserve">SC-CNN. This predictor based on spatial </w:t>
      </w:r>
      <w:proofErr w:type="spellStart"/>
      <w:r w:rsidRPr="00911FB1">
        <w:rPr>
          <w:rFonts w:ascii="Palatino" w:hAnsi="Palatino"/>
          <w:color w:val="000000"/>
          <w:sz w:val="19"/>
          <w:szCs w:val="19"/>
        </w:rPr>
        <w:t>ensembling</w:t>
      </w:r>
      <w:proofErr w:type="spellEnd"/>
      <w:r w:rsidRPr="00911FB1">
        <w:rPr>
          <w:rFonts w:ascii="Palatino" w:hAnsi="Palatino"/>
          <w:color w:val="000000"/>
          <w:sz w:val="19"/>
          <w:szCs w:val="19"/>
        </w:rPr>
        <w:t xml:space="preserve"> leverages all relevant patch-based predictions in the local neighborhood of the nucleus to be classified, which has been shown can produce more accurate classification results than its single-patch based counterpart. Basically, a set of neighboring patches centered within a radius dβ of the center (u, v) will be used. The objective function is the typical loss function of the </w:t>
      </w:r>
      <w:proofErr w:type="spellStart"/>
      <w:r w:rsidRPr="00911FB1">
        <w:rPr>
          <w:rFonts w:ascii="Palatino" w:hAnsi="Palatino"/>
          <w:color w:val="000000"/>
          <w:sz w:val="19"/>
          <w:szCs w:val="19"/>
        </w:rPr>
        <w:t>softmax</w:t>
      </w:r>
      <w:proofErr w:type="spellEnd"/>
      <w:r w:rsidRPr="00911FB1">
        <w:rPr>
          <w:rFonts w:ascii="Palatino" w:hAnsi="Palatino"/>
          <w:color w:val="000000"/>
          <w:sz w:val="19"/>
          <w:szCs w:val="19"/>
        </w:rPr>
        <w:t xml:space="preserve"> CNN.</w:t>
      </w:r>
    </w:p>
    <w:p w14:paraId="2B3567F5" w14:textId="77777777" w:rsidR="00A076F2" w:rsidRPr="00514175" w:rsidRDefault="00A076F2" w:rsidP="00A076F2">
      <w:pPr>
        <w:pStyle w:val="PARAGRAPH"/>
        <w:ind w:firstLine="0"/>
      </w:pPr>
    </w:p>
    <w:p w14:paraId="7F28E24E" w14:textId="0650C626" w:rsidR="00514175" w:rsidRPr="00425D83" w:rsidRDefault="003410C8" w:rsidP="00425D83">
      <w:pPr>
        <w:pStyle w:val="Heading2"/>
        <w:ind w:left="0" w:firstLine="0"/>
        <w:rPr>
          <w:color w:val="000000"/>
        </w:rPr>
      </w:pPr>
      <w:r>
        <w:rPr>
          <w:color w:val="000000"/>
        </w:rPr>
        <w:t xml:space="preserve">2.2 </w:t>
      </w:r>
      <w:proofErr w:type="spellStart"/>
      <w:r w:rsidR="00573ACC">
        <w:rPr>
          <w:color w:val="000000"/>
        </w:rPr>
        <w:t>DataSet</w:t>
      </w:r>
      <w:proofErr w:type="spellEnd"/>
    </w:p>
    <w:p w14:paraId="314EB281" w14:textId="45198E0A" w:rsidR="00C162E1" w:rsidRPr="00911FB1" w:rsidRDefault="00C162E1" w:rsidP="00C162E1">
      <w:pPr>
        <w:pStyle w:val="PARAGRAPHnoindent"/>
        <w:rPr>
          <w:rFonts w:ascii="Palatino" w:hAnsi="Palatino"/>
          <w:color w:val="000000"/>
          <w:sz w:val="19"/>
          <w:szCs w:val="19"/>
        </w:rPr>
      </w:pPr>
      <w:r w:rsidRPr="00911FB1">
        <w:rPr>
          <w:rFonts w:ascii="Palatino" w:hAnsi="Palatino"/>
          <w:color w:val="000000"/>
          <w:sz w:val="19"/>
          <w:szCs w:val="19"/>
        </w:rPr>
        <w:t xml:space="preserve">The dataset contains two types of data: first, 30 H&amp;E stained histology images of colorectal adenocarcinomas, which all have a common size of 500 </w:t>
      </w:r>
      <w:r w:rsidRPr="00911FB1">
        <w:rPr>
          <w:rFonts w:ascii="Segoe UI Symbol" w:hAnsi="Segoe UI Symbol" w:cs="Segoe UI Symbol"/>
          <w:color w:val="000000"/>
          <w:sz w:val="19"/>
          <w:szCs w:val="19"/>
        </w:rPr>
        <w:t>✕</w:t>
      </w:r>
      <w:r w:rsidRPr="00911FB1">
        <w:rPr>
          <w:rFonts w:ascii="Palatino" w:hAnsi="Palatino"/>
          <w:color w:val="000000"/>
          <w:sz w:val="19"/>
          <w:szCs w:val="19"/>
        </w:rPr>
        <w:t xml:space="preserve"> 500 pixels; second, 30 corresponding annotation mat files, which all contain coordinates and the labels of nuclei.  Nuclei annotation was done manually by pathologist. Nuclei were assigned with a class label out of 4 categories: epithelial, inflammatory, fibroblast, and miscellaneous. This dataset is a subset of 100 H&amp;E stained histology images. For the original dataset, there are in total 7 722 epithelial, 5 712 fibroblast, 6 971 inflammatory, and 2 039 miscellaneous nuclei SC-CNN [5]. Thus, the classes of nuclei are not balanced. Within this subset, 4 images: img068, img084, img092, img100 were selected as the validation set, others will be used for training.</w:t>
      </w:r>
    </w:p>
    <w:p w14:paraId="4202A266" w14:textId="75D33D24" w:rsidR="00C162E1" w:rsidRPr="00911FB1" w:rsidRDefault="00C162E1" w:rsidP="00C162E1">
      <w:pPr>
        <w:pStyle w:val="PARAGRAPHnoindent"/>
        <w:rPr>
          <w:rFonts w:ascii="Palatino" w:hAnsi="Palatino"/>
          <w:color w:val="000000"/>
          <w:sz w:val="19"/>
          <w:szCs w:val="19"/>
        </w:rPr>
      </w:pPr>
      <w:r w:rsidRPr="00911FB1">
        <w:rPr>
          <w:rFonts w:ascii="Palatino" w:hAnsi="Palatino"/>
          <w:color w:val="000000"/>
          <w:sz w:val="19"/>
          <w:szCs w:val="19"/>
        </w:rPr>
        <w:t xml:space="preserve">   Training data augmentation method, initiation and training of networks methods will be adopted from the SC-CNN paper. For data preprocess, all image patches </w:t>
      </w:r>
      <w:r w:rsidRPr="00911FB1">
        <w:rPr>
          <w:rFonts w:ascii="Palatino" w:hAnsi="Palatino"/>
          <w:color w:val="000000"/>
          <w:sz w:val="19"/>
          <w:szCs w:val="19"/>
        </w:rPr>
        <w:lastRenderedPageBreak/>
        <w:t xml:space="preserve">will be rotated (0 degree, 90 ,180, 270) and flipped along vertical or horizontal axis, for both networks. To make </w:t>
      </w:r>
      <w:proofErr w:type="spellStart"/>
      <w:r w:rsidRPr="00911FB1">
        <w:rPr>
          <w:rFonts w:ascii="Palatino" w:hAnsi="Palatino"/>
          <w:color w:val="000000"/>
          <w:sz w:val="19"/>
          <w:szCs w:val="19"/>
        </w:rPr>
        <w:t>softmax</w:t>
      </w:r>
      <w:proofErr w:type="spellEnd"/>
      <w:r w:rsidRPr="00911FB1">
        <w:rPr>
          <w:rFonts w:ascii="Palatino" w:hAnsi="Palatino"/>
          <w:color w:val="000000"/>
          <w:sz w:val="19"/>
          <w:szCs w:val="19"/>
        </w:rPr>
        <w:t xml:space="preserve"> CNN robust to the variability of the color distribution, the training patches will be arbitrary perturbed in HSV space, where hue (H), saturation (S), and value (V) variables were separately multiplied by random numbers </w:t>
      </w:r>
      <w:proofErr w:type="spellStart"/>
      <w:r w:rsidRPr="00911FB1">
        <w:rPr>
          <w:rFonts w:ascii="Palatino" w:hAnsi="Palatino"/>
          <w:color w:val="000000"/>
          <w:sz w:val="19"/>
          <w:szCs w:val="19"/>
        </w:rPr>
        <w:t>rH</w:t>
      </w:r>
      <w:proofErr w:type="spellEnd"/>
      <w:r w:rsidRPr="00911FB1">
        <w:rPr>
          <w:rFonts w:ascii="Palatino" w:hAnsi="Palatino"/>
          <w:color w:val="000000"/>
          <w:sz w:val="19"/>
          <w:szCs w:val="19"/>
        </w:rPr>
        <w:t xml:space="preserve"> 0.95 1.05 and </w:t>
      </w:r>
      <w:proofErr w:type="spellStart"/>
      <w:r w:rsidRPr="00911FB1">
        <w:rPr>
          <w:rFonts w:ascii="Palatino" w:hAnsi="Palatino"/>
          <w:color w:val="000000"/>
          <w:sz w:val="19"/>
          <w:szCs w:val="19"/>
        </w:rPr>
        <w:t>rS</w:t>
      </w:r>
      <w:proofErr w:type="spellEnd"/>
      <w:r w:rsidRPr="00911FB1">
        <w:rPr>
          <w:rFonts w:ascii="Palatino" w:hAnsi="Palatino"/>
          <w:color w:val="000000"/>
          <w:sz w:val="19"/>
          <w:szCs w:val="19"/>
        </w:rPr>
        <w:t xml:space="preserve">, </w:t>
      </w:r>
      <w:proofErr w:type="spellStart"/>
      <w:r w:rsidRPr="00911FB1">
        <w:rPr>
          <w:rFonts w:ascii="Palatino" w:hAnsi="Palatino"/>
          <w:color w:val="000000"/>
          <w:sz w:val="19"/>
          <w:szCs w:val="19"/>
        </w:rPr>
        <w:t>rV</w:t>
      </w:r>
      <w:proofErr w:type="spellEnd"/>
      <w:r w:rsidRPr="00911FB1">
        <w:rPr>
          <w:rFonts w:ascii="Palatino" w:hAnsi="Palatino"/>
          <w:color w:val="000000"/>
          <w:sz w:val="19"/>
          <w:szCs w:val="19"/>
        </w:rPr>
        <w:t xml:space="preserve"> 0.9 1.1, respectively. In addition, we will extract multiple patches of the same nucleus at different locations to account for location-variant and for over-sampling. </w:t>
      </w:r>
    </w:p>
    <w:p w14:paraId="3EC59FE8" w14:textId="2A47F481" w:rsidR="00C162E1" w:rsidRPr="00911FB1" w:rsidRDefault="00C162E1" w:rsidP="00C162E1">
      <w:pPr>
        <w:pStyle w:val="PARAGRAPHnoindent"/>
        <w:rPr>
          <w:rFonts w:ascii="Palatino" w:hAnsi="Palatino"/>
          <w:color w:val="000000"/>
          <w:sz w:val="19"/>
          <w:szCs w:val="19"/>
        </w:rPr>
      </w:pPr>
      <w:r w:rsidRPr="00911FB1">
        <w:rPr>
          <w:rFonts w:ascii="Palatino" w:hAnsi="Palatino"/>
          <w:color w:val="000000"/>
          <w:sz w:val="19"/>
          <w:szCs w:val="19"/>
        </w:rPr>
        <w:t xml:space="preserve">   In general, all initial weights will be chosen from Gaussian random numbers with mean 0 and standard deviation 10-2 and all initial biases will be set to 0. Both networks will be trained by stochastic gradient descent with momentum 0.9 and weight decay 10-4 for 120 epochs. The learning rate will be 10-2 for the first 60 epochs, then 10-3 for the next 40 epochs, and 10-4 for the last 20 epochs. </w:t>
      </w:r>
    </w:p>
    <w:p w14:paraId="257BB69B" w14:textId="16192590" w:rsidR="004B4250" w:rsidRDefault="004B4250" w:rsidP="004B4250">
      <w:pPr>
        <w:pStyle w:val="PARAGRAPH"/>
        <w:ind w:firstLine="0"/>
      </w:pPr>
    </w:p>
    <w:p w14:paraId="3564347E" w14:textId="63CE63FD" w:rsidR="004B4250" w:rsidRPr="00425D83" w:rsidRDefault="004B4250" w:rsidP="00425D83">
      <w:pPr>
        <w:pStyle w:val="Heading2"/>
        <w:ind w:left="0" w:firstLine="0"/>
        <w:rPr>
          <w:color w:val="000000"/>
        </w:rPr>
      </w:pPr>
      <w:r>
        <w:rPr>
          <w:color w:val="000000"/>
        </w:rPr>
        <w:t>2.</w:t>
      </w:r>
      <w:r>
        <w:rPr>
          <w:color w:val="000000"/>
        </w:rPr>
        <w:t>3</w:t>
      </w:r>
      <w:r>
        <w:rPr>
          <w:color w:val="000000"/>
        </w:rPr>
        <w:t xml:space="preserve"> </w:t>
      </w:r>
      <w:r>
        <w:rPr>
          <w:color w:val="000000"/>
        </w:rPr>
        <w:t>Updated</w:t>
      </w:r>
      <w:r w:rsidRPr="00C162E1">
        <w:rPr>
          <w:color w:val="000000"/>
        </w:rPr>
        <w:t xml:space="preserve"> </w:t>
      </w:r>
      <w:r>
        <w:rPr>
          <w:color w:val="000000"/>
        </w:rPr>
        <w:t>Method</w:t>
      </w:r>
    </w:p>
    <w:p w14:paraId="64892D46" w14:textId="2DEB3487" w:rsidR="006C10E0" w:rsidRDefault="006C10E0" w:rsidP="004B4250">
      <w:pPr>
        <w:pStyle w:val="PARAGRAPH"/>
        <w:ind w:firstLine="0"/>
        <w:rPr>
          <w:rFonts w:ascii="Palatino" w:hAnsi="Palatino"/>
          <w:sz w:val="19"/>
          <w:szCs w:val="19"/>
        </w:rPr>
      </w:pPr>
      <w:r>
        <w:rPr>
          <w:rFonts w:ascii="Palatino" w:hAnsi="Palatino"/>
          <w:sz w:val="19"/>
          <w:szCs w:val="19"/>
        </w:rPr>
        <w:t xml:space="preserve">Since </w:t>
      </w:r>
      <w:r>
        <w:rPr>
          <w:rFonts w:ascii="Palatino" w:hAnsi="Palatino"/>
          <w:sz w:val="19"/>
          <w:szCs w:val="19"/>
        </w:rPr>
        <w:t>we have faced some difficult</w:t>
      </w:r>
      <w:r w:rsidR="0009677E">
        <w:rPr>
          <w:rFonts w:ascii="Palatino" w:hAnsi="Palatino"/>
          <w:sz w:val="19"/>
          <w:szCs w:val="19"/>
        </w:rPr>
        <w:t>ies</w:t>
      </w:r>
      <w:r>
        <w:rPr>
          <w:rFonts w:ascii="Palatino" w:hAnsi="Palatino"/>
          <w:sz w:val="19"/>
          <w:szCs w:val="19"/>
        </w:rPr>
        <w:t xml:space="preserve"> in our project and due to the time and other limitation</w:t>
      </w:r>
      <w:r w:rsidR="00000313">
        <w:rPr>
          <w:rFonts w:ascii="Palatino" w:hAnsi="Palatino"/>
          <w:sz w:val="19"/>
          <w:szCs w:val="19"/>
        </w:rPr>
        <w:t>s</w:t>
      </w:r>
      <w:r>
        <w:rPr>
          <w:rFonts w:ascii="Palatino" w:hAnsi="Palatino"/>
          <w:sz w:val="19"/>
          <w:szCs w:val="19"/>
        </w:rPr>
        <w:t xml:space="preserve">, we were not able to fully achieve </w:t>
      </w:r>
      <w:r>
        <w:rPr>
          <w:rFonts w:ascii="Palatino" w:hAnsi="Palatino"/>
          <w:sz w:val="19"/>
          <w:szCs w:val="19"/>
        </w:rPr>
        <w:t xml:space="preserve">methods that </w:t>
      </w:r>
      <w:r>
        <w:rPr>
          <w:rFonts w:ascii="Palatino" w:hAnsi="Palatino"/>
          <w:sz w:val="19"/>
          <w:szCs w:val="19"/>
        </w:rPr>
        <w:t xml:space="preserve">we </w:t>
      </w:r>
      <w:r w:rsidR="008F0E4A">
        <w:rPr>
          <w:rFonts w:ascii="Palatino" w:hAnsi="Palatino"/>
          <w:sz w:val="19"/>
          <w:szCs w:val="19"/>
        </w:rPr>
        <w:t>planned</w:t>
      </w:r>
      <w:r>
        <w:rPr>
          <w:rFonts w:ascii="Palatino" w:hAnsi="Palatino"/>
          <w:sz w:val="19"/>
          <w:szCs w:val="19"/>
        </w:rPr>
        <w:t xml:space="preserve"> to use</w:t>
      </w:r>
      <w:r>
        <w:rPr>
          <w:rFonts w:ascii="Palatino" w:hAnsi="Palatino"/>
          <w:sz w:val="19"/>
          <w:szCs w:val="19"/>
        </w:rPr>
        <w:t xml:space="preserve"> in </w:t>
      </w:r>
      <w:r>
        <w:rPr>
          <w:rFonts w:ascii="Palatino" w:hAnsi="Palatino"/>
          <w:sz w:val="19"/>
          <w:szCs w:val="19"/>
        </w:rPr>
        <w:t>our</w:t>
      </w:r>
      <w:r>
        <w:rPr>
          <w:rFonts w:ascii="Palatino" w:hAnsi="Palatino"/>
          <w:sz w:val="19"/>
          <w:szCs w:val="19"/>
        </w:rPr>
        <w:t xml:space="preserve"> proposal</w:t>
      </w:r>
      <w:r>
        <w:rPr>
          <w:rFonts w:ascii="Palatino" w:hAnsi="Palatino"/>
          <w:sz w:val="19"/>
          <w:szCs w:val="19"/>
        </w:rPr>
        <w:t>.</w:t>
      </w:r>
    </w:p>
    <w:p w14:paraId="68665C41" w14:textId="59B8CF0A" w:rsidR="004B4250" w:rsidRPr="00911FB1" w:rsidRDefault="006C10E0" w:rsidP="004B4250">
      <w:pPr>
        <w:pStyle w:val="PARAGRAPH"/>
        <w:ind w:firstLine="0"/>
        <w:rPr>
          <w:rFonts w:ascii="Palatino" w:hAnsi="Palatino"/>
          <w:sz w:val="19"/>
          <w:szCs w:val="19"/>
        </w:rPr>
      </w:pPr>
      <w:r>
        <w:rPr>
          <w:rFonts w:ascii="Palatino" w:hAnsi="Palatino"/>
          <w:sz w:val="19"/>
          <w:szCs w:val="19"/>
        </w:rPr>
        <w:t xml:space="preserve">     </w:t>
      </w:r>
      <w:r w:rsidR="004B4250" w:rsidRPr="00911FB1">
        <w:rPr>
          <w:rFonts w:ascii="Palatino" w:hAnsi="Palatino"/>
          <w:sz w:val="19"/>
          <w:szCs w:val="19"/>
        </w:rPr>
        <w:t xml:space="preserve">In general, the model should be able to detect and classify nuclei in the H&amp;E staining microscopy image, as shown in Figure 1 A and B. Figure 1A is the raw image, and Figure 1B is the image with nuclei labeled as Red, green, blue and yellow for epithelial, fibroblast, inflammatory, and other nuclei, respectively. </w:t>
      </w:r>
    </w:p>
    <w:p w14:paraId="39EE27CB" w14:textId="77777777" w:rsidR="004B4250" w:rsidRPr="00911FB1" w:rsidRDefault="004B4250" w:rsidP="004B4250">
      <w:pPr>
        <w:pStyle w:val="PARAGRAPH"/>
        <w:rPr>
          <w:rFonts w:ascii="Palatino" w:hAnsi="Palatino"/>
          <w:sz w:val="19"/>
          <w:szCs w:val="19"/>
        </w:rPr>
      </w:pPr>
      <w:r w:rsidRPr="00911FB1">
        <w:rPr>
          <w:rFonts w:ascii="Palatino" w:hAnsi="Palatino"/>
          <w:sz w:val="19"/>
          <w:szCs w:val="19"/>
        </w:rPr>
        <w:t xml:space="preserve">The whole process was divided into two stages and two independent convolutional neural networks were trained. At the first stage, U-net architecture was applied to conduct pixel-wise semantic segmentation. As a result, the foreground was detected from the background by the model trained with binary masks. At the second stage, a CNN classifier was trained by image patches of 4 types of nuclei, through transferring learning using pretrained weights of </w:t>
      </w:r>
      <w:proofErr w:type="spellStart"/>
      <w:r w:rsidRPr="00911FB1">
        <w:rPr>
          <w:rFonts w:ascii="Palatino" w:hAnsi="Palatino"/>
          <w:sz w:val="19"/>
          <w:szCs w:val="19"/>
        </w:rPr>
        <w:t>GooGleNet</w:t>
      </w:r>
      <w:proofErr w:type="spellEnd"/>
      <w:r w:rsidRPr="00911FB1">
        <w:rPr>
          <w:rFonts w:ascii="Palatino" w:hAnsi="Palatino"/>
          <w:sz w:val="19"/>
          <w:szCs w:val="19"/>
        </w:rPr>
        <w:t xml:space="preserve"> Inception V3. </w:t>
      </w:r>
    </w:p>
    <w:p w14:paraId="5DC2C334" w14:textId="5DBA1A9F" w:rsidR="004B4250" w:rsidRPr="00911FB1" w:rsidRDefault="0010523D" w:rsidP="004B4250">
      <w:pPr>
        <w:pStyle w:val="PARAGRAPH"/>
        <w:ind w:firstLine="0"/>
        <w:rPr>
          <w:rFonts w:ascii="Palatino" w:hAnsi="Palatino"/>
          <w:sz w:val="19"/>
          <w:szCs w:val="19"/>
        </w:rPr>
      </w:pPr>
      <w:r w:rsidRPr="00911FB1">
        <w:rPr>
          <w:rFonts w:ascii="Palatino" w:hAnsi="Palatino"/>
          <w:sz w:val="19"/>
          <w:szCs w:val="19"/>
        </w:rPr>
        <w:t xml:space="preserve">     </w:t>
      </w:r>
      <w:r w:rsidR="004B4250" w:rsidRPr="00911FB1">
        <w:rPr>
          <w:rFonts w:ascii="Palatino" w:hAnsi="Palatino"/>
          <w:sz w:val="19"/>
          <w:szCs w:val="19"/>
        </w:rPr>
        <w:t xml:space="preserve">In Detail, the dataset contains 30 images and corresponding annotation file including coordinates and labels of nuclei. 5 out of 30 images were chosen as test files, while others as training and validation dataset. The annotation file can be transferred as mask as shown in Figure 1C. Obviously, this is an unbalanced learning problem and the number of positive events is much less than the number of negative events. To tackle this problem, dilation operation was used to enlarge the area of nuclei. As shown in Figure 1 D and E, not only the center of nuclei was labeled but also the surrounding area of the center. The binary mask image shown in image E was used as the ground truth for the U-net architecture training at the stage 1. At this step, the U-net model was trained from the scratch by 10-fold cross validation using the training dataset. The input data was resized to 384*384 and normalized to range 0-1 as shown in Figure 2. The images were rotated 45 degrees for data augmentation. The weighted logits cross entropy loss function was used for this unbalanced binary segmentation problem. The positive events were up-weighted by the factor of 8 in the loss function. Exponential Linear Unit (ELU) was used as the activation function. The learning rate decay method was applied. The learning rate was started with 0.001 and decreased by 25% for every 4 epochs. Batch size 16 and 20 epochs were used. Dropout method with dropout probability 0.33 was utilized as the regularization method to </w:t>
      </w:r>
      <w:r w:rsidR="004B4250" w:rsidRPr="00911FB1">
        <w:rPr>
          <w:rFonts w:ascii="Palatino" w:hAnsi="Palatino"/>
          <w:sz w:val="19"/>
          <w:szCs w:val="19"/>
        </w:rPr>
        <w:t>prevent overfitting. Batch normalization was applied to the last layer in the model. Adaptive moment estimation (Adam) was the optimization method used here. The loss during the training procedure was shown in Figure 3.</w:t>
      </w:r>
    </w:p>
    <w:p w14:paraId="479C32EF" w14:textId="4E5AC740" w:rsidR="0010523D" w:rsidRPr="00911FB1" w:rsidRDefault="0010523D" w:rsidP="004B4250">
      <w:pPr>
        <w:pStyle w:val="PARAGRAPH"/>
        <w:ind w:firstLine="0"/>
        <w:rPr>
          <w:rFonts w:ascii="Palatino" w:hAnsi="Palatino"/>
          <w:sz w:val="19"/>
          <w:szCs w:val="19"/>
        </w:rPr>
      </w:pPr>
    </w:p>
    <w:p w14:paraId="77DC48A3" w14:textId="3651DEAC" w:rsidR="00E600D2" w:rsidRPr="00911FB1" w:rsidRDefault="0010523D" w:rsidP="004B4250">
      <w:pPr>
        <w:pStyle w:val="PARAGRAPH"/>
        <w:ind w:firstLine="0"/>
        <w:rPr>
          <w:rFonts w:ascii="Palatino" w:hAnsi="Palatino"/>
          <w:sz w:val="19"/>
          <w:szCs w:val="19"/>
        </w:rPr>
      </w:pPr>
      <w:r w:rsidRPr="00911FB1">
        <w:rPr>
          <w:rFonts w:ascii="Palatino" w:hAnsi="Palatino"/>
          <w:sz w:val="19"/>
          <w:szCs w:val="19"/>
        </w:rPr>
        <w:t xml:space="preserve">Figure 1.  A-E. Given image 009 as the example. A is the original image. B is the example output of the model. C is the raw mask file. D is the up-sampled 4 classes mask. E is the binary mask.  </w:t>
      </w:r>
      <w:bookmarkStart w:id="0" w:name="_GoBack"/>
      <w:bookmarkEnd w:id="0"/>
    </w:p>
    <w:p w14:paraId="369A8D70" w14:textId="112D4B07" w:rsidR="0010523D" w:rsidRDefault="0010523D" w:rsidP="0010523D">
      <w:pPr>
        <w:pStyle w:val="PARAGRAPH"/>
        <w:spacing w:line="360" w:lineRule="auto"/>
        <w:ind w:firstLine="0"/>
        <w:jc w:val="center"/>
      </w:pPr>
      <w:r>
        <w:rPr>
          <w:noProof/>
        </w:rPr>
        <w:drawing>
          <wp:inline distT="0" distB="0" distL="0" distR="0" wp14:anchorId="32C62E0D" wp14:editId="3ECA6A63">
            <wp:extent cx="3149600" cy="2324100"/>
            <wp:effectExtent l="0" t="0" r="0" b="0"/>
            <wp:docPr id="963329680" name="Picture 96332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50870" cy="2325037"/>
                    </a:xfrm>
                    <a:prstGeom prst="rect">
                      <a:avLst/>
                    </a:prstGeom>
                  </pic:spPr>
                </pic:pic>
              </a:graphicData>
            </a:graphic>
          </wp:inline>
        </w:drawing>
      </w:r>
    </w:p>
    <w:p w14:paraId="7C06FFD2" w14:textId="5695D5A0" w:rsidR="00E600D2" w:rsidRPr="00DB43EB" w:rsidRDefault="0010523D" w:rsidP="00DB43EB">
      <w:pPr>
        <w:pStyle w:val="PARAGRAPH"/>
        <w:spacing w:line="360" w:lineRule="auto"/>
        <w:ind w:firstLine="0"/>
        <w:jc w:val="center"/>
        <w:rPr>
          <w:b/>
          <w:bCs/>
        </w:rPr>
      </w:pPr>
      <w:r w:rsidRPr="0010523D">
        <w:rPr>
          <w:b/>
          <w:bCs/>
        </w:rPr>
        <w:t>A</w:t>
      </w:r>
    </w:p>
    <w:p w14:paraId="263CE98D" w14:textId="4AF12022" w:rsidR="0010523D" w:rsidRDefault="0010523D" w:rsidP="0010523D">
      <w:r w:rsidRPr="0010523D">
        <w:rPr>
          <w:noProof/>
        </w:rPr>
        <w:drawing>
          <wp:inline distT="0" distB="0" distL="0" distR="0" wp14:anchorId="75B119EF" wp14:editId="5621BEF9">
            <wp:extent cx="3103245" cy="2324100"/>
            <wp:effectExtent l="0" t="0" r="0" b="0"/>
            <wp:docPr id="3" name="Picture 3" descr="/var/folders/8z/10pbwmzx6m77h65ngl2hmrjh0000gn/T/com.microsoft.Word/Content.MSO/25E1CDF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8z/10pbwmzx6m77h65ngl2hmrjh0000gn/T/com.microsoft.Word/Content.MSO/25E1CDF1.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3245" cy="2324100"/>
                    </a:xfrm>
                    <a:prstGeom prst="rect">
                      <a:avLst/>
                    </a:prstGeom>
                    <a:noFill/>
                    <a:ln>
                      <a:noFill/>
                    </a:ln>
                  </pic:spPr>
                </pic:pic>
              </a:graphicData>
            </a:graphic>
          </wp:inline>
        </w:drawing>
      </w:r>
    </w:p>
    <w:p w14:paraId="1F6AA12E" w14:textId="14938DA9" w:rsidR="0010523D" w:rsidRDefault="0010523D" w:rsidP="0010523D">
      <w:pPr>
        <w:jc w:val="center"/>
        <w:rPr>
          <w:b/>
          <w:bCs/>
        </w:rPr>
      </w:pPr>
      <w:r w:rsidRPr="0010523D">
        <w:rPr>
          <w:b/>
          <w:bCs/>
        </w:rPr>
        <w:t>B</w:t>
      </w:r>
    </w:p>
    <w:p w14:paraId="789CD7ED" w14:textId="1BF88326" w:rsidR="0010523D" w:rsidRPr="0010523D" w:rsidRDefault="0010523D" w:rsidP="0010523D">
      <w:r w:rsidRPr="0010523D">
        <w:rPr>
          <w:b/>
          <w:bCs/>
          <w:noProof/>
        </w:rPr>
        <w:drawing>
          <wp:inline distT="0" distB="0" distL="0" distR="0" wp14:anchorId="4BD9ABB3" wp14:editId="5BA8663E">
            <wp:extent cx="3103245" cy="2336800"/>
            <wp:effectExtent l="0" t="0" r="0" b="0"/>
            <wp:docPr id="4" name="Picture 4" descr="/var/folders/8z/10pbwmzx6m77h65ngl2hmrjh0000gn/T/com.microsoft.Word/Content.MSO/DBE4F62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8z/10pbwmzx6m77h65ngl2hmrjh0000gn/T/com.microsoft.Word/Content.MSO/DBE4F627.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3245" cy="2336800"/>
                    </a:xfrm>
                    <a:prstGeom prst="rect">
                      <a:avLst/>
                    </a:prstGeom>
                    <a:noFill/>
                    <a:ln>
                      <a:noFill/>
                    </a:ln>
                  </pic:spPr>
                </pic:pic>
              </a:graphicData>
            </a:graphic>
          </wp:inline>
        </w:drawing>
      </w:r>
    </w:p>
    <w:p w14:paraId="1B854FED" w14:textId="4D3150D6" w:rsidR="0010523D" w:rsidRPr="0010523D" w:rsidRDefault="0010523D" w:rsidP="00DB43EB">
      <w:pPr>
        <w:jc w:val="center"/>
        <w:rPr>
          <w:b/>
          <w:bCs/>
        </w:rPr>
      </w:pPr>
      <w:r>
        <w:rPr>
          <w:b/>
          <w:bCs/>
        </w:rPr>
        <w:lastRenderedPageBreak/>
        <w:t>C</w:t>
      </w:r>
    </w:p>
    <w:p w14:paraId="4A0D6D01" w14:textId="18674D92" w:rsidR="001A3CE4" w:rsidRPr="001A3CE4" w:rsidRDefault="001A3CE4" w:rsidP="001A3CE4">
      <w:r w:rsidRPr="001A3CE4">
        <w:rPr>
          <w:noProof/>
        </w:rPr>
        <w:drawing>
          <wp:inline distT="0" distB="0" distL="0" distR="0" wp14:anchorId="43205298" wp14:editId="15D49BBD">
            <wp:extent cx="3103245" cy="2327275"/>
            <wp:effectExtent l="0" t="0" r="0" b="0"/>
            <wp:docPr id="5" name="Picture 5" descr="/var/folders/8z/10pbwmzx6m77h65ngl2hmrjh0000gn/T/com.microsoft.Word/Content.MSO/CC3DE9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8z/10pbwmzx6m77h65ngl2hmrjh0000gn/T/com.microsoft.Word/Content.MSO/CC3DE9C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3245" cy="2327275"/>
                    </a:xfrm>
                    <a:prstGeom prst="rect">
                      <a:avLst/>
                    </a:prstGeom>
                    <a:noFill/>
                    <a:ln>
                      <a:noFill/>
                    </a:ln>
                  </pic:spPr>
                </pic:pic>
              </a:graphicData>
            </a:graphic>
          </wp:inline>
        </w:drawing>
      </w:r>
    </w:p>
    <w:p w14:paraId="005CED15" w14:textId="015C62F6" w:rsidR="001A3CE4" w:rsidRDefault="001A3CE4" w:rsidP="001A3CE4">
      <w:pPr>
        <w:jc w:val="center"/>
        <w:rPr>
          <w:b/>
          <w:bCs/>
        </w:rPr>
      </w:pPr>
      <w:r>
        <w:rPr>
          <w:b/>
          <w:bCs/>
        </w:rPr>
        <w:t>D</w:t>
      </w:r>
    </w:p>
    <w:p w14:paraId="73E1BF76" w14:textId="77777777" w:rsidR="00514175" w:rsidRPr="00514175" w:rsidRDefault="00514175" w:rsidP="00514175">
      <w:pPr>
        <w:pStyle w:val="PARAGRAPH"/>
      </w:pPr>
    </w:p>
    <w:p w14:paraId="33D8092B" w14:textId="6B5DAB39" w:rsidR="001A3CE4" w:rsidRDefault="001A3CE4" w:rsidP="001A3CE4">
      <w:r>
        <w:rPr>
          <w:rFonts w:ascii="Helvetica" w:hAnsi="Helvetica"/>
          <w:b/>
          <w:noProof/>
          <w:color w:val="000000"/>
          <w:kern w:val="16"/>
          <w:sz w:val="20"/>
          <w:szCs w:val="20"/>
          <w:lang w:eastAsia="en-US"/>
        </w:rPr>
        <w:drawing>
          <wp:inline distT="0" distB="0" distL="0" distR="0" wp14:anchorId="06819259" wp14:editId="7FDD644C">
            <wp:extent cx="3103245" cy="2327275"/>
            <wp:effectExtent l="0" t="0" r="0" b="0"/>
            <wp:docPr id="6" name="Picture 6" descr="/var/folders/8z/10pbwmzx6m77h65ngl2hmrjh0000gn/T/com.microsoft.Word/Content.MSO/A4D66A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8z/10pbwmzx6m77h65ngl2hmrjh0000gn/T/com.microsoft.Word/Content.MSO/A4D66A6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3245" cy="2327275"/>
                    </a:xfrm>
                    <a:prstGeom prst="rect">
                      <a:avLst/>
                    </a:prstGeom>
                    <a:noFill/>
                    <a:ln>
                      <a:noFill/>
                    </a:ln>
                  </pic:spPr>
                </pic:pic>
              </a:graphicData>
            </a:graphic>
          </wp:inline>
        </w:drawing>
      </w:r>
    </w:p>
    <w:p w14:paraId="291BD181" w14:textId="76D1739C" w:rsidR="001A3CE4" w:rsidRDefault="001A3CE4" w:rsidP="001A3CE4">
      <w:pPr>
        <w:jc w:val="center"/>
        <w:rPr>
          <w:b/>
          <w:bCs/>
        </w:rPr>
      </w:pPr>
      <w:r>
        <w:rPr>
          <w:b/>
          <w:bCs/>
        </w:rPr>
        <w:t>E</w:t>
      </w:r>
    </w:p>
    <w:p w14:paraId="5A57AE23" w14:textId="4119516A" w:rsidR="00884521" w:rsidRDefault="009C6CCA" w:rsidP="009C6CCA">
      <w:pPr>
        <w:pStyle w:val="PARAGRAPH"/>
        <w:ind w:firstLine="0"/>
        <w:rPr>
          <w:rFonts w:ascii="Palatino" w:hAnsi="Palatino"/>
          <w:sz w:val="19"/>
          <w:szCs w:val="19"/>
        </w:rPr>
      </w:pPr>
      <w:r w:rsidRPr="00911FB1">
        <w:rPr>
          <w:rFonts w:ascii="Palatino" w:hAnsi="Palatino"/>
          <w:sz w:val="19"/>
          <w:szCs w:val="19"/>
        </w:rPr>
        <w:t xml:space="preserve">For step2, transfer learning was used to train a CNN classifier based on pretrained Inception V3 model. The dataset was split to 25 training images and 5 validation images.  Only the foreground contains the centers of the nuclei will be used to the model here. Particularly, 27*27 image patches around the center of the nucleus were extracted to train the model. In total, there are 9450 image patches in training set and 1760 image patches in validation dataset. The image patches were labeled as 1, 2, 3 and 4 for epithelial, fibroblast, inflammatory, and other nuclei, respectively. Label preserving data augmentation methods such as rotation, horizontal flip and shifting were used. All input image patches were normalized as step 1. 4 classes </w:t>
      </w:r>
      <w:proofErr w:type="spellStart"/>
      <w:r w:rsidRPr="00911FB1">
        <w:rPr>
          <w:rFonts w:ascii="Palatino" w:hAnsi="Palatino"/>
          <w:sz w:val="19"/>
          <w:szCs w:val="19"/>
        </w:rPr>
        <w:t>softmax</w:t>
      </w:r>
      <w:proofErr w:type="spellEnd"/>
      <w:r w:rsidRPr="00911FB1">
        <w:rPr>
          <w:rFonts w:ascii="Palatino" w:hAnsi="Palatino"/>
          <w:sz w:val="19"/>
          <w:szCs w:val="19"/>
        </w:rPr>
        <w:t xml:space="preserve"> function was used as the loss function. Batch size 32 and epochs 10 were used.  As in the step 1, the Adam optimization method, learning rate decay and dropout regularization method were used.  </w:t>
      </w:r>
    </w:p>
    <w:p w14:paraId="035536D7" w14:textId="772575B9" w:rsidR="00967D89" w:rsidRDefault="00967D89" w:rsidP="009C6CCA">
      <w:pPr>
        <w:pStyle w:val="PARAGRAPH"/>
        <w:ind w:firstLine="0"/>
        <w:rPr>
          <w:rFonts w:ascii="Palatino" w:hAnsi="Palatino"/>
          <w:sz w:val="19"/>
          <w:szCs w:val="19"/>
        </w:rPr>
      </w:pPr>
    </w:p>
    <w:p w14:paraId="73222D12" w14:textId="01280DD8" w:rsidR="00967D89" w:rsidRDefault="00967D89" w:rsidP="009C6CCA">
      <w:pPr>
        <w:pStyle w:val="PARAGRAPH"/>
        <w:ind w:firstLine="0"/>
        <w:rPr>
          <w:rFonts w:ascii="Palatino" w:hAnsi="Palatino"/>
          <w:sz w:val="19"/>
          <w:szCs w:val="19"/>
        </w:rPr>
      </w:pPr>
    </w:p>
    <w:p w14:paraId="78A7C625" w14:textId="57697FDD" w:rsidR="00967D89" w:rsidRDefault="00967D89" w:rsidP="009C6CCA">
      <w:pPr>
        <w:pStyle w:val="PARAGRAPH"/>
        <w:ind w:firstLine="0"/>
        <w:rPr>
          <w:rFonts w:ascii="Palatino" w:hAnsi="Palatino"/>
          <w:sz w:val="19"/>
          <w:szCs w:val="19"/>
        </w:rPr>
      </w:pPr>
    </w:p>
    <w:p w14:paraId="055B216C" w14:textId="141DE170" w:rsidR="00967D89" w:rsidRDefault="00967D89" w:rsidP="009C6CCA">
      <w:pPr>
        <w:pStyle w:val="PARAGRAPH"/>
        <w:ind w:firstLine="0"/>
        <w:rPr>
          <w:rFonts w:ascii="Palatino" w:hAnsi="Palatino"/>
          <w:sz w:val="19"/>
          <w:szCs w:val="19"/>
        </w:rPr>
      </w:pPr>
    </w:p>
    <w:p w14:paraId="595E37D0" w14:textId="0E901443" w:rsidR="00967D89" w:rsidRDefault="00967D89" w:rsidP="009C6CCA">
      <w:pPr>
        <w:pStyle w:val="PARAGRAPH"/>
        <w:ind w:firstLine="0"/>
        <w:rPr>
          <w:rFonts w:ascii="Palatino" w:hAnsi="Palatino"/>
          <w:sz w:val="19"/>
          <w:szCs w:val="19"/>
        </w:rPr>
      </w:pPr>
    </w:p>
    <w:p w14:paraId="4865FED1" w14:textId="0BED85C6" w:rsidR="00967D89" w:rsidRDefault="00967D89" w:rsidP="009C6CCA">
      <w:pPr>
        <w:pStyle w:val="PARAGRAPH"/>
        <w:ind w:firstLine="0"/>
        <w:rPr>
          <w:rFonts w:ascii="Palatino" w:hAnsi="Palatino"/>
          <w:sz w:val="19"/>
          <w:szCs w:val="19"/>
        </w:rPr>
      </w:pPr>
    </w:p>
    <w:p w14:paraId="3231BB59" w14:textId="77777777" w:rsidR="00967D89" w:rsidRPr="00911FB1" w:rsidRDefault="00967D89" w:rsidP="009C6CCA">
      <w:pPr>
        <w:pStyle w:val="PARAGRAPH"/>
        <w:ind w:firstLine="0"/>
        <w:rPr>
          <w:rFonts w:ascii="Palatino" w:hAnsi="Palatino"/>
          <w:sz w:val="19"/>
          <w:szCs w:val="19"/>
        </w:rPr>
      </w:pPr>
    </w:p>
    <w:p w14:paraId="4E55AE6B" w14:textId="70C06495" w:rsidR="009C6CCA" w:rsidRPr="00911FB1" w:rsidRDefault="00884521" w:rsidP="009C6CCA">
      <w:pPr>
        <w:pStyle w:val="PARAGRAPH"/>
        <w:ind w:firstLine="0"/>
        <w:rPr>
          <w:rFonts w:ascii="Palatino" w:hAnsi="Palatino"/>
          <w:sz w:val="19"/>
          <w:szCs w:val="19"/>
        </w:rPr>
      </w:pPr>
      <w:r w:rsidRPr="00911FB1">
        <w:rPr>
          <w:rFonts w:ascii="Palatino" w:hAnsi="Palatino"/>
          <w:sz w:val="19"/>
          <w:szCs w:val="19"/>
        </w:rPr>
        <w:t xml:space="preserve">Figure 2 A and B. The intensity values comparison between training and validation dataset for each color channel before (A) and after normalization (B).    </w:t>
      </w:r>
    </w:p>
    <w:p w14:paraId="1FDF893D" w14:textId="1109CD0A" w:rsidR="00884521" w:rsidRDefault="00884521" w:rsidP="00884521">
      <w:pPr>
        <w:pStyle w:val="PARAGRAPH"/>
        <w:ind w:firstLine="0"/>
        <w:jc w:val="center"/>
      </w:pPr>
      <w:r>
        <w:rPr>
          <w:noProof/>
        </w:rPr>
        <w:drawing>
          <wp:inline distT="0" distB="0" distL="0" distR="0" wp14:anchorId="400BA165" wp14:editId="51E9E7EE">
            <wp:extent cx="3100705" cy="2868153"/>
            <wp:effectExtent l="0" t="0" r="0" b="2540"/>
            <wp:docPr id="48929037" name="Picture 489290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325" cy="2899251"/>
                    </a:xfrm>
                    <a:prstGeom prst="rect">
                      <a:avLst/>
                    </a:prstGeom>
                  </pic:spPr>
                </pic:pic>
              </a:graphicData>
            </a:graphic>
          </wp:inline>
        </w:drawing>
      </w:r>
    </w:p>
    <w:p w14:paraId="62C240E4" w14:textId="09BF255D" w:rsidR="00884521" w:rsidRDefault="00884521" w:rsidP="00884521">
      <w:pPr>
        <w:jc w:val="center"/>
        <w:rPr>
          <w:b/>
          <w:bCs/>
        </w:rPr>
      </w:pPr>
      <w:r>
        <w:rPr>
          <w:b/>
          <w:bCs/>
        </w:rPr>
        <w:t>A</w:t>
      </w:r>
    </w:p>
    <w:p w14:paraId="05091B76" w14:textId="77777777" w:rsidR="00884521" w:rsidRDefault="00884521" w:rsidP="00884521">
      <w:pPr>
        <w:jc w:val="center"/>
        <w:rPr>
          <w:b/>
          <w:bCs/>
        </w:rPr>
      </w:pPr>
    </w:p>
    <w:p w14:paraId="04BCBE72" w14:textId="0B7426E8" w:rsidR="00884521" w:rsidRDefault="00884521" w:rsidP="00884521">
      <w:pPr>
        <w:jc w:val="center"/>
        <w:rPr>
          <w:b/>
          <w:bCs/>
        </w:rPr>
      </w:pPr>
      <w:r>
        <w:rPr>
          <w:noProof/>
        </w:rPr>
        <w:drawing>
          <wp:inline distT="0" distB="0" distL="0" distR="0" wp14:anchorId="02053C9F" wp14:editId="1F22EAD5">
            <wp:extent cx="3072839" cy="2842376"/>
            <wp:effectExtent l="0" t="0" r="635" b="2540"/>
            <wp:docPr id="1635594431" name="Picture 1635594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01083" cy="2868502"/>
                    </a:xfrm>
                    <a:prstGeom prst="rect">
                      <a:avLst/>
                    </a:prstGeom>
                  </pic:spPr>
                </pic:pic>
              </a:graphicData>
            </a:graphic>
          </wp:inline>
        </w:drawing>
      </w:r>
    </w:p>
    <w:p w14:paraId="4BAE3B95" w14:textId="405EFAA6" w:rsidR="00884521" w:rsidRDefault="00884521" w:rsidP="00884521">
      <w:pPr>
        <w:jc w:val="center"/>
        <w:rPr>
          <w:b/>
          <w:bCs/>
        </w:rPr>
      </w:pPr>
      <w:r>
        <w:rPr>
          <w:b/>
          <w:bCs/>
        </w:rPr>
        <w:t>B</w:t>
      </w:r>
    </w:p>
    <w:p w14:paraId="3E76E8FD" w14:textId="77777777" w:rsidR="000C17D2" w:rsidRDefault="000C17D2" w:rsidP="000C17D2"/>
    <w:p w14:paraId="602664E3" w14:textId="77777777" w:rsidR="00E4301D" w:rsidRDefault="00E4301D" w:rsidP="000C17D2">
      <w:pPr>
        <w:rPr>
          <w:rFonts w:ascii="Palatino" w:hAnsi="Palatino"/>
          <w:sz w:val="19"/>
          <w:szCs w:val="19"/>
        </w:rPr>
      </w:pPr>
    </w:p>
    <w:p w14:paraId="66F9933B" w14:textId="77777777" w:rsidR="00E4301D" w:rsidRDefault="00E4301D" w:rsidP="000C17D2">
      <w:pPr>
        <w:rPr>
          <w:rFonts w:ascii="Palatino" w:hAnsi="Palatino"/>
          <w:sz w:val="19"/>
          <w:szCs w:val="19"/>
        </w:rPr>
      </w:pPr>
    </w:p>
    <w:p w14:paraId="777FB023" w14:textId="77777777" w:rsidR="00E4301D" w:rsidRDefault="00E4301D" w:rsidP="000C17D2">
      <w:pPr>
        <w:rPr>
          <w:rFonts w:ascii="Palatino" w:hAnsi="Palatino"/>
          <w:sz w:val="19"/>
          <w:szCs w:val="19"/>
        </w:rPr>
      </w:pPr>
    </w:p>
    <w:p w14:paraId="0A618B4C" w14:textId="77777777" w:rsidR="00E4301D" w:rsidRDefault="00E4301D" w:rsidP="000C17D2">
      <w:pPr>
        <w:rPr>
          <w:rFonts w:ascii="Palatino" w:hAnsi="Palatino"/>
          <w:sz w:val="19"/>
          <w:szCs w:val="19"/>
        </w:rPr>
      </w:pPr>
    </w:p>
    <w:p w14:paraId="57E2BC7E" w14:textId="77777777" w:rsidR="00E4301D" w:rsidRDefault="00E4301D" w:rsidP="000C17D2">
      <w:pPr>
        <w:rPr>
          <w:rFonts w:ascii="Palatino" w:hAnsi="Palatino"/>
          <w:sz w:val="19"/>
          <w:szCs w:val="19"/>
        </w:rPr>
      </w:pPr>
    </w:p>
    <w:p w14:paraId="5B2C5D22" w14:textId="77777777" w:rsidR="00DB43EB" w:rsidRDefault="00DB43EB" w:rsidP="000C17D2">
      <w:pPr>
        <w:rPr>
          <w:rFonts w:ascii="Palatino" w:hAnsi="Palatino"/>
          <w:sz w:val="19"/>
          <w:szCs w:val="19"/>
        </w:rPr>
      </w:pPr>
    </w:p>
    <w:p w14:paraId="55EBC27C" w14:textId="77777777" w:rsidR="00DB43EB" w:rsidRDefault="00DB43EB" w:rsidP="000C17D2">
      <w:pPr>
        <w:rPr>
          <w:rFonts w:ascii="Palatino" w:hAnsi="Palatino"/>
          <w:sz w:val="19"/>
          <w:szCs w:val="19"/>
        </w:rPr>
      </w:pPr>
    </w:p>
    <w:p w14:paraId="66706E07" w14:textId="77777777" w:rsidR="00DB43EB" w:rsidRDefault="00DB43EB" w:rsidP="000C17D2">
      <w:pPr>
        <w:rPr>
          <w:rFonts w:ascii="Palatino" w:hAnsi="Palatino"/>
          <w:sz w:val="19"/>
          <w:szCs w:val="19"/>
        </w:rPr>
      </w:pPr>
    </w:p>
    <w:p w14:paraId="00F0AB78" w14:textId="77777777" w:rsidR="00DB43EB" w:rsidRDefault="00DB43EB" w:rsidP="000C17D2">
      <w:pPr>
        <w:rPr>
          <w:rFonts w:ascii="Palatino" w:hAnsi="Palatino"/>
          <w:sz w:val="19"/>
          <w:szCs w:val="19"/>
        </w:rPr>
      </w:pPr>
    </w:p>
    <w:p w14:paraId="006D935B" w14:textId="77777777" w:rsidR="00DB43EB" w:rsidRDefault="00DB43EB" w:rsidP="000C17D2">
      <w:pPr>
        <w:rPr>
          <w:rFonts w:ascii="Palatino" w:hAnsi="Palatino"/>
          <w:sz w:val="19"/>
          <w:szCs w:val="19"/>
        </w:rPr>
      </w:pPr>
    </w:p>
    <w:p w14:paraId="42CB6C1D" w14:textId="77777777" w:rsidR="00DB43EB" w:rsidRDefault="00DB43EB" w:rsidP="000C17D2">
      <w:pPr>
        <w:rPr>
          <w:rFonts w:ascii="Palatino" w:hAnsi="Palatino"/>
          <w:sz w:val="19"/>
          <w:szCs w:val="19"/>
        </w:rPr>
      </w:pPr>
    </w:p>
    <w:p w14:paraId="32DE032D" w14:textId="77777777" w:rsidR="00DB43EB" w:rsidRDefault="00DB43EB" w:rsidP="000C17D2">
      <w:pPr>
        <w:rPr>
          <w:rFonts w:ascii="Palatino" w:hAnsi="Palatino"/>
          <w:sz w:val="19"/>
          <w:szCs w:val="19"/>
        </w:rPr>
      </w:pPr>
    </w:p>
    <w:p w14:paraId="6E833F08" w14:textId="77777777" w:rsidR="00DB43EB" w:rsidRDefault="00DB43EB" w:rsidP="000C17D2">
      <w:pPr>
        <w:rPr>
          <w:rFonts w:ascii="Palatino" w:hAnsi="Palatino"/>
          <w:sz w:val="19"/>
          <w:szCs w:val="19"/>
        </w:rPr>
      </w:pPr>
    </w:p>
    <w:p w14:paraId="32E8898C" w14:textId="77777777" w:rsidR="00DB43EB" w:rsidRDefault="00DB43EB" w:rsidP="000C17D2">
      <w:pPr>
        <w:rPr>
          <w:rFonts w:ascii="Palatino" w:hAnsi="Palatino"/>
          <w:sz w:val="19"/>
          <w:szCs w:val="19"/>
        </w:rPr>
      </w:pPr>
    </w:p>
    <w:p w14:paraId="58715BE6" w14:textId="77777777" w:rsidR="00DB43EB" w:rsidRDefault="00DB43EB" w:rsidP="000C17D2">
      <w:pPr>
        <w:rPr>
          <w:rFonts w:ascii="Palatino" w:hAnsi="Palatino"/>
          <w:sz w:val="19"/>
          <w:szCs w:val="19"/>
        </w:rPr>
      </w:pPr>
    </w:p>
    <w:p w14:paraId="0670C0A7" w14:textId="77777777" w:rsidR="00DB43EB" w:rsidRDefault="00DB43EB" w:rsidP="000C17D2">
      <w:pPr>
        <w:rPr>
          <w:rFonts w:ascii="Palatino" w:hAnsi="Palatino"/>
          <w:sz w:val="19"/>
          <w:szCs w:val="19"/>
        </w:rPr>
      </w:pPr>
    </w:p>
    <w:p w14:paraId="3A48DE43" w14:textId="0FDF5947" w:rsidR="000C17D2" w:rsidRPr="000C17D2" w:rsidRDefault="000C17D2" w:rsidP="000C17D2">
      <w:pPr>
        <w:rPr>
          <w:rFonts w:ascii="Palatino" w:hAnsi="Palatino"/>
          <w:sz w:val="19"/>
          <w:szCs w:val="19"/>
        </w:rPr>
      </w:pPr>
      <w:r w:rsidRPr="000C17D2">
        <w:rPr>
          <w:rFonts w:ascii="Palatino" w:hAnsi="Palatino"/>
          <w:sz w:val="19"/>
          <w:szCs w:val="19"/>
        </w:rPr>
        <w:t xml:space="preserve">Figure 3. The tracking of loss of U-net training. Blue line is the training dataset and green line is the validation dataset.  </w:t>
      </w:r>
    </w:p>
    <w:p w14:paraId="4A14C9BB" w14:textId="44834748" w:rsidR="002D6D6B" w:rsidRDefault="002D6D6B" w:rsidP="002D6D6B">
      <w:r>
        <w:rPr>
          <w:rFonts w:ascii="Helvetica" w:hAnsi="Helvetica"/>
          <w:b/>
          <w:noProof/>
          <w:color w:val="000000"/>
          <w:sz w:val="20"/>
        </w:rPr>
        <w:drawing>
          <wp:inline distT="0" distB="0" distL="0" distR="0" wp14:anchorId="287C7803" wp14:editId="3FC6C617">
            <wp:extent cx="3103245" cy="2190307"/>
            <wp:effectExtent l="0" t="0" r="0" b="0"/>
            <wp:docPr id="7" name="Picture 7" descr="/var/folders/8z/10pbwmzx6m77h65ngl2hmrjh0000gn/T/com.microsoft.Word/Content.MSO/A8935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z/10pbwmzx6m77h65ngl2hmrjh0000gn/T/com.microsoft.Word/Content.MSO/A893569.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21933" cy="2203497"/>
                    </a:xfrm>
                    <a:prstGeom prst="rect">
                      <a:avLst/>
                    </a:prstGeom>
                    <a:noFill/>
                    <a:ln>
                      <a:noFill/>
                    </a:ln>
                  </pic:spPr>
                </pic:pic>
              </a:graphicData>
            </a:graphic>
          </wp:inline>
        </w:drawing>
      </w:r>
    </w:p>
    <w:p w14:paraId="7B267565" w14:textId="77777777" w:rsidR="001A3CE4" w:rsidRDefault="001A3CE4" w:rsidP="00C162E1">
      <w:pPr>
        <w:pStyle w:val="Heading2"/>
        <w:ind w:left="0" w:firstLine="0"/>
        <w:rPr>
          <w:color w:val="000000"/>
        </w:rPr>
      </w:pPr>
    </w:p>
    <w:p w14:paraId="2A7F6D91" w14:textId="2183E5BC" w:rsidR="00514175" w:rsidRPr="00DC1AA3" w:rsidRDefault="00C162E1" w:rsidP="00DC1AA3">
      <w:pPr>
        <w:pStyle w:val="Heading2"/>
        <w:ind w:left="0" w:firstLine="0"/>
        <w:rPr>
          <w:color w:val="000000"/>
        </w:rPr>
      </w:pPr>
      <w:r>
        <w:rPr>
          <w:color w:val="000000"/>
        </w:rPr>
        <w:t>2.</w:t>
      </w:r>
      <w:r w:rsidR="00CB277C">
        <w:rPr>
          <w:color w:val="000000"/>
        </w:rPr>
        <w:t>4</w:t>
      </w:r>
      <w:r>
        <w:rPr>
          <w:color w:val="000000"/>
        </w:rPr>
        <w:t xml:space="preserve"> </w:t>
      </w:r>
      <w:r w:rsidRPr="00C162E1">
        <w:rPr>
          <w:color w:val="000000"/>
        </w:rPr>
        <w:t xml:space="preserve">Results </w:t>
      </w:r>
    </w:p>
    <w:p w14:paraId="101B3BEB" w14:textId="7F70F28C" w:rsidR="00C162E1" w:rsidRDefault="00BA0936" w:rsidP="00C162E1">
      <w:pPr>
        <w:pStyle w:val="PARAGRAPHnoindent"/>
        <w:rPr>
          <w:rFonts w:ascii="Palatino" w:hAnsi="Palatino"/>
          <w:sz w:val="19"/>
          <w:szCs w:val="19"/>
        </w:rPr>
      </w:pPr>
      <w:r>
        <w:rPr>
          <w:rFonts w:ascii="Palatino" w:hAnsi="Palatino"/>
          <w:sz w:val="19"/>
          <w:szCs w:val="19"/>
        </w:rPr>
        <w:t xml:space="preserve">In our proposal, we plan to use </w:t>
      </w:r>
      <w:r w:rsidR="00C162E1" w:rsidRPr="00911FB1">
        <w:rPr>
          <w:rFonts w:ascii="Palatino" w:hAnsi="Palatino"/>
          <w:sz w:val="19"/>
          <w:szCs w:val="19"/>
        </w:rPr>
        <w:t>Precision, Recall, and F1 score</w:t>
      </w:r>
      <w:r>
        <w:rPr>
          <w:rFonts w:ascii="Palatino" w:hAnsi="Palatino"/>
          <w:sz w:val="19"/>
          <w:szCs w:val="19"/>
        </w:rPr>
        <w:t xml:space="preserve">. </w:t>
      </w:r>
      <w:r w:rsidR="00CB277C">
        <w:rPr>
          <w:rFonts w:ascii="Palatino" w:hAnsi="Palatino"/>
          <w:sz w:val="19"/>
          <w:szCs w:val="19"/>
        </w:rPr>
        <w:t>T</w:t>
      </w:r>
      <w:r>
        <w:rPr>
          <w:rFonts w:ascii="Palatino" w:hAnsi="Palatino"/>
          <w:sz w:val="19"/>
          <w:szCs w:val="19"/>
        </w:rPr>
        <w:t>he</w:t>
      </w:r>
      <w:r w:rsidR="00CB277C">
        <w:rPr>
          <w:rFonts w:ascii="Palatino" w:hAnsi="Palatino"/>
          <w:sz w:val="19"/>
          <w:szCs w:val="19"/>
        </w:rPr>
        <w:t>se</w:t>
      </w:r>
      <w:r w:rsidR="00C162E1" w:rsidRPr="00911FB1">
        <w:rPr>
          <w:rFonts w:ascii="Palatino" w:hAnsi="Palatino"/>
          <w:sz w:val="19"/>
          <w:szCs w:val="19"/>
        </w:rPr>
        <w:t xml:space="preserve"> </w:t>
      </w:r>
      <w:r w:rsidR="00136D98">
        <w:rPr>
          <w:rFonts w:ascii="Palatino" w:hAnsi="Palatino"/>
          <w:sz w:val="19"/>
          <w:szCs w:val="19"/>
        </w:rPr>
        <w:t xml:space="preserve">were </w:t>
      </w:r>
      <w:r w:rsidR="008E6D5E">
        <w:rPr>
          <w:rFonts w:ascii="Palatino" w:hAnsi="Palatino"/>
          <w:sz w:val="19"/>
          <w:szCs w:val="19"/>
        </w:rPr>
        <w:t>planning</w:t>
      </w:r>
      <w:r w:rsidR="00136D98">
        <w:rPr>
          <w:rFonts w:ascii="Palatino" w:hAnsi="Palatino"/>
          <w:sz w:val="19"/>
          <w:szCs w:val="19"/>
        </w:rPr>
        <w:t xml:space="preserve"> to</w:t>
      </w:r>
      <w:r w:rsidR="00C162E1" w:rsidRPr="00911FB1">
        <w:rPr>
          <w:rFonts w:ascii="Palatino" w:hAnsi="Palatino"/>
          <w:sz w:val="19"/>
          <w:szCs w:val="19"/>
        </w:rPr>
        <w:t xml:space="preserve"> be used to quantitatively assess the detection performance. As the SC-CNN paper, the region within a radius of 6 pixels from the annotated center of each nucleus as its ground truth. Thus, median distance, 1st quartile, and 3rd quartile will also be calculated. We </w:t>
      </w:r>
      <w:r w:rsidR="00CB277C">
        <w:rPr>
          <w:rFonts w:ascii="Palatino" w:hAnsi="Palatino"/>
          <w:sz w:val="19"/>
          <w:szCs w:val="19"/>
        </w:rPr>
        <w:t>planned to</w:t>
      </w:r>
      <w:r w:rsidR="00C162E1" w:rsidRPr="00911FB1">
        <w:rPr>
          <w:rFonts w:ascii="Palatino" w:hAnsi="Palatino"/>
          <w:sz w:val="19"/>
          <w:szCs w:val="19"/>
        </w:rPr>
        <w:t xml:space="preserve"> calculate the F1 score for each class of nuclei and their average weighted by the number of nucleus samples to summarize the overall classification performance. Eventually, the weighted average F1 score for combined detection and classification for all class labels will be used. In the combined case, Precision is defined as the proportion between the number of correctly detected and classified nuclei in a class and all detected nuclei classified as that class. Similarly, Recall is the proportion of true positive and the total number of nuclei of that class in the ground truth. At the last, we will also present the average execution time per image.</w:t>
      </w:r>
    </w:p>
    <w:p w14:paraId="703592EE" w14:textId="334ADFEF" w:rsidR="001A35B0" w:rsidRDefault="00CB277C" w:rsidP="00CB277C">
      <w:pPr>
        <w:pStyle w:val="PARAGRAPH"/>
        <w:rPr>
          <w:rFonts w:ascii="Palatino" w:hAnsi="Palatino"/>
          <w:sz w:val="19"/>
          <w:szCs w:val="19"/>
        </w:rPr>
      </w:pPr>
      <w:r w:rsidRPr="00CB277C">
        <w:rPr>
          <w:rFonts w:ascii="Palatino" w:hAnsi="Palatino"/>
          <w:sz w:val="19"/>
          <w:szCs w:val="19"/>
        </w:rPr>
        <w:t>However,</w:t>
      </w:r>
      <w:r>
        <w:rPr>
          <w:rFonts w:ascii="Palatino" w:hAnsi="Palatino"/>
          <w:sz w:val="19"/>
          <w:szCs w:val="19"/>
        </w:rPr>
        <w:t xml:space="preserve"> we have faced some difficult</w:t>
      </w:r>
      <w:r w:rsidR="00BA03F1">
        <w:rPr>
          <w:rFonts w:ascii="Palatino" w:hAnsi="Palatino"/>
          <w:sz w:val="19"/>
          <w:szCs w:val="19"/>
        </w:rPr>
        <w:t>ies</w:t>
      </w:r>
      <w:r>
        <w:rPr>
          <w:rFonts w:ascii="Palatino" w:hAnsi="Palatino"/>
          <w:sz w:val="19"/>
          <w:szCs w:val="19"/>
        </w:rPr>
        <w:t xml:space="preserve"> in our project and due to the time and other limitation</w:t>
      </w:r>
      <w:r w:rsidR="00000313">
        <w:rPr>
          <w:rFonts w:ascii="Palatino" w:hAnsi="Palatino"/>
          <w:sz w:val="19"/>
          <w:szCs w:val="19"/>
        </w:rPr>
        <w:t>s</w:t>
      </w:r>
      <w:r>
        <w:rPr>
          <w:rFonts w:ascii="Palatino" w:hAnsi="Palatino"/>
          <w:sz w:val="19"/>
          <w:szCs w:val="19"/>
        </w:rPr>
        <w:t xml:space="preserve">, we were not able to fully achieve the ideas we had in the proposal. </w:t>
      </w:r>
    </w:p>
    <w:p w14:paraId="0F368263" w14:textId="579E5527" w:rsidR="00CB277C" w:rsidRPr="00CB277C" w:rsidRDefault="00CB277C" w:rsidP="00CB277C">
      <w:pPr>
        <w:pStyle w:val="PARAGRAPH"/>
        <w:rPr>
          <w:rFonts w:ascii="Palatino" w:hAnsi="Palatino"/>
          <w:sz w:val="19"/>
          <w:szCs w:val="19"/>
        </w:rPr>
      </w:pPr>
      <w:r w:rsidRPr="00CB277C">
        <w:rPr>
          <w:rFonts w:ascii="Palatino" w:hAnsi="Palatino"/>
          <w:sz w:val="19"/>
          <w:szCs w:val="19"/>
        </w:rPr>
        <w:t xml:space="preserve">In general, the task is to detect the center of nuclei from the background and classify detected nuclei into 4 classes: 1, 2, 3, and 4 represent epithelial, fibroblast, inflammatory, and other nuclei, respectively. For the first semantic segmentation stage. The U-net encountered a convergence issue. The loss did not decrease as more epochs were used. For the second step, overall, in our current approach, without a weighted </w:t>
      </w:r>
      <w:proofErr w:type="spellStart"/>
      <w:r w:rsidRPr="00CB277C">
        <w:rPr>
          <w:rFonts w:ascii="Palatino" w:hAnsi="Palatino"/>
          <w:sz w:val="19"/>
          <w:szCs w:val="19"/>
        </w:rPr>
        <w:t>softmax</w:t>
      </w:r>
      <w:proofErr w:type="spellEnd"/>
      <w:r w:rsidRPr="00CB277C">
        <w:rPr>
          <w:rFonts w:ascii="Palatino" w:hAnsi="Palatino"/>
          <w:sz w:val="19"/>
          <w:szCs w:val="19"/>
        </w:rPr>
        <w:t xml:space="preserve"> loss function for the CNN classifier, the model tends to classify an unknow nucleus to class 2 with the accuracy of 0.3906 at the end.  </w:t>
      </w:r>
    </w:p>
    <w:p w14:paraId="5CEBB91B" w14:textId="5FE65DD2" w:rsidR="00C162E1" w:rsidRDefault="00C162E1" w:rsidP="00C162E1">
      <w:pPr>
        <w:pStyle w:val="PARAGRAPHnoindent"/>
        <w:rPr>
          <w:color w:val="000000"/>
        </w:rPr>
      </w:pPr>
    </w:p>
    <w:p w14:paraId="5786C54B" w14:textId="61049CFF" w:rsidR="004546AA" w:rsidRPr="00B8074A" w:rsidRDefault="004546AA" w:rsidP="00B8074A">
      <w:pPr>
        <w:pStyle w:val="Heading2"/>
        <w:ind w:left="0" w:firstLine="0"/>
        <w:rPr>
          <w:color w:val="000000"/>
        </w:rPr>
      </w:pPr>
      <w:r>
        <w:rPr>
          <w:color w:val="000000"/>
        </w:rPr>
        <w:t>2.</w:t>
      </w:r>
      <w:r>
        <w:rPr>
          <w:color w:val="000000"/>
        </w:rPr>
        <w:t>5</w:t>
      </w:r>
      <w:r>
        <w:rPr>
          <w:color w:val="000000"/>
        </w:rPr>
        <w:t xml:space="preserve"> </w:t>
      </w:r>
      <w:r>
        <w:rPr>
          <w:color w:val="000000"/>
        </w:rPr>
        <w:t>Discussion</w:t>
      </w:r>
      <w:r w:rsidRPr="00C162E1">
        <w:rPr>
          <w:color w:val="000000"/>
        </w:rPr>
        <w:t xml:space="preserve"> </w:t>
      </w:r>
    </w:p>
    <w:p w14:paraId="4FCD9B0E" w14:textId="2BA893C5" w:rsidR="00CE07C5" w:rsidRPr="00CE07C5" w:rsidRDefault="004546AA" w:rsidP="00CE07C5">
      <w:pPr>
        <w:pStyle w:val="PARAGRAPHnoindent"/>
        <w:rPr>
          <w:rFonts w:ascii="Palatino" w:hAnsi="Palatino"/>
          <w:sz w:val="19"/>
          <w:szCs w:val="19"/>
        </w:rPr>
      </w:pPr>
      <w:r w:rsidRPr="004546AA">
        <w:rPr>
          <w:rFonts w:ascii="Palatino" w:hAnsi="Palatino"/>
          <w:sz w:val="19"/>
          <w:szCs w:val="19"/>
        </w:rPr>
        <w:t xml:space="preserve">There are several points could be improved.  Better masks might improve the training of the U-net architecture. Transfer learning using pretrained U-net weights might also help resolve the converge issue. The architectures should be modified to allow the input image size as 500*500 for step 1 and 27*27 for step 2. More appropriate </w:t>
      </w:r>
      <w:r w:rsidRPr="004546AA">
        <w:rPr>
          <w:rFonts w:ascii="Palatino" w:hAnsi="Palatino"/>
          <w:sz w:val="19"/>
          <w:szCs w:val="19"/>
        </w:rPr>
        <w:t xml:space="preserve">data augmentation methods should be used to increase the input sample significantly. A weighted </w:t>
      </w:r>
      <w:proofErr w:type="spellStart"/>
      <w:r w:rsidRPr="004546AA">
        <w:rPr>
          <w:rFonts w:ascii="Palatino" w:hAnsi="Palatino"/>
          <w:sz w:val="19"/>
          <w:szCs w:val="19"/>
        </w:rPr>
        <w:t>softmax</w:t>
      </w:r>
      <w:proofErr w:type="spellEnd"/>
      <w:r w:rsidRPr="004546AA">
        <w:rPr>
          <w:rFonts w:ascii="Palatino" w:hAnsi="Palatino"/>
          <w:sz w:val="19"/>
          <w:szCs w:val="19"/>
        </w:rPr>
        <w:t xml:space="preserve"> loss function should be applied for the CNN model at the second step to tackle the unbalanced learning problem as well. The overlapping sliding window approach can also increase the accuracy of the model by taking the average the probabilities of results from multiple windows. Last but not the least, according to the references, regression method not the classification method can further increase the accuracy of the model.</w:t>
      </w:r>
    </w:p>
    <w:p w14:paraId="5E9AF05E" w14:textId="369BE6A7" w:rsidR="00CE07C5" w:rsidRPr="00CE07C5" w:rsidRDefault="00CE07C5" w:rsidP="00CE07C5">
      <w:pPr>
        <w:pStyle w:val="Heading1"/>
        <w:rPr>
          <w:color w:val="000000"/>
        </w:rPr>
      </w:pPr>
      <w:r>
        <w:rPr>
          <w:color w:val="000000"/>
        </w:rPr>
        <w:t>3</w:t>
      </w:r>
      <w:r>
        <w:rPr>
          <w:color w:val="000000"/>
        </w:rPr>
        <w:tab/>
      </w:r>
      <w:r>
        <w:rPr>
          <w:color w:val="000000"/>
        </w:rPr>
        <w:t>Conclusions</w:t>
      </w:r>
    </w:p>
    <w:p w14:paraId="23AA3641" w14:textId="15EC7747" w:rsidR="004546AA" w:rsidRPr="00CE07C5" w:rsidRDefault="00CE07C5" w:rsidP="00CE07C5">
      <w:pPr>
        <w:rPr>
          <w:rFonts w:ascii="Palatino" w:hAnsi="Palatino"/>
          <w:sz w:val="19"/>
          <w:szCs w:val="19"/>
        </w:rPr>
      </w:pPr>
      <w:r w:rsidRPr="00CE07C5">
        <w:rPr>
          <w:rStyle w:val="normaltextrun"/>
          <w:rFonts w:ascii="Palatino" w:hAnsi="Palatino" w:cs="Calibri"/>
          <w:sz w:val="19"/>
          <w:szCs w:val="19"/>
          <w:shd w:val="clear" w:color="auto" w:fill="FFFFFF"/>
        </w:rPr>
        <w:t>Two independent convolutional networks were trained in this work. Firstly, the FCN U-net architecture was trained from the beginning to conduct pixel-wise binary segmentation. However, the model had the convergence issue. For the second stage, an Inception V3 model was trained with transfer learning to conduct multi-classes classification and end up with an accuracy of 0.3906. </w:t>
      </w:r>
      <w:r w:rsidRPr="00CE07C5">
        <w:rPr>
          <w:rStyle w:val="eop"/>
          <w:rFonts w:ascii="Palatino" w:hAnsi="Palatino" w:cs="Calibri"/>
          <w:sz w:val="19"/>
          <w:szCs w:val="19"/>
          <w:shd w:val="clear" w:color="auto" w:fill="FFFFFF"/>
        </w:rPr>
        <w:t> </w:t>
      </w:r>
    </w:p>
    <w:p w14:paraId="0140A111"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14:paraId="276FAEB8" w14:textId="77777777" w:rsidR="003410C8" w:rsidRPr="004546AA" w:rsidRDefault="003410C8">
      <w:pPr>
        <w:pStyle w:val="PARAGRAPHnoindent"/>
        <w:rPr>
          <w:rFonts w:ascii="Palatino" w:hAnsi="Palatino"/>
          <w:color w:val="000000"/>
          <w:sz w:val="19"/>
          <w:szCs w:val="19"/>
        </w:rPr>
      </w:pPr>
      <w:r w:rsidRPr="004546AA">
        <w:rPr>
          <w:rFonts w:ascii="Palatino" w:hAnsi="Palatino"/>
          <w:color w:val="000000"/>
          <w:sz w:val="19"/>
          <w:szCs w:val="19"/>
        </w:rPr>
        <w:t xml:space="preserve">The authors wish to thank </w:t>
      </w:r>
      <w:proofErr w:type="spellStart"/>
      <w:r w:rsidR="008C362A" w:rsidRPr="004546AA">
        <w:rPr>
          <w:rFonts w:ascii="Palatino" w:hAnsi="Palatino"/>
          <w:color w:val="000000"/>
          <w:sz w:val="19"/>
          <w:szCs w:val="19"/>
        </w:rPr>
        <w:t>Fuyong</w:t>
      </w:r>
      <w:proofErr w:type="spellEnd"/>
      <w:r w:rsidR="008C362A" w:rsidRPr="004546AA">
        <w:rPr>
          <w:rFonts w:ascii="Palatino" w:hAnsi="Palatino"/>
          <w:color w:val="000000"/>
          <w:sz w:val="19"/>
          <w:szCs w:val="19"/>
        </w:rPr>
        <w:t>, Xing</w:t>
      </w:r>
      <w:r w:rsidRPr="004546AA">
        <w:rPr>
          <w:rFonts w:ascii="Palatino" w:hAnsi="Palatino"/>
          <w:color w:val="000000"/>
          <w:sz w:val="19"/>
          <w:szCs w:val="19"/>
        </w:rPr>
        <w:t xml:space="preserve">. This work </w:t>
      </w:r>
      <w:r w:rsidR="008C362A" w:rsidRPr="004546AA">
        <w:rPr>
          <w:rFonts w:ascii="Palatino" w:hAnsi="Palatino"/>
          <w:color w:val="000000"/>
          <w:sz w:val="19"/>
          <w:szCs w:val="19"/>
        </w:rPr>
        <w:t xml:space="preserve">is a class project for BIOS 7718 at University of Colorado Anschutz medical Campus. </w:t>
      </w:r>
    </w:p>
    <w:p w14:paraId="028E9365" w14:textId="77777777"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14:paraId="08C3ECD8" w14:textId="17E01F25" w:rsidR="008C362A" w:rsidRPr="008C362A" w:rsidRDefault="008C362A" w:rsidP="008C362A">
      <w:pPr>
        <w:numPr>
          <w:ilvl w:val="0"/>
          <w:numId w:val="22"/>
        </w:numPr>
        <w:rPr>
          <w:color w:val="000000"/>
          <w:sz w:val="16"/>
        </w:rPr>
      </w:pPr>
      <w:r w:rsidRPr="008C362A">
        <w:rPr>
          <w:color w:val="000000"/>
          <w:sz w:val="16"/>
        </w:rPr>
        <w:t xml:space="preserve">Hu, </w:t>
      </w:r>
      <w:proofErr w:type="spellStart"/>
      <w:r w:rsidRPr="008C362A">
        <w:rPr>
          <w:color w:val="000000"/>
          <w:sz w:val="16"/>
        </w:rPr>
        <w:t>Zilong</w:t>
      </w:r>
      <w:proofErr w:type="spellEnd"/>
      <w:r w:rsidRPr="008C362A">
        <w:rPr>
          <w:color w:val="000000"/>
          <w:sz w:val="16"/>
        </w:rPr>
        <w:t>, et al. “Deep Learning for Image-Based Cancer Detection and Diagnosis </w:t>
      </w:r>
      <w:r w:rsidRPr="008C362A">
        <w:rPr>
          <w:rFonts w:ascii="Palatino Linotype" w:hAnsi="Palatino Linotype" w:cs="Palatino Linotype"/>
          <w:color w:val="000000"/>
          <w:sz w:val="16"/>
        </w:rPr>
        <w:t>−</w:t>
      </w:r>
      <w:r w:rsidRPr="008C362A">
        <w:rPr>
          <w:color w:val="000000"/>
          <w:sz w:val="16"/>
        </w:rPr>
        <w:t> A Survey.</w:t>
      </w:r>
      <w:r w:rsidRPr="008C362A">
        <w:rPr>
          <w:rFonts w:ascii="Palatino Linotype" w:hAnsi="Palatino Linotype" w:cs="Palatino Linotype"/>
          <w:color w:val="000000"/>
          <w:sz w:val="16"/>
        </w:rPr>
        <w:t>”</w:t>
      </w:r>
      <w:r w:rsidRPr="008C362A">
        <w:rPr>
          <w:color w:val="000000"/>
          <w:sz w:val="16"/>
        </w:rPr>
        <w:t xml:space="preserve"> Pattern Recognition, vol. 83, 2018, pp. 134</w:t>
      </w:r>
      <w:r w:rsidRPr="008C362A">
        <w:rPr>
          <w:rFonts w:ascii="Palatino Linotype" w:hAnsi="Palatino Linotype" w:cs="Palatino Linotype"/>
          <w:color w:val="000000"/>
          <w:sz w:val="16"/>
        </w:rPr>
        <w:t>–</w:t>
      </w:r>
      <w:r w:rsidRPr="008C362A">
        <w:rPr>
          <w:color w:val="000000"/>
          <w:sz w:val="16"/>
        </w:rPr>
        <w:t>149., doi:10.1016/</w:t>
      </w:r>
      <w:r w:rsidR="004C2775">
        <w:rPr>
          <w:color w:val="000000"/>
          <w:sz w:val="16"/>
        </w:rPr>
        <w:t xml:space="preserve"> </w:t>
      </w:r>
      <w:proofErr w:type="gramStart"/>
      <w:r w:rsidRPr="008C362A">
        <w:rPr>
          <w:color w:val="000000"/>
          <w:sz w:val="16"/>
        </w:rPr>
        <w:t>j.patcog</w:t>
      </w:r>
      <w:proofErr w:type="gramEnd"/>
      <w:r w:rsidRPr="008C362A">
        <w:rPr>
          <w:color w:val="000000"/>
          <w:sz w:val="16"/>
        </w:rPr>
        <w:t>.2018.05.014.</w:t>
      </w:r>
    </w:p>
    <w:p w14:paraId="5F61D792" w14:textId="77777777" w:rsidR="008C362A" w:rsidRPr="008C362A" w:rsidRDefault="008C362A" w:rsidP="008C362A">
      <w:pPr>
        <w:numPr>
          <w:ilvl w:val="0"/>
          <w:numId w:val="22"/>
        </w:numPr>
        <w:rPr>
          <w:color w:val="000000"/>
          <w:sz w:val="16"/>
        </w:rPr>
      </w:pPr>
      <w:proofErr w:type="spellStart"/>
      <w:r w:rsidRPr="008C362A">
        <w:rPr>
          <w:color w:val="000000"/>
          <w:sz w:val="16"/>
        </w:rPr>
        <w:t>Sirinukunwattana</w:t>
      </w:r>
      <w:proofErr w:type="spellEnd"/>
      <w:r w:rsidRPr="008C362A">
        <w:rPr>
          <w:color w:val="000000"/>
          <w:sz w:val="16"/>
        </w:rPr>
        <w:t xml:space="preserve">, </w:t>
      </w:r>
      <w:proofErr w:type="spellStart"/>
      <w:r w:rsidRPr="008C362A">
        <w:rPr>
          <w:color w:val="000000"/>
          <w:sz w:val="16"/>
        </w:rPr>
        <w:t>Korsuk</w:t>
      </w:r>
      <w:proofErr w:type="spellEnd"/>
      <w:r w:rsidRPr="008C362A">
        <w:rPr>
          <w:color w:val="000000"/>
          <w:sz w:val="16"/>
        </w:rPr>
        <w:t>, et al. “Locality Sensitive Deep Learning for Detection and Classification of Nuclei in Routine Colon Cancer Histology Images.” IEEE Transactions on Medical Imaging, vol. 35, no. 5, 2016, pp. 1196–1206., doi:10.1109/tmi.2016.2525803.</w:t>
      </w:r>
    </w:p>
    <w:p w14:paraId="4797EDF8" w14:textId="5CDAB757" w:rsidR="008C362A" w:rsidRPr="008C362A" w:rsidRDefault="00C055D7" w:rsidP="008C362A">
      <w:pPr>
        <w:numPr>
          <w:ilvl w:val="0"/>
          <w:numId w:val="22"/>
        </w:numPr>
        <w:rPr>
          <w:color w:val="000000"/>
          <w:sz w:val="16"/>
        </w:rPr>
      </w:pPr>
      <w:r w:rsidRPr="00C055D7">
        <w:rPr>
          <w:color w:val="000000"/>
          <w:sz w:val="16"/>
        </w:rPr>
        <w:t xml:space="preserve">F. Xing, T. C. Cornish, T. Bennett, D. Ghosh and L. Yang, "Pixel-to-pixel Learning with Weak Supervision for Single-stage Nucleus Recognition in Ki67 Images," in IEEE Transactions on Biomedical Engineering. </w:t>
      </w:r>
      <w:proofErr w:type="spellStart"/>
      <w:r w:rsidRPr="00C055D7">
        <w:rPr>
          <w:color w:val="000000"/>
          <w:sz w:val="16"/>
        </w:rPr>
        <w:t>doi</w:t>
      </w:r>
      <w:proofErr w:type="spellEnd"/>
      <w:r w:rsidRPr="00C055D7">
        <w:rPr>
          <w:color w:val="000000"/>
          <w:sz w:val="16"/>
        </w:rPr>
        <w:t>: 10.1109/TBME.2019.2900378</w:t>
      </w:r>
      <w:r w:rsidR="008C362A" w:rsidRPr="008C362A">
        <w:rPr>
          <w:color w:val="000000"/>
          <w:sz w:val="16"/>
        </w:rPr>
        <w:t>.</w:t>
      </w:r>
    </w:p>
    <w:p w14:paraId="2A9110DF" w14:textId="77777777" w:rsidR="008C362A" w:rsidRPr="008C362A" w:rsidRDefault="008C362A" w:rsidP="008C362A">
      <w:pPr>
        <w:numPr>
          <w:ilvl w:val="0"/>
          <w:numId w:val="22"/>
        </w:numPr>
        <w:rPr>
          <w:color w:val="000000"/>
          <w:sz w:val="16"/>
        </w:rPr>
      </w:pPr>
      <w:r w:rsidRPr="008C362A">
        <w:rPr>
          <w:color w:val="000000"/>
          <w:sz w:val="16"/>
        </w:rPr>
        <w:t xml:space="preserve">Y. </w:t>
      </w:r>
      <w:proofErr w:type="spellStart"/>
      <w:r w:rsidRPr="008C362A">
        <w:rPr>
          <w:color w:val="000000"/>
          <w:sz w:val="16"/>
        </w:rPr>
        <w:t>Xie</w:t>
      </w:r>
      <w:proofErr w:type="spellEnd"/>
      <w:r w:rsidRPr="008C362A">
        <w:rPr>
          <w:color w:val="000000"/>
          <w:sz w:val="16"/>
        </w:rPr>
        <w:t xml:space="preserve">, F. Xing, X. Kong, H. </w:t>
      </w:r>
      <w:proofErr w:type="spellStart"/>
      <w:r w:rsidRPr="008C362A">
        <w:rPr>
          <w:color w:val="000000"/>
          <w:sz w:val="16"/>
        </w:rPr>
        <w:t>Su</w:t>
      </w:r>
      <w:proofErr w:type="spellEnd"/>
      <w:r w:rsidRPr="008C362A">
        <w:rPr>
          <w:color w:val="000000"/>
          <w:sz w:val="16"/>
        </w:rPr>
        <w:t>, and L. Yang, “Beyond classification: Structured regression for robust cell detection using convolutional neural network,” in Medical Image Computing and Computer-Assisted Intervention—MICCAI 2015. New York: Springer, 2015, pp.358–365.</w:t>
      </w:r>
    </w:p>
    <w:p w14:paraId="1A410352" w14:textId="77777777" w:rsidR="008C362A" w:rsidRPr="008C362A" w:rsidRDefault="008C362A" w:rsidP="008C362A">
      <w:pPr>
        <w:numPr>
          <w:ilvl w:val="0"/>
          <w:numId w:val="22"/>
        </w:numPr>
        <w:rPr>
          <w:color w:val="000000"/>
          <w:sz w:val="16"/>
        </w:rPr>
      </w:pPr>
      <w:r w:rsidRPr="008C362A">
        <w:rPr>
          <w:color w:val="000000"/>
          <w:sz w:val="16"/>
        </w:rPr>
        <w:t xml:space="preserve">Y. </w:t>
      </w:r>
      <w:proofErr w:type="spellStart"/>
      <w:r w:rsidRPr="008C362A">
        <w:rPr>
          <w:color w:val="000000"/>
          <w:sz w:val="16"/>
        </w:rPr>
        <w:t>Xie</w:t>
      </w:r>
      <w:proofErr w:type="spellEnd"/>
      <w:r w:rsidRPr="008C362A">
        <w:rPr>
          <w:color w:val="000000"/>
          <w:sz w:val="16"/>
        </w:rPr>
        <w:t xml:space="preserve">, X. Kong, F. Xing, F. Liu, H. </w:t>
      </w:r>
      <w:proofErr w:type="spellStart"/>
      <w:r w:rsidRPr="008C362A">
        <w:rPr>
          <w:color w:val="000000"/>
          <w:sz w:val="16"/>
        </w:rPr>
        <w:t>Su</w:t>
      </w:r>
      <w:proofErr w:type="spellEnd"/>
      <w:r w:rsidRPr="008C362A">
        <w:rPr>
          <w:color w:val="000000"/>
          <w:sz w:val="16"/>
        </w:rPr>
        <w:t>, and L. Yang, “Deep voting: A robust approach toward nucleus localization in microscopy images,” in Medical Image Computing and Computer-Assisted Intervention- MICCAI 2015. New York: Springer, 2015, pp. 374–382.</w:t>
      </w:r>
    </w:p>
    <w:p w14:paraId="4B291F21" w14:textId="67903157" w:rsidR="003410C8" w:rsidRDefault="008C362A" w:rsidP="008C362A">
      <w:pPr>
        <w:numPr>
          <w:ilvl w:val="0"/>
          <w:numId w:val="22"/>
        </w:numPr>
        <w:rPr>
          <w:color w:val="000000"/>
          <w:sz w:val="16"/>
        </w:rPr>
      </w:pPr>
      <w:r w:rsidRPr="008C362A">
        <w:rPr>
          <w:color w:val="000000"/>
          <w:sz w:val="16"/>
        </w:rPr>
        <w:t xml:space="preserve">Shin, </w:t>
      </w:r>
      <w:proofErr w:type="spellStart"/>
      <w:r w:rsidRPr="008C362A">
        <w:rPr>
          <w:color w:val="000000"/>
          <w:sz w:val="16"/>
        </w:rPr>
        <w:t>Hoo</w:t>
      </w:r>
      <w:proofErr w:type="spellEnd"/>
      <w:r w:rsidRPr="008C362A">
        <w:rPr>
          <w:color w:val="000000"/>
          <w:sz w:val="16"/>
        </w:rPr>
        <w:t>-Chang, et al. “Deep Convolutional Neural Networks for Computer-Aided Detection: CNN Architectures, Dataset Characteristics and Transfer Learning.” IEEE Transactions on Medical Imaging, vol. 35, no. 5, 2016, pp. 1285–1298., doi:10.1109/tmi.2016.2528162.</w:t>
      </w:r>
    </w:p>
    <w:p w14:paraId="204A03B0" w14:textId="6DD7A9AD" w:rsidR="00D9089C" w:rsidRDefault="00D9089C" w:rsidP="00D9089C">
      <w:pPr>
        <w:numPr>
          <w:ilvl w:val="0"/>
          <w:numId w:val="22"/>
        </w:numPr>
        <w:rPr>
          <w:color w:val="000000"/>
          <w:sz w:val="16"/>
        </w:rPr>
      </w:pPr>
      <w:r w:rsidRPr="00D9089C">
        <w:rPr>
          <w:color w:val="000000"/>
          <w:sz w:val="16"/>
        </w:rPr>
        <w:t>Jacobs, J.G., et al. "Intravascular Imaging and Computer Assisted Stenting, and Large-</w:t>
      </w:r>
      <w:proofErr w:type="spellStart"/>
      <w:r w:rsidRPr="00D9089C">
        <w:rPr>
          <w:color w:val="000000"/>
          <w:sz w:val="16"/>
        </w:rPr>
        <w:t>ScaleAnnotation</w:t>
      </w:r>
      <w:proofErr w:type="spellEnd"/>
      <w:r w:rsidRPr="00D9089C">
        <w:rPr>
          <w:color w:val="000000"/>
          <w:sz w:val="16"/>
        </w:rPr>
        <w:t xml:space="preserve"> of Biomedical Data and Expert Label Synthesis". </w:t>
      </w:r>
      <w:proofErr w:type="spellStart"/>
      <w:r w:rsidRPr="00D9089C">
        <w:rPr>
          <w:color w:val="000000"/>
          <w:sz w:val="16"/>
        </w:rPr>
        <w:t>SpringerInternational</w:t>
      </w:r>
      <w:proofErr w:type="spellEnd"/>
      <w:r w:rsidRPr="00D9089C">
        <w:rPr>
          <w:color w:val="000000"/>
          <w:sz w:val="16"/>
        </w:rPr>
        <w:t xml:space="preserve"> Publishing, Cham, pp. 77–86, http://dx.doi.org/10.1007/978-3-319-67534-39.</w:t>
      </w:r>
    </w:p>
    <w:p w14:paraId="4461C783" w14:textId="702B5425" w:rsidR="00D9089C" w:rsidRDefault="00D9089C" w:rsidP="00D9089C">
      <w:pPr>
        <w:numPr>
          <w:ilvl w:val="0"/>
          <w:numId w:val="22"/>
        </w:numPr>
        <w:rPr>
          <w:color w:val="000000"/>
          <w:sz w:val="16"/>
        </w:rPr>
      </w:pPr>
      <w:proofErr w:type="spellStart"/>
      <w:r w:rsidRPr="00D9089C">
        <w:rPr>
          <w:color w:val="000000"/>
          <w:sz w:val="16"/>
        </w:rPr>
        <w:t>Janowczyk</w:t>
      </w:r>
      <w:proofErr w:type="spellEnd"/>
      <w:r w:rsidRPr="00D9089C">
        <w:rPr>
          <w:color w:val="000000"/>
          <w:sz w:val="16"/>
        </w:rPr>
        <w:t xml:space="preserve">, A., </w:t>
      </w:r>
      <w:proofErr w:type="spellStart"/>
      <w:r w:rsidRPr="00D9089C">
        <w:rPr>
          <w:color w:val="000000"/>
          <w:sz w:val="16"/>
        </w:rPr>
        <w:t>Madabhushi</w:t>
      </w:r>
      <w:proofErr w:type="spellEnd"/>
      <w:r w:rsidRPr="00D9089C">
        <w:rPr>
          <w:color w:val="000000"/>
          <w:sz w:val="16"/>
        </w:rPr>
        <w:t xml:space="preserve">, A., 2016. "Deep learning for digital pathology </w:t>
      </w:r>
      <w:proofErr w:type="spellStart"/>
      <w:r w:rsidRPr="00D9089C">
        <w:rPr>
          <w:color w:val="000000"/>
          <w:sz w:val="16"/>
        </w:rPr>
        <w:t>imageanalysis</w:t>
      </w:r>
      <w:proofErr w:type="spellEnd"/>
      <w:r w:rsidRPr="00D9089C">
        <w:rPr>
          <w:color w:val="000000"/>
          <w:sz w:val="16"/>
        </w:rPr>
        <w:t xml:space="preserve">: a comprehensive tutorial with selected use cases. J. </w:t>
      </w:r>
      <w:proofErr w:type="spellStart"/>
      <w:r w:rsidRPr="00D9089C">
        <w:rPr>
          <w:color w:val="000000"/>
          <w:sz w:val="16"/>
        </w:rPr>
        <w:t>Pathol</w:t>
      </w:r>
      <w:proofErr w:type="spellEnd"/>
      <w:r w:rsidRPr="00D9089C">
        <w:rPr>
          <w:color w:val="000000"/>
          <w:sz w:val="16"/>
        </w:rPr>
        <w:t>". Inform. 7,29, http://dx.doi.org/10.4103/2153-3539.186902.</w:t>
      </w:r>
    </w:p>
    <w:p w14:paraId="68CFC9D4" w14:textId="2F4D78C8" w:rsidR="00DA45CC" w:rsidRDefault="00DA45CC" w:rsidP="00DA45CC">
      <w:pPr>
        <w:numPr>
          <w:ilvl w:val="0"/>
          <w:numId w:val="22"/>
        </w:numPr>
        <w:rPr>
          <w:color w:val="000000"/>
          <w:sz w:val="16"/>
        </w:rPr>
      </w:pPr>
      <w:proofErr w:type="spellStart"/>
      <w:r w:rsidRPr="00DA45CC">
        <w:rPr>
          <w:color w:val="000000"/>
          <w:sz w:val="16"/>
        </w:rPr>
        <w:t>Ronneberger</w:t>
      </w:r>
      <w:proofErr w:type="spellEnd"/>
      <w:r w:rsidRPr="00DA45CC">
        <w:rPr>
          <w:color w:val="000000"/>
          <w:sz w:val="16"/>
        </w:rPr>
        <w:t>, Olaf, et al. “U-Net: Convolutional Networks for Biomedical Image Segmentation.” Lecture Notes in Computer Science Medical Image Computing and Computer-Assisted Intervention – MICCAI 2015, 2015, pp. 234–241., doi:10.1007/978-3-319-24574-4_28.</w:t>
      </w:r>
    </w:p>
    <w:p w14:paraId="4947F6B1" w14:textId="13549B73" w:rsidR="00DA45CC" w:rsidRPr="00DA45CC" w:rsidRDefault="00DA45CC" w:rsidP="00DA45CC">
      <w:pPr>
        <w:numPr>
          <w:ilvl w:val="0"/>
          <w:numId w:val="22"/>
        </w:numPr>
        <w:rPr>
          <w:color w:val="000000"/>
          <w:sz w:val="16"/>
        </w:rPr>
      </w:pPr>
      <w:proofErr w:type="spellStart"/>
      <w:r w:rsidRPr="00DA45CC">
        <w:rPr>
          <w:color w:val="000000"/>
          <w:sz w:val="16"/>
        </w:rPr>
        <w:t>Szegedy</w:t>
      </w:r>
      <w:proofErr w:type="spellEnd"/>
      <w:r w:rsidRPr="00DA45CC">
        <w:rPr>
          <w:color w:val="000000"/>
          <w:sz w:val="16"/>
        </w:rPr>
        <w:t>, Christian, et al. “Rethinking the Inception Architecture for Computer Vision.” 2016 IEEE Conference on Computer Vision and Pattern Recognition (CVPR), 2016, doi:10.1109/cvpr.2016.308.</w:t>
      </w:r>
    </w:p>
    <w:p w14:paraId="762FD869" w14:textId="09ED949F" w:rsidR="00D9089C" w:rsidRDefault="00D9089C" w:rsidP="00D9089C">
      <w:pPr>
        <w:numPr>
          <w:ilvl w:val="0"/>
          <w:numId w:val="22"/>
        </w:numPr>
        <w:rPr>
          <w:color w:val="000000"/>
          <w:sz w:val="16"/>
        </w:rPr>
      </w:pPr>
      <w:r w:rsidRPr="00D9089C">
        <w:rPr>
          <w:color w:val="000000"/>
          <w:sz w:val="16"/>
        </w:rPr>
        <w:lastRenderedPageBreak/>
        <w:t xml:space="preserve">Xing, F., </w:t>
      </w:r>
      <w:proofErr w:type="spellStart"/>
      <w:r w:rsidRPr="00D9089C">
        <w:rPr>
          <w:color w:val="000000"/>
          <w:sz w:val="16"/>
        </w:rPr>
        <w:t>Xie</w:t>
      </w:r>
      <w:proofErr w:type="spellEnd"/>
      <w:r w:rsidRPr="00D9089C">
        <w:rPr>
          <w:color w:val="000000"/>
          <w:sz w:val="16"/>
        </w:rPr>
        <w:t xml:space="preserve">, Y., Yang, L., 2016. An automatic learning-based framework for </w:t>
      </w:r>
      <w:proofErr w:type="spellStart"/>
      <w:r w:rsidRPr="00D9089C">
        <w:rPr>
          <w:color w:val="000000"/>
          <w:sz w:val="16"/>
        </w:rPr>
        <w:t>robustnucleus</w:t>
      </w:r>
      <w:proofErr w:type="spellEnd"/>
      <w:r w:rsidRPr="00D9089C">
        <w:rPr>
          <w:color w:val="000000"/>
          <w:sz w:val="16"/>
        </w:rPr>
        <w:t xml:space="preserve"> segmentation. IEEE Trans. Med. Imaging 35, 550–566, http://dx.doi.org/10.1109/TMI.2015.2481436.</w:t>
      </w:r>
    </w:p>
    <w:p w14:paraId="248E1C99" w14:textId="02470A02" w:rsidR="00D9089C" w:rsidRDefault="00D9089C" w:rsidP="00D9089C">
      <w:pPr>
        <w:numPr>
          <w:ilvl w:val="0"/>
          <w:numId w:val="22"/>
        </w:numPr>
        <w:rPr>
          <w:color w:val="000000"/>
          <w:sz w:val="16"/>
        </w:rPr>
      </w:pPr>
      <w:r w:rsidRPr="00D9089C">
        <w:rPr>
          <w:color w:val="000000"/>
          <w:sz w:val="16"/>
        </w:rPr>
        <w:t xml:space="preserve">Xu, J., Xiang, L., Liu, Q., Gilmore, H., Wu, J., Tang, J., </w:t>
      </w:r>
      <w:proofErr w:type="spellStart"/>
      <w:r w:rsidRPr="00D9089C">
        <w:rPr>
          <w:color w:val="000000"/>
          <w:sz w:val="16"/>
        </w:rPr>
        <w:t>Madabhushi</w:t>
      </w:r>
      <w:proofErr w:type="spellEnd"/>
      <w:r w:rsidRPr="00D9089C">
        <w:rPr>
          <w:color w:val="000000"/>
          <w:sz w:val="16"/>
        </w:rPr>
        <w:t xml:space="preserve">, A., 2016. </w:t>
      </w:r>
      <w:proofErr w:type="spellStart"/>
      <w:r w:rsidRPr="00D9089C">
        <w:rPr>
          <w:color w:val="000000"/>
          <w:sz w:val="16"/>
        </w:rPr>
        <w:t>Stackedsparse</w:t>
      </w:r>
      <w:proofErr w:type="spellEnd"/>
      <w:r w:rsidRPr="00D9089C">
        <w:rPr>
          <w:color w:val="000000"/>
          <w:sz w:val="16"/>
        </w:rPr>
        <w:t xml:space="preserve"> autoencoder (SSAE) for nuclei detection on breast </w:t>
      </w:r>
      <w:proofErr w:type="spellStart"/>
      <w:r w:rsidRPr="00D9089C">
        <w:rPr>
          <w:color w:val="000000"/>
          <w:sz w:val="16"/>
        </w:rPr>
        <w:t>Cancerhistopathology</w:t>
      </w:r>
      <w:proofErr w:type="spellEnd"/>
      <w:r w:rsidRPr="00D9089C">
        <w:rPr>
          <w:color w:val="000000"/>
          <w:sz w:val="16"/>
        </w:rPr>
        <w:t xml:space="preserve"> images. IEEE Trans. Med. Imaging 35, 119–130, http://dx.doi.org/10.1109/TMI.2015.2458702.</w:t>
      </w:r>
    </w:p>
    <w:p w14:paraId="108DB82D" w14:textId="520D1238" w:rsidR="00D9089C" w:rsidRDefault="00AD4C6E" w:rsidP="00D9089C">
      <w:pPr>
        <w:numPr>
          <w:ilvl w:val="0"/>
          <w:numId w:val="22"/>
        </w:numPr>
        <w:rPr>
          <w:color w:val="000000"/>
          <w:sz w:val="16"/>
        </w:rPr>
      </w:pPr>
      <w:proofErr w:type="spellStart"/>
      <w:r w:rsidRPr="00AD4C6E">
        <w:rPr>
          <w:color w:val="000000"/>
          <w:sz w:val="16"/>
        </w:rPr>
        <w:t>LeCun</w:t>
      </w:r>
      <w:proofErr w:type="spellEnd"/>
      <w:r w:rsidRPr="00AD4C6E">
        <w:rPr>
          <w:color w:val="000000"/>
          <w:sz w:val="16"/>
        </w:rPr>
        <w:t xml:space="preserve">, Y., </w:t>
      </w:r>
      <w:proofErr w:type="spellStart"/>
      <w:r w:rsidRPr="00AD4C6E">
        <w:rPr>
          <w:color w:val="000000"/>
          <w:sz w:val="16"/>
        </w:rPr>
        <w:t>Bottou</w:t>
      </w:r>
      <w:proofErr w:type="spellEnd"/>
      <w:r w:rsidRPr="00AD4C6E">
        <w:rPr>
          <w:color w:val="000000"/>
          <w:sz w:val="16"/>
        </w:rPr>
        <w:t xml:space="preserve">, L., </w:t>
      </w:r>
      <w:proofErr w:type="spellStart"/>
      <w:r w:rsidRPr="00AD4C6E">
        <w:rPr>
          <w:color w:val="000000"/>
          <w:sz w:val="16"/>
        </w:rPr>
        <w:t>Bengio</w:t>
      </w:r>
      <w:proofErr w:type="spellEnd"/>
      <w:r w:rsidRPr="00AD4C6E">
        <w:rPr>
          <w:color w:val="000000"/>
          <w:sz w:val="16"/>
        </w:rPr>
        <w:t xml:space="preserve">, Y., Haffner, P., 1998. Gradient-based learning </w:t>
      </w:r>
      <w:proofErr w:type="spellStart"/>
      <w:r w:rsidRPr="00AD4C6E">
        <w:rPr>
          <w:color w:val="000000"/>
          <w:sz w:val="16"/>
        </w:rPr>
        <w:t>appliedto</w:t>
      </w:r>
      <w:proofErr w:type="spellEnd"/>
      <w:r w:rsidRPr="00AD4C6E">
        <w:rPr>
          <w:color w:val="000000"/>
          <w:sz w:val="16"/>
        </w:rPr>
        <w:t xml:space="preserve"> document recognition. Proceedings of the IEEE vol. 86, 2278–2324, http://dx.doi.org/10.1109/5.726791.</w:t>
      </w:r>
    </w:p>
    <w:p w14:paraId="27DF573D" w14:textId="020C31F4" w:rsidR="00D9089C" w:rsidRPr="008C362A" w:rsidRDefault="000C1387" w:rsidP="00D9089C">
      <w:pPr>
        <w:numPr>
          <w:ilvl w:val="0"/>
          <w:numId w:val="22"/>
        </w:numPr>
        <w:rPr>
          <w:color w:val="000000"/>
          <w:sz w:val="16"/>
        </w:rPr>
      </w:pPr>
      <w:proofErr w:type="spellStart"/>
      <w:r w:rsidRPr="000C1387">
        <w:rPr>
          <w:color w:val="000000"/>
          <w:sz w:val="16"/>
        </w:rPr>
        <w:t>Meijering</w:t>
      </w:r>
      <w:proofErr w:type="spellEnd"/>
      <w:r w:rsidRPr="000C1387">
        <w:rPr>
          <w:color w:val="000000"/>
          <w:sz w:val="16"/>
        </w:rPr>
        <w:t xml:space="preserve">, E., 2012. Cell segmentation: 50 years down the road [Life sciences]. </w:t>
      </w:r>
      <w:proofErr w:type="spellStart"/>
      <w:r w:rsidRPr="000C1387">
        <w:rPr>
          <w:color w:val="000000"/>
          <w:sz w:val="16"/>
        </w:rPr>
        <w:t>IEEESignal</w:t>
      </w:r>
      <w:proofErr w:type="spellEnd"/>
      <w:r w:rsidRPr="000C1387">
        <w:rPr>
          <w:color w:val="000000"/>
          <w:sz w:val="16"/>
        </w:rPr>
        <w:t xml:space="preserve"> Process. Mag. 29, 140–145, http://dx.doi.org/10.1109/MSP.2012.2204190.</w:t>
      </w:r>
    </w:p>
    <w:p w14:paraId="3E227E2D" w14:textId="40D06BB3" w:rsidR="00D9089C" w:rsidRDefault="00AE15EC" w:rsidP="00D9089C">
      <w:pPr>
        <w:numPr>
          <w:ilvl w:val="0"/>
          <w:numId w:val="22"/>
        </w:numPr>
        <w:rPr>
          <w:color w:val="000000"/>
          <w:sz w:val="16"/>
        </w:rPr>
      </w:pPr>
      <w:proofErr w:type="spellStart"/>
      <w:r w:rsidRPr="00AE15EC">
        <w:rPr>
          <w:color w:val="000000"/>
          <w:sz w:val="16"/>
        </w:rPr>
        <w:t>Vink</w:t>
      </w:r>
      <w:proofErr w:type="spellEnd"/>
      <w:r w:rsidRPr="00AE15EC">
        <w:rPr>
          <w:color w:val="000000"/>
          <w:sz w:val="16"/>
        </w:rPr>
        <w:t xml:space="preserve">, J., Van Leeuwen, M., Van </w:t>
      </w:r>
      <w:proofErr w:type="spellStart"/>
      <w:r w:rsidRPr="00AE15EC">
        <w:rPr>
          <w:color w:val="000000"/>
          <w:sz w:val="16"/>
        </w:rPr>
        <w:t>Deurzen</w:t>
      </w:r>
      <w:proofErr w:type="spellEnd"/>
      <w:r w:rsidRPr="00AE15EC">
        <w:rPr>
          <w:color w:val="000000"/>
          <w:sz w:val="16"/>
        </w:rPr>
        <w:t xml:space="preserve">, C., De </w:t>
      </w:r>
      <w:proofErr w:type="spellStart"/>
      <w:r w:rsidRPr="00AE15EC">
        <w:rPr>
          <w:color w:val="000000"/>
          <w:sz w:val="16"/>
        </w:rPr>
        <w:t>Haan</w:t>
      </w:r>
      <w:proofErr w:type="spellEnd"/>
      <w:r w:rsidRPr="00AE15EC">
        <w:rPr>
          <w:color w:val="000000"/>
          <w:sz w:val="16"/>
        </w:rPr>
        <w:t xml:space="preserve">, G., 2013. Efficient </w:t>
      </w:r>
      <w:proofErr w:type="spellStart"/>
      <w:r w:rsidRPr="00AE15EC">
        <w:rPr>
          <w:color w:val="000000"/>
          <w:sz w:val="16"/>
        </w:rPr>
        <w:t>nucleusdetector</w:t>
      </w:r>
      <w:proofErr w:type="spellEnd"/>
      <w:r w:rsidRPr="00AE15EC">
        <w:rPr>
          <w:color w:val="000000"/>
          <w:sz w:val="16"/>
        </w:rPr>
        <w:t xml:space="preserve"> in histopathology images. J. </w:t>
      </w:r>
      <w:proofErr w:type="spellStart"/>
      <w:r w:rsidRPr="00AE15EC">
        <w:rPr>
          <w:color w:val="000000"/>
          <w:sz w:val="16"/>
        </w:rPr>
        <w:t>Microsc</w:t>
      </w:r>
      <w:proofErr w:type="spellEnd"/>
      <w:r w:rsidRPr="00AE15EC">
        <w:rPr>
          <w:color w:val="000000"/>
          <w:sz w:val="16"/>
        </w:rPr>
        <w:t>. 249, 124–135, http://dx.doi.org/10.1111/jmi.12001.</w:t>
      </w:r>
    </w:p>
    <w:p w14:paraId="039C13A0" w14:textId="1F257567" w:rsidR="00177B9E" w:rsidRPr="007D6959" w:rsidRDefault="00F92D7D" w:rsidP="00177B9E">
      <w:pPr>
        <w:numPr>
          <w:ilvl w:val="0"/>
          <w:numId w:val="22"/>
        </w:numPr>
        <w:rPr>
          <w:color w:val="000000"/>
          <w:sz w:val="16"/>
        </w:rPr>
      </w:pPr>
      <w:proofErr w:type="spellStart"/>
      <w:r w:rsidRPr="00F92D7D">
        <w:rPr>
          <w:color w:val="000000"/>
          <w:sz w:val="16"/>
        </w:rPr>
        <w:t>Kost</w:t>
      </w:r>
      <w:proofErr w:type="spellEnd"/>
      <w:r w:rsidRPr="00F92D7D">
        <w:rPr>
          <w:color w:val="000000"/>
          <w:sz w:val="16"/>
        </w:rPr>
        <w:t xml:space="preserve">, H., </w:t>
      </w:r>
      <w:proofErr w:type="spellStart"/>
      <w:r w:rsidRPr="00F92D7D">
        <w:rPr>
          <w:color w:val="000000"/>
          <w:sz w:val="16"/>
        </w:rPr>
        <w:t>Homeyer</w:t>
      </w:r>
      <w:proofErr w:type="spellEnd"/>
      <w:r w:rsidRPr="00F92D7D">
        <w:rPr>
          <w:color w:val="000000"/>
          <w:sz w:val="16"/>
        </w:rPr>
        <w:t xml:space="preserve">, A., Molin, J., Lundström, C., Hahn, H., 2017. Training </w:t>
      </w:r>
      <w:proofErr w:type="spellStart"/>
      <w:r w:rsidRPr="00F92D7D">
        <w:rPr>
          <w:color w:val="000000"/>
          <w:sz w:val="16"/>
        </w:rPr>
        <w:t>nucleidetection</w:t>
      </w:r>
      <w:proofErr w:type="spellEnd"/>
      <w:r w:rsidRPr="00F92D7D">
        <w:rPr>
          <w:color w:val="000000"/>
          <w:sz w:val="16"/>
        </w:rPr>
        <w:t xml:space="preserve"> algorithms with simple annotations. J. </w:t>
      </w:r>
      <w:proofErr w:type="spellStart"/>
      <w:r w:rsidRPr="00F92D7D">
        <w:rPr>
          <w:color w:val="000000"/>
          <w:sz w:val="16"/>
        </w:rPr>
        <w:t>Pathol</w:t>
      </w:r>
      <w:proofErr w:type="spellEnd"/>
      <w:r w:rsidRPr="00F92D7D">
        <w:rPr>
          <w:color w:val="000000"/>
          <w:sz w:val="16"/>
        </w:rPr>
        <w:t>. Inform. 8, 21, http://dx.doi.org/10.4103/jpi.jpi 3 17.</w:t>
      </w:r>
    </w:p>
    <w:p w14:paraId="15A9A46A" w14:textId="3F03DBE7" w:rsidR="003410C8" w:rsidRDefault="003410C8">
      <w:pPr>
        <w:pStyle w:val="VITA"/>
        <w:rPr>
          <w:color w:val="000000"/>
          <w:szCs w:val="16"/>
        </w:rPr>
      </w:pPr>
    </w:p>
    <w:p w14:paraId="1217F022" w14:textId="77777777" w:rsidR="00A076F2" w:rsidRPr="00177B9E" w:rsidRDefault="00A076F2">
      <w:pPr>
        <w:pStyle w:val="VITA"/>
        <w:rPr>
          <w:color w:val="000000"/>
          <w:szCs w:val="16"/>
        </w:rPr>
      </w:pPr>
    </w:p>
    <w:sectPr w:rsidR="00A076F2" w:rsidRPr="00177B9E" w:rsidSect="0069250A">
      <w:headerReference w:type="even" r:id="rId22"/>
      <w:headerReference w:type="default" r:id="rId23"/>
      <w:type w:val="continuous"/>
      <w:pgSz w:w="11340" w:h="15480" w:code="1"/>
      <w:pgMar w:top="1195" w:right="605" w:bottom="360" w:left="720" w:header="605" w:footer="72" w:gutter="0"/>
      <w:cols w:num="2" w:space="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3A4B12" w14:textId="77777777" w:rsidR="00DC3382" w:rsidRDefault="00DC3382">
      <w:r>
        <w:separator/>
      </w:r>
    </w:p>
  </w:endnote>
  <w:endnote w:type="continuationSeparator" w:id="0">
    <w:p w14:paraId="4176A7E1" w14:textId="77777777" w:rsidR="00DC3382" w:rsidRDefault="00DC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ProgramThree">
    <w:panose1 w:val="020B0604020202020204"/>
    <w:charset w:val="00"/>
    <w:family w:val="roman"/>
    <w:notTrueType/>
    <w:pitch w:val="fixed"/>
    <w:sig w:usb0="00000003" w:usb1="00000000" w:usb2="00000000" w:usb3="00000000" w:csb0="00000001" w:csb1="00000000"/>
  </w:font>
  <w:font w:name="Palatino">
    <w:altName w:val="Palatino Linotype"/>
    <w:panose1 w:val="00000000000000000000"/>
    <w:charset w:val="4D"/>
    <w:family w:val="auto"/>
    <w:pitch w:val="variable"/>
    <w:sig w:usb0="A00002FF" w:usb1="7800205A" w:usb2="14600000" w:usb3="00000000" w:csb0="00000193" w:csb1="00000000"/>
  </w:font>
  <w:font w:name="Helvetica Condensed">
    <w:altName w:val="Arial"/>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9A1C97" w14:textId="77777777" w:rsidR="00E12B17" w:rsidRDefault="00E12B17">
    <w:pPr>
      <w:spacing w:line="20" w:lineRule="exact"/>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5C2EA" w14:textId="77777777" w:rsidR="00E12B17" w:rsidRDefault="00E12B17">
    <w:pPr>
      <w:spacing w:line="20" w:lineRule="exact"/>
      <w:jc w:val="center"/>
      <w:rPr>
        <w:rFonts w:ascii="Arial" w:hAnsi="Ari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5B55A" w14:textId="77777777" w:rsidR="00E12B17" w:rsidRDefault="00E12B17">
    <w:pPr>
      <w:pStyle w:val="Footer"/>
      <w:spacing w:line="20" w:lineRule="exact"/>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35CE5" w14:textId="77777777" w:rsidR="00DC3382" w:rsidRDefault="00DC3382">
      <w:pPr>
        <w:pStyle w:val="TABLEROW"/>
        <w:jc w:val="left"/>
        <w:rPr>
          <w:position w:val="12"/>
          <w:sz w:val="20"/>
        </w:rPr>
      </w:pPr>
    </w:p>
  </w:footnote>
  <w:footnote w:type="continuationSeparator" w:id="0">
    <w:p w14:paraId="56C7F657" w14:textId="77777777" w:rsidR="00DC3382" w:rsidRDefault="00DC33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5838F" w14:textId="77777777" w:rsidR="00E12B17" w:rsidRDefault="0094770D">
    <w:pPr>
      <w:pStyle w:val="Header"/>
      <w:tabs>
        <w:tab w:val="clear" w:pos="10200"/>
        <w:tab w:val="right" w:pos="10320"/>
      </w:tabs>
      <w:spacing w:line="180" w:lineRule="exact"/>
    </w:pPr>
    <w:r>
      <w:fldChar w:fldCharType="begin"/>
    </w:r>
    <w:r>
      <w:instrText>PAGE</w:instrText>
    </w:r>
    <w:r>
      <w:fldChar w:fldCharType="separate"/>
    </w:r>
    <w:r w:rsidR="00E12B17">
      <w:rPr>
        <w:noProof/>
      </w:rPr>
      <w:t>2</w:t>
    </w:r>
    <w:r>
      <w:rPr>
        <w:noProof/>
      </w:rPr>
      <w:fldChar w:fldCharType="end"/>
    </w:r>
    <w:r w:rsidR="00E12B17">
      <w:rPr>
        <w:b/>
        <w:i/>
        <w:vanish/>
      </w:rPr>
      <w:t xml:space="preserve">   </w:t>
    </w:r>
    <w:r w:rsidR="00E12B17">
      <w:rPr>
        <w:i/>
        <w:caps w:val="0"/>
        <w:vanish/>
      </w:rPr>
      <w:t>even page</w:t>
    </w:r>
    <w:r w:rsidR="00E12B17">
      <w:tab/>
      <w:t xml:space="preserve">IEEE TRANSACTIONS ON </w:t>
    </w:r>
    <w:proofErr w:type="gramStart"/>
    <w:r w:rsidR="00E12B17">
      <w:t>XXXXXXXXXXXXXXXXXXXX,  vol.</w:t>
    </w:r>
    <w:proofErr w:type="gramEnd"/>
    <w:r w:rsidR="00E12B17">
      <w:t xml:space="preserve">  #</w:t>
    </w:r>
    <w:proofErr w:type="gramStart"/>
    <w:r w:rsidR="00E12B17">
      <w:t>,  no.</w:t>
    </w:r>
    <w:proofErr w:type="gramEnd"/>
    <w:r w:rsidR="00E12B17">
      <w:t xml:space="preserve">  #</w:t>
    </w:r>
    <w:proofErr w:type="gramStart"/>
    <w:r w:rsidR="00E12B17">
      <w:t>,  MMMMMMMM</w:t>
    </w:r>
    <w:proofErr w:type="gramEnd"/>
    <w:r w:rsidR="00E12B17">
      <w:t xml:space="preserve">  1996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F172E" w14:textId="77777777" w:rsidR="00E12B17" w:rsidRDefault="00E12B17">
    <w:pPr>
      <w:pStyle w:val="Header"/>
      <w:tabs>
        <w:tab w:val="clear" w:pos="10200"/>
        <w:tab w:val="right" w:pos="10320"/>
      </w:tabs>
      <w:spacing w:line="180" w:lineRule="exact"/>
    </w:pPr>
    <w:r>
      <w:t>AUTHOR:  TITLE</w:t>
    </w:r>
    <w:r>
      <w:tab/>
    </w:r>
    <w:r>
      <w:rPr>
        <w:i/>
        <w:caps w:val="0"/>
        <w:vanish/>
      </w:rPr>
      <w:t>odd page</w:t>
    </w:r>
    <w:r>
      <w:rPr>
        <w:caps w:val="0"/>
        <w:vanish/>
      </w:rPr>
      <w:t xml:space="preserve">    </w:t>
    </w:r>
    <w:r w:rsidR="0094770D">
      <w:fldChar w:fldCharType="begin"/>
    </w:r>
    <w:r w:rsidR="0094770D">
      <w:instrText>PAGE</w:instrText>
    </w:r>
    <w:r w:rsidR="0094770D">
      <w:fldChar w:fldCharType="separate"/>
    </w:r>
    <w:r>
      <w:rPr>
        <w:noProof/>
      </w:rPr>
      <w:t>3</w:t>
    </w:r>
    <w:r w:rsidR="0094770D">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85781" w14:textId="77777777" w:rsidR="00E12B17" w:rsidRDefault="00E12B17">
    <w:pPr>
      <w:pStyle w:val="Header"/>
      <w:tabs>
        <w:tab w:val="clear" w:pos="10200"/>
        <w:tab w:val="right" w:pos="10320"/>
      </w:tabs>
      <w:spacing w:line="180" w:lineRule="exact"/>
    </w:pPr>
    <w:r>
      <w:t xml:space="preserve">IEEE TRANSACTIONS ON journal </w:t>
    </w:r>
    <w:proofErr w:type="gramStart"/>
    <w:r>
      <w:t>name,  manuscript</w:t>
    </w:r>
    <w:proofErr w:type="gramEnd"/>
    <w:r>
      <w:t xml:space="preserve"> ID</w:t>
    </w:r>
    <w:r>
      <w:tab/>
    </w:r>
    <w:r>
      <w:rPr>
        <w:b/>
        <w:caps w:val="0"/>
        <w:vanish/>
        <w:sz w:val="16"/>
      </w:rPr>
      <w:t>first page</w:t>
    </w:r>
    <w:r>
      <w:rPr>
        <w:caps w:val="0"/>
        <w:vanish/>
      </w:rPr>
      <w:t xml:space="preserve">   </w:t>
    </w:r>
    <w:r w:rsidR="0094770D">
      <w:fldChar w:fldCharType="begin"/>
    </w:r>
    <w:r w:rsidR="0094770D">
      <w:instrText xml:space="preserve"> PAGE </w:instrText>
    </w:r>
    <w:r w:rsidR="0094770D">
      <w:fldChar w:fldCharType="separate"/>
    </w:r>
    <w:r w:rsidR="00AB633F">
      <w:rPr>
        <w:noProof/>
      </w:rPr>
      <w:t>1</w:t>
    </w:r>
    <w:r w:rsidR="0094770D">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12FCF" w14:textId="77777777" w:rsidR="00E12B17" w:rsidRDefault="0094770D">
    <w:pPr>
      <w:pStyle w:val="Header"/>
      <w:tabs>
        <w:tab w:val="clear" w:pos="10200"/>
        <w:tab w:val="right" w:pos="10320"/>
      </w:tabs>
      <w:spacing w:line="180" w:lineRule="exact"/>
    </w:pPr>
    <w:r>
      <w:fldChar w:fldCharType="begin"/>
    </w:r>
    <w:r>
      <w:instrText>PAGE</w:instrText>
    </w:r>
    <w:r>
      <w:fldChar w:fldCharType="separate"/>
    </w:r>
    <w:r w:rsidR="00AB633F">
      <w:rPr>
        <w:noProof/>
      </w:rPr>
      <w:t>4</w:t>
    </w:r>
    <w:r>
      <w:rPr>
        <w:noProof/>
      </w:rPr>
      <w:fldChar w:fldCharType="end"/>
    </w:r>
    <w:r w:rsidR="00E12B17">
      <w:rPr>
        <w:b/>
        <w:i/>
        <w:vanish/>
      </w:rPr>
      <w:t xml:space="preserve">   </w:t>
    </w:r>
    <w:r w:rsidR="00E12B17">
      <w:rPr>
        <w:i/>
        <w:caps w:val="0"/>
        <w:vanish/>
      </w:rPr>
      <w:t>even page</w:t>
    </w:r>
    <w:r w:rsidR="00E12B17">
      <w:tab/>
      <w:t xml:space="preserve">IEEE TRANSACTIONS ON journal </w:t>
    </w:r>
    <w:proofErr w:type="gramStart"/>
    <w:r w:rsidR="00E12B17">
      <w:t>name,  manuscript</w:t>
    </w:r>
    <w:proofErr w:type="gramEnd"/>
    <w:r w:rsidR="00E12B17">
      <w:t xml:space="preserve"> id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9D799B" w14:textId="77777777" w:rsidR="00E12B17" w:rsidRDefault="00E12B17">
    <w:pPr>
      <w:pStyle w:val="Header"/>
      <w:tabs>
        <w:tab w:val="clear" w:pos="10200"/>
        <w:tab w:val="right" w:pos="10320"/>
      </w:tabs>
      <w:spacing w:line="180" w:lineRule="exact"/>
    </w:pPr>
    <w:r>
      <w:t>AUTHOR et al.:  TITLE</w:t>
    </w:r>
    <w:r>
      <w:tab/>
    </w:r>
    <w:r>
      <w:rPr>
        <w:i/>
        <w:caps w:val="0"/>
        <w:vanish/>
      </w:rPr>
      <w:t>odd page</w:t>
    </w:r>
    <w:r>
      <w:rPr>
        <w:caps w:val="0"/>
        <w:vanish/>
      </w:rPr>
      <w:t xml:space="preserve">    </w:t>
    </w:r>
    <w:r w:rsidR="0094770D">
      <w:fldChar w:fldCharType="begin"/>
    </w:r>
    <w:r w:rsidR="0094770D">
      <w:instrText>PAGE</w:instrText>
    </w:r>
    <w:r w:rsidR="0094770D">
      <w:fldChar w:fldCharType="separate"/>
    </w:r>
    <w:r w:rsidR="00AB633F">
      <w:rPr>
        <w:noProof/>
      </w:rPr>
      <w:t>5</w:t>
    </w:r>
    <w:r w:rsidR="0094770D">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15:restartNumberingAfterBreak="0">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15:restartNumberingAfterBreak="0">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15:restartNumberingAfterBreak="0">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15:restartNumberingAfterBreak="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15:restartNumberingAfterBreak="0">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15:restartNumberingAfterBreak="0">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15:restartNumberingAfterBreak="0">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15:restartNumberingAfterBreak="0">
    <w:nsid w:val="62FB7D04"/>
    <w:multiLevelType w:val="multilevel"/>
    <w:tmpl w:val="C2EC73D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4441AFF"/>
    <w:multiLevelType w:val="singleLevel"/>
    <w:tmpl w:val="832E08D8"/>
    <w:lvl w:ilvl="0">
      <w:start w:val="1"/>
      <w:numFmt w:val="decimal"/>
      <w:lvlText w:val="%1)"/>
      <w:legacy w:legacy="1" w:legacySpace="0" w:legacyIndent="216"/>
      <w:lvlJc w:val="left"/>
      <w:pPr>
        <w:ind w:left="456" w:hanging="216"/>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7" w15:restartNumberingAfterBreak="0">
    <w:nsid w:val="7DBB433D"/>
    <w:multiLevelType w:val="hybridMultilevel"/>
    <w:tmpl w:val="0540C6EE"/>
    <w:lvl w:ilvl="0" w:tplc="8528E11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4"/>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5"/>
  </w:num>
  <w:num w:numId="20">
    <w:abstractNumId w:val="13"/>
  </w:num>
  <w:num w:numId="21">
    <w:abstractNumId w:val="12"/>
  </w:num>
  <w:num w:numId="22">
    <w:abstractNumId w:val="33"/>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6"/>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2"/>
  </w:num>
  <w:num w:numId="38">
    <w:abstractNumId w:val="26"/>
  </w:num>
  <w:num w:numId="39">
    <w:abstractNumId w:val="3"/>
  </w:num>
  <w:num w:numId="40">
    <w:abstractNumId w:val="31"/>
  </w:num>
  <w:num w:numId="41">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intFractionalCharacterWidth/>
  <w:mirrorMargin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evenAndOddHeader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39C"/>
    <w:rsid w:val="00000313"/>
    <w:rsid w:val="00055EF5"/>
    <w:rsid w:val="0008048D"/>
    <w:rsid w:val="00081687"/>
    <w:rsid w:val="0009677E"/>
    <w:rsid w:val="000C1387"/>
    <w:rsid w:val="000C17D2"/>
    <w:rsid w:val="0010523D"/>
    <w:rsid w:val="00136D98"/>
    <w:rsid w:val="0014219C"/>
    <w:rsid w:val="0014541F"/>
    <w:rsid w:val="00177B9E"/>
    <w:rsid w:val="001A35B0"/>
    <w:rsid w:val="001A3CE4"/>
    <w:rsid w:val="001A3CF7"/>
    <w:rsid w:val="001B00AE"/>
    <w:rsid w:val="00220723"/>
    <w:rsid w:val="002522DF"/>
    <w:rsid w:val="0027695E"/>
    <w:rsid w:val="00280D59"/>
    <w:rsid w:val="002A6D18"/>
    <w:rsid w:val="002B7618"/>
    <w:rsid w:val="002D46B5"/>
    <w:rsid w:val="002D6D6B"/>
    <w:rsid w:val="002E799D"/>
    <w:rsid w:val="00336FA5"/>
    <w:rsid w:val="003410C8"/>
    <w:rsid w:val="00393F56"/>
    <w:rsid w:val="00425D83"/>
    <w:rsid w:val="004437B5"/>
    <w:rsid w:val="004546AA"/>
    <w:rsid w:val="004B22E0"/>
    <w:rsid w:val="004B4250"/>
    <w:rsid w:val="004C2775"/>
    <w:rsid w:val="00514175"/>
    <w:rsid w:val="005348DB"/>
    <w:rsid w:val="00573ACC"/>
    <w:rsid w:val="005E6C81"/>
    <w:rsid w:val="005E75E0"/>
    <w:rsid w:val="00617E83"/>
    <w:rsid w:val="006419B5"/>
    <w:rsid w:val="0064310A"/>
    <w:rsid w:val="006818AB"/>
    <w:rsid w:val="0069250A"/>
    <w:rsid w:val="006C10E0"/>
    <w:rsid w:val="00711564"/>
    <w:rsid w:val="0071239C"/>
    <w:rsid w:val="0073587B"/>
    <w:rsid w:val="0074172D"/>
    <w:rsid w:val="00753F24"/>
    <w:rsid w:val="007D21BF"/>
    <w:rsid w:val="007D6959"/>
    <w:rsid w:val="007E02E0"/>
    <w:rsid w:val="00800665"/>
    <w:rsid w:val="0081158C"/>
    <w:rsid w:val="008307A8"/>
    <w:rsid w:val="00850C4C"/>
    <w:rsid w:val="00884521"/>
    <w:rsid w:val="00887762"/>
    <w:rsid w:val="008B7469"/>
    <w:rsid w:val="008C362A"/>
    <w:rsid w:val="008C5F8C"/>
    <w:rsid w:val="008E6D5E"/>
    <w:rsid w:val="008F0E4A"/>
    <w:rsid w:val="00911FB1"/>
    <w:rsid w:val="00934A9F"/>
    <w:rsid w:val="0094770D"/>
    <w:rsid w:val="00967D89"/>
    <w:rsid w:val="009848F6"/>
    <w:rsid w:val="009C2B51"/>
    <w:rsid w:val="009C6CCA"/>
    <w:rsid w:val="00A076F2"/>
    <w:rsid w:val="00A13402"/>
    <w:rsid w:val="00A211B7"/>
    <w:rsid w:val="00A64EB7"/>
    <w:rsid w:val="00A76BBC"/>
    <w:rsid w:val="00AB633F"/>
    <w:rsid w:val="00AD4C6E"/>
    <w:rsid w:val="00AE15EC"/>
    <w:rsid w:val="00AE7E82"/>
    <w:rsid w:val="00B01EC8"/>
    <w:rsid w:val="00B23D4B"/>
    <w:rsid w:val="00B538EB"/>
    <w:rsid w:val="00B8074A"/>
    <w:rsid w:val="00BA03F1"/>
    <w:rsid w:val="00BA0936"/>
    <w:rsid w:val="00BC1044"/>
    <w:rsid w:val="00C055D7"/>
    <w:rsid w:val="00C162E1"/>
    <w:rsid w:val="00C24D52"/>
    <w:rsid w:val="00CB277C"/>
    <w:rsid w:val="00CE07C5"/>
    <w:rsid w:val="00CF79E5"/>
    <w:rsid w:val="00D546C6"/>
    <w:rsid w:val="00D9089C"/>
    <w:rsid w:val="00D96813"/>
    <w:rsid w:val="00DA45CC"/>
    <w:rsid w:val="00DB43EB"/>
    <w:rsid w:val="00DB5676"/>
    <w:rsid w:val="00DC1AA3"/>
    <w:rsid w:val="00DC3382"/>
    <w:rsid w:val="00DD3B3D"/>
    <w:rsid w:val="00DE2722"/>
    <w:rsid w:val="00E12B17"/>
    <w:rsid w:val="00E131AF"/>
    <w:rsid w:val="00E4301D"/>
    <w:rsid w:val="00E600D2"/>
    <w:rsid w:val="00E70BFB"/>
    <w:rsid w:val="00E94013"/>
    <w:rsid w:val="00EC18B8"/>
    <w:rsid w:val="00F160D0"/>
    <w:rsid w:val="00F92D7D"/>
    <w:rsid w:val="00F964F4"/>
    <w:rsid w:val="00FF5190"/>
    <w:rsid w:val="18ABBD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555459"/>
  <w15:docId w15:val="{0ABBC064-3272-4569-AC46-A91B2C2B4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07C5"/>
    <w:rPr>
      <w:sz w:val="24"/>
      <w:szCs w:val="24"/>
      <w:lang w:eastAsia="zh-CN"/>
    </w:rPr>
  </w:style>
  <w:style w:type="paragraph" w:styleId="Heading1">
    <w:name w:val="heading 1"/>
    <w:basedOn w:val="PARAGRAPH"/>
    <w:next w:val="PARAGRAPHnoindent"/>
    <w:qFormat/>
    <w:rsid w:val="0073587B"/>
    <w:pPr>
      <w:keepNext/>
      <w:suppressAutoHyphens/>
      <w:spacing w:before="320" w:after="80" w:line="260" w:lineRule="exact"/>
      <w:ind w:left="320" w:hanging="320"/>
      <w:outlineLvl w:val="0"/>
    </w:pPr>
    <w:rPr>
      <w:rFonts w:ascii="Helvetica" w:hAnsi="Helvetica"/>
      <w:b/>
      <w:smallCaps/>
      <w:sz w:val="23"/>
    </w:rPr>
  </w:style>
  <w:style w:type="paragraph" w:styleId="Heading2">
    <w:name w:val="heading 2"/>
    <w:basedOn w:val="Heading1"/>
    <w:next w:val="PARAGRAPHnoindent"/>
    <w:qFormat/>
    <w:rsid w:val="0073587B"/>
    <w:pPr>
      <w:spacing w:before="160" w:after="40" w:line="220" w:lineRule="exact"/>
      <w:ind w:left="360" w:hanging="360"/>
      <w:outlineLvl w:val="1"/>
    </w:pPr>
    <w:rPr>
      <w:smallCaps w:val="0"/>
      <w:sz w:val="20"/>
    </w:rPr>
  </w:style>
  <w:style w:type="paragraph" w:styleId="Heading3">
    <w:name w:val="heading 3"/>
    <w:basedOn w:val="Heading2"/>
    <w:next w:val="PARAGRAPHnoindent"/>
    <w:qFormat/>
    <w:rsid w:val="0073587B"/>
    <w:pPr>
      <w:ind w:left="520" w:hanging="520"/>
      <w:outlineLvl w:val="2"/>
    </w:pPr>
    <w:rPr>
      <w:b w:val="0"/>
      <w:i/>
    </w:rPr>
  </w:style>
  <w:style w:type="paragraph" w:styleId="Heading4">
    <w:name w:val="heading 4"/>
    <w:basedOn w:val="Normal"/>
    <w:next w:val="PARAGRAPHnoindent"/>
    <w:qFormat/>
    <w:rsid w:val="0073587B"/>
    <w:pPr>
      <w:spacing w:line="240" w:lineRule="exact"/>
      <w:ind w:left="360" w:firstLine="216"/>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FootnoteReference">
    <w:name w:val="footnote reference"/>
    <w:semiHidden/>
    <w:rsid w:val="0073587B"/>
    <w:rPr>
      <w:position w:val="0"/>
      <w:vertAlign w:val="superscript"/>
    </w:rPr>
  </w:style>
  <w:style w:type="paragraph" w:styleId="FootnoteText">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rPr>
      <w:i/>
      <w:sz w:val="16"/>
    </w:rPr>
  </w:style>
  <w:style w:type="paragraph" w:styleId="Header">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customStyle="1" w:styleId="ACKHEAD">
    <w:name w:val="ACK. HEAD"/>
    <w:basedOn w:val="Heading1"/>
    <w:next w:val="ACKNOWLEDGMENTS"/>
    <w:rsid w:val="0073587B"/>
    <w:pPr>
      <w:outlineLvl w:val="9"/>
    </w:pPr>
  </w:style>
  <w:style w:type="paragraph" w:customStyle="1" w:styleId="ACKNOWLEDGMENTS">
    <w:name w:val="ACKNOWLEDGMENTS"/>
    <w:basedOn w:val="PARAGRAPHnoindent"/>
    <w:rsid w:val="0073587B"/>
  </w:style>
  <w:style w:type="character" w:styleId="PageNumber">
    <w:name w:val="page number"/>
    <w:basedOn w:val="DefaultParagraphFont"/>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Heading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FootnoteText"/>
    <w:rsid w:val="0073587B"/>
    <w:pPr>
      <w:framePr w:wrap="notBeside"/>
    </w:pPr>
  </w:style>
  <w:style w:type="character" w:customStyle="1" w:styleId="Footnotereferenceto">
    <w:name w:val="Footnote (reference to)"/>
    <w:basedOn w:val="FootnoteReference"/>
    <w:rsid w:val="0073587B"/>
    <w:rPr>
      <w:color w:val="008000"/>
      <w:position w:val="-2"/>
      <w:sz w:val="25"/>
      <w:vertAlign w:val="superscript"/>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DefaultParagraphFont"/>
    <w:rsid w:val="0073587B"/>
    <w:rPr>
      <w:rFonts w:ascii="Times New Roman" w:hAnsi="Times New Roman" w:cs="Times New Roman"/>
      <w:i/>
      <w:iCs/>
      <w:sz w:val="22"/>
      <w:szCs w:val="22"/>
    </w:rPr>
  </w:style>
  <w:style w:type="paragraph" w:customStyle="1" w:styleId="FigureCaption0">
    <w:name w:val="Figure Caption"/>
    <w:basedOn w:val="Normal"/>
    <w:rsid w:val="0073587B"/>
    <w:pPr>
      <w:autoSpaceDE w:val="0"/>
      <w:autoSpaceDN w:val="0"/>
    </w:pPr>
    <w:rPr>
      <w:sz w:val="16"/>
      <w:szCs w:val="16"/>
    </w:rPr>
  </w:style>
  <w:style w:type="paragraph" w:customStyle="1" w:styleId="Text">
    <w:name w:val="Text"/>
    <w:basedOn w:val="Normal"/>
    <w:rsid w:val="0073587B"/>
    <w:pPr>
      <w:autoSpaceDE w:val="0"/>
      <w:autoSpaceDN w:val="0"/>
      <w:spacing w:line="252" w:lineRule="auto"/>
      <w:ind w:firstLine="202"/>
    </w:pPr>
    <w:rPr>
      <w:sz w:val="20"/>
    </w:rPr>
  </w:style>
  <w:style w:type="paragraph" w:customStyle="1" w:styleId="Equation">
    <w:name w:val="Equation"/>
    <w:basedOn w:val="Normal"/>
    <w:next w:val="Normal"/>
    <w:rsid w:val="0073587B"/>
    <w:pPr>
      <w:tabs>
        <w:tab w:val="right" w:pos="5040"/>
      </w:tabs>
      <w:autoSpaceDE w:val="0"/>
      <w:autoSpaceDN w:val="0"/>
      <w:spacing w:line="252" w:lineRule="auto"/>
    </w:pPr>
    <w:rPr>
      <w:sz w:val="20"/>
    </w:rPr>
  </w:style>
  <w:style w:type="paragraph" w:customStyle="1" w:styleId="ReferenceHead">
    <w:name w:val="Reference Head"/>
    <w:basedOn w:val="Heading1"/>
    <w:rsid w:val="0073587B"/>
    <w:pPr>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autoSpaceDE w:val="0"/>
      <w:autoSpaceDN w:val="0"/>
    </w:pPr>
    <w:rPr>
      <w:sz w:val="16"/>
      <w:szCs w:val="16"/>
    </w:rPr>
  </w:style>
  <w:style w:type="paragraph" w:customStyle="1" w:styleId="TableTitle0">
    <w:name w:val="Table Title"/>
    <w:basedOn w:val="Normal"/>
    <w:rsid w:val="0073587B"/>
    <w:pPr>
      <w:autoSpaceDE w:val="0"/>
      <w:autoSpaceDN w:val="0"/>
      <w:jc w:val="center"/>
    </w:pPr>
    <w:rPr>
      <w:smallCaps/>
      <w:sz w:val="16"/>
      <w:szCs w:val="16"/>
    </w:rPr>
  </w:style>
  <w:style w:type="character" w:styleId="Hyperlink">
    <w:name w:val="Hyperlink"/>
    <w:basedOn w:val="DefaultParagraphFont"/>
    <w:rsid w:val="0073587B"/>
    <w:rPr>
      <w:rFonts w:ascii="Arial" w:hAnsi="Arial" w:cs="Arial" w:hint="default"/>
      <w:color w:val="003399"/>
      <w:u w:val="single"/>
    </w:rPr>
  </w:style>
  <w:style w:type="paragraph" w:styleId="NormalWeb">
    <w:name w:val="Normal (Web)"/>
    <w:basedOn w:val="Normal"/>
    <w:rsid w:val="0073587B"/>
    <w:pPr>
      <w:spacing w:before="100" w:beforeAutospacing="1" w:after="100" w:afterAutospacing="1"/>
    </w:pPr>
    <w:rPr>
      <w:rFonts w:ascii="Arial" w:eastAsia="Arial Unicode MS" w:hAnsi="Arial" w:cs="Arial"/>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rsid w:val="0073587B"/>
    <w:rPr>
      <w:b/>
      <w:bCs/>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customStyle="1" w:styleId="CommentTextChar">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bCs/>
    </w:rPr>
  </w:style>
  <w:style w:type="character" w:customStyle="1" w:styleId="CommentSubjectChar">
    <w:name w:val="Comment Subject Char"/>
    <w:basedOn w:val="CommentTextChar"/>
    <w:link w:val="CommentSubject"/>
    <w:rsid w:val="00887762"/>
    <w:rPr>
      <w:rFonts w:ascii="Palatino" w:hAnsi="Palatino"/>
      <w:b/>
      <w:bCs/>
      <w:kern w:val="16"/>
    </w:rPr>
  </w:style>
  <w:style w:type="paragraph" w:styleId="Revision">
    <w:name w:val="Revision"/>
    <w:hidden/>
    <w:uiPriority w:val="99"/>
    <w:semiHidden/>
    <w:rsid w:val="00887762"/>
    <w:rPr>
      <w:rFonts w:ascii="Palatino" w:hAnsi="Palatino"/>
      <w:kern w:val="16"/>
      <w:sz w:val="19"/>
    </w:rPr>
  </w:style>
  <w:style w:type="paragraph" w:styleId="BalloonText">
    <w:name w:val="Balloon Text"/>
    <w:basedOn w:val="Normal"/>
    <w:link w:val="BalloonTextChar"/>
    <w:rsid w:val="00887762"/>
    <w:rPr>
      <w:rFonts w:ascii="Tahoma" w:hAnsi="Tahoma" w:cs="Tahoma"/>
      <w:sz w:val="16"/>
      <w:szCs w:val="16"/>
    </w:rPr>
  </w:style>
  <w:style w:type="character" w:customStyle="1" w:styleId="BalloonTextChar">
    <w:name w:val="Balloon Text Char"/>
    <w:basedOn w:val="DefaultParagraphFont"/>
    <w:link w:val="BalloonText"/>
    <w:rsid w:val="00887762"/>
    <w:rPr>
      <w:rFonts w:ascii="Tahoma" w:hAnsi="Tahoma" w:cs="Tahoma"/>
      <w:kern w:val="16"/>
      <w:sz w:val="16"/>
      <w:szCs w:val="16"/>
    </w:rPr>
  </w:style>
  <w:style w:type="character" w:styleId="UnresolvedMention">
    <w:name w:val="Unresolved Mention"/>
    <w:basedOn w:val="DefaultParagraphFont"/>
    <w:uiPriority w:val="99"/>
    <w:semiHidden/>
    <w:unhideWhenUsed/>
    <w:rsid w:val="008C362A"/>
    <w:rPr>
      <w:color w:val="605E5C"/>
      <w:shd w:val="clear" w:color="auto" w:fill="E1DFDD"/>
    </w:rPr>
  </w:style>
  <w:style w:type="character" w:styleId="PlaceholderText">
    <w:name w:val="Placeholder Text"/>
    <w:basedOn w:val="DefaultParagraphFont"/>
    <w:uiPriority w:val="99"/>
    <w:semiHidden/>
    <w:rsid w:val="002A6D18"/>
    <w:rPr>
      <w:color w:val="808080"/>
    </w:rPr>
  </w:style>
  <w:style w:type="paragraph" w:styleId="ListParagraph">
    <w:name w:val="List Paragraph"/>
    <w:basedOn w:val="Normal"/>
    <w:uiPriority w:val="34"/>
    <w:qFormat/>
    <w:rsid w:val="00C055D7"/>
    <w:pPr>
      <w:ind w:left="720"/>
      <w:contextualSpacing/>
    </w:pPr>
  </w:style>
  <w:style w:type="character" w:customStyle="1" w:styleId="normaltextrun">
    <w:name w:val="normaltextrun"/>
    <w:basedOn w:val="DefaultParagraphFont"/>
    <w:rsid w:val="00CE07C5"/>
  </w:style>
  <w:style w:type="character" w:customStyle="1" w:styleId="eop">
    <w:name w:val="eop"/>
    <w:basedOn w:val="DefaultParagraphFont"/>
    <w:rsid w:val="00CE0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50587">
      <w:bodyDiv w:val="1"/>
      <w:marLeft w:val="0"/>
      <w:marRight w:val="0"/>
      <w:marTop w:val="0"/>
      <w:marBottom w:val="0"/>
      <w:divBdr>
        <w:top w:val="none" w:sz="0" w:space="0" w:color="auto"/>
        <w:left w:val="none" w:sz="0" w:space="0" w:color="auto"/>
        <w:bottom w:val="none" w:sz="0" w:space="0" w:color="auto"/>
        <w:right w:val="none" w:sz="0" w:space="0" w:color="auto"/>
      </w:divBdr>
    </w:div>
    <w:div w:id="292105744">
      <w:bodyDiv w:val="1"/>
      <w:marLeft w:val="0"/>
      <w:marRight w:val="0"/>
      <w:marTop w:val="0"/>
      <w:marBottom w:val="0"/>
      <w:divBdr>
        <w:top w:val="none" w:sz="0" w:space="0" w:color="auto"/>
        <w:left w:val="none" w:sz="0" w:space="0" w:color="auto"/>
        <w:bottom w:val="none" w:sz="0" w:space="0" w:color="auto"/>
        <w:right w:val="none" w:sz="0" w:space="0" w:color="auto"/>
      </w:divBdr>
    </w:div>
    <w:div w:id="343358545">
      <w:bodyDiv w:val="1"/>
      <w:marLeft w:val="0"/>
      <w:marRight w:val="0"/>
      <w:marTop w:val="0"/>
      <w:marBottom w:val="0"/>
      <w:divBdr>
        <w:top w:val="none" w:sz="0" w:space="0" w:color="auto"/>
        <w:left w:val="none" w:sz="0" w:space="0" w:color="auto"/>
        <w:bottom w:val="none" w:sz="0" w:space="0" w:color="auto"/>
        <w:right w:val="none" w:sz="0" w:space="0" w:color="auto"/>
      </w:divBdr>
    </w:div>
    <w:div w:id="453331811">
      <w:bodyDiv w:val="1"/>
      <w:marLeft w:val="0"/>
      <w:marRight w:val="0"/>
      <w:marTop w:val="0"/>
      <w:marBottom w:val="0"/>
      <w:divBdr>
        <w:top w:val="none" w:sz="0" w:space="0" w:color="auto"/>
        <w:left w:val="none" w:sz="0" w:space="0" w:color="auto"/>
        <w:bottom w:val="none" w:sz="0" w:space="0" w:color="auto"/>
        <w:right w:val="none" w:sz="0" w:space="0" w:color="auto"/>
      </w:divBdr>
    </w:div>
    <w:div w:id="525799573">
      <w:bodyDiv w:val="1"/>
      <w:marLeft w:val="0"/>
      <w:marRight w:val="0"/>
      <w:marTop w:val="0"/>
      <w:marBottom w:val="0"/>
      <w:divBdr>
        <w:top w:val="none" w:sz="0" w:space="0" w:color="auto"/>
        <w:left w:val="none" w:sz="0" w:space="0" w:color="auto"/>
        <w:bottom w:val="none" w:sz="0" w:space="0" w:color="auto"/>
        <w:right w:val="none" w:sz="0" w:space="0" w:color="auto"/>
      </w:divBdr>
    </w:div>
    <w:div w:id="629627987">
      <w:bodyDiv w:val="1"/>
      <w:marLeft w:val="0"/>
      <w:marRight w:val="0"/>
      <w:marTop w:val="0"/>
      <w:marBottom w:val="0"/>
      <w:divBdr>
        <w:top w:val="none" w:sz="0" w:space="0" w:color="auto"/>
        <w:left w:val="none" w:sz="0" w:space="0" w:color="auto"/>
        <w:bottom w:val="none" w:sz="0" w:space="0" w:color="auto"/>
        <w:right w:val="none" w:sz="0" w:space="0" w:color="auto"/>
      </w:divBdr>
    </w:div>
    <w:div w:id="641542209">
      <w:bodyDiv w:val="1"/>
      <w:marLeft w:val="0"/>
      <w:marRight w:val="0"/>
      <w:marTop w:val="0"/>
      <w:marBottom w:val="0"/>
      <w:divBdr>
        <w:top w:val="none" w:sz="0" w:space="0" w:color="auto"/>
        <w:left w:val="none" w:sz="0" w:space="0" w:color="auto"/>
        <w:bottom w:val="none" w:sz="0" w:space="0" w:color="auto"/>
        <w:right w:val="none" w:sz="0" w:space="0" w:color="auto"/>
      </w:divBdr>
    </w:div>
    <w:div w:id="676545090">
      <w:bodyDiv w:val="1"/>
      <w:marLeft w:val="0"/>
      <w:marRight w:val="0"/>
      <w:marTop w:val="0"/>
      <w:marBottom w:val="0"/>
      <w:divBdr>
        <w:top w:val="none" w:sz="0" w:space="0" w:color="auto"/>
        <w:left w:val="none" w:sz="0" w:space="0" w:color="auto"/>
        <w:bottom w:val="none" w:sz="0" w:space="0" w:color="auto"/>
        <w:right w:val="none" w:sz="0" w:space="0" w:color="auto"/>
      </w:divBdr>
    </w:div>
    <w:div w:id="732506391">
      <w:bodyDiv w:val="1"/>
      <w:marLeft w:val="0"/>
      <w:marRight w:val="0"/>
      <w:marTop w:val="0"/>
      <w:marBottom w:val="0"/>
      <w:divBdr>
        <w:top w:val="none" w:sz="0" w:space="0" w:color="auto"/>
        <w:left w:val="none" w:sz="0" w:space="0" w:color="auto"/>
        <w:bottom w:val="none" w:sz="0" w:space="0" w:color="auto"/>
        <w:right w:val="none" w:sz="0" w:space="0" w:color="auto"/>
      </w:divBdr>
    </w:div>
    <w:div w:id="950356826">
      <w:bodyDiv w:val="1"/>
      <w:marLeft w:val="0"/>
      <w:marRight w:val="0"/>
      <w:marTop w:val="0"/>
      <w:marBottom w:val="0"/>
      <w:divBdr>
        <w:top w:val="none" w:sz="0" w:space="0" w:color="auto"/>
        <w:left w:val="none" w:sz="0" w:space="0" w:color="auto"/>
        <w:bottom w:val="none" w:sz="0" w:space="0" w:color="auto"/>
        <w:right w:val="none" w:sz="0" w:space="0" w:color="auto"/>
      </w:divBdr>
    </w:div>
    <w:div w:id="1201822271">
      <w:bodyDiv w:val="1"/>
      <w:marLeft w:val="0"/>
      <w:marRight w:val="0"/>
      <w:marTop w:val="0"/>
      <w:marBottom w:val="0"/>
      <w:divBdr>
        <w:top w:val="none" w:sz="0" w:space="0" w:color="auto"/>
        <w:left w:val="none" w:sz="0" w:space="0" w:color="auto"/>
        <w:bottom w:val="none" w:sz="0" w:space="0" w:color="auto"/>
        <w:right w:val="none" w:sz="0" w:space="0" w:color="auto"/>
      </w:divBdr>
    </w:div>
    <w:div w:id="1280644704">
      <w:bodyDiv w:val="1"/>
      <w:marLeft w:val="0"/>
      <w:marRight w:val="0"/>
      <w:marTop w:val="0"/>
      <w:marBottom w:val="0"/>
      <w:divBdr>
        <w:top w:val="none" w:sz="0" w:space="0" w:color="auto"/>
        <w:left w:val="none" w:sz="0" w:space="0" w:color="auto"/>
        <w:bottom w:val="none" w:sz="0" w:space="0" w:color="auto"/>
        <w:right w:val="none" w:sz="0" w:space="0" w:color="auto"/>
      </w:divBdr>
    </w:div>
    <w:div w:id="1348940814">
      <w:bodyDiv w:val="1"/>
      <w:marLeft w:val="0"/>
      <w:marRight w:val="0"/>
      <w:marTop w:val="0"/>
      <w:marBottom w:val="0"/>
      <w:divBdr>
        <w:top w:val="none" w:sz="0" w:space="0" w:color="auto"/>
        <w:left w:val="none" w:sz="0" w:space="0" w:color="auto"/>
        <w:bottom w:val="none" w:sz="0" w:space="0" w:color="auto"/>
        <w:right w:val="none" w:sz="0" w:space="0" w:color="auto"/>
      </w:divBdr>
    </w:div>
    <w:div w:id="1422531273">
      <w:bodyDiv w:val="1"/>
      <w:marLeft w:val="0"/>
      <w:marRight w:val="0"/>
      <w:marTop w:val="0"/>
      <w:marBottom w:val="0"/>
      <w:divBdr>
        <w:top w:val="none" w:sz="0" w:space="0" w:color="auto"/>
        <w:left w:val="none" w:sz="0" w:space="0" w:color="auto"/>
        <w:bottom w:val="none" w:sz="0" w:space="0" w:color="auto"/>
        <w:right w:val="none" w:sz="0" w:space="0" w:color="auto"/>
      </w:divBdr>
    </w:div>
    <w:div w:id="1426456888">
      <w:bodyDiv w:val="1"/>
      <w:marLeft w:val="0"/>
      <w:marRight w:val="0"/>
      <w:marTop w:val="0"/>
      <w:marBottom w:val="0"/>
      <w:divBdr>
        <w:top w:val="none" w:sz="0" w:space="0" w:color="auto"/>
        <w:left w:val="none" w:sz="0" w:space="0" w:color="auto"/>
        <w:bottom w:val="none" w:sz="0" w:space="0" w:color="auto"/>
        <w:right w:val="none" w:sz="0" w:space="0" w:color="auto"/>
      </w:divBdr>
    </w:div>
    <w:div w:id="1540698539">
      <w:bodyDiv w:val="1"/>
      <w:marLeft w:val="0"/>
      <w:marRight w:val="0"/>
      <w:marTop w:val="0"/>
      <w:marBottom w:val="0"/>
      <w:divBdr>
        <w:top w:val="none" w:sz="0" w:space="0" w:color="auto"/>
        <w:left w:val="none" w:sz="0" w:space="0" w:color="auto"/>
        <w:bottom w:val="none" w:sz="0" w:space="0" w:color="auto"/>
        <w:right w:val="none" w:sz="0" w:space="0" w:color="auto"/>
      </w:divBdr>
    </w:div>
    <w:div w:id="1620598605">
      <w:bodyDiv w:val="1"/>
      <w:marLeft w:val="0"/>
      <w:marRight w:val="0"/>
      <w:marTop w:val="0"/>
      <w:marBottom w:val="0"/>
      <w:divBdr>
        <w:top w:val="none" w:sz="0" w:space="0" w:color="auto"/>
        <w:left w:val="none" w:sz="0" w:space="0" w:color="auto"/>
        <w:bottom w:val="none" w:sz="0" w:space="0" w:color="auto"/>
        <w:right w:val="none" w:sz="0" w:space="0" w:color="auto"/>
      </w:divBdr>
    </w:div>
    <w:div w:id="1628968562">
      <w:bodyDiv w:val="1"/>
      <w:marLeft w:val="0"/>
      <w:marRight w:val="0"/>
      <w:marTop w:val="0"/>
      <w:marBottom w:val="0"/>
      <w:divBdr>
        <w:top w:val="none" w:sz="0" w:space="0" w:color="auto"/>
        <w:left w:val="none" w:sz="0" w:space="0" w:color="auto"/>
        <w:bottom w:val="none" w:sz="0" w:space="0" w:color="auto"/>
        <w:right w:val="none" w:sz="0" w:space="0" w:color="auto"/>
      </w:divBdr>
    </w:div>
    <w:div w:id="1653674706">
      <w:bodyDiv w:val="1"/>
      <w:marLeft w:val="0"/>
      <w:marRight w:val="0"/>
      <w:marTop w:val="0"/>
      <w:marBottom w:val="0"/>
      <w:divBdr>
        <w:top w:val="none" w:sz="0" w:space="0" w:color="auto"/>
        <w:left w:val="none" w:sz="0" w:space="0" w:color="auto"/>
        <w:bottom w:val="none" w:sz="0" w:space="0" w:color="auto"/>
        <w:right w:val="none" w:sz="0" w:space="0" w:color="auto"/>
      </w:divBdr>
    </w:div>
    <w:div w:id="1669864419">
      <w:bodyDiv w:val="1"/>
      <w:marLeft w:val="0"/>
      <w:marRight w:val="0"/>
      <w:marTop w:val="0"/>
      <w:marBottom w:val="0"/>
      <w:divBdr>
        <w:top w:val="none" w:sz="0" w:space="0" w:color="auto"/>
        <w:left w:val="none" w:sz="0" w:space="0" w:color="auto"/>
        <w:bottom w:val="none" w:sz="0" w:space="0" w:color="auto"/>
        <w:right w:val="none" w:sz="0" w:space="0" w:color="auto"/>
      </w:divBdr>
    </w:div>
    <w:div w:id="1679456637">
      <w:bodyDiv w:val="1"/>
      <w:marLeft w:val="0"/>
      <w:marRight w:val="0"/>
      <w:marTop w:val="0"/>
      <w:marBottom w:val="0"/>
      <w:divBdr>
        <w:top w:val="none" w:sz="0" w:space="0" w:color="auto"/>
        <w:left w:val="none" w:sz="0" w:space="0" w:color="auto"/>
        <w:bottom w:val="none" w:sz="0" w:space="0" w:color="auto"/>
        <w:right w:val="none" w:sz="0" w:space="0" w:color="auto"/>
      </w:divBdr>
    </w:div>
    <w:div w:id="1719082911">
      <w:bodyDiv w:val="1"/>
      <w:marLeft w:val="0"/>
      <w:marRight w:val="0"/>
      <w:marTop w:val="0"/>
      <w:marBottom w:val="0"/>
      <w:divBdr>
        <w:top w:val="none" w:sz="0" w:space="0" w:color="auto"/>
        <w:left w:val="none" w:sz="0" w:space="0" w:color="auto"/>
        <w:bottom w:val="none" w:sz="0" w:space="0" w:color="auto"/>
        <w:right w:val="none" w:sz="0" w:space="0" w:color="auto"/>
      </w:divBdr>
    </w:div>
    <w:div w:id="184628492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AE6FA-3865-1347-A063-BE70521F3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C:\Users\eespriu\AppData\Local\Temp\wze014\Trans_final_submission.dot</Template>
  <TotalTime>1</TotalTime>
  <Pages>6</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Transaction / Regular Paper Title</vt:lpstr>
    </vt:vector>
  </TitlesOfParts>
  <Company>IEEE Computer Society</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Zhuang, Yaxu</cp:lastModifiedBy>
  <cp:revision>2</cp:revision>
  <cp:lastPrinted>2003-04-30T17:12:00Z</cp:lastPrinted>
  <dcterms:created xsi:type="dcterms:W3CDTF">2019-05-18T05:13:00Z</dcterms:created>
  <dcterms:modified xsi:type="dcterms:W3CDTF">2019-05-18T05:13:00Z</dcterms:modified>
</cp:coreProperties>
</file>