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AILearner 结构化测评模块前端需求PRD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文档概述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项目背景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 AILearner AI 学习评估系统仅支持</w:t>
      </w:r>
      <w:r>
        <w:rPr>
          <w:rFonts w:eastAsia="等线" w:ascii="Arial" w:cs="Arial" w:hAnsi="Arial"/>
          <w:b w:val="true"/>
          <w:sz w:val="22"/>
        </w:rPr>
        <w:t>自由对话问答式测评</w:t>
      </w:r>
      <w:r>
        <w:rPr>
          <w:rFonts w:eastAsia="等线" w:ascii="Arial" w:cs="Arial" w:hAnsi="Arial"/>
          <w:sz w:val="22"/>
        </w:rPr>
        <w:t>，存在三大核心问题：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用户输入随意、语义不统一，大模型解析成本高、Token 消耗量大；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测评维度散乱，无标准化数据结构，无法沉淀用户学习画像数据；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测评结果随机性强、稳定性差，用户体验低效、不适合产品化落地。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为解决以上问题，本次迭代</w:t>
      </w:r>
      <w:r>
        <w:rPr>
          <w:rFonts w:eastAsia="等线" w:ascii="Arial" w:cs="Arial" w:hAnsi="Arial"/>
          <w:b w:val="true"/>
          <w:sz w:val="22"/>
        </w:rPr>
        <w:t>废弃纯对话测评模式</w:t>
      </w:r>
      <w:r>
        <w:rPr>
          <w:rFonts w:eastAsia="等线" w:ascii="Arial" w:cs="Arial" w:hAnsi="Arial"/>
          <w:sz w:val="22"/>
        </w:rPr>
        <w:t>，新增</w:t>
      </w:r>
      <w:r>
        <w:rPr>
          <w:rFonts w:eastAsia="等线" w:ascii="Arial" w:cs="Arial" w:hAnsi="Arial"/>
          <w:b w:val="true"/>
          <w:sz w:val="22"/>
        </w:rPr>
        <w:t>标准化选择题结构化测评模块</w:t>
      </w:r>
      <w:r>
        <w:rPr>
          <w:rFonts w:eastAsia="等线" w:ascii="Arial" w:cs="Arial" w:hAnsi="Arial"/>
          <w:sz w:val="22"/>
        </w:rPr>
        <w:t>，通过固定题型采集用户信息，输出精准、统一、可沉淀的 AI 学习测评报告，补齐项目业务闭环与前端产品短板。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迭代目标</w:t>
      </w:r>
      <w:bookmarkEnd w:id="2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产品体验：替代开放式对话测评，降低用户操作成本，提升测评专业性、标准化；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技术优化：结构化数据输入，彻底减少 LLM 无意义解析开销，提升报告生成稳定性；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业务闭环：实现「答题→提交→AI 生成报告→历史记录查看」完整流程，补齐项目前端业务短板；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求职赋能：让项目从 “对话 Demo” 升级为</w:t>
      </w:r>
      <w:r>
        <w:rPr>
          <w:rFonts w:eastAsia="等线" w:ascii="Arial" w:cs="Arial" w:hAnsi="Arial"/>
          <w:b w:val="true"/>
          <w:sz w:val="22"/>
        </w:rPr>
        <w:t>具备标准化业务流程的落地级 AI 产品</w:t>
      </w:r>
      <w:r>
        <w:rPr>
          <w:rFonts w:eastAsia="等线" w:ascii="Arial" w:cs="Arial" w:hAnsi="Arial"/>
          <w:sz w:val="22"/>
        </w:rPr>
        <w:t>，提升项目含金量。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版本信息</w:t>
      </w:r>
      <w:bookmarkEnd w:id="3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文档版本：V1.0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迭代版本：AILearner V1.1 功能迭代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生效时间：2026-08-20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适配终端：PC 网页端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 需求范围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本次迭代仅新增</w:t>
      </w:r>
      <w:r>
        <w:rPr>
          <w:rFonts w:eastAsia="等线" w:ascii="Arial" w:cs="Arial" w:hAnsi="Arial"/>
          <w:b w:val="true"/>
          <w:sz w:val="22"/>
        </w:rPr>
        <w:t>结构化测评整套前端功能</w:t>
      </w:r>
      <w:r>
        <w:rPr>
          <w:rFonts w:eastAsia="等线" w:ascii="Arial" w:cs="Arial" w:hAnsi="Arial"/>
          <w:sz w:val="22"/>
        </w:rPr>
        <w:t>，原有 AI 对话聊天、会话持久化、流式输出、RAG 知识库问答功能</w:t>
      </w:r>
      <w:r>
        <w:rPr>
          <w:rFonts w:eastAsia="等线" w:ascii="Arial" w:cs="Arial" w:hAnsi="Arial"/>
          <w:b w:val="true"/>
          <w:sz w:val="22"/>
        </w:rPr>
        <w:t>全部保留，互不冲突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新增核心模块：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测评首页入口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分页选择题测评答题页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测评提交与加载状态页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结构化测评报告结果页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个人测评历史记录页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 用户角色与使用场景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3.1 用户角色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零基础 / 入门级 AI 技术学习者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3.2 核心使用场景</w:t>
      </w:r>
      <w:bookmarkEnd w:id="7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用户进入系统，主动点击「能力测评」入口，开始标准化答题；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用户逐题选择对应自身情况的选项，完成全部题目提交答卷；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系统接收结构化答题数据，调用后端 Agent 生成专属 AI 学习测评报告；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用户查看测评得分、能力维度分析、个性化学习路线；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用户可随时查看过往所有测评记录与历史报告。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4. 功能详细需求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4.1 测评入口模块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4.1.1 页面位置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在系统首页 / 对话侧边栏新增固定入口：</w:t>
      </w:r>
      <w:r>
        <w:rPr>
          <w:rFonts w:eastAsia="等线" w:ascii="Arial" w:cs="Arial" w:hAnsi="Arial"/>
          <w:b w:val="true"/>
          <w:sz w:val="22"/>
        </w:rPr>
        <w:t>【AI 能力测评】</w:t>
      </w:r>
      <w:r>
        <w:rPr>
          <w:rFonts w:eastAsia="等线" w:ascii="Arial" w:cs="Arial" w:hAnsi="Arial"/>
          <w:sz w:val="22"/>
        </w:rPr>
        <w:t>，与「对话聊天」功能并列。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4.1.2 入口文案</w:t>
      </w:r>
      <w:bookmarkEnd w:id="11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主标题：AI 零基础能力标准化测评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副标题：30 秒完成测评，定制专属 AI 学习路径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4.1.3 交互规则</w:t>
      </w:r>
      <w:bookmarkEnd w:id="12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点击入口，跳转独立测评页面，不覆盖原有对话页面；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支持随时返回聊天界面，页面状态不重置。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4.2 测评答题模块（核心）</w:t>
      </w:r>
      <w:bookmarkEnd w:id="1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4.2.1 题型规则</w:t>
      </w:r>
      <w:bookmarkEnd w:id="14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全部采用</w:t>
      </w:r>
      <w:r>
        <w:rPr>
          <w:rFonts w:eastAsia="等线" w:ascii="Arial" w:cs="Arial" w:hAnsi="Arial"/>
          <w:b w:val="true"/>
          <w:sz w:val="22"/>
        </w:rPr>
        <w:t>单选题</w:t>
      </w:r>
      <w:r>
        <w:rPr>
          <w:rFonts w:eastAsia="等线" w:ascii="Arial" w:cs="Arial" w:hAnsi="Arial"/>
          <w:sz w:val="22"/>
        </w:rPr>
        <w:t>（MVP 最简稳定版，规避多选数据兼容问题）；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固定题库，共 10 道核心题，覆盖四大测评维度；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每题 4 个固定选项，无自定义输入、无开放问答。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4.2.2 测评四大核心维度</w:t>
      </w:r>
      <w:bookmarkEnd w:id="15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编程基础功底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工具使用经验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每日可投入学习时长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个人学习目标与发展方向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4.2.3 页面交互规则</w:t>
      </w:r>
      <w:bookmarkEnd w:id="16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分页展示：</w:t>
      </w:r>
      <w:r>
        <w:rPr>
          <w:rFonts w:eastAsia="等线" w:ascii="Arial" w:cs="Arial" w:hAnsi="Arial"/>
          <w:b w:val="true"/>
          <w:sz w:val="22"/>
        </w:rPr>
        <w:t>一页一题</w:t>
      </w:r>
      <w:r>
        <w:rPr>
          <w:rFonts w:eastAsia="等线" w:ascii="Arial" w:cs="Arial" w:hAnsi="Arial"/>
          <w:sz w:val="22"/>
        </w:rPr>
        <w:t>，避免信息过载，提升体验；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顶部进度条：实时展示「当前题数 / 总题数」（如 3/10）；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操作按钮：上一题、下一题、最后一题显示「提交测评」；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必选校验：未选择选项时，禁止切换下一题，弹出轻提示「请选择当前题目答案」；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回溯机制：支持任意返回上一题，可修改已选答案；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数据暂存：答题过程中，本地临时存储答案，刷新页面不丢失已答内容。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4.2.4 标准题库（固定）</w:t>
      </w:r>
      <w:bookmarkEnd w:id="17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你的编程基础水平？</w:t>
        <w:br/>
        <w:t>A 完全零基础，无任何代码经验</w:t>
        <w:br/>
        <w:t>B 了解基础概念，未独立写过代码</w:t>
        <w:br/>
        <w:t>C 能编写简单脚本，入门 Python 基础</w:t>
        <w:br/>
      </w:r>
      <w:r>
        <w:rPr>
          <w:rFonts w:eastAsia="等线" w:ascii="Arial" w:cs="Arial" w:hAnsi="Arial"/>
          <w:sz w:val="22"/>
        </w:rPr>
        <w:t>D 具备独立开发小型项目能力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你对 AI 大模型 / Agent 工具的熟悉程度？</w:t>
        <w:br/>
        <w:t>A 从未接触过</w:t>
        <w:br/>
        <w:t>B 仅日常聊天使用</w:t>
        <w:br/>
        <w:t>C 会使用 AI 工具辅助工作 / 学习</w:t>
        <w:br/>
      </w:r>
      <w:r>
        <w:rPr>
          <w:rFonts w:eastAsia="等线" w:ascii="Arial" w:cs="Arial" w:hAnsi="Arial"/>
          <w:sz w:val="22"/>
        </w:rPr>
        <w:t>D 了解 Agent、RAG 等技术概念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你每日可稳定投入 AI 学习的时长？</w:t>
        <w:br/>
        <w:t>A 30 分钟以内</w:t>
        <w:br/>
        <w:t>B 30 分钟 - 1 小时</w:t>
        <w:br/>
        <w:t>C 1-2 小时</w:t>
        <w:br/>
      </w:r>
      <w:r>
        <w:rPr>
          <w:rFonts w:eastAsia="等线" w:ascii="Arial" w:cs="Arial" w:hAnsi="Arial"/>
          <w:sz w:val="22"/>
        </w:rPr>
        <w:t>D 2 小时以上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你的核心学习目标？</w:t>
        <w:br/>
        <w:t>A 零基础入门，掌握 AI 基础应用</w:t>
        <w:br/>
        <w:t>B 提升技能，用于副业实操</w:t>
        <w:br/>
        <w:t>C 系统学习，转行 AI 技术岗位</w:t>
        <w:br/>
      </w:r>
      <w:r>
        <w:rPr>
          <w:rFonts w:eastAsia="等线" w:ascii="Arial" w:cs="Arial" w:hAnsi="Arial"/>
          <w:sz w:val="22"/>
        </w:rPr>
        <w:t>D 自我提升，拓展技术认知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你接触 AI 学习的时长？</w:t>
        <w:br/>
        <w:t>A 刚起步学习</w:t>
        <w:br/>
        <w:t>B 1-3 个月</w:t>
        <w:br/>
        <w:t>C 3-6 个月</w:t>
        <w:br/>
      </w:r>
      <w:r>
        <w:rPr>
          <w:rFonts w:eastAsia="等线" w:ascii="Arial" w:cs="Arial" w:hAnsi="Arial"/>
          <w:sz w:val="22"/>
        </w:rPr>
        <w:t>D 6 个月以上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你最想优先学习的方向？</w:t>
        <w:br/>
        <w:t>A AI 日常办公提效</w:t>
        <w:br/>
        <w:t>B RAG 知识库落地应用</w:t>
        <w:br/>
        <w:t>C Agent 智能体开发</w:t>
        <w:br/>
      </w:r>
      <w:r>
        <w:rPr>
          <w:rFonts w:eastAsia="等线" w:ascii="Arial" w:cs="Arial" w:hAnsi="Arial"/>
          <w:sz w:val="22"/>
        </w:rPr>
        <w:t>D 全链路 AI 项目实战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你的逻辑思维与自主学习能力自评？</w:t>
        <w:br/>
        <w:t>A 较弱，需要手把手教程</w:t>
        <w:br/>
        <w:t>B 一般，跟随教程可完成学习</w:t>
        <w:br/>
        <w:t>C 良好，可自主摸索实操</w:t>
        <w:br/>
      </w:r>
      <w:r>
        <w:rPr>
          <w:rFonts w:eastAsia="等线" w:ascii="Arial" w:cs="Arial" w:hAnsi="Arial"/>
          <w:sz w:val="22"/>
        </w:rPr>
        <w:t>D 优秀，可独立拆解项目问题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你是否有互联网 / 技术相关从业经验？</w:t>
        <w:br/>
        <w:t>A 无任何相关经验</w:t>
        <w:br/>
        <w:t>B 非技术岗位，略有接触</w:t>
        <w:br/>
        <w:t>C 基础技术岗位经验</w:t>
        <w:br/>
      </w:r>
      <w:r>
        <w:rPr>
          <w:rFonts w:eastAsia="等线" w:ascii="Arial" w:cs="Arial" w:hAnsi="Arial"/>
          <w:sz w:val="22"/>
        </w:rPr>
        <w:t>D 完整技术岗位工作经验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你学习 AI 的核心驱动力？</w:t>
        <w:br/>
        <w:t>A 兴趣爱好，自主提升</w:t>
        <w:br/>
        <w:t>B 工作需要，提升效率</w:t>
        <w:br/>
        <w:t>C 职业转型，刚需进阶</w:t>
        <w:br/>
      </w:r>
      <w:r>
        <w:rPr>
          <w:rFonts w:eastAsia="等线" w:ascii="Arial" w:cs="Arial" w:hAnsi="Arial"/>
          <w:sz w:val="22"/>
        </w:rPr>
        <w:t>D 副业增收，技能变现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你偏好的学习模式？</w:t>
        <w:br/>
        <w:t>A 图文教程 + 案例实操</w:t>
        <w:br/>
        <w:t>B 视频系统化教学</w:t>
        <w:br/>
        <w:t>C 项目驱动，边做边学</w:t>
        <w:br/>
      </w:r>
      <w:r>
        <w:rPr>
          <w:rFonts w:eastAsia="等线" w:ascii="Arial" w:cs="Arial" w:hAnsi="Arial"/>
          <w:sz w:val="22"/>
        </w:rPr>
        <w:t>D 问题驱动，针对性查漏补缺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4.3 测评提交与加载模块</w:t>
      </w:r>
      <w:bookmarkEnd w:id="18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点击提交后，禁用所有页面操作，防止重复提交；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展示专属加载动画 + 文案：「正在根据你的情况生成专属 AI 学习测评报告...」；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等待后端接收结构化答卷数据，调用 Agent 推理生成报告；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加载完成后自动跳转</w:t>
      </w:r>
      <w:r>
        <w:rPr>
          <w:rFonts w:eastAsia="等线" w:ascii="Arial" w:cs="Arial" w:hAnsi="Arial"/>
          <w:b w:val="true"/>
          <w:sz w:val="22"/>
        </w:rPr>
        <w:t>测评结果报告页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4.4 测评报告结果页</w:t>
      </w:r>
      <w:bookmarkEnd w:id="1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4.4.1 展示内容</w:t>
      </w:r>
      <w:bookmarkEnd w:id="20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测评基础信息：测评时间、测评维度综合评分；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四大维度能力分析：对应答题数据，生成个性化优缺点解读；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精准学习定位：匹配用户当前水平，明确零基础 / 入门 / 进阶层级；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定制学习方案：短期学习规划、核心学习内容、避坑建议；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进阶路线：中长期 AI 技术成长路径；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功能按钮：重新测评、查看历史记录、返回聊天首页。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4.4.2 核心优势（项目亮点）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所有报告基于</w:t>
      </w:r>
      <w:r>
        <w:rPr>
          <w:rFonts w:eastAsia="等线" w:ascii="Arial" w:cs="Arial" w:hAnsi="Arial"/>
          <w:b w:val="true"/>
          <w:sz w:val="22"/>
        </w:rPr>
        <w:t>结构化标准化数据</w:t>
      </w:r>
      <w:r>
        <w:rPr>
          <w:rFonts w:eastAsia="等线" w:ascii="Arial" w:cs="Arial" w:hAnsi="Arial"/>
          <w:sz w:val="22"/>
        </w:rPr>
        <w:t>生成，替代原随机对话解析，结果稳定、维度统一、可量化、可沉淀。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4.5 测评历史记录模块</w:t>
      </w:r>
      <w:bookmarkEnd w:id="22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独立页面展示用户所有测评记录；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单条记录展示：测评时间、综合评分、能力层级；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支持点击查看对应历史完整报告；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支持单条记录删除、批量清空记录；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数据持久化存储，与用户会话绑定。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5. 数据交互规范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5.1 前端传参格式（结构化 JSON）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前端提交答卷，统一向后端传递标准化数组，无冗余文本，大幅降低 LLM 解析压力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"assessment_time": "2026-08-20 15:30:00",</w:t>
              <w:br/>
              <w:t xml:space="preserve">  "answer_list": [</w:t>
              <w:br/>
              <w:t xml:space="preserve">    {"question_id": 1, "answer": "A"},</w:t>
              <w:br/>
              <w:t xml:space="preserve">    {"question_id": 2, "answer": "B"},</w:t>
              <w:br/>
              <w:t xml:space="preserve">    {"question_id": 3, "answer": "C"}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5.2 后端返回格式</w:t>
      </w:r>
      <w:bookmarkEnd w:id="25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测评综合得分、能力层级；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四大维度分析文本；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个性化学习路线、学习建议；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报告唯一 ID，用于历史记录查询。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6. 非功能需求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6.1 性能需求</w:t>
      </w:r>
      <w:bookmarkEnd w:id="27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答题页面秒加载，切换题目无卡顿；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答卷提交接口响应超时时间设置为 30s，超时给出友好提示；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本地缓存答题数据，减少重复操作成本。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6.2 体验需求</w:t>
      </w:r>
      <w:bookmarkEnd w:id="28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全部操作轻量化、无复杂步骤，适配零基础用户；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所有异常场景（超时、未答题、提交失败）均有友好文字提示；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页面风格与原有 AI 对话界面统一，视觉一体化。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6.3 兼容需求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 PC 主流浏览器（Chrome、Edge、360 浏览器），布局自适应。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7. 迭代排期与优先级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7.1 P0（必做，本次迭代上线）</w:t>
      </w:r>
      <w:bookmarkEnd w:id="31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测评首页入口开发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 道标准化选择题分页答题功能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结构化答卷提交、后端数据对接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测评报告结果展示页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基础答题缓存、表单校验逻辑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7.2 P1（二期迭代优化）</w:t>
      </w:r>
      <w:bookmarkEnd w:id="32"/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测评历史记录完整管理功能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报告支持复制、下载保存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新增少量多选题，丰富测评维度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测评数据可视化图表展示（能力雷达图）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8. 项目核心亮点（简历 / 面试专用总结）</w:t>
      </w:r>
      <w:bookmarkEnd w:id="33"/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业务优化</w:t>
      </w:r>
      <w:r>
        <w:rPr>
          <w:rFonts w:eastAsia="等线" w:ascii="Arial" w:cs="Arial" w:hAnsi="Arial"/>
          <w:sz w:val="22"/>
        </w:rPr>
        <w:t>：摒弃传统自由对话测评模式，设计</w:t>
      </w:r>
      <w:r>
        <w:rPr>
          <w:rFonts w:eastAsia="等线" w:ascii="Arial" w:cs="Arial" w:hAnsi="Arial"/>
          <w:b w:val="true"/>
          <w:sz w:val="22"/>
        </w:rPr>
        <w:t>结构化选择题测评体系</w:t>
      </w:r>
      <w:r>
        <w:rPr>
          <w:rFonts w:eastAsia="等线" w:ascii="Arial" w:cs="Arial" w:hAnsi="Arial"/>
          <w:sz w:val="22"/>
        </w:rPr>
        <w:t>，实现用户学习画像数据标准化采集，解决开放式输入语义混乱、结果不稳定的行业痛点；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性能优化</w:t>
      </w:r>
      <w:r>
        <w:rPr>
          <w:rFonts w:eastAsia="等线" w:ascii="Arial" w:cs="Arial" w:hAnsi="Arial"/>
          <w:sz w:val="22"/>
        </w:rPr>
        <w:t>：通过结构化 JSON 数据传参，规避 LLM 无意义文本解析，</w:t>
      </w:r>
      <w:r>
        <w:rPr>
          <w:rFonts w:eastAsia="等线" w:ascii="Arial" w:cs="Arial" w:hAnsi="Arial"/>
          <w:b w:val="true"/>
          <w:sz w:val="22"/>
        </w:rPr>
        <w:t>大幅降低 Token 消耗、提升报告生成效率与稳定性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产品闭环</w:t>
      </w:r>
      <w:r>
        <w:rPr>
          <w:rFonts w:eastAsia="等线" w:ascii="Arial" w:cs="Arial" w:hAnsi="Arial"/>
          <w:sz w:val="22"/>
        </w:rPr>
        <w:t>：补齐项目前端业务短板，实现「答题 - 提交 - AI 生成报告 - 历史回溯」完整产品化流程，将纯对话 Demo 升级为垂直教育场景落地级 AI 应用；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工程思维</w:t>
      </w:r>
      <w:r>
        <w:rPr>
          <w:rFonts w:eastAsia="等线" w:ascii="Arial" w:cs="Arial" w:hAnsi="Arial"/>
          <w:sz w:val="22"/>
        </w:rPr>
        <w:t>：采用增量开发模式，不改动原有 RAG、Agent、流式对话核心架构，低耦合完成功能迭代，保证系统稳定性与可扩展性。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39786">
    <w:lvl>
      <w:start w:val="1"/>
      <w:numFmt w:val="decimal"/>
      <w:suff w:val="tab"/>
      <w:lvlText w:val="%1."/>
      <w:rPr>
        <w:color w:val="3370ff"/>
      </w:rPr>
    </w:lvl>
  </w:abstractNum>
  <w:abstractNum w:abstractNumId="1039787">
    <w:lvl>
      <w:start w:val="2"/>
      <w:numFmt w:val="decimal"/>
      <w:suff w:val="tab"/>
      <w:lvlText w:val="%1."/>
      <w:rPr>
        <w:color w:val="3370ff"/>
      </w:rPr>
    </w:lvl>
  </w:abstractNum>
  <w:abstractNum w:abstractNumId="1039788">
    <w:lvl>
      <w:start w:val="3"/>
      <w:numFmt w:val="decimal"/>
      <w:suff w:val="tab"/>
      <w:lvlText w:val="%1."/>
      <w:rPr>
        <w:color w:val="3370ff"/>
      </w:rPr>
    </w:lvl>
  </w:abstractNum>
  <w:abstractNum w:abstractNumId="1039789">
    <w:lvl>
      <w:start w:val="1"/>
      <w:numFmt w:val="decimal"/>
      <w:suff w:val="tab"/>
      <w:lvlText w:val="%1."/>
      <w:rPr>
        <w:color w:val="3370ff"/>
      </w:rPr>
    </w:lvl>
  </w:abstractNum>
  <w:abstractNum w:abstractNumId="1039790">
    <w:lvl>
      <w:start w:val="2"/>
      <w:numFmt w:val="decimal"/>
      <w:suff w:val="tab"/>
      <w:lvlText w:val="%1."/>
      <w:rPr>
        <w:color w:val="3370ff"/>
      </w:rPr>
    </w:lvl>
  </w:abstractNum>
  <w:abstractNum w:abstractNumId="1039791">
    <w:lvl>
      <w:start w:val="3"/>
      <w:numFmt w:val="decimal"/>
      <w:suff w:val="tab"/>
      <w:lvlText w:val="%1."/>
      <w:rPr>
        <w:color w:val="3370ff"/>
      </w:rPr>
    </w:lvl>
  </w:abstractNum>
  <w:abstractNum w:abstractNumId="1039792">
    <w:lvl>
      <w:start w:val="4"/>
      <w:numFmt w:val="decimal"/>
      <w:suff w:val="tab"/>
      <w:lvlText w:val="%1."/>
      <w:rPr>
        <w:color w:val="3370ff"/>
      </w:rPr>
    </w:lvl>
  </w:abstractNum>
  <w:abstractNum w:abstractNumId="1039793">
    <w:lvl>
      <w:numFmt w:val="bullet"/>
      <w:suff w:val="tab"/>
      <w:lvlText w:val="•"/>
      <w:rPr>
        <w:color w:val="3370ff"/>
      </w:rPr>
    </w:lvl>
  </w:abstractNum>
  <w:abstractNum w:abstractNumId="1039794">
    <w:lvl>
      <w:numFmt w:val="bullet"/>
      <w:suff w:val="tab"/>
      <w:lvlText w:val="•"/>
      <w:rPr>
        <w:color w:val="3370ff"/>
      </w:rPr>
    </w:lvl>
  </w:abstractNum>
  <w:abstractNum w:abstractNumId="1039795">
    <w:lvl>
      <w:numFmt w:val="bullet"/>
      <w:suff w:val="tab"/>
      <w:lvlText w:val="•"/>
      <w:rPr>
        <w:color w:val="3370ff"/>
      </w:rPr>
    </w:lvl>
  </w:abstractNum>
  <w:abstractNum w:abstractNumId="1039796">
    <w:lvl>
      <w:numFmt w:val="bullet"/>
      <w:suff w:val="tab"/>
      <w:lvlText w:val="•"/>
      <w:rPr>
        <w:color w:val="3370ff"/>
      </w:rPr>
    </w:lvl>
  </w:abstractNum>
  <w:abstractNum w:abstractNumId="1039797">
    <w:lvl>
      <w:start w:val="1"/>
      <w:numFmt w:val="decimal"/>
      <w:suff w:val="tab"/>
      <w:lvlText w:val="%1."/>
      <w:rPr>
        <w:color w:val="3370ff"/>
      </w:rPr>
    </w:lvl>
  </w:abstractNum>
  <w:abstractNum w:abstractNumId="1039798">
    <w:lvl>
      <w:start w:val="2"/>
      <w:numFmt w:val="decimal"/>
      <w:suff w:val="tab"/>
      <w:lvlText w:val="%1."/>
      <w:rPr>
        <w:color w:val="3370ff"/>
      </w:rPr>
    </w:lvl>
  </w:abstractNum>
  <w:abstractNum w:abstractNumId="1039799">
    <w:lvl>
      <w:start w:val="3"/>
      <w:numFmt w:val="decimal"/>
      <w:suff w:val="tab"/>
      <w:lvlText w:val="%1."/>
      <w:rPr>
        <w:color w:val="3370ff"/>
      </w:rPr>
    </w:lvl>
  </w:abstractNum>
  <w:abstractNum w:abstractNumId="1039800">
    <w:lvl>
      <w:start w:val="4"/>
      <w:numFmt w:val="decimal"/>
      <w:suff w:val="tab"/>
      <w:lvlText w:val="%1."/>
      <w:rPr>
        <w:color w:val="3370ff"/>
      </w:rPr>
    </w:lvl>
  </w:abstractNum>
  <w:abstractNum w:abstractNumId="1039801">
    <w:lvl>
      <w:start w:val="5"/>
      <w:numFmt w:val="decimal"/>
      <w:suff w:val="tab"/>
      <w:lvlText w:val="%1."/>
      <w:rPr>
        <w:color w:val="3370ff"/>
      </w:rPr>
    </w:lvl>
  </w:abstractNum>
  <w:abstractNum w:abstractNumId="1039802">
    <w:lvl>
      <w:start w:val="1"/>
      <w:numFmt w:val="decimal"/>
      <w:suff w:val="tab"/>
      <w:lvlText w:val="%1."/>
      <w:rPr>
        <w:color w:val="3370ff"/>
      </w:rPr>
    </w:lvl>
  </w:abstractNum>
  <w:abstractNum w:abstractNumId="1039803">
    <w:lvl>
      <w:start w:val="2"/>
      <w:numFmt w:val="decimal"/>
      <w:suff w:val="tab"/>
      <w:lvlText w:val="%1."/>
      <w:rPr>
        <w:color w:val="3370ff"/>
      </w:rPr>
    </w:lvl>
  </w:abstractNum>
  <w:abstractNum w:abstractNumId="1039804">
    <w:lvl>
      <w:start w:val="3"/>
      <w:numFmt w:val="decimal"/>
      <w:suff w:val="tab"/>
      <w:lvlText w:val="%1."/>
      <w:rPr>
        <w:color w:val="3370ff"/>
      </w:rPr>
    </w:lvl>
  </w:abstractNum>
  <w:abstractNum w:abstractNumId="1039805">
    <w:lvl>
      <w:start w:val="4"/>
      <w:numFmt w:val="decimal"/>
      <w:suff w:val="tab"/>
      <w:lvlText w:val="%1."/>
      <w:rPr>
        <w:color w:val="3370ff"/>
      </w:rPr>
    </w:lvl>
  </w:abstractNum>
  <w:abstractNum w:abstractNumId="1039806">
    <w:lvl>
      <w:start w:val="5"/>
      <w:numFmt w:val="decimal"/>
      <w:suff w:val="tab"/>
      <w:lvlText w:val="%1."/>
      <w:rPr>
        <w:color w:val="3370ff"/>
      </w:rPr>
    </w:lvl>
  </w:abstractNum>
  <w:abstractNum w:abstractNumId="1039807">
    <w:lvl>
      <w:numFmt w:val="bullet"/>
      <w:suff w:val="tab"/>
      <w:lvlText w:val="•"/>
      <w:rPr>
        <w:color w:val="3370ff"/>
      </w:rPr>
    </w:lvl>
  </w:abstractNum>
  <w:abstractNum w:abstractNumId="1039808">
    <w:lvl>
      <w:numFmt w:val="bullet"/>
      <w:suff w:val="tab"/>
      <w:lvlText w:val="•"/>
      <w:rPr>
        <w:color w:val="3370ff"/>
      </w:rPr>
    </w:lvl>
  </w:abstractNum>
  <w:abstractNum w:abstractNumId="1039809">
    <w:lvl>
      <w:start w:val="1"/>
      <w:numFmt w:val="decimal"/>
      <w:suff w:val="tab"/>
      <w:lvlText w:val="%1."/>
      <w:rPr>
        <w:color w:val="3370ff"/>
      </w:rPr>
    </w:lvl>
  </w:abstractNum>
  <w:abstractNum w:abstractNumId="1039810">
    <w:lvl>
      <w:start w:val="2"/>
      <w:numFmt w:val="decimal"/>
      <w:suff w:val="tab"/>
      <w:lvlText w:val="%1."/>
      <w:rPr>
        <w:color w:val="3370ff"/>
      </w:rPr>
    </w:lvl>
  </w:abstractNum>
  <w:abstractNum w:abstractNumId="1039811">
    <w:lvl>
      <w:start w:val="1"/>
      <w:numFmt w:val="decimal"/>
      <w:suff w:val="tab"/>
      <w:lvlText w:val="%1."/>
      <w:rPr>
        <w:color w:val="3370ff"/>
      </w:rPr>
    </w:lvl>
  </w:abstractNum>
  <w:abstractNum w:abstractNumId="1039812">
    <w:lvl>
      <w:start w:val="2"/>
      <w:numFmt w:val="decimal"/>
      <w:suff w:val="tab"/>
      <w:lvlText w:val="%1."/>
      <w:rPr>
        <w:color w:val="3370ff"/>
      </w:rPr>
    </w:lvl>
  </w:abstractNum>
  <w:abstractNum w:abstractNumId="1039813">
    <w:lvl>
      <w:start w:val="3"/>
      <w:numFmt w:val="decimal"/>
      <w:suff w:val="tab"/>
      <w:lvlText w:val="%1."/>
      <w:rPr>
        <w:color w:val="3370ff"/>
      </w:rPr>
    </w:lvl>
  </w:abstractNum>
  <w:abstractNum w:abstractNumId="1039814">
    <w:lvl>
      <w:start w:val="1"/>
      <w:numFmt w:val="decimal"/>
      <w:suff w:val="tab"/>
      <w:lvlText w:val="%1."/>
      <w:rPr>
        <w:color w:val="3370ff"/>
      </w:rPr>
    </w:lvl>
  </w:abstractNum>
  <w:abstractNum w:abstractNumId="1039815">
    <w:lvl>
      <w:start w:val="2"/>
      <w:numFmt w:val="decimal"/>
      <w:suff w:val="tab"/>
      <w:lvlText w:val="%1."/>
      <w:rPr>
        <w:color w:val="3370ff"/>
      </w:rPr>
    </w:lvl>
  </w:abstractNum>
  <w:abstractNum w:abstractNumId="1039816">
    <w:lvl>
      <w:start w:val="3"/>
      <w:numFmt w:val="decimal"/>
      <w:suff w:val="tab"/>
      <w:lvlText w:val="%1."/>
      <w:rPr>
        <w:color w:val="3370ff"/>
      </w:rPr>
    </w:lvl>
  </w:abstractNum>
  <w:abstractNum w:abstractNumId="1039817">
    <w:lvl>
      <w:start w:val="4"/>
      <w:numFmt w:val="decimal"/>
      <w:suff w:val="tab"/>
      <w:lvlText w:val="%1."/>
      <w:rPr>
        <w:color w:val="3370ff"/>
      </w:rPr>
    </w:lvl>
  </w:abstractNum>
  <w:abstractNum w:abstractNumId="1039818">
    <w:lvl>
      <w:start w:val="1"/>
      <w:numFmt w:val="decimal"/>
      <w:suff w:val="tab"/>
      <w:lvlText w:val="%1."/>
      <w:rPr>
        <w:color w:val="3370ff"/>
      </w:rPr>
    </w:lvl>
  </w:abstractNum>
  <w:abstractNum w:abstractNumId="1039819">
    <w:lvl>
      <w:start w:val="2"/>
      <w:numFmt w:val="decimal"/>
      <w:suff w:val="tab"/>
      <w:lvlText w:val="%1."/>
      <w:rPr>
        <w:color w:val="3370ff"/>
      </w:rPr>
    </w:lvl>
  </w:abstractNum>
  <w:abstractNum w:abstractNumId="1039820">
    <w:lvl>
      <w:start w:val="3"/>
      <w:numFmt w:val="decimal"/>
      <w:suff w:val="tab"/>
      <w:lvlText w:val="%1."/>
      <w:rPr>
        <w:color w:val="3370ff"/>
      </w:rPr>
    </w:lvl>
  </w:abstractNum>
  <w:abstractNum w:abstractNumId="1039821">
    <w:lvl>
      <w:start w:val="4"/>
      <w:numFmt w:val="decimal"/>
      <w:suff w:val="tab"/>
      <w:lvlText w:val="%1."/>
      <w:rPr>
        <w:color w:val="3370ff"/>
      </w:rPr>
    </w:lvl>
  </w:abstractNum>
  <w:abstractNum w:abstractNumId="1039822">
    <w:lvl>
      <w:start w:val="5"/>
      <w:numFmt w:val="decimal"/>
      <w:suff w:val="tab"/>
      <w:lvlText w:val="%1."/>
      <w:rPr>
        <w:color w:val="3370ff"/>
      </w:rPr>
    </w:lvl>
  </w:abstractNum>
  <w:abstractNum w:abstractNumId="1039823">
    <w:lvl>
      <w:start w:val="6"/>
      <w:numFmt w:val="decimal"/>
      <w:suff w:val="tab"/>
      <w:lvlText w:val="%1."/>
      <w:rPr>
        <w:color w:val="3370ff"/>
      </w:rPr>
    </w:lvl>
  </w:abstractNum>
  <w:abstractNum w:abstractNumId="1039824">
    <w:lvl>
      <w:start w:val="1"/>
      <w:numFmt w:val="decimal"/>
      <w:suff w:val="tab"/>
      <w:lvlText w:val="%1."/>
      <w:rPr>
        <w:color w:val="3370ff"/>
      </w:rPr>
    </w:lvl>
  </w:abstractNum>
  <w:abstractNum w:abstractNumId="1039825">
    <w:lvl>
      <w:start w:val="2"/>
      <w:numFmt w:val="decimal"/>
      <w:suff w:val="tab"/>
      <w:lvlText w:val="%1."/>
      <w:rPr>
        <w:color w:val="3370ff"/>
      </w:rPr>
    </w:lvl>
  </w:abstractNum>
  <w:abstractNum w:abstractNumId="1039826">
    <w:lvl>
      <w:start w:val="3"/>
      <w:numFmt w:val="decimal"/>
      <w:suff w:val="tab"/>
      <w:lvlText w:val="%1."/>
      <w:rPr>
        <w:color w:val="3370ff"/>
      </w:rPr>
    </w:lvl>
  </w:abstractNum>
  <w:abstractNum w:abstractNumId="1039827">
    <w:lvl>
      <w:start w:val="4"/>
      <w:numFmt w:val="decimal"/>
      <w:suff w:val="tab"/>
      <w:lvlText w:val="%1."/>
      <w:rPr>
        <w:color w:val="3370ff"/>
      </w:rPr>
    </w:lvl>
  </w:abstractNum>
  <w:abstractNum w:abstractNumId="1039828">
    <w:lvl>
      <w:start w:val="5"/>
      <w:numFmt w:val="decimal"/>
      <w:suff w:val="tab"/>
      <w:lvlText w:val="%1."/>
      <w:rPr>
        <w:color w:val="3370ff"/>
      </w:rPr>
    </w:lvl>
  </w:abstractNum>
  <w:abstractNum w:abstractNumId="1039829">
    <w:lvl>
      <w:start w:val="6"/>
      <w:numFmt w:val="decimal"/>
      <w:suff w:val="tab"/>
      <w:lvlText w:val="%1."/>
      <w:rPr>
        <w:color w:val="3370ff"/>
      </w:rPr>
    </w:lvl>
  </w:abstractNum>
  <w:abstractNum w:abstractNumId="1039830">
    <w:lvl>
      <w:start w:val="7"/>
      <w:numFmt w:val="decimal"/>
      <w:suff w:val="tab"/>
      <w:lvlText w:val="%1."/>
      <w:rPr>
        <w:color w:val="3370ff"/>
      </w:rPr>
    </w:lvl>
  </w:abstractNum>
  <w:abstractNum w:abstractNumId="1039831">
    <w:lvl>
      <w:start w:val="8"/>
      <w:numFmt w:val="decimal"/>
      <w:suff w:val="tab"/>
      <w:lvlText w:val="%1."/>
      <w:rPr>
        <w:color w:val="3370ff"/>
      </w:rPr>
    </w:lvl>
  </w:abstractNum>
  <w:abstractNum w:abstractNumId="1039832">
    <w:lvl>
      <w:start w:val="9"/>
      <w:numFmt w:val="decimal"/>
      <w:suff w:val="tab"/>
      <w:lvlText w:val="%1."/>
      <w:rPr>
        <w:color w:val="3370ff"/>
      </w:rPr>
    </w:lvl>
  </w:abstractNum>
  <w:abstractNum w:abstractNumId="1039833">
    <w:lvl>
      <w:start w:val="10"/>
      <w:numFmt w:val="decimal"/>
      <w:suff w:val="tab"/>
      <w:lvlText w:val="%1."/>
      <w:rPr>
        <w:color w:val="3370ff"/>
      </w:rPr>
    </w:lvl>
  </w:abstractNum>
  <w:abstractNum w:abstractNumId="1039834">
    <w:lvl>
      <w:start w:val="1"/>
      <w:numFmt w:val="decimal"/>
      <w:suff w:val="tab"/>
      <w:lvlText w:val="%1."/>
      <w:rPr>
        <w:color w:val="3370ff"/>
      </w:rPr>
    </w:lvl>
  </w:abstractNum>
  <w:abstractNum w:abstractNumId="1039835">
    <w:lvl>
      <w:start w:val="2"/>
      <w:numFmt w:val="decimal"/>
      <w:suff w:val="tab"/>
      <w:lvlText w:val="%1."/>
      <w:rPr>
        <w:color w:val="3370ff"/>
      </w:rPr>
    </w:lvl>
  </w:abstractNum>
  <w:abstractNum w:abstractNumId="1039836">
    <w:lvl>
      <w:start w:val="3"/>
      <w:numFmt w:val="decimal"/>
      <w:suff w:val="tab"/>
      <w:lvlText w:val="%1."/>
      <w:rPr>
        <w:color w:val="3370ff"/>
      </w:rPr>
    </w:lvl>
  </w:abstractNum>
  <w:abstractNum w:abstractNumId="1039837">
    <w:lvl>
      <w:start w:val="4"/>
      <w:numFmt w:val="decimal"/>
      <w:suff w:val="tab"/>
      <w:lvlText w:val="%1."/>
      <w:rPr>
        <w:color w:val="3370ff"/>
      </w:rPr>
    </w:lvl>
  </w:abstractNum>
  <w:abstractNum w:abstractNumId="1039838">
    <w:lvl>
      <w:start w:val="1"/>
      <w:numFmt w:val="decimal"/>
      <w:suff w:val="tab"/>
      <w:lvlText w:val="%1."/>
      <w:rPr>
        <w:color w:val="3370ff"/>
      </w:rPr>
    </w:lvl>
  </w:abstractNum>
  <w:abstractNum w:abstractNumId="1039839">
    <w:lvl>
      <w:start w:val="2"/>
      <w:numFmt w:val="decimal"/>
      <w:suff w:val="tab"/>
      <w:lvlText w:val="%1."/>
      <w:rPr>
        <w:color w:val="3370ff"/>
      </w:rPr>
    </w:lvl>
  </w:abstractNum>
  <w:abstractNum w:abstractNumId="1039840">
    <w:lvl>
      <w:start w:val="3"/>
      <w:numFmt w:val="decimal"/>
      <w:suff w:val="tab"/>
      <w:lvlText w:val="%1."/>
      <w:rPr>
        <w:color w:val="3370ff"/>
      </w:rPr>
    </w:lvl>
  </w:abstractNum>
  <w:abstractNum w:abstractNumId="1039841">
    <w:lvl>
      <w:start w:val="4"/>
      <w:numFmt w:val="decimal"/>
      <w:suff w:val="tab"/>
      <w:lvlText w:val="%1."/>
      <w:rPr>
        <w:color w:val="3370ff"/>
      </w:rPr>
    </w:lvl>
  </w:abstractNum>
  <w:abstractNum w:abstractNumId="1039842">
    <w:lvl>
      <w:start w:val="5"/>
      <w:numFmt w:val="decimal"/>
      <w:suff w:val="tab"/>
      <w:lvlText w:val="%1."/>
      <w:rPr>
        <w:color w:val="3370ff"/>
      </w:rPr>
    </w:lvl>
  </w:abstractNum>
  <w:abstractNum w:abstractNumId="1039843">
    <w:lvl>
      <w:start w:val="6"/>
      <w:numFmt w:val="decimal"/>
      <w:suff w:val="tab"/>
      <w:lvlText w:val="%1."/>
      <w:rPr>
        <w:color w:val="3370ff"/>
      </w:rPr>
    </w:lvl>
  </w:abstractNum>
  <w:abstractNum w:abstractNumId="1039844">
    <w:lvl>
      <w:start w:val="1"/>
      <w:numFmt w:val="decimal"/>
      <w:suff w:val="tab"/>
      <w:lvlText w:val="%1."/>
      <w:rPr>
        <w:color w:val="3370ff"/>
      </w:rPr>
    </w:lvl>
  </w:abstractNum>
  <w:abstractNum w:abstractNumId="1039845">
    <w:lvl>
      <w:start w:val="2"/>
      <w:numFmt w:val="decimal"/>
      <w:suff w:val="tab"/>
      <w:lvlText w:val="%1."/>
      <w:rPr>
        <w:color w:val="3370ff"/>
      </w:rPr>
    </w:lvl>
  </w:abstractNum>
  <w:abstractNum w:abstractNumId="1039846">
    <w:lvl>
      <w:start w:val="3"/>
      <w:numFmt w:val="decimal"/>
      <w:suff w:val="tab"/>
      <w:lvlText w:val="%1."/>
      <w:rPr>
        <w:color w:val="3370ff"/>
      </w:rPr>
    </w:lvl>
  </w:abstractNum>
  <w:abstractNum w:abstractNumId="1039847">
    <w:lvl>
      <w:start w:val="4"/>
      <w:numFmt w:val="decimal"/>
      <w:suff w:val="tab"/>
      <w:lvlText w:val="%1."/>
      <w:rPr>
        <w:color w:val="3370ff"/>
      </w:rPr>
    </w:lvl>
  </w:abstractNum>
  <w:abstractNum w:abstractNumId="1039848">
    <w:lvl>
      <w:start w:val="5"/>
      <w:numFmt w:val="decimal"/>
      <w:suff w:val="tab"/>
      <w:lvlText w:val="%1."/>
      <w:rPr>
        <w:color w:val="3370ff"/>
      </w:rPr>
    </w:lvl>
  </w:abstractNum>
  <w:abstractNum w:abstractNumId="1039849">
    <w:lvl>
      <w:start w:val="1"/>
      <w:numFmt w:val="decimal"/>
      <w:suff w:val="tab"/>
      <w:lvlText w:val="%1."/>
      <w:rPr>
        <w:color w:val="3370ff"/>
      </w:rPr>
    </w:lvl>
  </w:abstractNum>
  <w:abstractNum w:abstractNumId="1039850">
    <w:lvl>
      <w:start w:val="2"/>
      <w:numFmt w:val="decimal"/>
      <w:suff w:val="tab"/>
      <w:lvlText w:val="%1."/>
      <w:rPr>
        <w:color w:val="3370ff"/>
      </w:rPr>
    </w:lvl>
  </w:abstractNum>
  <w:abstractNum w:abstractNumId="1039851">
    <w:lvl>
      <w:start w:val="3"/>
      <w:numFmt w:val="decimal"/>
      <w:suff w:val="tab"/>
      <w:lvlText w:val="%1."/>
      <w:rPr>
        <w:color w:val="3370ff"/>
      </w:rPr>
    </w:lvl>
  </w:abstractNum>
  <w:abstractNum w:abstractNumId="1039852">
    <w:lvl>
      <w:start w:val="4"/>
      <w:numFmt w:val="decimal"/>
      <w:suff w:val="tab"/>
      <w:lvlText w:val="%1."/>
      <w:rPr>
        <w:color w:val="3370ff"/>
      </w:rPr>
    </w:lvl>
  </w:abstractNum>
  <w:abstractNum w:abstractNumId="1039853">
    <w:lvl>
      <w:start w:val="1"/>
      <w:numFmt w:val="decimal"/>
      <w:suff w:val="tab"/>
      <w:lvlText w:val="%1."/>
      <w:rPr>
        <w:color w:val="3370ff"/>
      </w:rPr>
    </w:lvl>
  </w:abstractNum>
  <w:abstractNum w:abstractNumId="1039854">
    <w:lvl>
      <w:start w:val="2"/>
      <w:numFmt w:val="decimal"/>
      <w:suff w:val="tab"/>
      <w:lvlText w:val="%1."/>
      <w:rPr>
        <w:color w:val="3370ff"/>
      </w:rPr>
    </w:lvl>
  </w:abstractNum>
  <w:abstractNum w:abstractNumId="1039855">
    <w:lvl>
      <w:start w:val="3"/>
      <w:numFmt w:val="decimal"/>
      <w:suff w:val="tab"/>
      <w:lvlText w:val="%1."/>
      <w:rPr>
        <w:color w:val="3370ff"/>
      </w:rPr>
    </w:lvl>
  </w:abstractNum>
  <w:abstractNum w:abstractNumId="1039856">
    <w:lvl>
      <w:start w:val="1"/>
      <w:numFmt w:val="decimal"/>
      <w:suff w:val="tab"/>
      <w:lvlText w:val="%1."/>
      <w:rPr>
        <w:color w:val="3370ff"/>
      </w:rPr>
    </w:lvl>
  </w:abstractNum>
  <w:abstractNum w:abstractNumId="1039857">
    <w:lvl>
      <w:start w:val="2"/>
      <w:numFmt w:val="decimal"/>
      <w:suff w:val="tab"/>
      <w:lvlText w:val="%1."/>
      <w:rPr>
        <w:color w:val="3370ff"/>
      </w:rPr>
    </w:lvl>
  </w:abstractNum>
  <w:abstractNum w:abstractNumId="1039858">
    <w:lvl>
      <w:start w:val="3"/>
      <w:numFmt w:val="decimal"/>
      <w:suff w:val="tab"/>
      <w:lvlText w:val="%1."/>
      <w:rPr>
        <w:color w:val="3370ff"/>
      </w:rPr>
    </w:lvl>
  </w:abstractNum>
  <w:abstractNum w:abstractNumId="1039859">
    <w:lvl>
      <w:start w:val="1"/>
      <w:numFmt w:val="decimal"/>
      <w:suff w:val="tab"/>
      <w:lvlText w:val="%1."/>
      <w:rPr>
        <w:color w:val="3370ff"/>
      </w:rPr>
    </w:lvl>
  </w:abstractNum>
  <w:abstractNum w:abstractNumId="1039860">
    <w:lvl>
      <w:start w:val="2"/>
      <w:numFmt w:val="decimal"/>
      <w:suff w:val="tab"/>
      <w:lvlText w:val="%1."/>
      <w:rPr>
        <w:color w:val="3370ff"/>
      </w:rPr>
    </w:lvl>
  </w:abstractNum>
  <w:abstractNum w:abstractNumId="1039861">
    <w:lvl>
      <w:start w:val="3"/>
      <w:numFmt w:val="decimal"/>
      <w:suff w:val="tab"/>
      <w:lvlText w:val="%1."/>
      <w:rPr>
        <w:color w:val="3370ff"/>
      </w:rPr>
    </w:lvl>
  </w:abstractNum>
  <w:abstractNum w:abstractNumId="1039862">
    <w:lvl>
      <w:start w:val="4"/>
      <w:numFmt w:val="decimal"/>
      <w:suff w:val="tab"/>
      <w:lvlText w:val="%1."/>
      <w:rPr>
        <w:color w:val="3370ff"/>
      </w:rPr>
    </w:lvl>
  </w:abstractNum>
  <w:abstractNum w:abstractNumId="1039863">
    <w:lvl>
      <w:start w:val="5"/>
      <w:numFmt w:val="decimal"/>
      <w:suff w:val="tab"/>
      <w:lvlText w:val="%1."/>
      <w:rPr>
        <w:color w:val="3370ff"/>
      </w:rPr>
    </w:lvl>
  </w:abstractNum>
  <w:abstractNum w:abstractNumId="1039864">
    <w:lvl>
      <w:start w:val="1"/>
      <w:numFmt w:val="decimal"/>
      <w:suff w:val="tab"/>
      <w:lvlText w:val="%1."/>
      <w:rPr>
        <w:color w:val="3370ff"/>
      </w:rPr>
    </w:lvl>
  </w:abstractNum>
  <w:abstractNum w:abstractNumId="1039865">
    <w:lvl>
      <w:start w:val="2"/>
      <w:numFmt w:val="decimal"/>
      <w:suff w:val="tab"/>
      <w:lvlText w:val="%1."/>
      <w:rPr>
        <w:color w:val="3370ff"/>
      </w:rPr>
    </w:lvl>
  </w:abstractNum>
  <w:abstractNum w:abstractNumId="1039866">
    <w:lvl>
      <w:start w:val="3"/>
      <w:numFmt w:val="decimal"/>
      <w:suff w:val="tab"/>
      <w:lvlText w:val="%1."/>
      <w:rPr>
        <w:color w:val="3370ff"/>
      </w:rPr>
    </w:lvl>
  </w:abstractNum>
  <w:abstractNum w:abstractNumId="1039867">
    <w:lvl>
      <w:start w:val="4"/>
      <w:numFmt w:val="decimal"/>
      <w:suff w:val="tab"/>
      <w:lvlText w:val="%1."/>
      <w:rPr>
        <w:color w:val="3370ff"/>
      </w:rPr>
    </w:lvl>
  </w:abstractNum>
  <w:abstractNum w:abstractNumId="1039868">
    <w:lvl>
      <w:start w:val="1"/>
      <w:numFmt w:val="decimal"/>
      <w:suff w:val="tab"/>
      <w:lvlText w:val="%1."/>
      <w:rPr>
        <w:color w:val="3370ff"/>
      </w:rPr>
    </w:lvl>
  </w:abstractNum>
  <w:abstractNum w:abstractNumId="1039869">
    <w:lvl>
      <w:start w:val="2"/>
      <w:numFmt w:val="decimal"/>
      <w:suff w:val="tab"/>
      <w:lvlText w:val="%1."/>
      <w:rPr>
        <w:color w:val="3370ff"/>
      </w:rPr>
    </w:lvl>
  </w:abstractNum>
  <w:abstractNum w:abstractNumId="1039870">
    <w:lvl>
      <w:start w:val="3"/>
      <w:numFmt w:val="decimal"/>
      <w:suff w:val="tab"/>
      <w:lvlText w:val="%1."/>
      <w:rPr>
        <w:color w:val="3370ff"/>
      </w:rPr>
    </w:lvl>
  </w:abstractNum>
  <w:abstractNum w:abstractNumId="1039871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039786"/>
  </w:num>
  <w:num w:numId="2">
    <w:abstractNumId w:val="1039787"/>
  </w:num>
  <w:num w:numId="3">
    <w:abstractNumId w:val="1039788"/>
  </w:num>
  <w:num w:numId="4">
    <w:abstractNumId w:val="1039789"/>
  </w:num>
  <w:num w:numId="5">
    <w:abstractNumId w:val="1039790"/>
  </w:num>
  <w:num w:numId="6">
    <w:abstractNumId w:val="1039791"/>
  </w:num>
  <w:num w:numId="7">
    <w:abstractNumId w:val="1039792"/>
  </w:num>
  <w:num w:numId="8">
    <w:abstractNumId w:val="1039793"/>
  </w:num>
  <w:num w:numId="9">
    <w:abstractNumId w:val="1039794"/>
  </w:num>
  <w:num w:numId="10">
    <w:abstractNumId w:val="1039795"/>
  </w:num>
  <w:num w:numId="11">
    <w:abstractNumId w:val="1039796"/>
  </w:num>
  <w:num w:numId="12">
    <w:abstractNumId w:val="1039797"/>
  </w:num>
  <w:num w:numId="13">
    <w:abstractNumId w:val="1039798"/>
  </w:num>
  <w:num w:numId="14">
    <w:abstractNumId w:val="1039799"/>
  </w:num>
  <w:num w:numId="15">
    <w:abstractNumId w:val="1039800"/>
  </w:num>
  <w:num w:numId="16">
    <w:abstractNumId w:val="1039801"/>
  </w:num>
  <w:num w:numId="17">
    <w:abstractNumId w:val="1039802"/>
  </w:num>
  <w:num w:numId="18">
    <w:abstractNumId w:val="1039803"/>
  </w:num>
  <w:num w:numId="19">
    <w:abstractNumId w:val="1039804"/>
  </w:num>
  <w:num w:numId="20">
    <w:abstractNumId w:val="1039805"/>
  </w:num>
  <w:num w:numId="21">
    <w:abstractNumId w:val="1039806"/>
  </w:num>
  <w:num w:numId="22">
    <w:abstractNumId w:val="1039807"/>
  </w:num>
  <w:num w:numId="23">
    <w:abstractNumId w:val="1039808"/>
  </w:num>
  <w:num w:numId="24">
    <w:abstractNumId w:val="1039809"/>
  </w:num>
  <w:num w:numId="25">
    <w:abstractNumId w:val="1039810"/>
  </w:num>
  <w:num w:numId="26">
    <w:abstractNumId w:val="1039811"/>
  </w:num>
  <w:num w:numId="27">
    <w:abstractNumId w:val="1039812"/>
  </w:num>
  <w:num w:numId="28">
    <w:abstractNumId w:val="1039813"/>
  </w:num>
  <w:num w:numId="29">
    <w:abstractNumId w:val="1039814"/>
  </w:num>
  <w:num w:numId="30">
    <w:abstractNumId w:val="1039815"/>
  </w:num>
  <w:num w:numId="31">
    <w:abstractNumId w:val="1039816"/>
  </w:num>
  <w:num w:numId="32">
    <w:abstractNumId w:val="1039817"/>
  </w:num>
  <w:num w:numId="33">
    <w:abstractNumId w:val="1039818"/>
  </w:num>
  <w:num w:numId="34">
    <w:abstractNumId w:val="1039819"/>
  </w:num>
  <w:num w:numId="35">
    <w:abstractNumId w:val="1039820"/>
  </w:num>
  <w:num w:numId="36">
    <w:abstractNumId w:val="1039821"/>
  </w:num>
  <w:num w:numId="37">
    <w:abstractNumId w:val="1039822"/>
  </w:num>
  <w:num w:numId="38">
    <w:abstractNumId w:val="1039823"/>
  </w:num>
  <w:num w:numId="39">
    <w:abstractNumId w:val="1039824"/>
  </w:num>
  <w:num w:numId="40">
    <w:abstractNumId w:val="1039825"/>
  </w:num>
  <w:num w:numId="41">
    <w:abstractNumId w:val="1039826"/>
  </w:num>
  <w:num w:numId="42">
    <w:abstractNumId w:val="1039827"/>
  </w:num>
  <w:num w:numId="43">
    <w:abstractNumId w:val="1039828"/>
  </w:num>
  <w:num w:numId="44">
    <w:abstractNumId w:val="1039829"/>
  </w:num>
  <w:num w:numId="45">
    <w:abstractNumId w:val="1039830"/>
  </w:num>
  <w:num w:numId="46">
    <w:abstractNumId w:val="1039831"/>
  </w:num>
  <w:num w:numId="47">
    <w:abstractNumId w:val="1039832"/>
  </w:num>
  <w:num w:numId="48">
    <w:abstractNumId w:val="1039833"/>
  </w:num>
  <w:num w:numId="49">
    <w:abstractNumId w:val="1039834"/>
  </w:num>
  <w:num w:numId="50">
    <w:abstractNumId w:val="1039835"/>
  </w:num>
  <w:num w:numId="51">
    <w:abstractNumId w:val="1039836"/>
  </w:num>
  <w:num w:numId="52">
    <w:abstractNumId w:val="1039837"/>
  </w:num>
  <w:num w:numId="53">
    <w:abstractNumId w:val="1039838"/>
  </w:num>
  <w:num w:numId="54">
    <w:abstractNumId w:val="1039839"/>
  </w:num>
  <w:num w:numId="55">
    <w:abstractNumId w:val="1039840"/>
  </w:num>
  <w:num w:numId="56">
    <w:abstractNumId w:val="1039841"/>
  </w:num>
  <w:num w:numId="57">
    <w:abstractNumId w:val="1039842"/>
  </w:num>
  <w:num w:numId="58">
    <w:abstractNumId w:val="1039843"/>
  </w:num>
  <w:num w:numId="59">
    <w:abstractNumId w:val="1039844"/>
  </w:num>
  <w:num w:numId="60">
    <w:abstractNumId w:val="1039845"/>
  </w:num>
  <w:num w:numId="61">
    <w:abstractNumId w:val="1039846"/>
  </w:num>
  <w:num w:numId="62">
    <w:abstractNumId w:val="1039847"/>
  </w:num>
  <w:num w:numId="63">
    <w:abstractNumId w:val="1039848"/>
  </w:num>
  <w:num w:numId="64">
    <w:abstractNumId w:val="1039849"/>
  </w:num>
  <w:num w:numId="65">
    <w:abstractNumId w:val="1039850"/>
  </w:num>
  <w:num w:numId="66">
    <w:abstractNumId w:val="1039851"/>
  </w:num>
  <w:num w:numId="67">
    <w:abstractNumId w:val="1039852"/>
  </w:num>
  <w:num w:numId="68">
    <w:abstractNumId w:val="1039853"/>
  </w:num>
  <w:num w:numId="69">
    <w:abstractNumId w:val="1039854"/>
  </w:num>
  <w:num w:numId="70">
    <w:abstractNumId w:val="1039855"/>
  </w:num>
  <w:num w:numId="71">
    <w:abstractNumId w:val="1039856"/>
  </w:num>
  <w:num w:numId="72">
    <w:abstractNumId w:val="1039857"/>
  </w:num>
  <w:num w:numId="73">
    <w:abstractNumId w:val="1039858"/>
  </w:num>
  <w:num w:numId="74">
    <w:abstractNumId w:val="1039859"/>
  </w:num>
  <w:num w:numId="75">
    <w:abstractNumId w:val="1039860"/>
  </w:num>
  <w:num w:numId="76">
    <w:abstractNumId w:val="1039861"/>
  </w:num>
  <w:num w:numId="77">
    <w:abstractNumId w:val="1039862"/>
  </w:num>
  <w:num w:numId="78">
    <w:abstractNumId w:val="1039863"/>
  </w:num>
  <w:num w:numId="79">
    <w:abstractNumId w:val="1039864"/>
  </w:num>
  <w:num w:numId="80">
    <w:abstractNumId w:val="1039865"/>
  </w:num>
  <w:num w:numId="81">
    <w:abstractNumId w:val="1039866"/>
  </w:num>
  <w:num w:numId="82">
    <w:abstractNumId w:val="1039867"/>
  </w:num>
  <w:num w:numId="83">
    <w:abstractNumId w:val="1039868"/>
  </w:num>
  <w:num w:numId="84">
    <w:abstractNumId w:val="1039869"/>
  </w:num>
  <w:num w:numId="85">
    <w:abstractNumId w:val="1039870"/>
  </w:num>
  <w:num w:numId="86">
    <w:abstractNumId w:val="103987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2026-08-19T23:51:46Z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{"Label":"1","ContentProducer":"001191110102MACQD9K64010000","ProduceID":"7675894535092423899","ReservedCode1":"","ContentPropagator":"","PropagateID":"","ReservedCode2":""}</vt:lpwstr>
  </property>
</Properties>
</file>