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08EAB" w14:textId="77777777" w:rsidR="0034044B" w:rsidRPr="00FC3CFE" w:rsidRDefault="0034044B" w:rsidP="0034044B">
      <w:pPr>
        <w:jc w:val="left"/>
        <w:rPr>
          <w:rFonts w:ascii="黑体" w:eastAsia="黑体" w:hAnsi="黑体"/>
          <w:sz w:val="32"/>
          <w:szCs w:val="32"/>
        </w:rPr>
      </w:pPr>
      <w:r w:rsidRPr="00FC3CFE">
        <w:rPr>
          <w:rFonts w:ascii="黑体" w:eastAsia="黑体" w:hAnsi="黑体" w:hint="eastAsia"/>
          <w:sz w:val="32"/>
          <w:szCs w:val="32"/>
        </w:rPr>
        <w:t>附件</w:t>
      </w:r>
      <w:r>
        <w:rPr>
          <w:rFonts w:ascii="黑体" w:eastAsia="黑体" w:hAnsi="黑体" w:hint="eastAsia"/>
          <w:sz w:val="32"/>
          <w:szCs w:val="32"/>
        </w:rPr>
        <w:t>8</w:t>
      </w:r>
    </w:p>
    <w:p w14:paraId="54DDB6D0" w14:textId="77777777" w:rsidR="008A3B85" w:rsidRDefault="008A3B85" w:rsidP="008A3B85">
      <w:pPr>
        <w:snapToGrid w:val="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研究生课程教学大纲</w:t>
      </w:r>
    </w:p>
    <w:p w14:paraId="58BB19BC" w14:textId="77777777" w:rsidR="008A3B85" w:rsidRDefault="008A3B85" w:rsidP="008A3B85">
      <w:pPr>
        <w:snapToGrid w:val="0"/>
        <w:jc w:val="center"/>
        <w:rPr>
          <w:b/>
          <w:bCs/>
          <w:sz w:val="36"/>
        </w:rPr>
      </w:pPr>
    </w:p>
    <w:p w14:paraId="1CD728C6" w14:textId="45170ABF" w:rsidR="008A3B85" w:rsidRDefault="008A3B85" w:rsidP="008A3B85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课程编号：</w:t>
      </w:r>
      <w:r w:rsidR="000C385D">
        <w:rPr>
          <w:rFonts w:hint="eastAsia"/>
          <w:sz w:val="24"/>
        </w:rPr>
        <w:t>E</w:t>
      </w:r>
      <w:r w:rsidR="000C385D">
        <w:rPr>
          <w:sz w:val="24"/>
        </w:rPr>
        <w:t>E</w:t>
      </w:r>
      <w:r w:rsidR="000D063E">
        <w:rPr>
          <w:sz w:val="24"/>
        </w:rPr>
        <w:t>6005</w:t>
      </w:r>
    </w:p>
    <w:p w14:paraId="054407DA" w14:textId="5FB92F67" w:rsidR="008A3B85" w:rsidRDefault="008A3B85" w:rsidP="008A3B85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课程名称：</w:t>
      </w:r>
      <w:bookmarkStart w:id="0" w:name="_Hlk10483720"/>
      <w:r w:rsidR="00C33284">
        <w:rPr>
          <w:rFonts w:hint="eastAsia"/>
          <w:sz w:val="24"/>
        </w:rPr>
        <w:t>电力电子化电力系统</w:t>
      </w:r>
    </w:p>
    <w:bookmarkEnd w:id="0"/>
    <w:p w14:paraId="1DEDFA75" w14:textId="3286CE28" w:rsidR="00422E89" w:rsidRDefault="008A3B85" w:rsidP="008A3B85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开课</w:t>
      </w:r>
      <w:r w:rsidR="0034044B">
        <w:rPr>
          <w:rFonts w:hint="eastAsia"/>
          <w:sz w:val="24"/>
        </w:rPr>
        <w:t>学院</w:t>
      </w:r>
      <w:r>
        <w:rPr>
          <w:rFonts w:hint="eastAsia"/>
          <w:sz w:val="24"/>
        </w:rPr>
        <w:t>：</w:t>
      </w:r>
      <w:r w:rsidR="005A3371">
        <w:rPr>
          <w:rFonts w:hint="eastAsia"/>
          <w:sz w:val="24"/>
        </w:rPr>
        <w:t>机电工程与自动化学院</w:t>
      </w:r>
      <w:bookmarkStart w:id="1" w:name="OLE_LINK10"/>
      <w:bookmarkStart w:id="2" w:name="OLE_LINK11"/>
      <w:r w:rsidR="0034044B">
        <w:rPr>
          <w:rFonts w:hint="eastAsia"/>
          <w:sz w:val="24"/>
        </w:rPr>
        <w:tab/>
      </w:r>
      <w:r w:rsidR="0034044B">
        <w:rPr>
          <w:sz w:val="24"/>
        </w:rPr>
        <w:tab/>
      </w:r>
      <w:r w:rsidR="0034044B">
        <w:rPr>
          <w:sz w:val="24"/>
        </w:rPr>
        <w:tab/>
      </w:r>
      <w:bookmarkEnd w:id="1"/>
      <w:bookmarkEnd w:id="2"/>
    </w:p>
    <w:p w14:paraId="55EB5961" w14:textId="7956B65E" w:rsidR="008A3B85" w:rsidRDefault="008A3B85" w:rsidP="008A3B85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先修课程：</w:t>
      </w:r>
      <w:bookmarkStart w:id="3" w:name="_Hlk10483764"/>
      <w:r w:rsidR="00B22277">
        <w:rPr>
          <w:rFonts w:hint="eastAsia"/>
          <w:sz w:val="24"/>
        </w:rPr>
        <w:t>电力电子技术</w:t>
      </w:r>
      <w:r w:rsidR="00C70E7C">
        <w:rPr>
          <w:rFonts w:hint="eastAsia"/>
          <w:sz w:val="24"/>
        </w:rPr>
        <w:t>、自动控制理论</w:t>
      </w:r>
      <w:bookmarkEnd w:id="3"/>
      <w:r w:rsidR="0034044B">
        <w:rPr>
          <w:sz w:val="24"/>
        </w:rPr>
        <w:tab/>
      </w:r>
      <w:r>
        <w:rPr>
          <w:rFonts w:hint="eastAsia"/>
          <w:sz w:val="24"/>
        </w:rPr>
        <w:t>适用学科范围：</w:t>
      </w:r>
      <w:bookmarkStart w:id="4" w:name="_Hlk10483743"/>
      <w:r w:rsidR="00B22277">
        <w:rPr>
          <w:rFonts w:hint="eastAsia"/>
          <w:sz w:val="24"/>
        </w:rPr>
        <w:t>电力电子与电力传动</w:t>
      </w:r>
      <w:r w:rsidR="00C33284">
        <w:rPr>
          <w:rFonts w:hint="eastAsia"/>
          <w:sz w:val="24"/>
        </w:rPr>
        <w:t>、电力系统及其自动化</w:t>
      </w:r>
      <w:bookmarkEnd w:id="4"/>
    </w:p>
    <w:p w14:paraId="40D0BAC6" w14:textId="3D16BDD5" w:rsidR="008A3B85" w:rsidRDefault="0034044B" w:rsidP="008A3B85">
      <w:pPr>
        <w:snapToGrid w:val="0"/>
        <w:spacing w:line="300" w:lineRule="auto"/>
        <w:jc w:val="left"/>
        <w:rPr>
          <w:sz w:val="24"/>
        </w:rPr>
      </w:pPr>
      <w:r w:rsidRPr="009304D0">
        <w:rPr>
          <w:rFonts w:hint="eastAsia"/>
          <w:sz w:val="24"/>
        </w:rPr>
        <w:t>课程类别：</w:t>
      </w:r>
      <w:r>
        <w:rPr>
          <w:rFonts w:hint="eastAsia"/>
          <w:sz w:val="24"/>
        </w:rPr>
        <w:t>学位课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8A3B85">
        <w:rPr>
          <w:rFonts w:hint="eastAsia"/>
          <w:sz w:val="24"/>
        </w:rPr>
        <w:t>学时：</w:t>
      </w:r>
      <w:r w:rsidR="00B22277">
        <w:rPr>
          <w:rFonts w:hint="eastAsia"/>
          <w:sz w:val="24"/>
        </w:rPr>
        <w:t>3</w:t>
      </w:r>
      <w:r w:rsidR="00B22277">
        <w:rPr>
          <w:sz w:val="24"/>
        </w:rPr>
        <w:t>2</w:t>
      </w:r>
      <w:r w:rsidR="008A3B85">
        <w:rPr>
          <w:rFonts w:hint="eastAsia"/>
          <w:sz w:val="24"/>
        </w:rPr>
        <w:tab/>
      </w:r>
      <w:r w:rsidR="00EC4578">
        <w:rPr>
          <w:sz w:val="24"/>
        </w:rPr>
        <w:t xml:space="preserve">  </w:t>
      </w:r>
      <w:r w:rsidR="008A3B85">
        <w:rPr>
          <w:rFonts w:hint="eastAsia"/>
          <w:sz w:val="24"/>
        </w:rPr>
        <w:t>学分：</w:t>
      </w:r>
      <w:r w:rsidR="00B22277">
        <w:rPr>
          <w:rFonts w:hint="eastAsia"/>
          <w:sz w:val="24"/>
        </w:rPr>
        <w:t>2</w:t>
      </w:r>
    </w:p>
    <w:p w14:paraId="4947BB4A" w14:textId="78212024" w:rsidR="008A3B85" w:rsidRDefault="0034044B" w:rsidP="008A3B85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开课</w:t>
      </w:r>
      <w:r w:rsidR="008A3B85">
        <w:rPr>
          <w:rFonts w:hint="eastAsia"/>
          <w:sz w:val="24"/>
        </w:rPr>
        <w:t>形式：</w:t>
      </w:r>
      <w:r w:rsidR="00B22277">
        <w:rPr>
          <w:rFonts w:hint="eastAsia"/>
          <w:sz w:val="24"/>
        </w:rPr>
        <w:t>讲授</w:t>
      </w:r>
      <w:r w:rsidR="00EC4578">
        <w:rPr>
          <w:rFonts w:hint="eastAsia"/>
          <w:sz w:val="24"/>
        </w:rPr>
        <w:t xml:space="preserve">                  </w:t>
      </w:r>
      <w:r w:rsidR="00EC4578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 w:rsidR="008A3B85" w:rsidRPr="009304D0">
        <w:rPr>
          <w:rFonts w:hint="eastAsia"/>
          <w:sz w:val="24"/>
        </w:rPr>
        <w:t>考核方式：</w:t>
      </w:r>
      <w:r w:rsidR="00500818">
        <w:rPr>
          <w:rFonts w:hint="eastAsia"/>
          <w:sz w:val="24"/>
        </w:rPr>
        <w:t>考试</w:t>
      </w:r>
    </w:p>
    <w:p w14:paraId="29DB05CE" w14:textId="77777777" w:rsidR="00500818" w:rsidRDefault="00500818" w:rsidP="008A3B85">
      <w:pPr>
        <w:snapToGrid w:val="0"/>
        <w:spacing w:line="300" w:lineRule="auto"/>
        <w:jc w:val="left"/>
        <w:rPr>
          <w:rFonts w:hint="eastAsia"/>
          <w:sz w:val="24"/>
        </w:rPr>
      </w:pPr>
      <w:bookmarkStart w:id="5" w:name="_GoBack"/>
      <w:bookmarkEnd w:id="5"/>
    </w:p>
    <w:p w14:paraId="5FE8EC4F" w14:textId="700F1C78" w:rsidR="008A3B85" w:rsidRPr="0034044B" w:rsidRDefault="008A3B85" w:rsidP="008A3B85">
      <w:pPr>
        <w:snapToGrid w:val="0"/>
        <w:spacing w:line="300" w:lineRule="auto"/>
        <w:jc w:val="left"/>
        <w:rPr>
          <w:bCs/>
          <w:sz w:val="24"/>
        </w:rPr>
      </w:pPr>
      <w:r w:rsidRPr="0034044B">
        <w:rPr>
          <w:rFonts w:hint="eastAsia"/>
          <w:bCs/>
          <w:sz w:val="24"/>
        </w:rPr>
        <w:t>课程目</w:t>
      </w:r>
      <w:r w:rsidR="00734B69" w:rsidRPr="0034044B">
        <w:rPr>
          <w:rFonts w:hint="eastAsia"/>
          <w:bCs/>
          <w:sz w:val="24"/>
        </w:rPr>
        <w:t>标</w:t>
      </w:r>
      <w:r w:rsidRPr="0034044B">
        <w:rPr>
          <w:rFonts w:hint="eastAsia"/>
          <w:bCs/>
          <w:sz w:val="24"/>
        </w:rPr>
        <w:t>和基本要求：</w:t>
      </w:r>
      <w:r w:rsidR="000C385D" w:rsidRPr="0034044B">
        <w:rPr>
          <w:bCs/>
          <w:sz w:val="24"/>
        </w:rPr>
        <w:t xml:space="preserve"> </w:t>
      </w:r>
    </w:p>
    <w:p w14:paraId="6F3CAE0E" w14:textId="3F5423B4" w:rsidR="001932C9" w:rsidRDefault="008A0686" w:rsidP="0034044B">
      <w:pPr>
        <w:adjustRightInd w:val="0"/>
        <w:snapToGrid w:val="0"/>
        <w:spacing w:line="300" w:lineRule="auto"/>
        <w:ind w:firstLineChars="200" w:firstLine="480"/>
        <w:rPr>
          <w:sz w:val="24"/>
        </w:rPr>
      </w:pPr>
      <w:bookmarkStart w:id="6" w:name="_Hlk10483784"/>
      <w:r w:rsidRPr="006128E7">
        <w:rPr>
          <w:rFonts w:hint="eastAsia"/>
          <w:sz w:val="24"/>
        </w:rPr>
        <w:t>电力电子技术作为</w:t>
      </w:r>
      <w:r>
        <w:rPr>
          <w:rFonts w:hint="eastAsia"/>
          <w:sz w:val="24"/>
        </w:rPr>
        <w:t>智能电网</w:t>
      </w:r>
      <w:r w:rsidRPr="006128E7">
        <w:rPr>
          <w:rFonts w:hint="eastAsia"/>
          <w:sz w:val="24"/>
        </w:rPr>
        <w:t>中的关键支撑技术，近年来迅速成为</w:t>
      </w:r>
      <w:r w:rsidRPr="006128E7">
        <w:rPr>
          <w:sz w:val="24"/>
        </w:rPr>
        <w:t>研究</w:t>
      </w:r>
      <w:r w:rsidRPr="006128E7">
        <w:rPr>
          <w:rFonts w:hint="eastAsia"/>
          <w:sz w:val="24"/>
        </w:rPr>
        <w:t>热点并得到国内外研究人员的广泛关注，不同学术观点纷纷涌现，</w:t>
      </w:r>
      <w:r w:rsidRPr="006128E7">
        <w:rPr>
          <w:sz w:val="24"/>
        </w:rPr>
        <w:t>新的</w:t>
      </w:r>
      <w:r w:rsidRPr="006128E7">
        <w:rPr>
          <w:rFonts w:hint="eastAsia"/>
          <w:sz w:val="24"/>
        </w:rPr>
        <w:t>变流</w:t>
      </w:r>
      <w:r w:rsidRPr="006128E7">
        <w:rPr>
          <w:sz w:val="24"/>
        </w:rPr>
        <w:t>技术</w:t>
      </w:r>
      <w:r w:rsidRPr="006128E7">
        <w:rPr>
          <w:rFonts w:hint="eastAsia"/>
          <w:sz w:val="24"/>
        </w:rPr>
        <w:t>与装置</w:t>
      </w:r>
      <w:r w:rsidRPr="006128E7">
        <w:rPr>
          <w:sz w:val="24"/>
        </w:rPr>
        <w:t>层出不穷</w:t>
      </w:r>
      <w:r w:rsidRPr="006128E7">
        <w:rPr>
          <w:rFonts w:hint="eastAsia"/>
          <w:sz w:val="24"/>
        </w:rPr>
        <w:t>，风电</w:t>
      </w:r>
      <w:r>
        <w:rPr>
          <w:rFonts w:hint="eastAsia"/>
          <w:sz w:val="24"/>
        </w:rPr>
        <w:t>、</w:t>
      </w:r>
      <w:r w:rsidRPr="006128E7">
        <w:rPr>
          <w:rFonts w:hint="eastAsia"/>
          <w:sz w:val="24"/>
        </w:rPr>
        <w:t>光伏</w:t>
      </w:r>
      <w:r>
        <w:rPr>
          <w:rFonts w:hint="eastAsia"/>
          <w:sz w:val="24"/>
        </w:rPr>
        <w:t>、储能等新能源装备</w:t>
      </w:r>
      <w:r w:rsidRPr="006128E7">
        <w:rPr>
          <w:rFonts w:hint="eastAsia"/>
          <w:sz w:val="24"/>
        </w:rPr>
        <w:t>大规模接入，一系列</w:t>
      </w:r>
      <w:r>
        <w:rPr>
          <w:rFonts w:hint="eastAsia"/>
          <w:sz w:val="24"/>
        </w:rPr>
        <w:t>柔性输配电</w:t>
      </w:r>
      <w:r w:rsidRPr="006128E7">
        <w:rPr>
          <w:rFonts w:hint="eastAsia"/>
          <w:sz w:val="24"/>
        </w:rPr>
        <w:t>工程投入运行。</w:t>
      </w:r>
      <w:r>
        <w:rPr>
          <w:rFonts w:hint="eastAsia"/>
          <w:sz w:val="24"/>
        </w:rPr>
        <w:t>在此背景下，本课程</w:t>
      </w:r>
      <w:r w:rsidR="00BE2493">
        <w:rPr>
          <w:rFonts w:hint="eastAsia"/>
          <w:sz w:val="24"/>
        </w:rPr>
        <w:t>作为电气类博士研究生的</w:t>
      </w:r>
      <w:r>
        <w:rPr>
          <w:rFonts w:hint="eastAsia"/>
          <w:sz w:val="24"/>
        </w:rPr>
        <w:t>学位</w:t>
      </w:r>
      <w:r w:rsidR="00BE2493">
        <w:rPr>
          <w:rFonts w:hint="eastAsia"/>
          <w:sz w:val="24"/>
        </w:rPr>
        <w:t>课，</w:t>
      </w:r>
      <w:r w:rsidRPr="001932C9">
        <w:rPr>
          <w:rFonts w:hint="eastAsia"/>
          <w:sz w:val="24"/>
        </w:rPr>
        <w:t>是学生前</w:t>
      </w:r>
      <w:proofErr w:type="gramStart"/>
      <w:r w:rsidRPr="001932C9">
        <w:rPr>
          <w:rFonts w:hint="eastAsia"/>
          <w:sz w:val="24"/>
        </w:rPr>
        <w:t>续学习</w:t>
      </w:r>
      <w:proofErr w:type="gramEnd"/>
      <w:r w:rsidRPr="001932C9">
        <w:rPr>
          <w:rFonts w:hint="eastAsia"/>
          <w:sz w:val="24"/>
        </w:rPr>
        <w:t>过的</w:t>
      </w:r>
      <w:r>
        <w:rPr>
          <w:rFonts w:hint="eastAsia"/>
          <w:sz w:val="24"/>
        </w:rPr>
        <w:t>电力系统分析、现代</w:t>
      </w:r>
      <w:r w:rsidRPr="001932C9">
        <w:rPr>
          <w:rFonts w:hint="eastAsia"/>
          <w:sz w:val="24"/>
        </w:rPr>
        <w:t>电力电子、自动控制</w:t>
      </w:r>
      <w:r>
        <w:rPr>
          <w:rFonts w:hint="eastAsia"/>
          <w:sz w:val="24"/>
        </w:rPr>
        <w:t>理论</w:t>
      </w:r>
      <w:r w:rsidRPr="001932C9">
        <w:rPr>
          <w:rFonts w:hint="eastAsia"/>
          <w:sz w:val="24"/>
        </w:rPr>
        <w:t>等学科综合交叉应用</w:t>
      </w:r>
      <w:r>
        <w:rPr>
          <w:rFonts w:hint="eastAsia"/>
          <w:sz w:val="24"/>
        </w:rPr>
        <w:t>，旨在引导学生了解相关领域最新的科研进展，</w:t>
      </w:r>
      <w:r w:rsidR="001932C9" w:rsidRPr="001932C9">
        <w:rPr>
          <w:rFonts w:hint="eastAsia"/>
          <w:sz w:val="24"/>
        </w:rPr>
        <w:t>培养学生综合运用多种技术解决实际问题的能力，</w:t>
      </w:r>
      <w:r>
        <w:rPr>
          <w:rFonts w:hint="eastAsia"/>
          <w:sz w:val="24"/>
        </w:rPr>
        <w:t>并启发学生对科研课题的理解。</w:t>
      </w:r>
    </w:p>
    <w:p w14:paraId="24A3B9BA" w14:textId="7E9FAC00" w:rsidR="008A3B85" w:rsidRDefault="00BE2493" w:rsidP="0034044B">
      <w:pPr>
        <w:adjustRightInd w:val="0"/>
        <w:snapToGrid w:val="0"/>
        <w:spacing w:line="300" w:lineRule="auto"/>
        <w:ind w:firstLineChars="200" w:firstLine="480"/>
        <w:rPr>
          <w:sz w:val="24"/>
        </w:rPr>
      </w:pPr>
      <w:r>
        <w:rPr>
          <w:sz w:val="24"/>
        </w:rPr>
        <w:t>本</w:t>
      </w:r>
      <w:r w:rsidRPr="001932C9">
        <w:rPr>
          <w:rFonts w:hint="eastAsia"/>
          <w:sz w:val="24"/>
        </w:rPr>
        <w:t>课程首先介绍</w:t>
      </w:r>
      <w:r w:rsidR="003A24E7">
        <w:rPr>
          <w:rFonts w:hint="eastAsia"/>
          <w:sz w:val="24"/>
        </w:rPr>
        <w:t>电力电子化电力系统的</w:t>
      </w:r>
      <w:r>
        <w:rPr>
          <w:rFonts w:hint="eastAsia"/>
          <w:sz w:val="24"/>
        </w:rPr>
        <w:t>发展历程</w:t>
      </w:r>
      <w:r w:rsidR="003A24E7">
        <w:rPr>
          <w:rFonts w:hint="eastAsia"/>
          <w:sz w:val="24"/>
        </w:rPr>
        <w:t>与基本原理</w:t>
      </w:r>
      <w:r w:rsidRPr="001932C9">
        <w:rPr>
          <w:rFonts w:hint="eastAsia"/>
          <w:sz w:val="24"/>
        </w:rPr>
        <w:t>，</w:t>
      </w:r>
      <w:r w:rsidR="008A0686">
        <w:rPr>
          <w:rFonts w:hint="eastAsia"/>
          <w:sz w:val="24"/>
        </w:rPr>
        <w:t>并</w:t>
      </w:r>
      <w:r>
        <w:rPr>
          <w:rFonts w:hint="eastAsia"/>
          <w:sz w:val="24"/>
        </w:rPr>
        <w:t>讲述</w:t>
      </w:r>
      <w:r w:rsidR="003A24E7">
        <w:rPr>
          <w:rFonts w:hint="eastAsia"/>
          <w:sz w:val="24"/>
        </w:rPr>
        <w:t>瞬时功率理论与电网锁相技术</w:t>
      </w:r>
      <w:r w:rsidR="00E07E70">
        <w:rPr>
          <w:rFonts w:hint="eastAsia"/>
          <w:sz w:val="24"/>
        </w:rPr>
        <w:t>。</w:t>
      </w:r>
      <w:r w:rsidR="003A24E7">
        <w:rPr>
          <w:rFonts w:hint="eastAsia"/>
          <w:sz w:val="24"/>
        </w:rPr>
        <w:t>然后基于电力系统发电侧、输电侧、配电侧依次介绍</w:t>
      </w:r>
      <w:r w:rsidR="008A0686">
        <w:rPr>
          <w:rFonts w:hint="eastAsia"/>
          <w:sz w:val="24"/>
        </w:rPr>
        <w:t>相关的</w:t>
      </w:r>
      <w:r w:rsidR="003A24E7">
        <w:rPr>
          <w:rFonts w:hint="eastAsia"/>
          <w:sz w:val="24"/>
        </w:rPr>
        <w:t>电力电子关键技术</w:t>
      </w:r>
      <w:r w:rsidR="008A0686">
        <w:rPr>
          <w:rFonts w:hint="eastAsia"/>
          <w:sz w:val="24"/>
        </w:rPr>
        <w:t>，包括：</w:t>
      </w:r>
      <w:r w:rsidR="003A24E7">
        <w:rPr>
          <w:rFonts w:hint="eastAsia"/>
          <w:sz w:val="24"/>
        </w:rPr>
        <w:t>光伏、风力发电系统及其控制</w:t>
      </w:r>
      <w:r w:rsidR="008A0686">
        <w:rPr>
          <w:rFonts w:hint="eastAsia"/>
          <w:sz w:val="24"/>
        </w:rPr>
        <w:t>、</w:t>
      </w:r>
      <w:r w:rsidR="003A24E7">
        <w:rPr>
          <w:rFonts w:hint="eastAsia"/>
          <w:sz w:val="24"/>
        </w:rPr>
        <w:t>模块化多电平变换器</w:t>
      </w:r>
      <w:r w:rsidR="008A0686">
        <w:rPr>
          <w:rFonts w:hint="eastAsia"/>
          <w:sz w:val="24"/>
        </w:rPr>
        <w:t>及其在柔</w:t>
      </w:r>
      <w:r w:rsidR="003A24E7">
        <w:rPr>
          <w:rFonts w:hint="eastAsia"/>
          <w:sz w:val="24"/>
        </w:rPr>
        <w:t>性交流输电与柔性直流输电</w:t>
      </w:r>
      <w:r w:rsidR="008A0686">
        <w:rPr>
          <w:rFonts w:hint="eastAsia"/>
          <w:sz w:val="24"/>
        </w:rPr>
        <w:t>中的应用、以及电力电子变压器等柔性配电技术。</w:t>
      </w:r>
    </w:p>
    <w:bookmarkEnd w:id="6"/>
    <w:p w14:paraId="3818D78F" w14:textId="77777777" w:rsidR="008A3B85" w:rsidRDefault="008A3B85" w:rsidP="008A3B85">
      <w:pPr>
        <w:snapToGrid w:val="0"/>
        <w:spacing w:line="300" w:lineRule="auto"/>
        <w:jc w:val="left"/>
        <w:rPr>
          <w:sz w:val="24"/>
        </w:rPr>
      </w:pPr>
    </w:p>
    <w:p w14:paraId="26DE8818" w14:textId="32D108D8" w:rsidR="001932C9" w:rsidRPr="0034044B" w:rsidRDefault="008A3B85" w:rsidP="0034044B">
      <w:pPr>
        <w:snapToGrid w:val="0"/>
        <w:spacing w:line="300" w:lineRule="auto"/>
        <w:jc w:val="left"/>
        <w:rPr>
          <w:bCs/>
          <w:sz w:val="24"/>
        </w:rPr>
      </w:pPr>
      <w:r w:rsidRPr="0034044B">
        <w:rPr>
          <w:rFonts w:hint="eastAsia"/>
          <w:bCs/>
          <w:sz w:val="24"/>
        </w:rPr>
        <w:t>课程主要内容：</w:t>
      </w:r>
      <w:r w:rsidR="000C385D" w:rsidRPr="0034044B">
        <w:rPr>
          <w:bCs/>
          <w:sz w:val="24"/>
        </w:rPr>
        <w:t xml:space="preserve"> </w:t>
      </w:r>
    </w:p>
    <w:tbl>
      <w:tblPr>
        <w:tblW w:w="9226" w:type="dxa"/>
        <w:tblInd w:w="96" w:type="dxa"/>
        <w:tblLook w:val="0000" w:firstRow="0" w:lastRow="0" w:firstColumn="0" w:lastColumn="0" w:noHBand="0" w:noVBand="0"/>
      </w:tblPr>
      <w:tblGrid>
        <w:gridCol w:w="732"/>
        <w:gridCol w:w="2257"/>
        <w:gridCol w:w="4820"/>
        <w:gridCol w:w="1417"/>
      </w:tblGrid>
      <w:tr w:rsidR="00E07E70" w:rsidRPr="003C3EB6" w14:paraId="74A148D7" w14:textId="77777777" w:rsidTr="00674283">
        <w:trPr>
          <w:trHeight w:val="270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7D0BE" w14:textId="77777777" w:rsidR="00E07E70" w:rsidRPr="000C385D" w:rsidRDefault="00E07E70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AFE291" w14:textId="77777777" w:rsidR="00E07E70" w:rsidRPr="000C385D" w:rsidRDefault="00E07E70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/>
                <w:color w:val="000000"/>
                <w:kern w:val="0"/>
                <w:sz w:val="24"/>
              </w:rPr>
              <w:t>教学内容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938A79" w14:textId="77777777" w:rsidR="00E07E70" w:rsidRPr="000C385D" w:rsidRDefault="00E07E70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/>
                <w:color w:val="000000"/>
                <w:kern w:val="0"/>
                <w:sz w:val="24"/>
              </w:rPr>
              <w:t>教学要求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342DD4" w14:textId="77777777" w:rsidR="00E07E70" w:rsidRPr="000C385D" w:rsidRDefault="00E07E70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/>
                <w:color w:val="000000"/>
                <w:kern w:val="0"/>
                <w:sz w:val="24"/>
              </w:rPr>
              <w:t>学时</w:t>
            </w:r>
          </w:p>
        </w:tc>
      </w:tr>
      <w:tr w:rsidR="00E07E70" w:rsidRPr="003C3EB6" w14:paraId="7AB80B2B" w14:textId="77777777" w:rsidTr="00663A08">
        <w:trPr>
          <w:trHeight w:val="1207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45238" w14:textId="77777777" w:rsidR="00E07E70" w:rsidRPr="000C385D" w:rsidRDefault="00E07E70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1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320C3" w14:textId="09481324" w:rsidR="00E07E70" w:rsidRPr="000C385D" w:rsidRDefault="00BD6EAF" w:rsidP="008F1FB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电力电子化电力系统</w:t>
            </w:r>
            <w:r w:rsidR="006B28B0" w:rsidRPr="000C385D">
              <w:rPr>
                <w:rFonts w:hint="eastAsia"/>
                <w:color w:val="000000"/>
                <w:kern w:val="0"/>
                <w:sz w:val="24"/>
              </w:rPr>
              <w:t>概述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C9A54" w14:textId="08EE225F" w:rsidR="00E07E70" w:rsidRPr="000C385D" w:rsidRDefault="00663A08" w:rsidP="001932C9">
            <w:pPr>
              <w:widowControl/>
              <w:numPr>
                <w:ilvl w:val="0"/>
                <w:numId w:val="1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电力电子化电力系统的背景、发展历程</w:t>
            </w:r>
          </w:p>
          <w:p w14:paraId="420CD71A" w14:textId="692AF783" w:rsidR="00F767A4" w:rsidRPr="000C385D" w:rsidRDefault="00BD6EAF" w:rsidP="00B51444">
            <w:pPr>
              <w:widowControl/>
              <w:numPr>
                <w:ilvl w:val="0"/>
                <w:numId w:val="1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电力电子化电力系统的主要技术挑战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4C5D5" w14:textId="5BBC1C66" w:rsidR="00E07E70" w:rsidRPr="000C385D" w:rsidRDefault="00BD6EAF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2</w:t>
            </w:r>
          </w:p>
        </w:tc>
      </w:tr>
      <w:tr w:rsidR="00BD6EAF" w:rsidRPr="003C3EB6" w14:paraId="075C64F3" w14:textId="77777777" w:rsidTr="00663A08">
        <w:trPr>
          <w:trHeight w:val="1207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8DC07" w14:textId="7E996AEE" w:rsidR="00BD6EAF" w:rsidRPr="000C385D" w:rsidRDefault="00BD6EAF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DF140" w14:textId="772B6C4C" w:rsidR="00BD6EAF" w:rsidRPr="000C385D" w:rsidRDefault="00BD6EAF" w:rsidP="008F1FB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大功率电力电子技术基础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A4823" w14:textId="77777777" w:rsidR="00BD6EAF" w:rsidRPr="000C385D" w:rsidRDefault="00BD6EAF" w:rsidP="00BD6EAF">
            <w:pPr>
              <w:widowControl/>
              <w:numPr>
                <w:ilvl w:val="0"/>
                <w:numId w:val="16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大功率电力电子拓扑及其原理</w:t>
            </w:r>
          </w:p>
          <w:p w14:paraId="2D1D1611" w14:textId="3D4E5157" w:rsidR="00BD6EAF" w:rsidRPr="000C385D" w:rsidRDefault="00BD6EAF" w:rsidP="00BD6EAF">
            <w:pPr>
              <w:widowControl/>
              <w:numPr>
                <w:ilvl w:val="0"/>
                <w:numId w:val="16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脉冲宽度调制技术及其应用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460A4" w14:textId="7294D69A" w:rsidR="00BD6EAF" w:rsidRPr="000C385D" w:rsidRDefault="00767E96" w:rsidP="008F1FB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2</w:t>
            </w:r>
          </w:p>
        </w:tc>
      </w:tr>
      <w:tr w:rsidR="00663A08" w:rsidRPr="003C3EB6" w14:paraId="7F943E89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173B6" w14:textId="71A5EBD5" w:rsidR="00663A08" w:rsidRPr="000C385D" w:rsidRDefault="00BD6EAF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3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0CB62" w14:textId="7DDC0F04" w:rsidR="00663A08" w:rsidRPr="000C385D" w:rsidRDefault="00663A08" w:rsidP="00663A0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瞬时功率理论</w:t>
            </w:r>
            <w:r w:rsidR="003F32BB" w:rsidRPr="000C385D">
              <w:rPr>
                <w:rFonts w:hAnsi="宋体" w:hint="eastAsia"/>
                <w:color w:val="000000"/>
                <w:kern w:val="0"/>
                <w:sz w:val="24"/>
              </w:rPr>
              <w:t>与锁相环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840E6" w14:textId="77777777" w:rsidR="00663A08" w:rsidRPr="000C385D" w:rsidRDefault="00F767A4" w:rsidP="00663A08">
            <w:pPr>
              <w:widowControl/>
              <w:numPr>
                <w:ilvl w:val="0"/>
                <w:numId w:val="2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瞬时功率理论技术</w:t>
            </w:r>
          </w:p>
          <w:p w14:paraId="636EE802" w14:textId="77777777" w:rsidR="00F767A4" w:rsidRPr="000C385D" w:rsidRDefault="00F767A4" w:rsidP="00663A08">
            <w:pPr>
              <w:widowControl/>
              <w:numPr>
                <w:ilvl w:val="0"/>
                <w:numId w:val="2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锁相环技术</w:t>
            </w:r>
          </w:p>
          <w:p w14:paraId="310D2133" w14:textId="0A896B43" w:rsidR="00F767A4" w:rsidRPr="000C385D" w:rsidRDefault="00F767A4" w:rsidP="00663A08">
            <w:pPr>
              <w:widowControl/>
              <w:numPr>
                <w:ilvl w:val="0"/>
                <w:numId w:val="2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不对称电网条件下的锁相技术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F7346" w14:textId="6EE3CA63" w:rsidR="00663A08" w:rsidRPr="000C385D" w:rsidRDefault="00663A08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4</w:t>
            </w:r>
          </w:p>
        </w:tc>
      </w:tr>
      <w:tr w:rsidR="00663A08" w:rsidRPr="003C3EB6" w14:paraId="0B2469D1" w14:textId="77777777" w:rsidTr="00674283">
        <w:trPr>
          <w:trHeight w:val="30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FFC96" w14:textId="302175A9" w:rsidR="00663A08" w:rsidRPr="000C385D" w:rsidRDefault="00BD6EAF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4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9F935" w14:textId="526DFBCF" w:rsidR="00663A08" w:rsidRPr="000C385D" w:rsidRDefault="00663A08" w:rsidP="00663A0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光伏发电、风力发电系统并网控制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0FEFA" w14:textId="5F05D485" w:rsidR="00B51444" w:rsidRPr="000C385D" w:rsidRDefault="00B51444" w:rsidP="00B51444">
            <w:pPr>
              <w:widowControl/>
              <w:numPr>
                <w:ilvl w:val="0"/>
                <w:numId w:val="3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光伏发电系统并网变换器结构</w:t>
            </w:r>
          </w:p>
          <w:p w14:paraId="5966AC3B" w14:textId="5C45124C" w:rsidR="00B51444" w:rsidRPr="000C385D" w:rsidRDefault="00B51444" w:rsidP="00663A08">
            <w:pPr>
              <w:widowControl/>
              <w:numPr>
                <w:ilvl w:val="0"/>
                <w:numId w:val="3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风力发电系统并网变换器结构、</w:t>
            </w:r>
          </w:p>
          <w:p w14:paraId="60DBD648" w14:textId="43190112" w:rsidR="00B51444" w:rsidRPr="000C385D" w:rsidRDefault="00B51444" w:rsidP="00663A08">
            <w:pPr>
              <w:widowControl/>
              <w:numPr>
                <w:ilvl w:val="0"/>
                <w:numId w:val="3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lastRenderedPageBreak/>
              <w:t>变换器模型</w:t>
            </w:r>
          </w:p>
          <w:p w14:paraId="0724B891" w14:textId="57DBA770" w:rsidR="00B51444" w:rsidRPr="000C385D" w:rsidRDefault="00B51444" w:rsidP="00663A08">
            <w:pPr>
              <w:widowControl/>
              <w:numPr>
                <w:ilvl w:val="0"/>
                <w:numId w:val="3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并网电流控制方法</w:t>
            </w:r>
          </w:p>
          <w:p w14:paraId="020537A2" w14:textId="3DE62AEF" w:rsidR="00B51444" w:rsidRPr="000C385D" w:rsidRDefault="00B51444" w:rsidP="00B51444">
            <w:pPr>
              <w:widowControl/>
              <w:numPr>
                <w:ilvl w:val="0"/>
                <w:numId w:val="3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功率控制与电压控制</w:t>
            </w:r>
          </w:p>
          <w:p w14:paraId="4A9A45CD" w14:textId="40C01A27" w:rsidR="003A24E7" w:rsidRPr="000C385D" w:rsidRDefault="00B51444" w:rsidP="003A24E7">
            <w:pPr>
              <w:widowControl/>
              <w:numPr>
                <w:ilvl w:val="0"/>
                <w:numId w:val="3"/>
              </w:numPr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不对称电网条件下的并网控制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4AC02" w14:textId="3BF9DC63" w:rsidR="00663A08" w:rsidRPr="000C385D" w:rsidRDefault="00663A08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lastRenderedPageBreak/>
              <w:t>4</w:t>
            </w:r>
          </w:p>
        </w:tc>
      </w:tr>
      <w:tr w:rsidR="00663A08" w:rsidRPr="003C3EB6" w14:paraId="34934AD8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F4AB5" w14:textId="66AA9A9F" w:rsidR="00663A08" w:rsidRPr="000C385D" w:rsidRDefault="00BD6EAF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5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1F3CB" w14:textId="499060C9" w:rsidR="00663A08" w:rsidRPr="000C385D" w:rsidRDefault="00663A08" w:rsidP="00663A08">
            <w:pPr>
              <w:widowControl/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模块化多电平换流器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1E0A2" w14:textId="6EBF1157" w:rsidR="00663A08" w:rsidRPr="000C385D" w:rsidRDefault="003F32BB" w:rsidP="00663A08">
            <w:pPr>
              <w:widowControl/>
              <w:numPr>
                <w:ilvl w:val="0"/>
                <w:numId w:val="4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模块化多电平换流器的</w:t>
            </w:r>
            <w:r w:rsidR="00443100" w:rsidRPr="000C385D">
              <w:rPr>
                <w:rFonts w:hAnsi="宋体" w:hint="eastAsia"/>
                <w:color w:val="000000"/>
                <w:kern w:val="0"/>
                <w:sz w:val="24"/>
              </w:rPr>
              <w:t>基本</w:t>
            </w: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原理</w:t>
            </w:r>
          </w:p>
          <w:p w14:paraId="292B5524" w14:textId="50B021F9" w:rsidR="003F32BB" w:rsidRPr="000C385D" w:rsidRDefault="003F32BB" w:rsidP="00663A08">
            <w:pPr>
              <w:widowControl/>
              <w:numPr>
                <w:ilvl w:val="0"/>
                <w:numId w:val="4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模块化多电平换流器的调制与电容电压平衡技术</w:t>
            </w:r>
          </w:p>
          <w:p w14:paraId="02033557" w14:textId="5CCEC2B2" w:rsidR="003F32BB" w:rsidRPr="000C385D" w:rsidRDefault="003F32BB" w:rsidP="00663A08">
            <w:pPr>
              <w:widowControl/>
              <w:numPr>
                <w:ilvl w:val="0"/>
                <w:numId w:val="4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模块化多电平换流器的控制技术</w:t>
            </w:r>
          </w:p>
          <w:p w14:paraId="0F229E46" w14:textId="1FD44007" w:rsidR="003F32BB" w:rsidRPr="000C385D" w:rsidRDefault="003F32BB" w:rsidP="00635B2F">
            <w:pPr>
              <w:widowControl/>
              <w:numPr>
                <w:ilvl w:val="0"/>
                <w:numId w:val="4"/>
              </w:numPr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模块化多电平换流器的仿真技术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E89A5" w14:textId="51177A8E" w:rsidR="00663A08" w:rsidRPr="000C385D" w:rsidRDefault="00767E96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4</w:t>
            </w:r>
          </w:p>
        </w:tc>
      </w:tr>
      <w:tr w:rsidR="00663A08" w:rsidRPr="003C3EB6" w14:paraId="000C8F24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73862" w14:textId="5F95BF6F" w:rsidR="00663A08" w:rsidRPr="000C385D" w:rsidRDefault="00BD6EAF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6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AB9A7" w14:textId="044D7B85" w:rsidR="00663A08" w:rsidRPr="000C385D" w:rsidRDefault="00663A08" w:rsidP="00663A0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柔性直流输电技术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1F3F6" w14:textId="77777777" w:rsidR="00663A08" w:rsidRPr="000C385D" w:rsidRDefault="003F32BB" w:rsidP="00663A08">
            <w:pPr>
              <w:pStyle w:val="a6"/>
              <w:widowControl/>
              <w:numPr>
                <w:ilvl w:val="0"/>
                <w:numId w:val="11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柔性直流输电技术概述</w:t>
            </w:r>
          </w:p>
          <w:p w14:paraId="398ECF44" w14:textId="77777777" w:rsidR="003F32BB" w:rsidRPr="000C385D" w:rsidRDefault="003F32BB" w:rsidP="00663A08">
            <w:pPr>
              <w:pStyle w:val="a6"/>
              <w:widowControl/>
              <w:numPr>
                <w:ilvl w:val="0"/>
                <w:numId w:val="11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电压源型逆变技术</w:t>
            </w:r>
          </w:p>
          <w:p w14:paraId="65989D5C" w14:textId="77777777" w:rsidR="003F32BB" w:rsidRPr="000C385D" w:rsidRDefault="00443100" w:rsidP="00663A08">
            <w:pPr>
              <w:pStyle w:val="a6"/>
              <w:widowControl/>
              <w:numPr>
                <w:ilvl w:val="0"/>
                <w:numId w:val="11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海上风电柔性直流输电技术</w:t>
            </w:r>
          </w:p>
          <w:p w14:paraId="43F072BE" w14:textId="77777777" w:rsidR="00443100" w:rsidRPr="000C385D" w:rsidRDefault="00443100" w:rsidP="00663A08">
            <w:pPr>
              <w:pStyle w:val="a6"/>
              <w:widowControl/>
              <w:numPr>
                <w:ilvl w:val="0"/>
                <w:numId w:val="11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多端柔性直流技术</w:t>
            </w:r>
          </w:p>
          <w:p w14:paraId="0A3692F5" w14:textId="77777777" w:rsidR="00443100" w:rsidRPr="000C385D" w:rsidRDefault="00443100" w:rsidP="00663A08">
            <w:pPr>
              <w:pStyle w:val="a6"/>
              <w:widowControl/>
              <w:numPr>
                <w:ilvl w:val="0"/>
                <w:numId w:val="11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直流电网技术</w:t>
            </w:r>
          </w:p>
          <w:p w14:paraId="0DB12266" w14:textId="0017E2E1" w:rsidR="00443100" w:rsidRPr="000C385D" w:rsidRDefault="00443100" w:rsidP="00663A08">
            <w:pPr>
              <w:pStyle w:val="a6"/>
              <w:widowControl/>
              <w:numPr>
                <w:ilvl w:val="0"/>
                <w:numId w:val="11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柔性直流输电系统故障保护技术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157A7" w14:textId="76323D21" w:rsidR="00663A08" w:rsidRPr="000C385D" w:rsidRDefault="00663A08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4</w:t>
            </w:r>
          </w:p>
        </w:tc>
      </w:tr>
      <w:tr w:rsidR="00663A08" w:rsidRPr="003C3EB6" w14:paraId="0AF747C3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7EFD5" w14:textId="72DAE800" w:rsidR="00663A08" w:rsidRPr="000C385D" w:rsidRDefault="00BD6EAF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7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B583" w14:textId="1E2F4DEB" w:rsidR="00663A08" w:rsidRPr="000C385D" w:rsidRDefault="00663A08" w:rsidP="00663A0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柔性交流输电技术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EFFD" w14:textId="18E39B07" w:rsidR="003F32BB" w:rsidRPr="000C385D" w:rsidRDefault="00443100" w:rsidP="00663A08">
            <w:pPr>
              <w:pStyle w:val="a6"/>
              <w:widowControl/>
              <w:numPr>
                <w:ilvl w:val="0"/>
                <w:numId w:val="12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静止无功功率发生器</w:t>
            </w:r>
          </w:p>
          <w:p w14:paraId="57185B99" w14:textId="4BF8785B" w:rsidR="00443100" w:rsidRPr="000C385D" w:rsidRDefault="003F32BB" w:rsidP="00443100">
            <w:pPr>
              <w:pStyle w:val="a6"/>
              <w:widowControl/>
              <w:numPr>
                <w:ilvl w:val="0"/>
                <w:numId w:val="12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统一潮流控制器技术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E3D5" w14:textId="7347BBD5" w:rsidR="00663A08" w:rsidRPr="000C385D" w:rsidRDefault="003F32BB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2</w:t>
            </w:r>
          </w:p>
        </w:tc>
      </w:tr>
      <w:tr w:rsidR="00663A08" w:rsidRPr="003C3EB6" w14:paraId="292624CE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C1484" w14:textId="409F5D15" w:rsidR="00663A08" w:rsidRPr="000C385D" w:rsidRDefault="00BD6EAF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8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BE173" w14:textId="3C5966E8" w:rsidR="00663A08" w:rsidRPr="000C385D" w:rsidRDefault="00663A08" w:rsidP="00663A0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柔性配电技术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FDAD5" w14:textId="77777777" w:rsidR="00663A08" w:rsidRPr="000C385D" w:rsidRDefault="003F32BB" w:rsidP="00663A08">
            <w:pPr>
              <w:pStyle w:val="a6"/>
              <w:widowControl/>
              <w:numPr>
                <w:ilvl w:val="0"/>
                <w:numId w:val="13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交直流微网</w:t>
            </w:r>
          </w:p>
          <w:p w14:paraId="4C9B8D40" w14:textId="77777777" w:rsidR="003F32BB" w:rsidRPr="000C385D" w:rsidRDefault="003F32BB" w:rsidP="00663A08">
            <w:pPr>
              <w:pStyle w:val="a6"/>
              <w:widowControl/>
              <w:numPr>
                <w:ilvl w:val="0"/>
                <w:numId w:val="13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电力电子变压器技术</w:t>
            </w:r>
          </w:p>
          <w:p w14:paraId="7D903BE4" w14:textId="77777777" w:rsidR="003F32BB" w:rsidRPr="000C385D" w:rsidRDefault="003F32BB" w:rsidP="00663A08">
            <w:pPr>
              <w:pStyle w:val="a6"/>
              <w:widowControl/>
              <w:numPr>
                <w:ilvl w:val="0"/>
                <w:numId w:val="13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电动车充电桩技术</w:t>
            </w:r>
          </w:p>
          <w:p w14:paraId="30266383" w14:textId="77777777" w:rsidR="003F32BB" w:rsidRPr="000C385D" w:rsidRDefault="003F32BB" w:rsidP="00663A08">
            <w:pPr>
              <w:pStyle w:val="a6"/>
              <w:widowControl/>
              <w:numPr>
                <w:ilvl w:val="0"/>
                <w:numId w:val="13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配电网柔性互联技术</w:t>
            </w:r>
          </w:p>
          <w:p w14:paraId="3584B5EB" w14:textId="39A7FC71" w:rsidR="00443100" w:rsidRPr="000C385D" w:rsidRDefault="003F32BB" w:rsidP="00635B2F">
            <w:pPr>
              <w:pStyle w:val="a6"/>
              <w:widowControl/>
              <w:numPr>
                <w:ilvl w:val="0"/>
                <w:numId w:val="13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储能</w:t>
            </w:r>
            <w:r w:rsidR="00443100" w:rsidRPr="000C385D">
              <w:rPr>
                <w:rFonts w:hint="eastAsia"/>
                <w:color w:val="000000"/>
                <w:kern w:val="0"/>
                <w:sz w:val="24"/>
              </w:rPr>
              <w:t>与虚拟同步电机</w:t>
            </w:r>
            <w:r w:rsidRPr="000C385D">
              <w:rPr>
                <w:rFonts w:hint="eastAsia"/>
                <w:color w:val="000000"/>
                <w:kern w:val="0"/>
                <w:sz w:val="24"/>
              </w:rPr>
              <w:t>技术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3DA9A" w14:textId="00C6A6B9" w:rsidR="00663A08" w:rsidRPr="000C385D" w:rsidRDefault="00663A08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4</w:t>
            </w:r>
          </w:p>
        </w:tc>
      </w:tr>
      <w:tr w:rsidR="00767E96" w:rsidRPr="003C3EB6" w14:paraId="19BBF06C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67D51" w14:textId="2E8FBB05" w:rsidR="00767E96" w:rsidRPr="000C385D" w:rsidRDefault="00767E96" w:rsidP="00767E96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9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23F00" w14:textId="1526AFAA" w:rsidR="00767E96" w:rsidRPr="000C385D" w:rsidRDefault="00767E96" w:rsidP="00767E96">
            <w:pPr>
              <w:widowControl/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电力电子</w:t>
            </w:r>
            <w:r w:rsidR="00635B2F" w:rsidRPr="000C385D">
              <w:rPr>
                <w:rFonts w:hAnsi="宋体" w:hint="eastAsia"/>
                <w:color w:val="000000"/>
                <w:kern w:val="0"/>
                <w:sz w:val="24"/>
              </w:rPr>
              <w:t>并网换流器建模技术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FE1FF" w14:textId="77777777" w:rsidR="00767E96" w:rsidRPr="000C385D" w:rsidRDefault="00635B2F" w:rsidP="00767E96">
            <w:pPr>
              <w:pStyle w:val="a6"/>
              <w:widowControl/>
              <w:numPr>
                <w:ilvl w:val="0"/>
                <w:numId w:val="14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稳定性分析方法</w:t>
            </w:r>
          </w:p>
          <w:p w14:paraId="5BD4FFDE" w14:textId="77777777" w:rsidR="00635B2F" w:rsidRPr="000C385D" w:rsidRDefault="00635B2F" w:rsidP="00767E96">
            <w:pPr>
              <w:pStyle w:val="a6"/>
              <w:widowControl/>
              <w:numPr>
                <w:ilvl w:val="0"/>
                <w:numId w:val="14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阻抗建模</w:t>
            </w:r>
          </w:p>
          <w:p w14:paraId="21C305E2" w14:textId="77777777" w:rsidR="00635B2F" w:rsidRPr="000C385D" w:rsidRDefault="00635B2F" w:rsidP="00767E96">
            <w:pPr>
              <w:pStyle w:val="a6"/>
              <w:widowControl/>
              <w:numPr>
                <w:ilvl w:val="0"/>
                <w:numId w:val="14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定长化方法</w:t>
            </w:r>
          </w:p>
          <w:p w14:paraId="2CF7D425" w14:textId="14FBCF31" w:rsidR="00635B2F" w:rsidRPr="000C385D" w:rsidRDefault="00635B2F" w:rsidP="00767E96">
            <w:pPr>
              <w:pStyle w:val="a6"/>
              <w:widowControl/>
              <w:numPr>
                <w:ilvl w:val="0"/>
                <w:numId w:val="14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序阻抗耦合现象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24DB5" w14:textId="202CCC0C" w:rsidR="00767E96" w:rsidRPr="000C385D" w:rsidRDefault="002E4361" w:rsidP="00767E96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2</w:t>
            </w:r>
          </w:p>
        </w:tc>
      </w:tr>
      <w:tr w:rsidR="00767E96" w:rsidRPr="003C3EB6" w14:paraId="339FDA70" w14:textId="77777777" w:rsidTr="00674283">
        <w:trPr>
          <w:trHeight w:val="5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345A6" w14:textId="467D773C" w:rsidR="00767E96" w:rsidRPr="000C385D" w:rsidRDefault="00767E96" w:rsidP="00767E96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10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3B32B" w14:textId="56540EBD" w:rsidR="00767E96" w:rsidRPr="000C385D" w:rsidRDefault="00767E96" w:rsidP="00767E96">
            <w:pPr>
              <w:widowControl/>
              <w:snapToGrid w:val="0"/>
              <w:rPr>
                <w:rFonts w:hAnsi="宋体"/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电力电子系统功率硬件在环仿真技术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64F9C" w14:textId="77777777" w:rsidR="00767E96" w:rsidRPr="000C385D" w:rsidRDefault="00767E96" w:rsidP="00767E96">
            <w:pPr>
              <w:pStyle w:val="a6"/>
              <w:widowControl/>
              <w:numPr>
                <w:ilvl w:val="0"/>
                <w:numId w:val="17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实时仿真技术</w:t>
            </w:r>
          </w:p>
          <w:p w14:paraId="5FE9038A" w14:textId="77777777" w:rsidR="00767E96" w:rsidRPr="000C385D" w:rsidRDefault="00767E96" w:rsidP="00767E96">
            <w:pPr>
              <w:pStyle w:val="a6"/>
              <w:widowControl/>
              <w:numPr>
                <w:ilvl w:val="0"/>
                <w:numId w:val="17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功率硬件在环仿真</w:t>
            </w:r>
          </w:p>
          <w:p w14:paraId="370D4580" w14:textId="3DDB057B" w:rsidR="00767E96" w:rsidRPr="000C385D" w:rsidRDefault="00767E96" w:rsidP="00635B2F">
            <w:pPr>
              <w:pStyle w:val="a6"/>
              <w:widowControl/>
              <w:numPr>
                <w:ilvl w:val="0"/>
                <w:numId w:val="17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接口算法与功率放大技术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000EA" w14:textId="45CE7470" w:rsidR="00767E96" w:rsidRPr="000C385D" w:rsidRDefault="002E4361" w:rsidP="00767E96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2</w:t>
            </w:r>
          </w:p>
        </w:tc>
      </w:tr>
      <w:tr w:rsidR="00663A08" w:rsidRPr="003C3EB6" w14:paraId="5BC4E822" w14:textId="77777777" w:rsidTr="00443100">
        <w:trPr>
          <w:trHeight w:val="1140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C3738" w14:textId="1487B926" w:rsidR="00663A08" w:rsidRPr="000C385D" w:rsidRDefault="00767E96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11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F0CF9" w14:textId="1BD71F6A" w:rsidR="00663A08" w:rsidRPr="000C385D" w:rsidRDefault="00767E96" w:rsidP="00663A08">
            <w:pPr>
              <w:widowControl/>
              <w:snapToGrid w:val="0"/>
              <w:rPr>
                <w:color w:val="000000"/>
                <w:kern w:val="0"/>
                <w:sz w:val="24"/>
              </w:rPr>
            </w:pPr>
            <w:r w:rsidRPr="000C385D">
              <w:rPr>
                <w:rFonts w:hAnsi="宋体" w:hint="eastAsia"/>
                <w:color w:val="000000"/>
                <w:kern w:val="0"/>
                <w:sz w:val="24"/>
              </w:rPr>
              <w:t>实验室演示教学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DEB48" w14:textId="77777777" w:rsidR="00663A08" w:rsidRPr="000C385D" w:rsidRDefault="002E4361" w:rsidP="00767E96">
            <w:pPr>
              <w:pStyle w:val="a6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演示模块化多电平换流器运行</w:t>
            </w:r>
          </w:p>
          <w:p w14:paraId="5A3B3654" w14:textId="77777777" w:rsidR="002E4361" w:rsidRPr="000C385D" w:rsidRDefault="002E4361" w:rsidP="00767E96">
            <w:pPr>
              <w:pStyle w:val="a6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演示柔性直流输电系统</w:t>
            </w:r>
          </w:p>
          <w:p w14:paraId="11168C65" w14:textId="77777777" w:rsidR="002E4361" w:rsidRPr="000C385D" w:rsidRDefault="002E4361" w:rsidP="00767E96">
            <w:pPr>
              <w:pStyle w:val="a6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演示电力电子变压器</w:t>
            </w:r>
          </w:p>
          <w:p w14:paraId="41438B5D" w14:textId="7C8CD05E" w:rsidR="002E4361" w:rsidRPr="000C385D" w:rsidRDefault="002E4361" w:rsidP="00767E96">
            <w:pPr>
              <w:pStyle w:val="a6"/>
              <w:widowControl/>
              <w:numPr>
                <w:ilvl w:val="0"/>
                <w:numId w:val="18"/>
              </w:numPr>
              <w:snapToGrid w:val="0"/>
              <w:ind w:firstLineChars="0"/>
              <w:rPr>
                <w:color w:val="000000"/>
                <w:kern w:val="0"/>
                <w:sz w:val="24"/>
              </w:rPr>
            </w:pPr>
            <w:r w:rsidRPr="000C385D">
              <w:rPr>
                <w:rFonts w:hint="eastAsia"/>
                <w:color w:val="000000"/>
                <w:kern w:val="0"/>
                <w:sz w:val="24"/>
              </w:rPr>
              <w:t>演示实时仿真与功率硬件在环仿真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636B7" w14:textId="22469911" w:rsidR="00663A08" w:rsidRPr="000C385D" w:rsidRDefault="002E4361" w:rsidP="00663A08">
            <w:pPr>
              <w:widowControl/>
              <w:snapToGrid w:val="0"/>
              <w:jc w:val="center"/>
              <w:rPr>
                <w:color w:val="000000"/>
                <w:kern w:val="0"/>
                <w:sz w:val="24"/>
              </w:rPr>
            </w:pPr>
            <w:r w:rsidRPr="000C385D">
              <w:rPr>
                <w:color w:val="000000"/>
                <w:kern w:val="0"/>
                <w:sz w:val="24"/>
              </w:rPr>
              <w:t>2</w:t>
            </w:r>
          </w:p>
        </w:tc>
      </w:tr>
    </w:tbl>
    <w:p w14:paraId="69594A7B" w14:textId="77777777" w:rsidR="001932C9" w:rsidRPr="003C3EB6" w:rsidRDefault="001932C9" w:rsidP="001932C9">
      <w:pPr>
        <w:pStyle w:val="NewNewNewNewNewNewNewNewNewNewNewNewNew"/>
        <w:snapToGrid w:val="0"/>
        <w:spacing w:line="300" w:lineRule="auto"/>
        <w:ind w:left="1400" w:hanging="1400"/>
        <w:rPr>
          <w:rFonts w:ascii="Times New Roman" w:eastAsia="黑体" w:hAnsi="Times New Roman"/>
          <w:szCs w:val="21"/>
        </w:rPr>
      </w:pPr>
    </w:p>
    <w:p w14:paraId="153D78F3" w14:textId="3629827A" w:rsidR="008A3B85" w:rsidRPr="0034044B" w:rsidRDefault="008A3B85" w:rsidP="008A3B85">
      <w:pPr>
        <w:snapToGrid w:val="0"/>
        <w:spacing w:line="300" w:lineRule="auto"/>
        <w:jc w:val="left"/>
        <w:rPr>
          <w:bCs/>
          <w:sz w:val="24"/>
        </w:rPr>
      </w:pPr>
      <w:r w:rsidRPr="0034044B">
        <w:rPr>
          <w:rFonts w:hint="eastAsia"/>
          <w:bCs/>
          <w:sz w:val="24"/>
        </w:rPr>
        <w:t>课程主要教材：</w:t>
      </w:r>
    </w:p>
    <w:p w14:paraId="2DD2EB8A" w14:textId="77777777" w:rsidR="00C33284" w:rsidRPr="000C385D" w:rsidRDefault="00C33284" w:rsidP="0034044B">
      <w:pPr>
        <w:pStyle w:val="a7"/>
        <w:numPr>
          <w:ilvl w:val="0"/>
          <w:numId w:val="15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赵婉君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高压</w:t>
      </w:r>
      <w:r w:rsidRPr="000C385D">
        <w:rPr>
          <w:rFonts w:ascii="Times New Roman" w:hAnsi="Times New Roman"/>
          <w:kern w:val="0"/>
          <w:sz w:val="24"/>
          <w:szCs w:val="24"/>
        </w:rPr>
        <w:t>直流输电工程技术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北京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: </w:t>
      </w:r>
      <w:proofErr w:type="spellStart"/>
      <w:r w:rsidRPr="000C385D">
        <w:rPr>
          <w:rFonts w:ascii="Times New Roman" w:hAnsi="Times New Roman"/>
          <w:kern w:val="0"/>
          <w:sz w:val="24"/>
          <w:szCs w:val="24"/>
        </w:rPr>
        <w:t>中国电力出版社</w:t>
      </w:r>
      <w:proofErr w:type="spellEnd"/>
      <w:r w:rsidRPr="000C385D">
        <w:rPr>
          <w:rFonts w:ascii="Times New Roman" w:hAnsi="Times New Roman"/>
          <w:kern w:val="0"/>
          <w:sz w:val="24"/>
          <w:szCs w:val="24"/>
        </w:rPr>
        <w:t>, 2011.</w:t>
      </w:r>
    </w:p>
    <w:p w14:paraId="5398F42E" w14:textId="77777777" w:rsidR="00C33284" w:rsidRPr="000C385D" w:rsidRDefault="00C33284" w:rsidP="0034044B">
      <w:pPr>
        <w:pStyle w:val="a7"/>
        <w:numPr>
          <w:ilvl w:val="0"/>
          <w:numId w:val="15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徐政</w:t>
      </w:r>
      <w:r w:rsidRPr="000C385D">
        <w:rPr>
          <w:rFonts w:ascii="Times New Roman" w:hAnsi="Times New Roman"/>
          <w:kern w:val="0"/>
          <w:sz w:val="24"/>
          <w:szCs w:val="24"/>
        </w:rPr>
        <w:t>等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柔性</w:t>
      </w:r>
      <w:r w:rsidRPr="000C385D">
        <w:rPr>
          <w:rFonts w:ascii="Times New Roman" w:hAnsi="Times New Roman"/>
          <w:kern w:val="0"/>
          <w:sz w:val="24"/>
          <w:szCs w:val="24"/>
        </w:rPr>
        <w:t>直流输电系统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北京</w:t>
      </w:r>
      <w:r w:rsidRPr="000C385D">
        <w:rPr>
          <w:rFonts w:ascii="Times New Roman" w:hAnsi="Times New Roman"/>
          <w:kern w:val="0"/>
          <w:sz w:val="24"/>
          <w:szCs w:val="24"/>
        </w:rPr>
        <w:t>市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: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机械</w:t>
      </w:r>
      <w:r w:rsidRPr="000C385D">
        <w:rPr>
          <w:rFonts w:ascii="Times New Roman" w:hAnsi="Times New Roman"/>
          <w:kern w:val="0"/>
          <w:sz w:val="24"/>
          <w:szCs w:val="24"/>
        </w:rPr>
        <w:t>工业出版社</w:t>
      </w:r>
      <w:proofErr w:type="spellEnd"/>
      <w:r w:rsidRPr="000C385D">
        <w:rPr>
          <w:rFonts w:ascii="Times New Roman" w:hAnsi="Times New Roman"/>
          <w:kern w:val="0"/>
          <w:sz w:val="24"/>
          <w:szCs w:val="24"/>
        </w:rPr>
        <w:t xml:space="preserve">, 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2012.</w:t>
      </w:r>
    </w:p>
    <w:p w14:paraId="2DDC6C84" w14:textId="1F680A0B" w:rsidR="00C33284" w:rsidRPr="000C385D" w:rsidRDefault="00C33284" w:rsidP="0034044B">
      <w:pPr>
        <w:pStyle w:val="a7"/>
        <w:numPr>
          <w:ilvl w:val="0"/>
          <w:numId w:val="15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汤广福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基于</w:t>
      </w:r>
      <w:r w:rsidRPr="000C385D">
        <w:rPr>
          <w:rFonts w:ascii="Times New Roman" w:hAnsi="Times New Roman"/>
          <w:kern w:val="0"/>
          <w:sz w:val="24"/>
          <w:szCs w:val="24"/>
        </w:rPr>
        <w:t>电压源换流器的高压直流输电技术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北京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: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中国</w:t>
      </w:r>
      <w:r w:rsidRPr="000C385D">
        <w:rPr>
          <w:rFonts w:ascii="Times New Roman" w:hAnsi="Times New Roman"/>
          <w:kern w:val="0"/>
          <w:sz w:val="24"/>
          <w:szCs w:val="24"/>
        </w:rPr>
        <w:t>电力出版社</w:t>
      </w:r>
      <w:proofErr w:type="spellEnd"/>
      <w:r w:rsidRPr="000C385D">
        <w:rPr>
          <w:rFonts w:ascii="Times New Roman" w:hAnsi="Times New Roman"/>
          <w:kern w:val="0"/>
          <w:sz w:val="24"/>
          <w:szCs w:val="24"/>
        </w:rPr>
        <w:t>, 2010.</w:t>
      </w:r>
    </w:p>
    <w:p w14:paraId="7E9D22A0" w14:textId="350E2E36" w:rsidR="00C33284" w:rsidRPr="000C385D" w:rsidRDefault="00C33284" w:rsidP="0034044B">
      <w:pPr>
        <w:pStyle w:val="a7"/>
        <w:numPr>
          <w:ilvl w:val="0"/>
          <w:numId w:val="15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r w:rsidRPr="000C385D">
        <w:rPr>
          <w:rFonts w:ascii="Times New Roman" w:hAnsi="Times New Roman"/>
          <w:kern w:val="0"/>
          <w:sz w:val="24"/>
          <w:szCs w:val="24"/>
        </w:rPr>
        <w:t>B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.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Wu. High Power Converters and AC </w:t>
      </w:r>
      <w:proofErr w:type="gramStart"/>
      <w:r w:rsidRPr="000C385D">
        <w:rPr>
          <w:rFonts w:ascii="Times New Roman" w:hAnsi="Times New Roman"/>
          <w:kern w:val="0"/>
          <w:sz w:val="24"/>
          <w:szCs w:val="24"/>
        </w:rPr>
        <w:t>Drives[</w:t>
      </w:r>
      <w:proofErr w:type="gramEnd"/>
      <w:r w:rsidRPr="000C385D">
        <w:rPr>
          <w:rFonts w:ascii="Times New Roman" w:hAnsi="Times New Roman"/>
          <w:kern w:val="0"/>
          <w:sz w:val="24"/>
          <w:szCs w:val="24"/>
        </w:rPr>
        <w:t>M].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0C385D">
        <w:rPr>
          <w:rFonts w:ascii="Times New Roman" w:hAnsi="Times New Roman"/>
          <w:kern w:val="0"/>
          <w:sz w:val="24"/>
          <w:szCs w:val="24"/>
        </w:rPr>
        <w:t>Wiley-IEEE Press, 20</w:t>
      </w:r>
      <w:r w:rsidR="00A34D61" w:rsidRPr="000C385D">
        <w:rPr>
          <w:rFonts w:ascii="Times New Roman" w:hAnsi="Times New Roman"/>
          <w:kern w:val="0"/>
          <w:sz w:val="24"/>
          <w:szCs w:val="24"/>
        </w:rPr>
        <w:t>17</w:t>
      </w:r>
      <w:r w:rsidRPr="000C385D">
        <w:rPr>
          <w:rFonts w:ascii="Times New Roman" w:hAnsi="Times New Roman"/>
          <w:kern w:val="0"/>
          <w:sz w:val="24"/>
          <w:szCs w:val="24"/>
        </w:rPr>
        <w:t>.</w:t>
      </w:r>
    </w:p>
    <w:p w14:paraId="3CC28A31" w14:textId="77777777" w:rsidR="00C33284" w:rsidRDefault="00C33284" w:rsidP="0034044B">
      <w:pPr>
        <w:pStyle w:val="a7"/>
        <w:numPr>
          <w:ilvl w:val="0"/>
          <w:numId w:val="15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proofErr w:type="gramStart"/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国网江苏省</w:t>
      </w:r>
      <w:proofErr w:type="gramEnd"/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电力公司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.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 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统一潮流控制</w:t>
      </w:r>
      <w:proofErr w:type="gramStart"/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器工程</w:t>
      </w:r>
      <w:proofErr w:type="gramEnd"/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实践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>——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南京西环网统一潮流控制器示范工程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.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北京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: </w:t>
      </w:r>
      <w:proofErr w:type="spellStart"/>
      <w:r w:rsidRPr="000C385D">
        <w:rPr>
          <w:rFonts w:ascii="Times New Roman" w:hAnsi="Times New Roman" w:hint="eastAsia"/>
          <w:kern w:val="0"/>
          <w:sz w:val="24"/>
          <w:szCs w:val="24"/>
        </w:rPr>
        <w:t>中国</w:t>
      </w:r>
      <w:r w:rsidRPr="000C385D">
        <w:rPr>
          <w:rFonts w:ascii="Times New Roman" w:hAnsi="Times New Roman"/>
          <w:kern w:val="0"/>
          <w:sz w:val="24"/>
          <w:szCs w:val="24"/>
        </w:rPr>
        <w:t>电力出版社</w:t>
      </w:r>
      <w:proofErr w:type="spellEnd"/>
      <w:r w:rsidRPr="000C385D">
        <w:rPr>
          <w:rFonts w:ascii="Times New Roman" w:hAnsi="Times New Roman"/>
          <w:kern w:val="0"/>
          <w:sz w:val="24"/>
          <w:szCs w:val="24"/>
        </w:rPr>
        <w:t>, 2015.</w:t>
      </w:r>
    </w:p>
    <w:p w14:paraId="76A045B9" w14:textId="77777777" w:rsidR="004C782B" w:rsidRDefault="004C782B" w:rsidP="004C782B">
      <w:pPr>
        <w:pStyle w:val="a6"/>
        <w:snapToGrid w:val="0"/>
        <w:spacing w:line="300" w:lineRule="auto"/>
        <w:ind w:left="539" w:firstLineChars="0" w:firstLine="0"/>
        <w:jc w:val="left"/>
        <w:rPr>
          <w:b/>
          <w:sz w:val="24"/>
        </w:rPr>
      </w:pPr>
    </w:p>
    <w:p w14:paraId="0CE02B05" w14:textId="77777777" w:rsidR="004C782B" w:rsidRPr="0034044B" w:rsidRDefault="004C782B" w:rsidP="0034044B">
      <w:pPr>
        <w:snapToGrid w:val="0"/>
        <w:spacing w:line="300" w:lineRule="auto"/>
        <w:jc w:val="left"/>
        <w:rPr>
          <w:bCs/>
          <w:sz w:val="24"/>
        </w:rPr>
      </w:pPr>
      <w:r w:rsidRPr="0034044B">
        <w:rPr>
          <w:rFonts w:hint="eastAsia"/>
          <w:bCs/>
          <w:sz w:val="24"/>
        </w:rPr>
        <w:t>主要参考文献：</w:t>
      </w:r>
    </w:p>
    <w:p w14:paraId="5CE861C2" w14:textId="75AC21F3" w:rsidR="008A3B85" w:rsidRPr="000C385D" w:rsidRDefault="00D22D1A" w:rsidP="0034044B">
      <w:pPr>
        <w:pStyle w:val="a7"/>
        <w:numPr>
          <w:ilvl w:val="0"/>
          <w:numId w:val="19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lastRenderedPageBreak/>
        <w:t xml:space="preserve">Hirofumi </w:t>
      </w:r>
      <w:proofErr w:type="spellStart"/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>Akagi</w:t>
      </w:r>
      <w:proofErr w:type="spellEnd"/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等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.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 </w:t>
      </w:r>
      <w:r w:rsidR="00B01E56"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In</w:t>
      </w:r>
      <w:r w:rsidR="00B01E56" w:rsidRPr="000C385D">
        <w:rPr>
          <w:rFonts w:ascii="Times New Roman" w:hAnsi="Times New Roman"/>
          <w:kern w:val="0"/>
          <w:sz w:val="24"/>
          <w:szCs w:val="24"/>
        </w:rPr>
        <w:t xml:space="preserve">stantaneous Power Theory and Applications to Power </w:t>
      </w:r>
      <w:proofErr w:type="gramStart"/>
      <w:r w:rsidR="00B01E56" w:rsidRPr="000C385D">
        <w:rPr>
          <w:rFonts w:ascii="Times New Roman" w:hAnsi="Times New Roman"/>
          <w:kern w:val="0"/>
          <w:sz w:val="24"/>
          <w:szCs w:val="24"/>
        </w:rPr>
        <w:t>Conditioning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proofErr w:type="gramEnd"/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>.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 </w:t>
      </w:r>
      <w:r w:rsidRPr="000C385D">
        <w:rPr>
          <w:rFonts w:ascii="Times New Roman" w:hAnsi="Times New Roman"/>
          <w:kern w:val="0"/>
          <w:sz w:val="24"/>
          <w:szCs w:val="24"/>
        </w:rPr>
        <w:t>Wiley-IEEE Press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,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 2007</w:t>
      </w:r>
    </w:p>
    <w:p w14:paraId="09655D9F" w14:textId="77777777" w:rsidR="005A3371" w:rsidRPr="000C385D" w:rsidRDefault="005A3371" w:rsidP="0034044B">
      <w:pPr>
        <w:pStyle w:val="a7"/>
        <w:numPr>
          <w:ilvl w:val="0"/>
          <w:numId w:val="19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r w:rsidRPr="000C385D">
        <w:rPr>
          <w:rFonts w:ascii="Times New Roman" w:hAnsi="Times New Roman"/>
          <w:kern w:val="0"/>
          <w:sz w:val="24"/>
          <w:szCs w:val="24"/>
        </w:rPr>
        <w:t>C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.</w:t>
      </w:r>
      <w:r w:rsidRPr="000C385D">
        <w:rPr>
          <w:rFonts w:ascii="Times New Roman" w:hAnsi="Times New Roman"/>
          <w:kern w:val="0"/>
          <w:sz w:val="24"/>
          <w:szCs w:val="24"/>
        </w:rPr>
        <w:t>K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.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 Kim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 xml:space="preserve">. </w:t>
      </w:r>
      <w:r w:rsidRPr="000C385D">
        <w:rPr>
          <w:rFonts w:ascii="Times New Roman" w:hAnsi="Times New Roman"/>
          <w:kern w:val="0"/>
          <w:sz w:val="24"/>
          <w:szCs w:val="24"/>
        </w:rPr>
        <w:t xml:space="preserve">HVDC Transmission Power Conversion Applications in Power </w:t>
      </w:r>
      <w:proofErr w:type="gramStart"/>
      <w:r w:rsidRPr="000C385D">
        <w:rPr>
          <w:rFonts w:ascii="Times New Roman" w:hAnsi="Times New Roman"/>
          <w:kern w:val="0"/>
          <w:sz w:val="24"/>
          <w:szCs w:val="24"/>
        </w:rPr>
        <w:t>Systems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proofErr w:type="gramEnd"/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>. Wiley-IEEE Press, 2009.</w:t>
      </w:r>
    </w:p>
    <w:p w14:paraId="10C5575C" w14:textId="77777777" w:rsidR="005A3371" w:rsidRPr="000C385D" w:rsidRDefault="005A3371" w:rsidP="0034044B">
      <w:pPr>
        <w:pStyle w:val="a7"/>
        <w:numPr>
          <w:ilvl w:val="0"/>
          <w:numId w:val="19"/>
        </w:numPr>
        <w:adjustRightInd w:val="0"/>
        <w:snapToGrid w:val="0"/>
        <w:spacing w:line="300" w:lineRule="auto"/>
        <w:rPr>
          <w:rFonts w:ascii="Times New Roman" w:hAnsi="Times New Roman"/>
          <w:kern w:val="0"/>
          <w:sz w:val="24"/>
          <w:szCs w:val="24"/>
        </w:rPr>
      </w:pPr>
      <w:r w:rsidRPr="000C385D">
        <w:rPr>
          <w:rFonts w:ascii="Times New Roman" w:hAnsi="Times New Roman"/>
          <w:kern w:val="0"/>
          <w:sz w:val="24"/>
          <w:szCs w:val="24"/>
        </w:rPr>
        <w:t>Remus Teodorescu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等，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G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rid 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Conv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>erters for Photovoltaic and Wind Power Systems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[</w:t>
      </w:r>
      <w:r w:rsidRPr="000C385D">
        <w:rPr>
          <w:rFonts w:ascii="Times New Roman" w:hAnsi="Times New Roman"/>
          <w:kern w:val="0"/>
          <w:sz w:val="24"/>
          <w:szCs w:val="24"/>
        </w:rPr>
        <w:t>M</w:t>
      </w:r>
      <w:r w:rsidRPr="000C385D">
        <w:rPr>
          <w:rFonts w:ascii="Times New Roman" w:hAnsi="Times New Roman" w:hint="eastAsia"/>
          <w:kern w:val="0"/>
          <w:sz w:val="24"/>
          <w:szCs w:val="24"/>
        </w:rPr>
        <w:t>]</w:t>
      </w:r>
      <w:r w:rsidRPr="000C385D">
        <w:rPr>
          <w:rFonts w:ascii="Times New Roman" w:hAnsi="Times New Roman"/>
          <w:kern w:val="0"/>
          <w:sz w:val="24"/>
          <w:szCs w:val="24"/>
        </w:rPr>
        <w:t>.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, </w:t>
      </w:r>
      <w:r w:rsidRPr="000C385D">
        <w:rPr>
          <w:rFonts w:ascii="Times New Roman" w:hAnsi="Times New Roman"/>
          <w:kern w:val="0"/>
          <w:sz w:val="24"/>
          <w:szCs w:val="24"/>
        </w:rPr>
        <w:t>Wiley-IEEE Press</w:t>
      </w:r>
      <w:r w:rsidRPr="000C385D">
        <w:rPr>
          <w:rFonts w:ascii="Times New Roman" w:hAnsi="Times New Roman" w:hint="eastAsia"/>
          <w:kern w:val="0"/>
          <w:sz w:val="24"/>
          <w:szCs w:val="24"/>
          <w:lang w:eastAsia="zh-CN"/>
        </w:rPr>
        <w:t>,</w:t>
      </w:r>
      <w:r w:rsidRPr="000C385D">
        <w:rPr>
          <w:rFonts w:ascii="Times New Roman" w:hAnsi="Times New Roman"/>
          <w:kern w:val="0"/>
          <w:sz w:val="24"/>
          <w:szCs w:val="24"/>
          <w:lang w:eastAsia="zh-CN"/>
        </w:rPr>
        <w:t xml:space="preserve"> 2011</w:t>
      </w:r>
    </w:p>
    <w:p w14:paraId="0122059D" w14:textId="77777777" w:rsidR="006D4720" w:rsidRPr="005A3371" w:rsidRDefault="006D4720">
      <w:pPr>
        <w:rPr>
          <w:sz w:val="20"/>
        </w:rPr>
      </w:pPr>
    </w:p>
    <w:sectPr w:rsidR="006D4720" w:rsidRPr="005A3371" w:rsidSect="00223BE1">
      <w:footerReference w:type="even" r:id="rId7"/>
      <w:footerReference w:type="default" r:id="rId8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819FD" w14:textId="77777777" w:rsidR="00FD4346" w:rsidRDefault="00FD4346" w:rsidP="008A3B85">
      <w:r>
        <w:separator/>
      </w:r>
    </w:p>
  </w:endnote>
  <w:endnote w:type="continuationSeparator" w:id="0">
    <w:p w14:paraId="433650C6" w14:textId="77777777" w:rsidR="00FD4346" w:rsidRDefault="00FD4346" w:rsidP="008A3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B47FB4" w14:textId="77777777" w:rsidR="00E94EEA" w:rsidRDefault="00223BE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552AC6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C93DE40" w14:textId="77777777" w:rsidR="00E94EEA" w:rsidRDefault="00FD434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B1356" w14:textId="77777777" w:rsidR="00E94EEA" w:rsidRDefault="00223BE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552AC6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00818">
      <w:rPr>
        <w:rStyle w:val="a5"/>
        <w:noProof/>
      </w:rPr>
      <w:t>3</w:t>
    </w:r>
    <w:r>
      <w:rPr>
        <w:rStyle w:val="a5"/>
      </w:rPr>
      <w:fldChar w:fldCharType="end"/>
    </w:r>
  </w:p>
  <w:p w14:paraId="24B1A1AF" w14:textId="77777777" w:rsidR="00E94EEA" w:rsidRDefault="00FD434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00F16" w14:textId="77777777" w:rsidR="00FD4346" w:rsidRDefault="00FD4346" w:rsidP="008A3B85">
      <w:r>
        <w:separator/>
      </w:r>
    </w:p>
  </w:footnote>
  <w:footnote w:type="continuationSeparator" w:id="0">
    <w:p w14:paraId="0D070BC2" w14:textId="77777777" w:rsidR="00FD4346" w:rsidRDefault="00FD4346" w:rsidP="008A3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93C0D"/>
    <w:multiLevelType w:val="hybridMultilevel"/>
    <w:tmpl w:val="39BEB04E"/>
    <w:lvl w:ilvl="0" w:tplc="0EDEB67C">
      <w:start w:val="1"/>
      <w:numFmt w:val="decimal"/>
      <w:lvlText w:val="[%1]"/>
      <w:lvlJc w:val="left"/>
      <w:pPr>
        <w:tabs>
          <w:tab w:val="num" w:pos="539"/>
        </w:tabs>
        <w:ind w:left="539" w:hanging="539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8477FA0"/>
    <w:multiLevelType w:val="hybridMultilevel"/>
    <w:tmpl w:val="FECA177E"/>
    <w:lvl w:ilvl="0" w:tplc="7B0C0622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38319F"/>
    <w:multiLevelType w:val="hybridMultilevel"/>
    <w:tmpl w:val="83780792"/>
    <w:lvl w:ilvl="0" w:tplc="4F1C49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280E61"/>
    <w:multiLevelType w:val="hybridMultilevel"/>
    <w:tmpl w:val="72A20C3C"/>
    <w:lvl w:ilvl="0" w:tplc="24CACCFC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eastAsia="黑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" w15:restartNumberingAfterBreak="0">
    <w:nsid w:val="223B7780"/>
    <w:multiLevelType w:val="hybridMultilevel"/>
    <w:tmpl w:val="FEEA0850"/>
    <w:lvl w:ilvl="0" w:tplc="C58886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23C0DCB"/>
    <w:multiLevelType w:val="hybridMultilevel"/>
    <w:tmpl w:val="C4440FF8"/>
    <w:lvl w:ilvl="0" w:tplc="7B0C0622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F63E9F"/>
    <w:multiLevelType w:val="hybridMultilevel"/>
    <w:tmpl w:val="548AA8F0"/>
    <w:lvl w:ilvl="0" w:tplc="081A4E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94840E9"/>
    <w:multiLevelType w:val="hybridMultilevel"/>
    <w:tmpl w:val="135272F4"/>
    <w:lvl w:ilvl="0" w:tplc="B06A7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2233D9"/>
    <w:multiLevelType w:val="hybridMultilevel"/>
    <w:tmpl w:val="611280FA"/>
    <w:lvl w:ilvl="0" w:tplc="3C12DF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2976DAF"/>
    <w:multiLevelType w:val="hybridMultilevel"/>
    <w:tmpl w:val="5B1A4E2E"/>
    <w:lvl w:ilvl="0" w:tplc="7B0C06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334467A"/>
    <w:multiLevelType w:val="hybridMultilevel"/>
    <w:tmpl w:val="734CA4E6"/>
    <w:lvl w:ilvl="0" w:tplc="C91820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9CE6D75"/>
    <w:multiLevelType w:val="hybridMultilevel"/>
    <w:tmpl w:val="5B8459A2"/>
    <w:lvl w:ilvl="0" w:tplc="CA303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8E4128"/>
    <w:multiLevelType w:val="hybridMultilevel"/>
    <w:tmpl w:val="17D4A7DA"/>
    <w:lvl w:ilvl="0" w:tplc="CA3034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4655395"/>
    <w:multiLevelType w:val="hybridMultilevel"/>
    <w:tmpl w:val="D33EB186"/>
    <w:lvl w:ilvl="0" w:tplc="129E84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7E87711"/>
    <w:multiLevelType w:val="hybridMultilevel"/>
    <w:tmpl w:val="4904924A"/>
    <w:lvl w:ilvl="0" w:tplc="66E28B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9651EF4"/>
    <w:multiLevelType w:val="hybridMultilevel"/>
    <w:tmpl w:val="565A17A6"/>
    <w:lvl w:ilvl="0" w:tplc="2242B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FB6697F"/>
    <w:multiLevelType w:val="hybridMultilevel"/>
    <w:tmpl w:val="72A20C3C"/>
    <w:lvl w:ilvl="0" w:tplc="24CACCFC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eastAsia="黑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7" w15:restartNumberingAfterBreak="0">
    <w:nsid w:val="72242008"/>
    <w:multiLevelType w:val="hybridMultilevel"/>
    <w:tmpl w:val="39BEB04E"/>
    <w:lvl w:ilvl="0" w:tplc="0EDEB67C">
      <w:start w:val="1"/>
      <w:numFmt w:val="decimal"/>
      <w:lvlText w:val="[%1]"/>
      <w:lvlJc w:val="left"/>
      <w:pPr>
        <w:tabs>
          <w:tab w:val="num" w:pos="539"/>
        </w:tabs>
        <w:ind w:left="539" w:hanging="539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B5C4D68"/>
    <w:multiLevelType w:val="hybridMultilevel"/>
    <w:tmpl w:val="34A644D0"/>
    <w:lvl w:ilvl="0" w:tplc="7B0C0622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12"/>
  </w:num>
  <w:num w:numId="7">
    <w:abstractNumId w:val="11"/>
  </w:num>
  <w:num w:numId="8">
    <w:abstractNumId w:val="3"/>
  </w:num>
  <w:num w:numId="9">
    <w:abstractNumId w:val="16"/>
  </w:num>
  <w:num w:numId="10">
    <w:abstractNumId w:val="2"/>
  </w:num>
  <w:num w:numId="11">
    <w:abstractNumId w:val="7"/>
  </w:num>
  <w:num w:numId="12">
    <w:abstractNumId w:val="15"/>
  </w:num>
  <w:num w:numId="13">
    <w:abstractNumId w:val="14"/>
  </w:num>
  <w:num w:numId="14">
    <w:abstractNumId w:val="18"/>
  </w:num>
  <w:num w:numId="15">
    <w:abstractNumId w:val="17"/>
  </w:num>
  <w:num w:numId="16">
    <w:abstractNumId w:val="9"/>
  </w:num>
  <w:num w:numId="17">
    <w:abstractNumId w:val="5"/>
  </w:num>
  <w:num w:numId="18">
    <w:abstractNumId w:val="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0E4"/>
    <w:rsid w:val="00023768"/>
    <w:rsid w:val="00023E2E"/>
    <w:rsid w:val="000C385D"/>
    <w:rsid w:val="000D063E"/>
    <w:rsid w:val="000F2AC7"/>
    <w:rsid w:val="00131396"/>
    <w:rsid w:val="001932C9"/>
    <w:rsid w:val="001E075E"/>
    <w:rsid w:val="00223BE1"/>
    <w:rsid w:val="002A01C5"/>
    <w:rsid w:val="002C1E4E"/>
    <w:rsid w:val="002E4361"/>
    <w:rsid w:val="002E6856"/>
    <w:rsid w:val="003320E4"/>
    <w:rsid w:val="00335D61"/>
    <w:rsid w:val="0034044B"/>
    <w:rsid w:val="00376C10"/>
    <w:rsid w:val="003A24E7"/>
    <w:rsid w:val="003C338A"/>
    <w:rsid w:val="003D43F9"/>
    <w:rsid w:val="003F32BB"/>
    <w:rsid w:val="003F4A79"/>
    <w:rsid w:val="00422E89"/>
    <w:rsid w:val="00443100"/>
    <w:rsid w:val="004C782B"/>
    <w:rsid w:val="00500818"/>
    <w:rsid w:val="00510624"/>
    <w:rsid w:val="00511E88"/>
    <w:rsid w:val="00522AB8"/>
    <w:rsid w:val="00552AC6"/>
    <w:rsid w:val="00572A10"/>
    <w:rsid w:val="005A3371"/>
    <w:rsid w:val="005E13AD"/>
    <w:rsid w:val="00635B2F"/>
    <w:rsid w:val="00663A08"/>
    <w:rsid w:val="00674283"/>
    <w:rsid w:val="006B28B0"/>
    <w:rsid w:val="006D4720"/>
    <w:rsid w:val="006D6D8B"/>
    <w:rsid w:val="006F280D"/>
    <w:rsid w:val="00713D48"/>
    <w:rsid w:val="00734B69"/>
    <w:rsid w:val="00767E96"/>
    <w:rsid w:val="00793A7E"/>
    <w:rsid w:val="007C6FD4"/>
    <w:rsid w:val="008163A7"/>
    <w:rsid w:val="008A0686"/>
    <w:rsid w:val="008A27C8"/>
    <w:rsid w:val="008A3B85"/>
    <w:rsid w:val="00927D09"/>
    <w:rsid w:val="009304D0"/>
    <w:rsid w:val="00953F73"/>
    <w:rsid w:val="0095765C"/>
    <w:rsid w:val="00A34D61"/>
    <w:rsid w:val="00A741AC"/>
    <w:rsid w:val="00AA35A3"/>
    <w:rsid w:val="00AD033F"/>
    <w:rsid w:val="00AF1B85"/>
    <w:rsid w:val="00B01E56"/>
    <w:rsid w:val="00B22277"/>
    <w:rsid w:val="00B51444"/>
    <w:rsid w:val="00BD6EAF"/>
    <w:rsid w:val="00BE2493"/>
    <w:rsid w:val="00C33284"/>
    <w:rsid w:val="00C70E7C"/>
    <w:rsid w:val="00D22D1A"/>
    <w:rsid w:val="00D35235"/>
    <w:rsid w:val="00D502C7"/>
    <w:rsid w:val="00D64A60"/>
    <w:rsid w:val="00DA0CB2"/>
    <w:rsid w:val="00DE3272"/>
    <w:rsid w:val="00E07E70"/>
    <w:rsid w:val="00E17FEB"/>
    <w:rsid w:val="00E47CF4"/>
    <w:rsid w:val="00EC4578"/>
    <w:rsid w:val="00F248B8"/>
    <w:rsid w:val="00F34BBA"/>
    <w:rsid w:val="00F65B30"/>
    <w:rsid w:val="00F7425A"/>
    <w:rsid w:val="00F767A4"/>
    <w:rsid w:val="00F90F0F"/>
    <w:rsid w:val="00FD4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4CB09"/>
  <w15:docId w15:val="{1783DCA9-EC71-4D99-8CE9-6B7C057E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B8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3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3B85"/>
    <w:rPr>
      <w:sz w:val="18"/>
      <w:szCs w:val="18"/>
    </w:rPr>
  </w:style>
  <w:style w:type="paragraph" w:styleId="a4">
    <w:name w:val="footer"/>
    <w:basedOn w:val="a"/>
    <w:link w:val="Char0"/>
    <w:unhideWhenUsed/>
    <w:rsid w:val="008A3B8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3B85"/>
    <w:rPr>
      <w:sz w:val="18"/>
      <w:szCs w:val="18"/>
    </w:rPr>
  </w:style>
  <w:style w:type="character" w:styleId="a5">
    <w:name w:val="page number"/>
    <w:basedOn w:val="a0"/>
    <w:rsid w:val="008A3B85"/>
  </w:style>
  <w:style w:type="paragraph" w:customStyle="1" w:styleId="NewNewNewNewNewNewNewNewNewNewNewNewNew">
    <w:name w:val="正文 New New New New New New New New New New New New New"/>
    <w:rsid w:val="001932C9"/>
    <w:pPr>
      <w:widowControl w:val="0"/>
      <w:jc w:val="both"/>
    </w:pPr>
    <w:rPr>
      <w:rFonts w:ascii="Calibri" w:eastAsia="宋体" w:hAnsi="Calibri" w:cs="Times New Roman"/>
    </w:rPr>
  </w:style>
  <w:style w:type="paragraph" w:styleId="a6">
    <w:name w:val="List Paragraph"/>
    <w:basedOn w:val="a"/>
    <w:uiPriority w:val="34"/>
    <w:qFormat/>
    <w:rsid w:val="00F90F0F"/>
    <w:pPr>
      <w:ind w:firstLineChars="200" w:firstLine="420"/>
    </w:pPr>
  </w:style>
  <w:style w:type="paragraph" w:styleId="a7">
    <w:name w:val="Plain Text"/>
    <w:basedOn w:val="a"/>
    <w:link w:val="Char1"/>
    <w:uiPriority w:val="99"/>
    <w:rsid w:val="00C33284"/>
    <w:rPr>
      <w:rFonts w:ascii="宋体" w:hAnsi="Courier New"/>
      <w:szCs w:val="20"/>
      <w:lang w:eastAsia="x-none"/>
    </w:rPr>
  </w:style>
  <w:style w:type="character" w:customStyle="1" w:styleId="Char1">
    <w:name w:val="纯文本 Char"/>
    <w:basedOn w:val="a0"/>
    <w:link w:val="a7"/>
    <w:uiPriority w:val="99"/>
    <w:rsid w:val="00C33284"/>
    <w:rPr>
      <w:rFonts w:ascii="宋体" w:eastAsia="宋体" w:hAnsi="Courier New" w:cs="Times New Roman"/>
      <w:szCs w:val="20"/>
      <w:lang w:eastAsia="x-none"/>
    </w:rPr>
  </w:style>
  <w:style w:type="character" w:customStyle="1" w:styleId="productdetail-authorsmain">
    <w:name w:val="productdetail-authorsmain"/>
    <w:basedOn w:val="a0"/>
    <w:rsid w:val="00A34D61"/>
  </w:style>
  <w:style w:type="character" w:styleId="a8">
    <w:name w:val="Hyperlink"/>
    <w:basedOn w:val="a0"/>
    <w:uiPriority w:val="99"/>
    <w:semiHidden/>
    <w:unhideWhenUsed/>
    <w:rsid w:val="00A34D61"/>
    <w:rPr>
      <w:color w:val="0000FF"/>
      <w:u w:val="single"/>
    </w:rPr>
  </w:style>
  <w:style w:type="character" w:customStyle="1" w:styleId="apple-converted-space">
    <w:name w:val="apple-converted-space"/>
    <w:basedOn w:val="a0"/>
    <w:rsid w:val="00A34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7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5090">
          <w:marLeft w:val="0"/>
          <w:marRight w:val="30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5655">
          <w:marLeft w:val="0"/>
          <w:marRight w:val="30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用户</cp:lastModifiedBy>
  <cp:revision>29</cp:revision>
  <dcterms:created xsi:type="dcterms:W3CDTF">2019-05-26T06:48:00Z</dcterms:created>
  <dcterms:modified xsi:type="dcterms:W3CDTF">2023-03-07T05:10:00Z</dcterms:modified>
</cp:coreProperties>
</file>