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The release is tagged </w:t>
      </w:r>
      <w:r>
        <w:rPr>
          <w:rFonts w:ascii="Consolas" w:hAnsi="Consolas"/>
          <w:sz w:val="17"/>
        </w:rPr>
        <w:t>release-1.0</w:t>
      </w:r>
      <w:r>
        <w:t xml:space="preserve">, on the commit that carries these version records. The tag's own message names that commit and </w:t>
      </w:r>
      <w:r>
        <w:rPr>
          <w:rFonts w:ascii="Consolas" w:hAnsi="Consolas"/>
          <w:sz w:val="17"/>
        </w:rPr>
        <w:t>git rev-parse release-1.0</w:t>
      </w:r>
      <w:r>
        <w:t xml:space="preserve"> resolves it, which is why the hash is not written here: a record that has to name its own commit cannot be written before the commit exists, and the two earlier attempts to do it got the hash wrong.</w:t>
      </w:r>
    </w:p>
    <w:p>
      <w:r>
        <w:t xml:space="preserve">The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to where it is now so that the release covers the completed form set. </w:t>
      </w:r>
      <w:r>
        <w:rPr>
          <w:rFonts w:ascii="Consolas" w:hAnsi="Consolas"/>
          <w:sz w:val="17"/>
        </w:rPr>
        <w:t>DEF-13</w:t>
      </w:r>
      <w:r>
        <w:t xml:space="preserve"> was closed at </w:t>
      </w:r>
      <w:r>
        <w:rPr>
          <w:rFonts w:ascii="Consolas" w:hAnsi="Consolas"/>
          <w:sz w:val="17"/>
        </w:rPr>
        <w:t>a62e783</w:t>
      </w:r>
      <w:r>
        <w:t xml:space="preserve">: 40 forms now cover all 55 user tasks, and the 8 that existed earlier had in fact never rendered a field. The results recorded in this plan's execution table were produced against the Node.js version and </w:t>
      </w:r>
      <w:r>
        <w:rPr>
          <w:b/>
        </w:rPr>
        <w:t>each result names the commit it was produced at</w:t>
      </w:r>
      <w:r>
        <w:t>; they no longer describe the current code.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release-1.0</w:t>
            </w:r>
            <w:r>
              <w:rPr>
                <w:sz w:val="16"/>
              </w:rPr>
              <w:t xml:space="preserve"> - the commit carrying these records: four </w:t>
            </w:r>
            <w:r>
              <w:rPr>
                <w:rFonts w:ascii="Consolas" w:hAnsi="Consolas"/>
                <w:sz w:val="17"/>
              </w:rPr>
              <w:t>core-N</w:t>
            </w:r>
            <w:r>
              <w:rPr>
                <w:sz w:val="16"/>
              </w:rPr>
              <w:t xml:space="preserve"> models, all 40 Camunda Forms, workers in Java</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four </w:t>
            </w:r>
            <w:r>
              <w:rPr>
                <w:rFonts w:ascii="Consolas" w:hAnsi="Consolas"/>
                <w:sz w:val="17"/>
              </w:rPr>
              <w:t>core-N</w:t>
            </w:r>
            <w:r>
              <w:rPr>
                <w:sz w:val="16"/>
              </w:rPr>
              <w:t xml:space="preserve"> models; 40 Camunda Forms covering all 55 user tasks (</w:t>
            </w:r>
            <w:r>
              <w:rPr>
                <w:rFonts w:ascii="Consolas" w:hAnsi="Consolas"/>
                <w:sz w:val="17"/>
              </w:rPr>
              <w:t>a62e783</w:t>
            </w:r>
            <w:r>
              <w:rPr>
                <w:sz w:val="16"/>
              </w:rPr>
              <w:t>); workers in Java (</w:t>
            </w:r>
            <w:r>
              <w:rPr>
                <w:rFonts w:ascii="Consolas" w:hAnsi="Consolas"/>
                <w:sz w:val="17"/>
              </w:rPr>
              <w:t>4eb3fee</w:t>
            </w:r>
            <w:r>
              <w:rPr>
                <w:sz w:val="16"/>
              </w:rPr>
              <w:t>)</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four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core-4</w:t>
            </w:r>
            <w:r>
              <w:rPr>
                <w:sz w:val="16"/>
              </w:rPr>
              <w:t xml:space="preserve">), the 40 Camunda Forms in </w:t>
            </w:r>
            <w:r>
              <w:rPr>
                <w:rFonts w:ascii="Consolas" w:hAnsi="Consolas"/>
                <w:sz w:val="17"/>
              </w:rPr>
              <w:t>forms/</w:t>
            </w:r>
            <w:r>
              <w:rPr>
                <w:sz w:val="16"/>
              </w:rPr>
              <w:t xml:space="preserve">, and the six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four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run recorded here was made before </w:t>
      </w:r>
      <w:r>
        <w:rPr>
          <w:rFonts w:ascii="Consolas" w:hAnsi="Consolas"/>
          <w:i/>
          <w:sz w:val="18"/>
        </w:rPr>
        <w:t>release-1.0</w:t>
      </w:r>
      <w:r>
        <w:rPr>
          <w:i/>
          <w:sz w:val="18"/>
        </w:rPr>
        <w:t xml:space="preserve"> was tagged, so each row names its commit. Nothing in this table is a claim about a version other than the one in its row.</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 xml:space="preserve">Partial - the worker reports no slot and does not book correctly. The urgent variant of this branch looped for ever in the model until </w:t>
            </w:r>
            <w:r>
              <w:rPr>
                <w:rFonts w:ascii="Consolas" w:hAnsi="Consolas"/>
                <w:sz w:val="17"/>
              </w:rPr>
              <w:t>DEF-11</w:t>
            </w:r>
            <w:r>
              <w:rPr>
                <w:sz w:val="16"/>
              </w:rPr>
              <w:t xml:space="preserve"> was fixed; the fixed branch is driven in scenario 8 of </w:t>
            </w:r>
            <w:r>
              <w:rPr>
                <w:rFonts w:ascii="Consolas" w:hAnsi="Consolas"/>
                <w:sz w:val="17"/>
              </w:rPr>
              <w:t>OperationalModelsTest</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 xml:space="preserve">Pass at worker level - a slot outside the requested period is not silently accepted. The model-level branch is only reachable through the same defective urgent path, so its model-level result is covered by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four </w:t>
      </w:r>
      <w:r>
        <w:rPr>
          <w:rFonts w:ascii="Consolas" w:hAnsi="Consolas"/>
          <w:sz w:val="17"/>
        </w:rPr>
        <w:t>core-N</w:t>
      </w:r>
      <w:r>
        <w:t xml:space="preserve"> models replaced.</w:t>
      </w:r>
    </w:p>
    <w:p>
      <w:r>
        <w:t xml:space="preserve">Summary at </w:t>
      </w:r>
      <w:r>
        <w:rPr>
          <w:rFonts w:ascii="Consolas" w:hAnsi="Consolas"/>
          <w:sz w:val="17"/>
        </w:rPr>
        <w:t>c8556ba</w:t>
      </w:r>
      <w:r>
        <w:t xml:space="preserve">, and re-run at </w:t>
      </w:r>
      <w:r>
        <w:rPr>
          <w:rFonts w:ascii="Consolas" w:hAnsi="Consolas"/>
          <w:sz w:val="17"/>
        </w:rPr>
        <w:t>76a7fdc</w:t>
      </w:r>
      <w:r>
        <w:t>: 17 of the 21 scenarios have a recorded result - 11 pass, 6 pass only in part. Four scenarios (TC-02, TC-13, TC-16, TC-20) have not been run at all. Seven of the ten acceptance criteria have a fully passing result: AC-01, AC-02, AC-03, AC-04, AC-08, AC-09 and AC-10.</w:t>
      </w:r>
    </w:p>
    <w:p>
      <w:r>
        <w:t xml:space="preserve">Of the other three, </w:t>
      </w:r>
      <w:r>
        <w:rPr>
          <w:b/>
        </w:rPr>
        <w:t>AC-05</w:t>
      </w:r>
      <w:r>
        <w:t xml:space="preserve"> was the one that could not be accepted: it passes at worker level but the urgent half of it looped for ever in </w:t>
      </w:r>
      <w:r>
        <w:rPr>
          <w:rFonts w:ascii="Consolas" w:hAnsi="Consolas"/>
          <w:sz w:val="17"/>
        </w:rPr>
        <w:t>core-1</w:t>
      </w:r>
      <w:r>
        <w:t xml:space="preserve"> (</w:t>
      </w:r>
      <w:r>
        <w:rPr>
          <w:rFonts w:ascii="Consolas" w:hAnsi="Consolas"/>
          <w:sz w:val="17"/>
        </w:rPr>
        <w:t>DEF-11</w:t>
      </w:r>
      <w:r>
        <w:t xml:space="preserve">) and had no evidence in the current models at all. Both halves now stand: the urgent branch escalates out of the booking process instead of re-checking, and it is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partial: each has an unrun branch, and the parts of AC-01 and AC-07 that need a signed-in user (TC-13 and TC-20) cannot be met until role-based access exists (</w:t>
      </w:r>
      <w:r>
        <w:rPr>
          <w:rFonts w:ascii="Consolas" w:hAnsi="Consolas"/>
          <w:sz w:val="17"/>
        </w:rPr>
        <w:t>DEF-07</w:t>
      </w:r>
      <w:r>
        <w:t xml:space="preserve">, </w:t>
      </w:r>
      <w:r>
        <w:rPr>
          <w:rFonts w:ascii="Consolas" w:hAnsi="Consolas"/>
          <w:sz w:val="17"/>
        </w:rPr>
        <w:t>DEF-08</w:t>
      </w:r>
      <w:r>
        <w:t xml:space="preserve">).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Neither has had its scenario re-run, so neither is claimed as demonstrated above.</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 tasks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four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the availability check is reached once, and the instance completes. Not committed yet, so there is no version to name.</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 tasks in the four models bind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40 forms cover all 55 user tasks.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