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A8D830">
      <w:pPr>
        <w:bidi w:val="0"/>
        <w:rPr>
          <w:rFonts w:hint="default"/>
        </w:rPr>
      </w:pPr>
      <w:bookmarkStart w:id="0" w:name="_Toc25259"/>
    </w:p>
    <w:p w14:paraId="62467C9D">
      <w:pPr>
        <w:bidi w:val="0"/>
        <w:rPr>
          <w:rFonts w:hint="default"/>
        </w:rPr>
      </w:pPr>
    </w:p>
    <w:p w14:paraId="7B84F195">
      <w:pPr>
        <w:bidi w:val="0"/>
        <w:rPr>
          <w:rFonts w:hint="default"/>
        </w:rPr>
      </w:pPr>
    </w:p>
    <w:p w14:paraId="3D157505">
      <w:pPr>
        <w:bidi w:val="0"/>
        <w:rPr>
          <w:rFonts w:hint="default"/>
        </w:rPr>
      </w:pPr>
    </w:p>
    <w:p w14:paraId="3C76EF6D">
      <w:pPr>
        <w:bidi w:val="0"/>
        <w:rPr>
          <w:rFonts w:hint="default"/>
        </w:rPr>
      </w:pPr>
    </w:p>
    <w:p w14:paraId="1B62F678">
      <w:pPr>
        <w:pStyle w:val="82"/>
        <w:bidi w:val="0"/>
        <w:rPr>
          <w:rFonts w:hint="eastAsia" w:eastAsia="宋体"/>
          <w:lang w:val="en-US" w:eastAsia="zh-CN"/>
        </w:rPr>
      </w:pPr>
      <w:r>
        <w:rPr>
          <w:rFonts w:hint="default"/>
        </w:rPr>
        <w:t>智绘 PPT</w:t>
      </w:r>
      <w:bookmarkEnd w:id="0"/>
      <w:r>
        <w:rPr>
          <w:rFonts w:hint="eastAsia"/>
          <w:lang w:val="en-US" w:eastAsia="zh-CN"/>
        </w:rPr>
        <w:t>策划书</w:t>
      </w:r>
    </w:p>
    <w:p w14:paraId="20603B1D">
      <w:pPr>
        <w:pStyle w:val="63"/>
        <w:bidi w:val="0"/>
        <w:rPr>
          <w:rFonts w:hint="default"/>
          <w:sz w:val="30"/>
          <w:szCs w:val="30"/>
        </w:rPr>
      </w:pPr>
      <w:bookmarkStart w:id="1" w:name="_Toc13281"/>
      <w:r>
        <w:rPr>
          <w:rFonts w:hint="default"/>
          <w:sz w:val="30"/>
          <w:szCs w:val="30"/>
        </w:rPr>
        <w:t>基于蓝心大模型的专业领域精确文本的智能 PPT 设计师</w:t>
      </w:r>
      <w:bookmarkEnd w:id="1"/>
    </w:p>
    <w:p w14:paraId="484DB571">
      <w:pPr>
        <w:spacing w:before="0" w:beforeLines="0" w:after="0" w:afterLines="0" w:line="240" w:lineRule="auto"/>
        <w:ind w:left="0" w:leftChars="0" w:right="0" w:rightChars="0" w:firstLine="0" w:firstLineChars="0"/>
        <w:jc w:val="center"/>
        <w:rPr>
          <w:rFonts w:ascii="Times New Roman" w:hAnsi="Times New Roman" w:eastAsia="宋体" w:cstheme="minorBidi"/>
          <w:kern w:val="2"/>
          <w:sz w:val="21"/>
          <w:szCs w:val="24"/>
          <w:lang w:val="en-US" w:eastAsia="zh-CN" w:bidi="ar-SA"/>
        </w:rPr>
      </w:pPr>
    </w:p>
    <w:p w14:paraId="43EBD7D4">
      <w:pPr>
        <w:spacing w:before="0" w:beforeLines="0" w:after="0" w:afterLines="0" w:line="240" w:lineRule="auto"/>
        <w:ind w:left="0" w:leftChars="0" w:right="0" w:rightChars="0" w:firstLine="0" w:firstLineChars="0"/>
        <w:jc w:val="center"/>
        <w:rPr>
          <w:rFonts w:ascii="Times New Roman" w:hAnsi="Times New Roman"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bookmarkStart w:id="22" w:name="_GoBack"/>
      <w:bookmarkEnd w:id="22"/>
    </w:p>
    <w:sdt>
      <w:sdtPr>
        <w:rPr>
          <w:rFonts w:ascii="Times New Roman" w:hAnsi="Times New Roman" w:eastAsia="宋体" w:cstheme="minorBidi"/>
          <w:kern w:val="2"/>
          <w:sz w:val="21"/>
          <w:szCs w:val="24"/>
          <w:lang w:val="en-US" w:eastAsia="zh-CN" w:bidi="ar-SA"/>
        </w:rPr>
        <w:id w:val="147475863"/>
        <w15:color w:val="DBDBDB"/>
        <w:docPartObj>
          <w:docPartGallery w:val="Table of Contents"/>
          <w:docPartUnique/>
        </w:docPartObj>
      </w:sdtPr>
      <w:sdtEndPr>
        <w:rPr>
          <w:rFonts w:hint="default" w:ascii="Times New Roman" w:hAnsi="Times New Roman" w:eastAsia="宋体" w:cs="Segoe UI"/>
          <w:i w:val="0"/>
          <w:iCs w:val="0"/>
          <w:caps w:val="0"/>
          <w:color w:val="0D0D0D"/>
          <w:spacing w:val="0"/>
          <w:kern w:val="2"/>
          <w:sz w:val="21"/>
          <w:szCs w:val="31"/>
          <w:shd w:val="clear" w:fill="FFFFFF"/>
          <w:lang w:val="en-US" w:eastAsia="zh-CN" w:bidi="ar-SA"/>
        </w:rPr>
      </w:sdtEndPr>
      <w:sdtContent>
        <w:p w14:paraId="77ED5A64">
          <w:pPr>
            <w:spacing w:before="0" w:beforeLines="0" w:after="0" w:afterLines="0" w:line="240" w:lineRule="auto"/>
            <w:ind w:left="0" w:leftChars="0" w:right="0" w:rightChars="0" w:firstLine="0" w:firstLineChars="0"/>
            <w:jc w:val="center"/>
            <w:rPr>
              <w:rFonts w:ascii="Times New Roman" w:hAnsi="Times New Roman" w:eastAsia="宋体"/>
            </w:rPr>
          </w:pPr>
          <w:r>
            <w:rPr>
              <w:rFonts w:ascii="Times New Roman" w:hAnsi="Times New Roman" w:eastAsia="宋体"/>
              <w:sz w:val="36"/>
              <w:szCs w:val="36"/>
            </w:rPr>
            <w:t>目录</w:t>
          </w:r>
        </w:p>
        <w:p w14:paraId="019DFF3C">
          <w:pPr>
            <w:pStyle w:val="73"/>
            <w:tabs>
              <w:tab w:val="right" w:leader="dot" w:pos="8306"/>
            </w:tabs>
          </w:pPr>
          <w:r>
            <w:rPr>
              <w:rFonts w:hint="default" w:ascii="Times New Roman" w:hAnsi="Times New Roman" w:eastAsia="宋体" w:cs="Segoe UI"/>
              <w:i w:val="0"/>
              <w:iCs w:val="0"/>
              <w:caps w:val="0"/>
              <w:color w:val="0D0D0D"/>
              <w:spacing w:val="0"/>
              <w:sz w:val="31"/>
              <w:szCs w:val="31"/>
              <w:shd w:val="clear" w:fill="FFFFFF"/>
            </w:rPr>
            <w:fldChar w:fldCharType="begin"/>
          </w:r>
          <w:r>
            <w:rPr>
              <w:rFonts w:hint="default" w:ascii="Times New Roman" w:hAnsi="Times New Roman" w:eastAsia="宋体" w:cs="Segoe UI"/>
              <w:i w:val="0"/>
              <w:iCs w:val="0"/>
              <w:caps w:val="0"/>
              <w:color w:val="0D0D0D"/>
              <w:spacing w:val="0"/>
              <w:sz w:val="31"/>
              <w:szCs w:val="31"/>
              <w:shd w:val="clear" w:fill="FFFFFF"/>
            </w:rPr>
            <w:instrText xml:space="preserve">TOC \o "1-2" \h \u </w:instrText>
          </w:r>
          <w:r>
            <w:rPr>
              <w:rFonts w:hint="default" w:ascii="Times New Roman" w:hAnsi="Times New Roman" w:eastAsia="宋体" w:cs="Segoe UI"/>
              <w:i w:val="0"/>
              <w:iCs w:val="0"/>
              <w:caps w:val="0"/>
              <w:color w:val="0D0D0D"/>
              <w:spacing w:val="0"/>
              <w:sz w:val="31"/>
              <w:szCs w:val="31"/>
              <w:shd w:val="clear" w:fill="FFFFFF"/>
            </w:rPr>
            <w:fldChar w:fldCharType="separate"/>
          </w:r>
        </w:p>
        <w:p w14:paraId="3B3C2290">
          <w:pPr>
            <w:pStyle w:val="58"/>
            <w:tabs>
              <w:tab w:val="right" w:leader="dot" w:pos="8306"/>
            </w:tabs>
          </w:pPr>
          <w:r>
            <w:rPr>
              <w:rFonts w:hint="default" w:ascii="Times New Roman" w:hAnsi="Times New Roman" w:eastAsia="宋体" w:cs="Segoe UI"/>
              <w:i w:val="0"/>
              <w:iCs w:val="0"/>
              <w:caps w:val="0"/>
              <w:color w:val="0D0D0D"/>
              <w:spacing w:val="0"/>
              <w:szCs w:val="31"/>
              <w:shd w:val="clear" w:fill="FFFFFF"/>
            </w:rPr>
            <w:fldChar w:fldCharType="begin"/>
          </w:r>
          <w:r>
            <w:rPr>
              <w:rFonts w:hint="default" w:ascii="Times New Roman" w:hAnsi="Times New Roman" w:eastAsia="宋体" w:cs="Segoe UI"/>
              <w:i w:val="0"/>
              <w:iCs w:val="0"/>
              <w:caps w:val="0"/>
              <w:spacing w:val="0"/>
              <w:szCs w:val="31"/>
              <w:shd w:val="clear" w:fill="FFFFFF"/>
            </w:rPr>
            <w:instrText xml:space="preserve"> HYPERLINK \l _Toc12523 </w:instrText>
          </w:r>
          <w:r>
            <w:rPr>
              <w:rFonts w:hint="default" w:ascii="Times New Roman" w:hAnsi="Times New Roman" w:eastAsia="宋体" w:cs="Segoe UI"/>
              <w:i w:val="0"/>
              <w:iCs w:val="0"/>
              <w:caps w:val="0"/>
              <w:spacing w:val="0"/>
              <w:szCs w:val="31"/>
              <w:shd w:val="clear" w:fill="FFFFFF"/>
            </w:rPr>
            <w:fldChar w:fldCharType="separate"/>
          </w:r>
          <w:r>
            <w:rPr>
              <w:rFonts w:hint="eastAsia" w:ascii="宋体" w:hAnsi="宋体" w:eastAsia="宋体" w:cs="宋体"/>
            </w:rPr>
            <w:t xml:space="preserve">一、 </w:t>
          </w:r>
          <w:r>
            <w:rPr>
              <w:rFonts w:hint="default" w:ascii="Times New Roman" w:hAnsi="Times New Roman" w:eastAsia="宋体"/>
            </w:rPr>
            <w:t>团队介绍</w:t>
          </w:r>
          <w:r>
            <w:tab/>
          </w:r>
          <w:r>
            <w:fldChar w:fldCharType="begin"/>
          </w:r>
          <w:r>
            <w:instrText xml:space="preserve"> PAGEREF _Toc12523 \h </w:instrText>
          </w:r>
          <w:r>
            <w:fldChar w:fldCharType="separate"/>
          </w:r>
          <w:r>
            <w:t>2</w:t>
          </w:r>
          <w:r>
            <w:fldChar w:fldCharType="end"/>
          </w:r>
          <w:r>
            <w:rPr>
              <w:rFonts w:hint="default" w:ascii="Times New Roman" w:hAnsi="Times New Roman" w:eastAsia="宋体" w:cs="Segoe UI"/>
              <w:i w:val="0"/>
              <w:iCs w:val="0"/>
              <w:caps w:val="0"/>
              <w:color w:val="0D0D0D"/>
              <w:spacing w:val="0"/>
              <w:szCs w:val="31"/>
              <w:shd w:val="clear" w:fill="FFFFFF"/>
            </w:rPr>
            <w:fldChar w:fldCharType="end"/>
          </w:r>
        </w:p>
        <w:p w14:paraId="2F56C214">
          <w:pPr>
            <w:pStyle w:val="58"/>
            <w:tabs>
              <w:tab w:val="right" w:leader="dot" w:pos="8306"/>
            </w:tabs>
          </w:pPr>
          <w:r>
            <w:rPr>
              <w:rFonts w:hint="default" w:ascii="Times New Roman" w:hAnsi="Times New Roman" w:eastAsia="宋体" w:cs="Segoe UI"/>
              <w:i w:val="0"/>
              <w:iCs w:val="0"/>
              <w:caps w:val="0"/>
              <w:color w:val="0D0D0D"/>
              <w:spacing w:val="0"/>
              <w:szCs w:val="31"/>
              <w:shd w:val="clear" w:fill="FFFFFF"/>
            </w:rPr>
            <w:fldChar w:fldCharType="begin"/>
          </w:r>
          <w:r>
            <w:rPr>
              <w:rFonts w:hint="default" w:ascii="Times New Roman" w:hAnsi="Times New Roman" w:eastAsia="宋体" w:cs="Segoe UI"/>
              <w:i w:val="0"/>
              <w:iCs w:val="0"/>
              <w:caps w:val="0"/>
              <w:spacing w:val="0"/>
              <w:szCs w:val="31"/>
              <w:shd w:val="clear" w:fill="FFFFFF"/>
            </w:rPr>
            <w:instrText xml:space="preserve"> HYPERLINK \l _Toc3389 </w:instrText>
          </w:r>
          <w:r>
            <w:rPr>
              <w:rFonts w:hint="default" w:ascii="Times New Roman" w:hAnsi="Times New Roman" w:eastAsia="宋体" w:cs="Segoe UI"/>
              <w:i w:val="0"/>
              <w:iCs w:val="0"/>
              <w:caps w:val="0"/>
              <w:spacing w:val="0"/>
              <w:szCs w:val="31"/>
              <w:shd w:val="clear" w:fill="FFFFFF"/>
            </w:rPr>
            <w:fldChar w:fldCharType="separate"/>
          </w:r>
          <w:r>
            <w:rPr>
              <w:rFonts w:hint="eastAsia" w:ascii="宋体" w:hAnsi="宋体" w:eastAsia="宋体" w:cs="宋体"/>
            </w:rPr>
            <w:t xml:space="preserve">二、 </w:t>
          </w:r>
          <w:r>
            <w:rPr>
              <w:rFonts w:ascii="Times New Roman" w:hAnsi="Times New Roman" w:eastAsia="宋体"/>
            </w:rPr>
            <w:t>作品简介</w:t>
          </w:r>
          <w:r>
            <w:tab/>
          </w:r>
          <w:r>
            <w:fldChar w:fldCharType="begin"/>
          </w:r>
          <w:r>
            <w:instrText xml:space="preserve"> PAGEREF _Toc3389 \h </w:instrText>
          </w:r>
          <w:r>
            <w:fldChar w:fldCharType="separate"/>
          </w:r>
          <w:r>
            <w:t>2</w:t>
          </w:r>
          <w:r>
            <w:fldChar w:fldCharType="end"/>
          </w:r>
          <w:r>
            <w:rPr>
              <w:rFonts w:hint="default" w:ascii="Times New Roman" w:hAnsi="Times New Roman" w:eastAsia="宋体" w:cs="Segoe UI"/>
              <w:i w:val="0"/>
              <w:iCs w:val="0"/>
              <w:caps w:val="0"/>
              <w:color w:val="0D0D0D"/>
              <w:spacing w:val="0"/>
              <w:szCs w:val="31"/>
              <w:shd w:val="clear" w:fill="FFFFFF"/>
            </w:rPr>
            <w:fldChar w:fldCharType="end"/>
          </w:r>
        </w:p>
        <w:p w14:paraId="068087AA">
          <w:pPr>
            <w:pStyle w:val="58"/>
            <w:tabs>
              <w:tab w:val="right" w:leader="dot" w:pos="8306"/>
            </w:tabs>
          </w:pPr>
          <w:r>
            <w:rPr>
              <w:rFonts w:hint="default" w:ascii="Times New Roman" w:hAnsi="Times New Roman" w:eastAsia="宋体" w:cs="Segoe UI"/>
              <w:i w:val="0"/>
              <w:iCs w:val="0"/>
              <w:caps w:val="0"/>
              <w:color w:val="0D0D0D"/>
              <w:spacing w:val="0"/>
              <w:szCs w:val="31"/>
              <w:shd w:val="clear" w:fill="FFFFFF"/>
            </w:rPr>
            <w:fldChar w:fldCharType="begin"/>
          </w:r>
          <w:r>
            <w:rPr>
              <w:rFonts w:hint="default" w:ascii="Times New Roman" w:hAnsi="Times New Roman" w:eastAsia="宋体" w:cs="Segoe UI"/>
              <w:i w:val="0"/>
              <w:iCs w:val="0"/>
              <w:caps w:val="0"/>
              <w:spacing w:val="0"/>
              <w:szCs w:val="31"/>
              <w:shd w:val="clear" w:fill="FFFFFF"/>
            </w:rPr>
            <w:instrText xml:space="preserve"> HYPERLINK \l _Toc19877 </w:instrText>
          </w:r>
          <w:r>
            <w:rPr>
              <w:rFonts w:hint="default" w:ascii="Times New Roman" w:hAnsi="Times New Roman" w:eastAsia="宋体" w:cs="Segoe UI"/>
              <w:i w:val="0"/>
              <w:iCs w:val="0"/>
              <w:caps w:val="0"/>
              <w:spacing w:val="0"/>
              <w:szCs w:val="31"/>
              <w:shd w:val="clear" w:fill="FFFFFF"/>
            </w:rPr>
            <w:fldChar w:fldCharType="separate"/>
          </w:r>
          <w:r>
            <w:rPr>
              <w:rFonts w:hint="eastAsia" w:ascii="宋体" w:hAnsi="宋体" w:eastAsia="宋体" w:cs="宋体"/>
            </w:rPr>
            <w:t xml:space="preserve">三、 </w:t>
          </w:r>
          <w:r>
            <w:rPr>
              <w:rFonts w:hint="default" w:ascii="Times New Roman" w:hAnsi="Times New Roman" w:eastAsia="宋体"/>
            </w:rPr>
            <w:t>创意阐述</w:t>
          </w:r>
          <w:r>
            <w:tab/>
          </w:r>
          <w:r>
            <w:fldChar w:fldCharType="begin"/>
          </w:r>
          <w:r>
            <w:instrText xml:space="preserve"> PAGEREF _Toc19877 \h </w:instrText>
          </w:r>
          <w:r>
            <w:fldChar w:fldCharType="separate"/>
          </w:r>
          <w:r>
            <w:t>2</w:t>
          </w:r>
          <w:r>
            <w:fldChar w:fldCharType="end"/>
          </w:r>
          <w:r>
            <w:rPr>
              <w:rFonts w:hint="default" w:ascii="Times New Roman" w:hAnsi="Times New Roman" w:eastAsia="宋体" w:cs="Segoe UI"/>
              <w:i w:val="0"/>
              <w:iCs w:val="0"/>
              <w:caps w:val="0"/>
              <w:color w:val="0D0D0D"/>
              <w:spacing w:val="0"/>
              <w:szCs w:val="31"/>
              <w:shd w:val="clear" w:fill="FFFFFF"/>
            </w:rPr>
            <w:fldChar w:fldCharType="end"/>
          </w:r>
        </w:p>
        <w:p w14:paraId="46BB251B">
          <w:pPr>
            <w:pStyle w:val="73"/>
            <w:tabs>
              <w:tab w:val="right" w:leader="dot" w:pos="8306"/>
            </w:tabs>
          </w:pPr>
          <w:r>
            <w:rPr>
              <w:rFonts w:hint="default" w:ascii="Times New Roman" w:hAnsi="Times New Roman" w:eastAsia="宋体" w:cs="Segoe UI"/>
              <w:i w:val="0"/>
              <w:iCs w:val="0"/>
              <w:caps w:val="0"/>
              <w:color w:val="0D0D0D"/>
              <w:spacing w:val="0"/>
              <w:szCs w:val="31"/>
              <w:shd w:val="clear" w:fill="FFFFFF"/>
            </w:rPr>
            <w:fldChar w:fldCharType="begin"/>
          </w:r>
          <w:r>
            <w:rPr>
              <w:rFonts w:hint="default" w:ascii="Times New Roman" w:hAnsi="Times New Roman" w:eastAsia="宋体" w:cs="Segoe UI"/>
              <w:i w:val="0"/>
              <w:iCs w:val="0"/>
              <w:caps w:val="0"/>
              <w:spacing w:val="0"/>
              <w:szCs w:val="31"/>
              <w:shd w:val="clear" w:fill="FFFFFF"/>
            </w:rPr>
            <w:instrText xml:space="preserve"> HYPERLINK \l _Toc23871 </w:instrText>
          </w:r>
          <w:r>
            <w:rPr>
              <w:rFonts w:hint="default" w:ascii="Times New Roman" w:hAnsi="Times New Roman" w:eastAsia="宋体" w:cs="Segoe UI"/>
              <w:i w:val="0"/>
              <w:iCs w:val="0"/>
              <w:caps w:val="0"/>
              <w:spacing w:val="0"/>
              <w:szCs w:val="31"/>
              <w:shd w:val="clear" w:fill="FFFFFF"/>
            </w:rPr>
            <w:fldChar w:fldCharType="separate"/>
          </w:r>
          <w:r>
            <w:rPr>
              <w:rFonts w:hint="default" w:ascii="宋体" w:hAnsi="宋体" w:eastAsia="宋体" w:cs="宋体"/>
            </w:rPr>
            <w:t xml:space="preserve">1． </w:t>
          </w:r>
          <w:r>
            <w:rPr>
              <w:rFonts w:hint="default"/>
            </w:rPr>
            <w:t>问题背景</w:t>
          </w:r>
          <w:r>
            <w:tab/>
          </w:r>
          <w:r>
            <w:fldChar w:fldCharType="begin"/>
          </w:r>
          <w:r>
            <w:instrText xml:space="preserve"> PAGEREF _Toc23871 \h </w:instrText>
          </w:r>
          <w:r>
            <w:fldChar w:fldCharType="separate"/>
          </w:r>
          <w:r>
            <w:t>2</w:t>
          </w:r>
          <w:r>
            <w:fldChar w:fldCharType="end"/>
          </w:r>
          <w:r>
            <w:rPr>
              <w:rFonts w:hint="default" w:ascii="Times New Roman" w:hAnsi="Times New Roman" w:eastAsia="宋体" w:cs="Segoe UI"/>
              <w:i w:val="0"/>
              <w:iCs w:val="0"/>
              <w:caps w:val="0"/>
              <w:color w:val="0D0D0D"/>
              <w:spacing w:val="0"/>
              <w:szCs w:val="31"/>
              <w:shd w:val="clear" w:fill="FFFFFF"/>
            </w:rPr>
            <w:fldChar w:fldCharType="end"/>
          </w:r>
        </w:p>
        <w:p w14:paraId="1FF9A21E">
          <w:pPr>
            <w:pStyle w:val="73"/>
            <w:tabs>
              <w:tab w:val="right" w:leader="dot" w:pos="8306"/>
            </w:tabs>
          </w:pPr>
          <w:r>
            <w:rPr>
              <w:rFonts w:hint="default" w:ascii="Times New Roman" w:hAnsi="Times New Roman" w:eastAsia="宋体" w:cs="Segoe UI"/>
              <w:i w:val="0"/>
              <w:iCs w:val="0"/>
              <w:caps w:val="0"/>
              <w:color w:val="0D0D0D"/>
              <w:spacing w:val="0"/>
              <w:szCs w:val="31"/>
              <w:shd w:val="clear" w:fill="FFFFFF"/>
            </w:rPr>
            <w:fldChar w:fldCharType="begin"/>
          </w:r>
          <w:r>
            <w:rPr>
              <w:rFonts w:hint="default" w:ascii="Times New Roman" w:hAnsi="Times New Roman" w:eastAsia="宋体" w:cs="Segoe UI"/>
              <w:i w:val="0"/>
              <w:iCs w:val="0"/>
              <w:caps w:val="0"/>
              <w:spacing w:val="0"/>
              <w:szCs w:val="31"/>
              <w:shd w:val="clear" w:fill="FFFFFF"/>
            </w:rPr>
            <w:instrText xml:space="preserve"> HYPERLINK \l _Toc2350 </w:instrText>
          </w:r>
          <w:r>
            <w:rPr>
              <w:rFonts w:hint="default" w:ascii="Times New Roman" w:hAnsi="Times New Roman" w:eastAsia="宋体" w:cs="Segoe UI"/>
              <w:i w:val="0"/>
              <w:iCs w:val="0"/>
              <w:caps w:val="0"/>
              <w:spacing w:val="0"/>
              <w:szCs w:val="31"/>
              <w:shd w:val="clear" w:fill="FFFFFF"/>
            </w:rPr>
            <w:fldChar w:fldCharType="separate"/>
          </w:r>
          <w:r>
            <w:rPr>
              <w:rFonts w:hint="default" w:ascii="宋体" w:hAnsi="宋体" w:eastAsia="宋体" w:cs="宋体"/>
            </w:rPr>
            <w:t xml:space="preserve">2． </w:t>
          </w:r>
          <w:r>
            <w:rPr>
              <w:rFonts w:hint="default"/>
            </w:rPr>
            <w:t>解决方案概述</w:t>
          </w:r>
          <w:r>
            <w:tab/>
          </w:r>
          <w:r>
            <w:fldChar w:fldCharType="begin"/>
          </w:r>
          <w:r>
            <w:instrText xml:space="preserve"> PAGEREF _Toc2350 \h </w:instrText>
          </w:r>
          <w:r>
            <w:fldChar w:fldCharType="separate"/>
          </w:r>
          <w:r>
            <w:t>2</w:t>
          </w:r>
          <w:r>
            <w:fldChar w:fldCharType="end"/>
          </w:r>
          <w:r>
            <w:rPr>
              <w:rFonts w:hint="default" w:ascii="Times New Roman" w:hAnsi="Times New Roman" w:eastAsia="宋体" w:cs="Segoe UI"/>
              <w:i w:val="0"/>
              <w:iCs w:val="0"/>
              <w:caps w:val="0"/>
              <w:color w:val="0D0D0D"/>
              <w:spacing w:val="0"/>
              <w:szCs w:val="31"/>
              <w:shd w:val="clear" w:fill="FFFFFF"/>
            </w:rPr>
            <w:fldChar w:fldCharType="end"/>
          </w:r>
        </w:p>
        <w:p w14:paraId="00F209E1">
          <w:pPr>
            <w:pStyle w:val="58"/>
            <w:tabs>
              <w:tab w:val="right" w:leader="dot" w:pos="8306"/>
            </w:tabs>
          </w:pPr>
          <w:r>
            <w:rPr>
              <w:rFonts w:hint="default" w:ascii="Times New Roman" w:hAnsi="Times New Roman" w:eastAsia="宋体" w:cs="Segoe UI"/>
              <w:i w:val="0"/>
              <w:iCs w:val="0"/>
              <w:caps w:val="0"/>
              <w:color w:val="0D0D0D"/>
              <w:spacing w:val="0"/>
              <w:szCs w:val="31"/>
              <w:shd w:val="clear" w:fill="FFFFFF"/>
            </w:rPr>
            <w:fldChar w:fldCharType="begin"/>
          </w:r>
          <w:r>
            <w:rPr>
              <w:rFonts w:hint="default" w:ascii="Times New Roman" w:hAnsi="Times New Roman" w:eastAsia="宋体" w:cs="Segoe UI"/>
              <w:i w:val="0"/>
              <w:iCs w:val="0"/>
              <w:caps w:val="0"/>
              <w:spacing w:val="0"/>
              <w:szCs w:val="31"/>
              <w:shd w:val="clear" w:fill="FFFFFF"/>
            </w:rPr>
            <w:instrText xml:space="preserve"> HYPERLINK \l _Toc19870 </w:instrText>
          </w:r>
          <w:r>
            <w:rPr>
              <w:rFonts w:hint="default" w:ascii="Times New Roman" w:hAnsi="Times New Roman" w:eastAsia="宋体" w:cs="Segoe UI"/>
              <w:i w:val="0"/>
              <w:iCs w:val="0"/>
              <w:caps w:val="0"/>
              <w:spacing w:val="0"/>
              <w:szCs w:val="31"/>
              <w:shd w:val="clear" w:fill="FFFFFF"/>
            </w:rPr>
            <w:fldChar w:fldCharType="separate"/>
          </w:r>
          <w:r>
            <w:rPr>
              <w:rFonts w:hint="eastAsia" w:ascii="宋体" w:hAnsi="宋体" w:eastAsia="宋体" w:cs="宋体"/>
            </w:rPr>
            <w:t xml:space="preserve">四、 </w:t>
          </w:r>
          <w:r>
            <w:rPr>
              <w:rFonts w:hint="default"/>
            </w:rPr>
            <w:t>技术方案</w:t>
          </w:r>
          <w:r>
            <w:tab/>
          </w:r>
          <w:r>
            <w:fldChar w:fldCharType="begin"/>
          </w:r>
          <w:r>
            <w:instrText xml:space="preserve"> PAGEREF _Toc19870 \h </w:instrText>
          </w:r>
          <w:r>
            <w:fldChar w:fldCharType="separate"/>
          </w:r>
          <w:r>
            <w:t>3</w:t>
          </w:r>
          <w:r>
            <w:fldChar w:fldCharType="end"/>
          </w:r>
          <w:r>
            <w:rPr>
              <w:rFonts w:hint="default" w:ascii="Times New Roman" w:hAnsi="Times New Roman" w:eastAsia="宋体" w:cs="Segoe UI"/>
              <w:i w:val="0"/>
              <w:iCs w:val="0"/>
              <w:caps w:val="0"/>
              <w:color w:val="0D0D0D"/>
              <w:spacing w:val="0"/>
              <w:szCs w:val="31"/>
              <w:shd w:val="clear" w:fill="FFFFFF"/>
            </w:rPr>
            <w:fldChar w:fldCharType="end"/>
          </w:r>
        </w:p>
        <w:p w14:paraId="26DBB350">
          <w:pPr>
            <w:pStyle w:val="73"/>
            <w:tabs>
              <w:tab w:val="right" w:leader="dot" w:pos="8306"/>
            </w:tabs>
          </w:pPr>
          <w:r>
            <w:rPr>
              <w:rFonts w:hint="default" w:ascii="Times New Roman" w:hAnsi="Times New Roman" w:eastAsia="宋体" w:cs="Segoe UI"/>
              <w:i w:val="0"/>
              <w:iCs w:val="0"/>
              <w:caps w:val="0"/>
              <w:color w:val="0D0D0D"/>
              <w:spacing w:val="0"/>
              <w:szCs w:val="31"/>
              <w:shd w:val="clear" w:fill="FFFFFF"/>
            </w:rPr>
            <w:fldChar w:fldCharType="begin"/>
          </w:r>
          <w:r>
            <w:rPr>
              <w:rFonts w:hint="default" w:ascii="Times New Roman" w:hAnsi="Times New Roman" w:eastAsia="宋体" w:cs="Segoe UI"/>
              <w:i w:val="0"/>
              <w:iCs w:val="0"/>
              <w:caps w:val="0"/>
              <w:spacing w:val="0"/>
              <w:szCs w:val="31"/>
              <w:shd w:val="clear" w:fill="FFFFFF"/>
            </w:rPr>
            <w:instrText xml:space="preserve"> HYPERLINK \l _Toc24132 </w:instrText>
          </w:r>
          <w:r>
            <w:rPr>
              <w:rFonts w:hint="default" w:ascii="Times New Roman" w:hAnsi="Times New Roman" w:eastAsia="宋体" w:cs="Segoe UI"/>
              <w:i w:val="0"/>
              <w:iCs w:val="0"/>
              <w:caps w:val="0"/>
              <w:spacing w:val="0"/>
              <w:szCs w:val="31"/>
              <w:shd w:val="clear" w:fill="FFFFFF"/>
            </w:rPr>
            <w:fldChar w:fldCharType="separate"/>
          </w:r>
          <w:r>
            <w:rPr>
              <w:rFonts w:hint="default" w:ascii="宋体" w:hAnsi="宋体" w:eastAsia="宋体" w:cs="宋体"/>
            </w:rPr>
            <w:t xml:space="preserve">1． </w:t>
          </w:r>
          <w:r>
            <w:rPr>
              <w:rFonts w:hint="default"/>
            </w:rPr>
            <w:t>文本结构分析与智能排版算法</w:t>
          </w:r>
          <w:r>
            <w:tab/>
          </w:r>
          <w:r>
            <w:fldChar w:fldCharType="begin"/>
          </w:r>
          <w:r>
            <w:instrText xml:space="preserve"> PAGEREF _Toc24132 \h </w:instrText>
          </w:r>
          <w:r>
            <w:fldChar w:fldCharType="separate"/>
          </w:r>
          <w:r>
            <w:t>3</w:t>
          </w:r>
          <w:r>
            <w:fldChar w:fldCharType="end"/>
          </w:r>
          <w:r>
            <w:rPr>
              <w:rFonts w:hint="default" w:ascii="Times New Roman" w:hAnsi="Times New Roman" w:eastAsia="宋体" w:cs="Segoe UI"/>
              <w:i w:val="0"/>
              <w:iCs w:val="0"/>
              <w:caps w:val="0"/>
              <w:color w:val="0D0D0D"/>
              <w:spacing w:val="0"/>
              <w:szCs w:val="31"/>
              <w:shd w:val="clear" w:fill="FFFFFF"/>
            </w:rPr>
            <w:fldChar w:fldCharType="end"/>
          </w:r>
        </w:p>
        <w:p w14:paraId="2DFEABF3">
          <w:pPr>
            <w:pStyle w:val="73"/>
            <w:tabs>
              <w:tab w:val="right" w:leader="dot" w:pos="8306"/>
            </w:tabs>
          </w:pPr>
          <w:r>
            <w:rPr>
              <w:rFonts w:hint="default" w:ascii="Times New Roman" w:hAnsi="Times New Roman" w:eastAsia="宋体" w:cs="Segoe UI"/>
              <w:i w:val="0"/>
              <w:iCs w:val="0"/>
              <w:caps w:val="0"/>
              <w:color w:val="0D0D0D"/>
              <w:spacing w:val="0"/>
              <w:szCs w:val="31"/>
              <w:shd w:val="clear" w:fill="FFFFFF"/>
            </w:rPr>
            <w:fldChar w:fldCharType="begin"/>
          </w:r>
          <w:r>
            <w:rPr>
              <w:rFonts w:hint="default" w:ascii="Times New Roman" w:hAnsi="Times New Roman" w:eastAsia="宋体" w:cs="Segoe UI"/>
              <w:i w:val="0"/>
              <w:iCs w:val="0"/>
              <w:caps w:val="0"/>
              <w:spacing w:val="0"/>
              <w:szCs w:val="31"/>
              <w:shd w:val="clear" w:fill="FFFFFF"/>
            </w:rPr>
            <w:instrText xml:space="preserve"> HYPERLINK \l _Toc11872 </w:instrText>
          </w:r>
          <w:r>
            <w:rPr>
              <w:rFonts w:hint="default" w:ascii="Times New Roman" w:hAnsi="Times New Roman" w:eastAsia="宋体" w:cs="Segoe UI"/>
              <w:i w:val="0"/>
              <w:iCs w:val="0"/>
              <w:caps w:val="0"/>
              <w:spacing w:val="0"/>
              <w:szCs w:val="31"/>
              <w:shd w:val="clear" w:fill="FFFFFF"/>
            </w:rPr>
            <w:fldChar w:fldCharType="separate"/>
          </w:r>
          <w:r>
            <w:rPr>
              <w:rFonts w:hint="default" w:ascii="宋体" w:hAnsi="宋体" w:eastAsia="宋体" w:cs="宋体"/>
            </w:rPr>
            <w:t xml:space="preserve">2． </w:t>
          </w:r>
          <w:r>
            <w:rPr>
              <w:rFonts w:hint="default"/>
            </w:rPr>
            <w:t>文本锁定逻辑与内容差异检测模块</w:t>
          </w:r>
          <w:r>
            <w:tab/>
          </w:r>
          <w:r>
            <w:fldChar w:fldCharType="begin"/>
          </w:r>
          <w:r>
            <w:instrText xml:space="preserve"> PAGEREF _Toc11872 \h </w:instrText>
          </w:r>
          <w:r>
            <w:fldChar w:fldCharType="separate"/>
          </w:r>
          <w:r>
            <w:t>4</w:t>
          </w:r>
          <w:r>
            <w:fldChar w:fldCharType="end"/>
          </w:r>
          <w:r>
            <w:rPr>
              <w:rFonts w:hint="default" w:ascii="Times New Roman" w:hAnsi="Times New Roman" w:eastAsia="宋体" w:cs="Segoe UI"/>
              <w:i w:val="0"/>
              <w:iCs w:val="0"/>
              <w:caps w:val="0"/>
              <w:color w:val="0D0D0D"/>
              <w:spacing w:val="0"/>
              <w:szCs w:val="31"/>
              <w:shd w:val="clear" w:fill="FFFFFF"/>
            </w:rPr>
            <w:fldChar w:fldCharType="end"/>
          </w:r>
        </w:p>
        <w:p w14:paraId="1C800CEC">
          <w:pPr>
            <w:pStyle w:val="73"/>
            <w:tabs>
              <w:tab w:val="right" w:leader="dot" w:pos="8306"/>
            </w:tabs>
          </w:pPr>
          <w:r>
            <w:rPr>
              <w:rFonts w:hint="default" w:ascii="Times New Roman" w:hAnsi="Times New Roman" w:eastAsia="宋体" w:cs="Segoe UI"/>
              <w:i w:val="0"/>
              <w:iCs w:val="0"/>
              <w:caps w:val="0"/>
              <w:color w:val="0D0D0D"/>
              <w:spacing w:val="0"/>
              <w:szCs w:val="31"/>
              <w:shd w:val="clear" w:fill="FFFFFF"/>
            </w:rPr>
            <w:fldChar w:fldCharType="begin"/>
          </w:r>
          <w:r>
            <w:rPr>
              <w:rFonts w:hint="default" w:ascii="Times New Roman" w:hAnsi="Times New Roman" w:eastAsia="宋体" w:cs="Segoe UI"/>
              <w:i w:val="0"/>
              <w:iCs w:val="0"/>
              <w:caps w:val="0"/>
              <w:spacing w:val="0"/>
              <w:szCs w:val="31"/>
              <w:shd w:val="clear" w:fill="FFFFFF"/>
            </w:rPr>
            <w:instrText xml:space="preserve"> HYPERLINK \l _Toc9235 </w:instrText>
          </w:r>
          <w:r>
            <w:rPr>
              <w:rFonts w:hint="default" w:ascii="Times New Roman" w:hAnsi="Times New Roman" w:eastAsia="宋体" w:cs="Segoe UI"/>
              <w:i w:val="0"/>
              <w:iCs w:val="0"/>
              <w:caps w:val="0"/>
              <w:spacing w:val="0"/>
              <w:szCs w:val="31"/>
              <w:shd w:val="clear" w:fill="FFFFFF"/>
            </w:rPr>
            <w:fldChar w:fldCharType="separate"/>
          </w:r>
          <w:r>
            <w:rPr>
              <w:rFonts w:hint="default" w:ascii="宋体" w:hAnsi="宋体" w:eastAsia="宋体" w:cs="宋体"/>
            </w:rPr>
            <w:t xml:space="preserve">3． </w:t>
          </w:r>
          <w:r>
            <w:rPr>
              <w:rFonts w:hint="default"/>
            </w:rPr>
            <w:t>PPT页面生成与渲染模块</w:t>
          </w:r>
          <w:r>
            <w:tab/>
          </w:r>
          <w:r>
            <w:fldChar w:fldCharType="begin"/>
          </w:r>
          <w:r>
            <w:instrText xml:space="preserve"> PAGEREF _Toc9235 \h </w:instrText>
          </w:r>
          <w:r>
            <w:fldChar w:fldCharType="separate"/>
          </w:r>
          <w:r>
            <w:t>4</w:t>
          </w:r>
          <w:r>
            <w:fldChar w:fldCharType="end"/>
          </w:r>
          <w:r>
            <w:rPr>
              <w:rFonts w:hint="default" w:ascii="Times New Roman" w:hAnsi="Times New Roman" w:eastAsia="宋体" w:cs="Segoe UI"/>
              <w:i w:val="0"/>
              <w:iCs w:val="0"/>
              <w:caps w:val="0"/>
              <w:color w:val="0D0D0D"/>
              <w:spacing w:val="0"/>
              <w:szCs w:val="31"/>
              <w:shd w:val="clear" w:fill="FFFFFF"/>
            </w:rPr>
            <w:fldChar w:fldCharType="end"/>
          </w:r>
        </w:p>
        <w:p w14:paraId="11D3EB95">
          <w:pPr>
            <w:pStyle w:val="73"/>
            <w:tabs>
              <w:tab w:val="right" w:leader="dot" w:pos="8306"/>
            </w:tabs>
          </w:pPr>
          <w:r>
            <w:rPr>
              <w:rFonts w:hint="default" w:ascii="Times New Roman" w:hAnsi="Times New Roman" w:eastAsia="宋体" w:cs="Segoe UI"/>
              <w:i w:val="0"/>
              <w:iCs w:val="0"/>
              <w:caps w:val="0"/>
              <w:color w:val="0D0D0D"/>
              <w:spacing w:val="0"/>
              <w:szCs w:val="31"/>
              <w:shd w:val="clear" w:fill="FFFFFF"/>
            </w:rPr>
            <w:fldChar w:fldCharType="begin"/>
          </w:r>
          <w:r>
            <w:rPr>
              <w:rFonts w:hint="default" w:ascii="Times New Roman" w:hAnsi="Times New Roman" w:eastAsia="宋体" w:cs="Segoe UI"/>
              <w:i w:val="0"/>
              <w:iCs w:val="0"/>
              <w:caps w:val="0"/>
              <w:spacing w:val="0"/>
              <w:szCs w:val="31"/>
              <w:shd w:val="clear" w:fill="FFFFFF"/>
            </w:rPr>
            <w:instrText xml:space="preserve"> HYPERLINK \l _Toc3153 </w:instrText>
          </w:r>
          <w:r>
            <w:rPr>
              <w:rFonts w:hint="default" w:ascii="Times New Roman" w:hAnsi="Times New Roman" w:eastAsia="宋体" w:cs="Segoe UI"/>
              <w:i w:val="0"/>
              <w:iCs w:val="0"/>
              <w:caps w:val="0"/>
              <w:spacing w:val="0"/>
              <w:szCs w:val="31"/>
              <w:shd w:val="clear" w:fill="FFFFFF"/>
            </w:rPr>
            <w:fldChar w:fldCharType="separate"/>
          </w:r>
          <w:r>
            <w:rPr>
              <w:rFonts w:hint="default" w:ascii="宋体" w:hAnsi="宋体" w:eastAsia="宋体" w:cs="宋体"/>
            </w:rPr>
            <w:t xml:space="preserve">4． </w:t>
          </w:r>
          <w:r>
            <w:rPr>
              <w:rFonts w:hint="default"/>
            </w:rPr>
            <w:t>文档内容与幻灯片的双向映射与反查机制</w:t>
          </w:r>
          <w:r>
            <w:tab/>
          </w:r>
          <w:r>
            <w:fldChar w:fldCharType="begin"/>
          </w:r>
          <w:r>
            <w:instrText xml:space="preserve"> PAGEREF _Toc3153 \h </w:instrText>
          </w:r>
          <w:r>
            <w:fldChar w:fldCharType="separate"/>
          </w:r>
          <w:r>
            <w:t>4</w:t>
          </w:r>
          <w:r>
            <w:fldChar w:fldCharType="end"/>
          </w:r>
          <w:r>
            <w:rPr>
              <w:rFonts w:hint="default" w:ascii="Times New Roman" w:hAnsi="Times New Roman" w:eastAsia="宋体" w:cs="Segoe UI"/>
              <w:i w:val="0"/>
              <w:iCs w:val="0"/>
              <w:caps w:val="0"/>
              <w:color w:val="0D0D0D"/>
              <w:spacing w:val="0"/>
              <w:szCs w:val="31"/>
              <w:shd w:val="clear" w:fill="FFFFFF"/>
            </w:rPr>
            <w:fldChar w:fldCharType="end"/>
          </w:r>
        </w:p>
        <w:p w14:paraId="4F33B15B">
          <w:pPr>
            <w:pStyle w:val="73"/>
            <w:tabs>
              <w:tab w:val="right" w:leader="dot" w:pos="8306"/>
            </w:tabs>
          </w:pPr>
          <w:r>
            <w:rPr>
              <w:rFonts w:hint="default" w:ascii="Times New Roman" w:hAnsi="Times New Roman" w:eastAsia="宋体" w:cs="Segoe UI"/>
              <w:i w:val="0"/>
              <w:iCs w:val="0"/>
              <w:caps w:val="0"/>
              <w:color w:val="0D0D0D"/>
              <w:spacing w:val="0"/>
              <w:szCs w:val="31"/>
              <w:shd w:val="clear" w:fill="FFFFFF"/>
            </w:rPr>
            <w:fldChar w:fldCharType="begin"/>
          </w:r>
          <w:r>
            <w:rPr>
              <w:rFonts w:hint="default" w:ascii="Times New Roman" w:hAnsi="Times New Roman" w:eastAsia="宋体" w:cs="Segoe UI"/>
              <w:i w:val="0"/>
              <w:iCs w:val="0"/>
              <w:caps w:val="0"/>
              <w:spacing w:val="0"/>
              <w:szCs w:val="31"/>
              <w:shd w:val="clear" w:fill="FFFFFF"/>
            </w:rPr>
            <w:instrText xml:space="preserve"> HYPERLINK \l _Toc17728 </w:instrText>
          </w:r>
          <w:r>
            <w:rPr>
              <w:rFonts w:hint="default" w:ascii="Times New Roman" w:hAnsi="Times New Roman" w:eastAsia="宋体" w:cs="Segoe UI"/>
              <w:i w:val="0"/>
              <w:iCs w:val="0"/>
              <w:caps w:val="0"/>
              <w:spacing w:val="0"/>
              <w:szCs w:val="31"/>
              <w:shd w:val="clear" w:fill="FFFFFF"/>
            </w:rPr>
            <w:fldChar w:fldCharType="separate"/>
          </w:r>
          <w:r>
            <w:rPr>
              <w:rFonts w:hint="default" w:ascii="宋体" w:hAnsi="宋体" w:eastAsia="宋体" w:cs="宋体"/>
            </w:rPr>
            <w:t xml:space="preserve">5． </w:t>
          </w:r>
          <w:r>
            <w:rPr>
              <w:rFonts w:hint="default"/>
            </w:rPr>
            <w:t>可选润色/删减生成模式</w:t>
          </w:r>
          <w:r>
            <w:tab/>
          </w:r>
          <w:r>
            <w:fldChar w:fldCharType="begin"/>
          </w:r>
          <w:r>
            <w:instrText xml:space="preserve"> PAGEREF _Toc17728 \h </w:instrText>
          </w:r>
          <w:r>
            <w:fldChar w:fldCharType="separate"/>
          </w:r>
          <w:r>
            <w:t>4</w:t>
          </w:r>
          <w:r>
            <w:fldChar w:fldCharType="end"/>
          </w:r>
          <w:r>
            <w:rPr>
              <w:rFonts w:hint="default" w:ascii="Times New Roman" w:hAnsi="Times New Roman" w:eastAsia="宋体" w:cs="Segoe UI"/>
              <w:i w:val="0"/>
              <w:iCs w:val="0"/>
              <w:caps w:val="0"/>
              <w:color w:val="0D0D0D"/>
              <w:spacing w:val="0"/>
              <w:szCs w:val="31"/>
              <w:shd w:val="clear" w:fill="FFFFFF"/>
            </w:rPr>
            <w:fldChar w:fldCharType="end"/>
          </w:r>
        </w:p>
        <w:p w14:paraId="464944FE">
          <w:pPr>
            <w:pStyle w:val="58"/>
            <w:tabs>
              <w:tab w:val="right" w:leader="dot" w:pos="8306"/>
            </w:tabs>
          </w:pPr>
          <w:r>
            <w:rPr>
              <w:rFonts w:hint="default" w:ascii="Times New Roman" w:hAnsi="Times New Roman" w:eastAsia="宋体" w:cs="Segoe UI"/>
              <w:i w:val="0"/>
              <w:iCs w:val="0"/>
              <w:caps w:val="0"/>
              <w:color w:val="0D0D0D"/>
              <w:spacing w:val="0"/>
              <w:szCs w:val="31"/>
              <w:shd w:val="clear" w:fill="FFFFFF"/>
            </w:rPr>
            <w:fldChar w:fldCharType="begin"/>
          </w:r>
          <w:r>
            <w:rPr>
              <w:rFonts w:hint="default" w:ascii="Times New Roman" w:hAnsi="Times New Roman" w:eastAsia="宋体" w:cs="Segoe UI"/>
              <w:i w:val="0"/>
              <w:iCs w:val="0"/>
              <w:caps w:val="0"/>
              <w:spacing w:val="0"/>
              <w:szCs w:val="31"/>
              <w:shd w:val="clear" w:fill="FFFFFF"/>
            </w:rPr>
            <w:instrText xml:space="preserve"> HYPERLINK \l _Toc7272 </w:instrText>
          </w:r>
          <w:r>
            <w:rPr>
              <w:rFonts w:hint="default" w:ascii="Times New Roman" w:hAnsi="Times New Roman" w:eastAsia="宋体" w:cs="Segoe UI"/>
              <w:i w:val="0"/>
              <w:iCs w:val="0"/>
              <w:caps w:val="0"/>
              <w:spacing w:val="0"/>
              <w:szCs w:val="31"/>
              <w:shd w:val="clear" w:fill="FFFFFF"/>
            </w:rPr>
            <w:fldChar w:fldCharType="separate"/>
          </w:r>
          <w:r>
            <w:rPr>
              <w:rFonts w:hint="eastAsia" w:ascii="宋体" w:hAnsi="宋体" w:eastAsia="宋体" w:cs="宋体"/>
            </w:rPr>
            <w:t xml:space="preserve">五、 </w:t>
          </w:r>
          <w:r>
            <w:rPr>
              <w:rFonts w:hint="default" w:ascii="Times New Roman" w:hAnsi="Times New Roman" w:eastAsia="宋体"/>
            </w:rPr>
            <w:t>市场分析</w:t>
          </w:r>
          <w:r>
            <w:tab/>
          </w:r>
          <w:r>
            <w:fldChar w:fldCharType="begin"/>
          </w:r>
          <w:r>
            <w:instrText xml:space="preserve"> PAGEREF _Toc7272 \h </w:instrText>
          </w:r>
          <w:r>
            <w:fldChar w:fldCharType="separate"/>
          </w:r>
          <w:r>
            <w:t>5</w:t>
          </w:r>
          <w:r>
            <w:fldChar w:fldCharType="end"/>
          </w:r>
          <w:r>
            <w:rPr>
              <w:rFonts w:hint="default" w:ascii="Times New Roman" w:hAnsi="Times New Roman" w:eastAsia="宋体" w:cs="Segoe UI"/>
              <w:i w:val="0"/>
              <w:iCs w:val="0"/>
              <w:caps w:val="0"/>
              <w:color w:val="0D0D0D"/>
              <w:spacing w:val="0"/>
              <w:szCs w:val="31"/>
              <w:shd w:val="clear" w:fill="FFFFFF"/>
            </w:rPr>
            <w:fldChar w:fldCharType="end"/>
          </w:r>
        </w:p>
        <w:p w14:paraId="41F5E5CB">
          <w:pPr>
            <w:pStyle w:val="73"/>
            <w:tabs>
              <w:tab w:val="right" w:leader="dot" w:pos="8306"/>
            </w:tabs>
          </w:pPr>
          <w:r>
            <w:rPr>
              <w:rFonts w:hint="default" w:ascii="Times New Roman" w:hAnsi="Times New Roman" w:eastAsia="宋体" w:cs="Segoe UI"/>
              <w:i w:val="0"/>
              <w:iCs w:val="0"/>
              <w:caps w:val="0"/>
              <w:color w:val="0D0D0D"/>
              <w:spacing w:val="0"/>
              <w:szCs w:val="31"/>
              <w:shd w:val="clear" w:fill="FFFFFF"/>
            </w:rPr>
            <w:fldChar w:fldCharType="begin"/>
          </w:r>
          <w:r>
            <w:rPr>
              <w:rFonts w:hint="default" w:ascii="Times New Roman" w:hAnsi="Times New Roman" w:eastAsia="宋体" w:cs="Segoe UI"/>
              <w:i w:val="0"/>
              <w:iCs w:val="0"/>
              <w:caps w:val="0"/>
              <w:spacing w:val="0"/>
              <w:szCs w:val="31"/>
              <w:shd w:val="clear" w:fill="FFFFFF"/>
            </w:rPr>
            <w:instrText xml:space="preserve"> HYPERLINK \l _Toc19521 </w:instrText>
          </w:r>
          <w:r>
            <w:rPr>
              <w:rFonts w:hint="default" w:ascii="Times New Roman" w:hAnsi="Times New Roman" w:eastAsia="宋体" w:cs="Segoe UI"/>
              <w:i w:val="0"/>
              <w:iCs w:val="0"/>
              <w:caps w:val="0"/>
              <w:spacing w:val="0"/>
              <w:szCs w:val="31"/>
              <w:shd w:val="clear" w:fill="FFFFFF"/>
            </w:rPr>
            <w:fldChar w:fldCharType="separate"/>
          </w:r>
          <w:r>
            <w:rPr>
              <w:rFonts w:hint="default" w:ascii="宋体" w:hAnsi="宋体" w:eastAsia="宋体" w:cs="宋体"/>
            </w:rPr>
            <w:t xml:space="preserve">1． </w:t>
          </w:r>
          <w:r>
            <w:rPr>
              <w:rFonts w:hint="default"/>
            </w:rPr>
            <w:t>Kimi</w:t>
          </w:r>
          <w:r>
            <w:tab/>
          </w:r>
          <w:r>
            <w:fldChar w:fldCharType="begin"/>
          </w:r>
          <w:r>
            <w:instrText xml:space="preserve"> PAGEREF _Toc19521 \h </w:instrText>
          </w:r>
          <w:r>
            <w:fldChar w:fldCharType="separate"/>
          </w:r>
          <w:r>
            <w:t>5</w:t>
          </w:r>
          <w:r>
            <w:fldChar w:fldCharType="end"/>
          </w:r>
          <w:r>
            <w:rPr>
              <w:rFonts w:hint="default" w:ascii="Times New Roman" w:hAnsi="Times New Roman" w:eastAsia="宋体" w:cs="Segoe UI"/>
              <w:i w:val="0"/>
              <w:iCs w:val="0"/>
              <w:caps w:val="0"/>
              <w:color w:val="0D0D0D"/>
              <w:spacing w:val="0"/>
              <w:szCs w:val="31"/>
              <w:shd w:val="clear" w:fill="FFFFFF"/>
            </w:rPr>
            <w:fldChar w:fldCharType="end"/>
          </w:r>
        </w:p>
        <w:p w14:paraId="0CAB2FCA">
          <w:pPr>
            <w:pStyle w:val="73"/>
            <w:tabs>
              <w:tab w:val="right" w:leader="dot" w:pos="8306"/>
            </w:tabs>
          </w:pPr>
          <w:r>
            <w:rPr>
              <w:rFonts w:hint="default" w:ascii="Times New Roman" w:hAnsi="Times New Roman" w:eastAsia="宋体" w:cs="Segoe UI"/>
              <w:i w:val="0"/>
              <w:iCs w:val="0"/>
              <w:caps w:val="0"/>
              <w:color w:val="0D0D0D"/>
              <w:spacing w:val="0"/>
              <w:szCs w:val="31"/>
              <w:shd w:val="clear" w:fill="FFFFFF"/>
            </w:rPr>
            <w:fldChar w:fldCharType="begin"/>
          </w:r>
          <w:r>
            <w:rPr>
              <w:rFonts w:hint="default" w:ascii="Times New Roman" w:hAnsi="Times New Roman" w:eastAsia="宋体" w:cs="Segoe UI"/>
              <w:i w:val="0"/>
              <w:iCs w:val="0"/>
              <w:caps w:val="0"/>
              <w:spacing w:val="0"/>
              <w:szCs w:val="31"/>
              <w:shd w:val="clear" w:fill="FFFFFF"/>
            </w:rPr>
            <w:instrText xml:space="preserve"> HYPERLINK \l _Toc11060 </w:instrText>
          </w:r>
          <w:r>
            <w:rPr>
              <w:rFonts w:hint="default" w:ascii="Times New Roman" w:hAnsi="Times New Roman" w:eastAsia="宋体" w:cs="Segoe UI"/>
              <w:i w:val="0"/>
              <w:iCs w:val="0"/>
              <w:caps w:val="0"/>
              <w:spacing w:val="0"/>
              <w:szCs w:val="31"/>
              <w:shd w:val="clear" w:fill="FFFFFF"/>
            </w:rPr>
            <w:fldChar w:fldCharType="separate"/>
          </w:r>
          <w:r>
            <w:rPr>
              <w:rFonts w:hint="default" w:ascii="宋体" w:hAnsi="宋体" w:eastAsia="宋体" w:cs="宋体"/>
            </w:rPr>
            <w:t xml:space="preserve">2． </w:t>
          </w:r>
          <w:r>
            <w:rPr>
              <w:rFonts w:hint="default"/>
            </w:rPr>
            <w:t>Gamma.app</w:t>
          </w:r>
          <w:r>
            <w:tab/>
          </w:r>
          <w:r>
            <w:fldChar w:fldCharType="begin"/>
          </w:r>
          <w:r>
            <w:instrText xml:space="preserve"> PAGEREF _Toc11060 \h </w:instrText>
          </w:r>
          <w:r>
            <w:fldChar w:fldCharType="separate"/>
          </w:r>
          <w:r>
            <w:t>5</w:t>
          </w:r>
          <w:r>
            <w:fldChar w:fldCharType="end"/>
          </w:r>
          <w:r>
            <w:rPr>
              <w:rFonts w:hint="default" w:ascii="Times New Roman" w:hAnsi="Times New Roman" w:eastAsia="宋体" w:cs="Segoe UI"/>
              <w:i w:val="0"/>
              <w:iCs w:val="0"/>
              <w:caps w:val="0"/>
              <w:color w:val="0D0D0D"/>
              <w:spacing w:val="0"/>
              <w:szCs w:val="31"/>
              <w:shd w:val="clear" w:fill="FFFFFF"/>
            </w:rPr>
            <w:fldChar w:fldCharType="end"/>
          </w:r>
        </w:p>
        <w:p w14:paraId="1D68EFFE">
          <w:pPr>
            <w:pStyle w:val="73"/>
            <w:tabs>
              <w:tab w:val="right" w:leader="dot" w:pos="8306"/>
            </w:tabs>
          </w:pPr>
          <w:r>
            <w:rPr>
              <w:rFonts w:hint="default" w:ascii="Times New Roman" w:hAnsi="Times New Roman" w:eastAsia="宋体" w:cs="Segoe UI"/>
              <w:i w:val="0"/>
              <w:iCs w:val="0"/>
              <w:caps w:val="0"/>
              <w:color w:val="0D0D0D"/>
              <w:spacing w:val="0"/>
              <w:szCs w:val="31"/>
              <w:shd w:val="clear" w:fill="FFFFFF"/>
            </w:rPr>
            <w:fldChar w:fldCharType="begin"/>
          </w:r>
          <w:r>
            <w:rPr>
              <w:rFonts w:hint="default" w:ascii="Times New Roman" w:hAnsi="Times New Roman" w:eastAsia="宋体" w:cs="Segoe UI"/>
              <w:i w:val="0"/>
              <w:iCs w:val="0"/>
              <w:caps w:val="0"/>
              <w:spacing w:val="0"/>
              <w:szCs w:val="31"/>
              <w:shd w:val="clear" w:fill="FFFFFF"/>
            </w:rPr>
            <w:instrText xml:space="preserve"> HYPERLINK \l _Toc22419 </w:instrText>
          </w:r>
          <w:r>
            <w:rPr>
              <w:rFonts w:hint="default" w:ascii="Times New Roman" w:hAnsi="Times New Roman" w:eastAsia="宋体" w:cs="Segoe UI"/>
              <w:i w:val="0"/>
              <w:iCs w:val="0"/>
              <w:caps w:val="0"/>
              <w:spacing w:val="0"/>
              <w:szCs w:val="31"/>
              <w:shd w:val="clear" w:fill="FFFFFF"/>
            </w:rPr>
            <w:fldChar w:fldCharType="separate"/>
          </w:r>
          <w:r>
            <w:rPr>
              <w:rFonts w:hint="default" w:ascii="宋体" w:hAnsi="宋体" w:eastAsia="宋体" w:cs="宋体"/>
            </w:rPr>
            <w:t xml:space="preserve">3． </w:t>
          </w:r>
          <w:r>
            <w:rPr>
              <w:rFonts w:hint="default"/>
            </w:rPr>
            <w:t>Decktopus AI </w:t>
          </w:r>
          <w:r>
            <w:tab/>
          </w:r>
          <w:r>
            <w:fldChar w:fldCharType="begin"/>
          </w:r>
          <w:r>
            <w:instrText xml:space="preserve"> PAGEREF _Toc22419 \h </w:instrText>
          </w:r>
          <w:r>
            <w:fldChar w:fldCharType="separate"/>
          </w:r>
          <w:r>
            <w:t>5</w:t>
          </w:r>
          <w:r>
            <w:fldChar w:fldCharType="end"/>
          </w:r>
          <w:r>
            <w:rPr>
              <w:rFonts w:hint="default" w:ascii="Times New Roman" w:hAnsi="Times New Roman" w:eastAsia="宋体" w:cs="Segoe UI"/>
              <w:i w:val="0"/>
              <w:iCs w:val="0"/>
              <w:caps w:val="0"/>
              <w:color w:val="0D0D0D"/>
              <w:spacing w:val="0"/>
              <w:szCs w:val="31"/>
              <w:shd w:val="clear" w:fill="FFFFFF"/>
            </w:rPr>
            <w:fldChar w:fldCharType="end"/>
          </w:r>
        </w:p>
        <w:p w14:paraId="75F8F991">
          <w:pPr>
            <w:pStyle w:val="73"/>
            <w:tabs>
              <w:tab w:val="right" w:leader="dot" w:pos="8306"/>
            </w:tabs>
          </w:pPr>
          <w:r>
            <w:rPr>
              <w:rFonts w:hint="default" w:ascii="Times New Roman" w:hAnsi="Times New Roman" w:eastAsia="宋体" w:cs="Segoe UI"/>
              <w:i w:val="0"/>
              <w:iCs w:val="0"/>
              <w:caps w:val="0"/>
              <w:color w:val="0D0D0D"/>
              <w:spacing w:val="0"/>
              <w:szCs w:val="31"/>
              <w:shd w:val="clear" w:fill="FFFFFF"/>
            </w:rPr>
            <w:fldChar w:fldCharType="begin"/>
          </w:r>
          <w:r>
            <w:rPr>
              <w:rFonts w:hint="default" w:ascii="Times New Roman" w:hAnsi="Times New Roman" w:eastAsia="宋体" w:cs="Segoe UI"/>
              <w:i w:val="0"/>
              <w:iCs w:val="0"/>
              <w:caps w:val="0"/>
              <w:spacing w:val="0"/>
              <w:szCs w:val="31"/>
              <w:shd w:val="clear" w:fill="FFFFFF"/>
            </w:rPr>
            <w:instrText xml:space="preserve"> HYPERLINK \l _Toc30912 </w:instrText>
          </w:r>
          <w:r>
            <w:rPr>
              <w:rFonts w:hint="default" w:ascii="Times New Roman" w:hAnsi="Times New Roman" w:eastAsia="宋体" w:cs="Segoe UI"/>
              <w:i w:val="0"/>
              <w:iCs w:val="0"/>
              <w:caps w:val="0"/>
              <w:spacing w:val="0"/>
              <w:szCs w:val="31"/>
              <w:shd w:val="clear" w:fill="FFFFFF"/>
            </w:rPr>
            <w:fldChar w:fldCharType="separate"/>
          </w:r>
          <w:r>
            <w:rPr>
              <w:rFonts w:hint="default" w:ascii="宋体" w:hAnsi="宋体" w:eastAsia="宋体" w:cs="宋体"/>
            </w:rPr>
            <w:t xml:space="preserve">4． </w:t>
          </w:r>
          <w:r>
            <w:rPr>
              <w:rFonts w:hint="default"/>
            </w:rPr>
            <w:t>Beautiful.ai </w:t>
          </w:r>
          <w:r>
            <w:tab/>
          </w:r>
          <w:r>
            <w:fldChar w:fldCharType="begin"/>
          </w:r>
          <w:r>
            <w:instrText xml:space="preserve"> PAGEREF _Toc30912 \h </w:instrText>
          </w:r>
          <w:r>
            <w:fldChar w:fldCharType="separate"/>
          </w:r>
          <w:r>
            <w:t>5</w:t>
          </w:r>
          <w:r>
            <w:fldChar w:fldCharType="end"/>
          </w:r>
          <w:r>
            <w:rPr>
              <w:rFonts w:hint="default" w:ascii="Times New Roman" w:hAnsi="Times New Roman" w:eastAsia="宋体" w:cs="Segoe UI"/>
              <w:i w:val="0"/>
              <w:iCs w:val="0"/>
              <w:caps w:val="0"/>
              <w:color w:val="0D0D0D"/>
              <w:spacing w:val="0"/>
              <w:szCs w:val="31"/>
              <w:shd w:val="clear" w:fill="FFFFFF"/>
            </w:rPr>
            <w:fldChar w:fldCharType="end"/>
          </w:r>
        </w:p>
        <w:p w14:paraId="1F1AA1B9">
          <w:pPr>
            <w:pStyle w:val="58"/>
            <w:tabs>
              <w:tab w:val="right" w:leader="dot" w:pos="8306"/>
            </w:tabs>
          </w:pPr>
          <w:r>
            <w:rPr>
              <w:rFonts w:hint="default" w:ascii="Times New Roman" w:hAnsi="Times New Roman" w:eastAsia="宋体" w:cs="Segoe UI"/>
              <w:i w:val="0"/>
              <w:iCs w:val="0"/>
              <w:caps w:val="0"/>
              <w:color w:val="0D0D0D"/>
              <w:spacing w:val="0"/>
              <w:szCs w:val="31"/>
              <w:shd w:val="clear" w:fill="FFFFFF"/>
            </w:rPr>
            <w:fldChar w:fldCharType="begin"/>
          </w:r>
          <w:r>
            <w:rPr>
              <w:rFonts w:hint="default" w:ascii="Times New Roman" w:hAnsi="Times New Roman" w:eastAsia="宋体" w:cs="Segoe UI"/>
              <w:i w:val="0"/>
              <w:iCs w:val="0"/>
              <w:caps w:val="0"/>
              <w:spacing w:val="0"/>
              <w:szCs w:val="31"/>
              <w:shd w:val="clear" w:fill="FFFFFF"/>
            </w:rPr>
            <w:instrText xml:space="preserve"> HYPERLINK \l _Toc23694 </w:instrText>
          </w:r>
          <w:r>
            <w:rPr>
              <w:rFonts w:hint="default" w:ascii="Times New Roman" w:hAnsi="Times New Roman" w:eastAsia="宋体" w:cs="Segoe UI"/>
              <w:i w:val="0"/>
              <w:iCs w:val="0"/>
              <w:caps w:val="0"/>
              <w:spacing w:val="0"/>
              <w:szCs w:val="31"/>
              <w:shd w:val="clear" w:fill="FFFFFF"/>
            </w:rPr>
            <w:fldChar w:fldCharType="separate"/>
          </w:r>
          <w:r>
            <w:rPr>
              <w:rFonts w:hint="eastAsia" w:ascii="宋体" w:hAnsi="宋体" w:eastAsia="宋体" w:cs="宋体"/>
            </w:rPr>
            <w:t xml:space="preserve">六、 </w:t>
          </w:r>
          <w:r>
            <w:rPr>
              <w:rFonts w:hint="default" w:ascii="Times New Roman" w:hAnsi="Times New Roman" w:eastAsia="宋体"/>
            </w:rPr>
            <w:t>产品预期功能与形态</w:t>
          </w:r>
          <w:r>
            <w:tab/>
          </w:r>
          <w:r>
            <w:fldChar w:fldCharType="begin"/>
          </w:r>
          <w:r>
            <w:instrText xml:space="preserve"> PAGEREF _Toc23694 \h </w:instrText>
          </w:r>
          <w:r>
            <w:fldChar w:fldCharType="separate"/>
          </w:r>
          <w:r>
            <w:t>6</w:t>
          </w:r>
          <w:r>
            <w:fldChar w:fldCharType="end"/>
          </w:r>
          <w:r>
            <w:rPr>
              <w:rFonts w:hint="default" w:ascii="Times New Roman" w:hAnsi="Times New Roman" w:eastAsia="宋体" w:cs="Segoe UI"/>
              <w:i w:val="0"/>
              <w:iCs w:val="0"/>
              <w:caps w:val="0"/>
              <w:color w:val="0D0D0D"/>
              <w:spacing w:val="0"/>
              <w:szCs w:val="31"/>
              <w:shd w:val="clear" w:fill="FFFFFF"/>
            </w:rPr>
            <w:fldChar w:fldCharType="end"/>
          </w:r>
        </w:p>
        <w:p w14:paraId="0682F904">
          <w:pPr>
            <w:pStyle w:val="73"/>
            <w:tabs>
              <w:tab w:val="right" w:leader="dot" w:pos="8306"/>
            </w:tabs>
          </w:pPr>
          <w:r>
            <w:rPr>
              <w:rFonts w:hint="default" w:ascii="Times New Roman" w:hAnsi="Times New Roman" w:eastAsia="宋体" w:cs="Segoe UI"/>
              <w:i w:val="0"/>
              <w:iCs w:val="0"/>
              <w:caps w:val="0"/>
              <w:color w:val="0D0D0D"/>
              <w:spacing w:val="0"/>
              <w:szCs w:val="31"/>
              <w:shd w:val="clear" w:fill="FFFFFF"/>
            </w:rPr>
            <w:fldChar w:fldCharType="begin"/>
          </w:r>
          <w:r>
            <w:rPr>
              <w:rFonts w:hint="default" w:ascii="Times New Roman" w:hAnsi="Times New Roman" w:eastAsia="宋体" w:cs="Segoe UI"/>
              <w:i w:val="0"/>
              <w:iCs w:val="0"/>
              <w:caps w:val="0"/>
              <w:spacing w:val="0"/>
              <w:szCs w:val="31"/>
              <w:shd w:val="clear" w:fill="FFFFFF"/>
            </w:rPr>
            <w:instrText xml:space="preserve"> HYPERLINK \l _Toc27796 </w:instrText>
          </w:r>
          <w:r>
            <w:rPr>
              <w:rFonts w:hint="default" w:ascii="Times New Roman" w:hAnsi="Times New Roman" w:eastAsia="宋体" w:cs="Segoe UI"/>
              <w:i w:val="0"/>
              <w:iCs w:val="0"/>
              <w:caps w:val="0"/>
              <w:spacing w:val="0"/>
              <w:szCs w:val="31"/>
              <w:shd w:val="clear" w:fill="FFFFFF"/>
            </w:rPr>
            <w:fldChar w:fldCharType="separate"/>
          </w:r>
          <w:r>
            <w:rPr>
              <w:rFonts w:hint="default" w:ascii="宋体" w:hAnsi="宋体" w:eastAsia="宋体" w:cs="宋体"/>
            </w:rPr>
            <w:t xml:space="preserve">1． </w:t>
          </w:r>
          <w:r>
            <w:rPr>
              <w:rFonts w:hint="default"/>
            </w:rPr>
            <w:t>产品形态</w:t>
          </w:r>
          <w:r>
            <w:tab/>
          </w:r>
          <w:r>
            <w:fldChar w:fldCharType="begin"/>
          </w:r>
          <w:r>
            <w:instrText xml:space="preserve"> PAGEREF _Toc27796 \h </w:instrText>
          </w:r>
          <w:r>
            <w:fldChar w:fldCharType="separate"/>
          </w:r>
          <w:r>
            <w:t>6</w:t>
          </w:r>
          <w:r>
            <w:fldChar w:fldCharType="end"/>
          </w:r>
          <w:r>
            <w:rPr>
              <w:rFonts w:hint="default" w:ascii="Times New Roman" w:hAnsi="Times New Roman" w:eastAsia="宋体" w:cs="Segoe UI"/>
              <w:i w:val="0"/>
              <w:iCs w:val="0"/>
              <w:caps w:val="0"/>
              <w:color w:val="0D0D0D"/>
              <w:spacing w:val="0"/>
              <w:szCs w:val="31"/>
              <w:shd w:val="clear" w:fill="FFFFFF"/>
            </w:rPr>
            <w:fldChar w:fldCharType="end"/>
          </w:r>
        </w:p>
        <w:p w14:paraId="4D0C259F">
          <w:pPr>
            <w:pStyle w:val="73"/>
            <w:tabs>
              <w:tab w:val="right" w:leader="dot" w:pos="8306"/>
            </w:tabs>
          </w:pPr>
          <w:r>
            <w:rPr>
              <w:rFonts w:hint="default" w:ascii="Times New Roman" w:hAnsi="Times New Roman" w:eastAsia="宋体" w:cs="Segoe UI"/>
              <w:i w:val="0"/>
              <w:iCs w:val="0"/>
              <w:caps w:val="0"/>
              <w:color w:val="0D0D0D"/>
              <w:spacing w:val="0"/>
              <w:szCs w:val="31"/>
              <w:shd w:val="clear" w:fill="FFFFFF"/>
            </w:rPr>
            <w:fldChar w:fldCharType="begin"/>
          </w:r>
          <w:r>
            <w:rPr>
              <w:rFonts w:hint="default" w:ascii="Times New Roman" w:hAnsi="Times New Roman" w:eastAsia="宋体" w:cs="Segoe UI"/>
              <w:i w:val="0"/>
              <w:iCs w:val="0"/>
              <w:caps w:val="0"/>
              <w:spacing w:val="0"/>
              <w:szCs w:val="31"/>
              <w:shd w:val="clear" w:fill="FFFFFF"/>
            </w:rPr>
            <w:instrText xml:space="preserve"> HYPERLINK \l _Toc5605 </w:instrText>
          </w:r>
          <w:r>
            <w:rPr>
              <w:rFonts w:hint="default" w:ascii="Times New Roman" w:hAnsi="Times New Roman" w:eastAsia="宋体" w:cs="Segoe UI"/>
              <w:i w:val="0"/>
              <w:iCs w:val="0"/>
              <w:caps w:val="0"/>
              <w:spacing w:val="0"/>
              <w:szCs w:val="31"/>
              <w:shd w:val="clear" w:fill="FFFFFF"/>
            </w:rPr>
            <w:fldChar w:fldCharType="separate"/>
          </w:r>
          <w:r>
            <w:rPr>
              <w:rFonts w:hint="default" w:ascii="宋体" w:hAnsi="宋体" w:eastAsia="宋体" w:cs="宋体"/>
            </w:rPr>
            <w:t xml:space="preserve">2． </w:t>
          </w:r>
          <w:r>
            <w:rPr>
              <w:rFonts w:hint="default"/>
            </w:rPr>
            <w:t>核心功能</w:t>
          </w:r>
          <w:r>
            <w:tab/>
          </w:r>
          <w:r>
            <w:fldChar w:fldCharType="begin"/>
          </w:r>
          <w:r>
            <w:instrText xml:space="preserve"> PAGEREF _Toc5605 \h </w:instrText>
          </w:r>
          <w:r>
            <w:fldChar w:fldCharType="separate"/>
          </w:r>
          <w:r>
            <w:t>6</w:t>
          </w:r>
          <w:r>
            <w:fldChar w:fldCharType="end"/>
          </w:r>
          <w:r>
            <w:rPr>
              <w:rFonts w:hint="default" w:ascii="Times New Roman" w:hAnsi="Times New Roman" w:eastAsia="宋体" w:cs="Segoe UI"/>
              <w:i w:val="0"/>
              <w:iCs w:val="0"/>
              <w:caps w:val="0"/>
              <w:color w:val="0D0D0D"/>
              <w:spacing w:val="0"/>
              <w:szCs w:val="31"/>
              <w:shd w:val="clear" w:fill="FFFFFF"/>
            </w:rPr>
            <w:fldChar w:fldCharType="end"/>
          </w:r>
        </w:p>
        <w:p w14:paraId="12FC44B6">
          <w:pPr>
            <w:pStyle w:val="73"/>
            <w:tabs>
              <w:tab w:val="right" w:leader="dot" w:pos="8306"/>
            </w:tabs>
          </w:pPr>
          <w:r>
            <w:rPr>
              <w:rFonts w:hint="default" w:ascii="Times New Roman" w:hAnsi="Times New Roman" w:eastAsia="宋体" w:cs="Segoe UI"/>
              <w:i w:val="0"/>
              <w:iCs w:val="0"/>
              <w:caps w:val="0"/>
              <w:color w:val="0D0D0D"/>
              <w:spacing w:val="0"/>
              <w:szCs w:val="31"/>
              <w:shd w:val="clear" w:fill="FFFFFF"/>
            </w:rPr>
            <w:fldChar w:fldCharType="begin"/>
          </w:r>
          <w:r>
            <w:rPr>
              <w:rFonts w:hint="default" w:ascii="Times New Roman" w:hAnsi="Times New Roman" w:eastAsia="宋体" w:cs="Segoe UI"/>
              <w:i w:val="0"/>
              <w:iCs w:val="0"/>
              <w:caps w:val="0"/>
              <w:spacing w:val="0"/>
              <w:szCs w:val="31"/>
              <w:shd w:val="clear" w:fill="FFFFFF"/>
            </w:rPr>
            <w:instrText xml:space="preserve"> HYPERLINK \l _Toc10937 </w:instrText>
          </w:r>
          <w:r>
            <w:rPr>
              <w:rFonts w:hint="default" w:ascii="Times New Roman" w:hAnsi="Times New Roman" w:eastAsia="宋体" w:cs="Segoe UI"/>
              <w:i w:val="0"/>
              <w:iCs w:val="0"/>
              <w:caps w:val="0"/>
              <w:spacing w:val="0"/>
              <w:szCs w:val="31"/>
              <w:shd w:val="clear" w:fill="FFFFFF"/>
            </w:rPr>
            <w:fldChar w:fldCharType="separate"/>
          </w:r>
          <w:r>
            <w:rPr>
              <w:rFonts w:hint="default" w:ascii="宋体" w:hAnsi="宋体" w:eastAsia="宋体" w:cs="宋体"/>
            </w:rPr>
            <w:t xml:space="preserve">3． </w:t>
          </w:r>
          <w:r>
            <w:rPr>
              <w:rFonts w:hint="default"/>
            </w:rPr>
            <w:t>最终形态展望</w:t>
          </w:r>
          <w:r>
            <w:tab/>
          </w:r>
          <w:r>
            <w:fldChar w:fldCharType="begin"/>
          </w:r>
          <w:r>
            <w:instrText xml:space="preserve"> PAGEREF _Toc10937 \h </w:instrText>
          </w:r>
          <w:r>
            <w:fldChar w:fldCharType="separate"/>
          </w:r>
          <w:r>
            <w:t>7</w:t>
          </w:r>
          <w:r>
            <w:fldChar w:fldCharType="end"/>
          </w:r>
          <w:r>
            <w:rPr>
              <w:rFonts w:hint="default" w:ascii="Times New Roman" w:hAnsi="Times New Roman" w:eastAsia="宋体" w:cs="Segoe UI"/>
              <w:i w:val="0"/>
              <w:iCs w:val="0"/>
              <w:caps w:val="0"/>
              <w:color w:val="0D0D0D"/>
              <w:spacing w:val="0"/>
              <w:szCs w:val="31"/>
              <w:shd w:val="clear" w:fill="FFFFFF"/>
            </w:rPr>
            <w:fldChar w:fldCharType="end"/>
          </w:r>
        </w:p>
        <w:p w14:paraId="03819830">
          <w:pPr>
            <w:rPr>
              <w:rFonts w:hint="default" w:ascii="Times New Roman" w:hAnsi="Times New Roman" w:eastAsia="宋体" w:cs="Segoe UI"/>
              <w:i w:val="0"/>
              <w:iCs w:val="0"/>
              <w:caps w:val="0"/>
              <w:color w:val="0D0D0D"/>
              <w:spacing w:val="0"/>
              <w:kern w:val="2"/>
              <w:sz w:val="21"/>
              <w:szCs w:val="31"/>
              <w:shd w:val="clear" w:fill="FFFFFF"/>
              <w:lang w:val="en-US" w:eastAsia="zh-CN" w:bidi="ar-SA"/>
            </w:rPr>
          </w:pPr>
          <w:r>
            <w:rPr>
              <w:rFonts w:hint="default" w:ascii="Times New Roman" w:hAnsi="Times New Roman" w:eastAsia="宋体" w:cs="Segoe UI"/>
              <w:i w:val="0"/>
              <w:iCs w:val="0"/>
              <w:caps w:val="0"/>
              <w:color w:val="0D0D0D"/>
              <w:spacing w:val="0"/>
              <w:szCs w:val="31"/>
              <w:shd w:val="clear" w:fill="FFFFFF"/>
            </w:rPr>
            <w:fldChar w:fldCharType="end"/>
          </w:r>
        </w:p>
      </w:sdtContent>
    </w:sdt>
    <w:p w14:paraId="7768E0F0">
      <w:pPr>
        <w:rPr>
          <w:rFonts w:hint="default" w:ascii="Times New Roman" w:hAnsi="Times New Roman" w:eastAsia="宋体" w:cs="Segoe UI"/>
          <w:i w:val="0"/>
          <w:iCs w:val="0"/>
          <w:caps w:val="0"/>
          <w:color w:val="0D0D0D"/>
          <w:spacing w:val="0"/>
          <w:kern w:val="2"/>
          <w:sz w:val="21"/>
          <w:szCs w:val="31"/>
          <w:shd w:val="clear" w:fill="FFFFFF"/>
          <w:lang w:val="en-US" w:eastAsia="zh-CN" w:bidi="ar-SA"/>
        </w:rPr>
      </w:pPr>
    </w:p>
    <w:p w14:paraId="04109E8C">
      <w:pPr>
        <w:rPr>
          <w:rFonts w:hint="default" w:ascii="Times New Roman" w:hAnsi="Times New Roman" w:eastAsia="宋体"/>
        </w:rPr>
      </w:pPr>
      <w:r>
        <w:rPr>
          <w:rFonts w:hint="default" w:ascii="Times New Roman" w:hAnsi="Times New Roman" w:eastAsia="宋体"/>
        </w:rPr>
        <w:br w:type="page"/>
      </w:r>
    </w:p>
    <w:p w14:paraId="56D1C7B5">
      <w:pPr>
        <w:pStyle w:val="3"/>
        <w:bidi w:val="0"/>
        <w:rPr>
          <w:rFonts w:hint="default" w:ascii="Times New Roman" w:hAnsi="Times New Roman" w:eastAsia="宋体"/>
        </w:rPr>
      </w:pPr>
      <w:bookmarkStart w:id="2" w:name="_Toc12523"/>
      <w:r>
        <w:rPr>
          <w:rFonts w:hint="default" w:ascii="Times New Roman" w:hAnsi="Times New Roman" w:eastAsia="宋体"/>
        </w:rPr>
        <w:t>团队介绍</w:t>
      </w:r>
      <w:bookmarkEnd w:id="2"/>
    </w:p>
    <w:p w14:paraId="150F188B">
      <w:pPr>
        <w:bidi w:val="0"/>
        <w:rPr>
          <w:rFonts w:hint="default"/>
        </w:rPr>
      </w:pPr>
      <w:r>
        <w:rPr>
          <w:rFonts w:hint="default"/>
        </w:rPr>
        <w:t>团队名称</w:t>
      </w:r>
      <w:r>
        <w:rPr>
          <w:rFonts w:hint="eastAsia"/>
          <w:lang w:val="en-US" w:eastAsia="zh-CN"/>
        </w:rPr>
        <w:t>为“</w:t>
      </w:r>
      <w:r>
        <w:rPr>
          <w:rFonts w:hint="default"/>
        </w:rPr>
        <w:t>智宙拓荒者</w:t>
      </w:r>
      <w:r>
        <w:rPr>
          <w:rFonts w:hint="eastAsia"/>
          <w:lang w:eastAsia="zh-CN"/>
        </w:rPr>
        <w:t>”。</w:t>
      </w:r>
      <w:r>
        <w:rPr>
          <w:rFonts w:hint="default"/>
        </w:rPr>
        <w:t>“智宙” 取意 “智能宇宙”，象征团队以技术为舟，在人工智能与文档处理的交叉领域开拓创新；“拓荒者” 体现深耕垂直场景、突破技术壁垒的决心。我们聚焦大语言模型在文档处理中的落地应用，致力于用技术提升文本处理效率与智能化水平。</w:t>
      </w:r>
    </w:p>
    <w:p w14:paraId="4D55B170">
      <w:pPr>
        <w:bidi w:val="0"/>
        <w:rPr>
          <w:rFonts w:hint="default"/>
        </w:rPr>
      </w:pPr>
      <w:r>
        <w:rPr>
          <w:rFonts w:hint="default"/>
        </w:rPr>
        <w:t>团队由南开大学软件工程专业 3 名核心成员组成，均具备扎实的编程能力与 AI 开发经验。组长李轩深耕大语言模型微调与文档语义解析；组员沈金刚</w:t>
      </w:r>
      <w:r>
        <w:rPr>
          <w:rFonts w:hint="eastAsia"/>
          <w:lang w:eastAsia="zh-CN"/>
        </w:rPr>
        <w:t>、</w:t>
      </w:r>
      <w:r>
        <w:rPr>
          <w:rFonts w:hint="default"/>
        </w:rPr>
        <w:t>黄伊托则擅长</w:t>
      </w:r>
      <w:r>
        <w:rPr>
          <w:rFonts w:hint="eastAsia"/>
          <w:lang w:val="en-US" w:eastAsia="zh-CN"/>
        </w:rPr>
        <w:t>全栈开发</w:t>
      </w:r>
      <w:r>
        <w:rPr>
          <w:rFonts w:hint="default"/>
        </w:rPr>
        <w:t>。三人形成 “算法研发 — 系统架构 — 产品落地” 的全链条分工，技术能力互补性强。</w:t>
      </w:r>
    </w:p>
    <w:p w14:paraId="571EDD16">
      <w:pPr>
        <w:bidi w:val="0"/>
        <w:rPr>
          <w:rFonts w:hint="default"/>
        </w:rPr>
      </w:pPr>
      <w:r>
        <w:rPr>
          <w:rFonts w:hint="default"/>
        </w:rPr>
        <w:t>针对本项目，团队将依托在大语言模型与文档处理领域的技术积累，为文本分析模块提供高精度的语义理解与关键信息提取能力，同时通过智能排版技术实现文档格式的自动化优化，从技术层面保障项目在核心功能上的专业性与实用性，为项目研发提供可靠的人才与技术支撑。</w:t>
      </w:r>
    </w:p>
    <w:p w14:paraId="3CF74E2F">
      <w:pPr>
        <w:pStyle w:val="3"/>
        <w:bidi w:val="0"/>
        <w:rPr>
          <w:rFonts w:ascii="Times New Roman" w:hAnsi="Times New Roman" w:eastAsia="宋体"/>
        </w:rPr>
      </w:pPr>
      <w:bookmarkStart w:id="3" w:name="_Toc3389"/>
      <w:r>
        <w:rPr>
          <w:rFonts w:ascii="Times New Roman" w:hAnsi="Times New Roman" w:eastAsia="宋体"/>
        </w:rPr>
        <w:t>作品简介</w:t>
      </w:r>
      <w:bookmarkEnd w:id="3"/>
    </w:p>
    <w:p w14:paraId="7B1ACE54">
      <w:pPr>
        <w:bidi w:val="0"/>
        <w:rPr>
          <w:rFonts w:hint="default"/>
        </w:rPr>
      </w:pPr>
      <w:r>
        <w:t>本项目</w:t>
      </w:r>
      <w:r>
        <w:rPr>
          <w:rFonts w:hint="eastAsia"/>
          <w:lang w:eastAsia="zh-CN"/>
        </w:rPr>
        <w:t>“智绘 PPT”</w:t>
      </w:r>
      <w:r>
        <w:rPr>
          <w:rFonts w:hint="eastAsia"/>
        </w:rPr>
        <w:t>是一款面向法律专业人士、医疗机构、科研人员和政府公文编写者等对内容保真度要求极高的用户而设计的智能PPT生成工具。在合同条款、诊疗指南、学术论文等专业文档场景中，该系统通过“文本锁定模式”保证引用原文一字不差，以免因自动润色导致信息失真；借助结构智能排版算法，它能够自动解析文档层级并生成逻辑清晰、美观统一的幻灯片布局；同时，内置的双向溯源映射功能允许用户在幻灯片与原文之间随时定位和核对，确保报告内容可追溯。除此之外，系统还提供可选的智能润色和摘要删减模式，以满足用户在不同场合下对表达风格和信息密度的多样化需求。凭借以上创新，智宙拓荒者在提升制作效率的同时，为专业用户提供了前所未有的内容安全与可审计保障。</w:t>
      </w:r>
    </w:p>
    <w:p w14:paraId="6FAC1268">
      <w:pPr>
        <w:pStyle w:val="3"/>
        <w:bidi w:val="0"/>
        <w:rPr>
          <w:rFonts w:hint="default" w:ascii="Times New Roman" w:hAnsi="Times New Roman" w:eastAsia="宋体"/>
        </w:rPr>
      </w:pPr>
      <w:bookmarkStart w:id="4" w:name="_Toc19877"/>
      <w:r>
        <w:rPr>
          <w:rFonts w:hint="default" w:ascii="Times New Roman" w:hAnsi="Times New Roman" w:eastAsia="宋体"/>
        </w:rPr>
        <w:t>创意阐述</w:t>
      </w:r>
      <w:bookmarkEnd w:id="4"/>
    </w:p>
    <w:p w14:paraId="186A6F94">
      <w:pPr>
        <w:pStyle w:val="4"/>
        <w:bidi w:val="0"/>
        <w:rPr>
          <w:rFonts w:hint="default"/>
        </w:rPr>
      </w:pPr>
      <w:bookmarkStart w:id="5" w:name="_Toc23871"/>
      <w:r>
        <w:rPr>
          <w:rFonts w:hint="default"/>
        </w:rPr>
        <w:t>问题背景</w:t>
      </w:r>
      <w:bookmarkEnd w:id="5"/>
    </w:p>
    <w:p w14:paraId="2C8375E5">
      <w:pPr>
        <w:bidi w:val="0"/>
      </w:pPr>
      <w:r>
        <w:rPr>
          <w:rFonts w:hint="default"/>
        </w:rPr>
        <w:t>当前市面上的AI生成PPT工具在为用户自动生成演示文稿时，往往会对原始文本内容进行润色或改写。这种</w:t>
      </w:r>
      <w:r>
        <w:rPr>
          <w:rFonts w:hint="eastAsia"/>
          <w:lang w:eastAsia="zh-CN"/>
        </w:rPr>
        <w:t>“</w:t>
      </w:r>
      <w:r>
        <w:rPr>
          <w:rFonts w:hint="default"/>
        </w:rPr>
        <w:t>自由发挥</w:t>
      </w:r>
      <w:r>
        <w:rPr>
          <w:rFonts w:hint="eastAsia"/>
          <w:lang w:eastAsia="zh-CN"/>
        </w:rPr>
        <w:t>”</w:t>
      </w:r>
      <w:r>
        <w:rPr>
          <w:rFonts w:hint="default"/>
        </w:rPr>
        <w:t>导致内容保真度下降，在法律、医疗、学术等专业场景中可能带来风险。例如，法律合同或政策文件中的措辞即使细微改动也可能改变法律含义；医学指南中的用语需精确引用原文；学术报告要求引用文献的原句或数据。一些用户反馈表明，一般的AI PPT生成工具</w:t>
      </w:r>
      <w:r>
        <w:rPr>
          <w:rFonts w:hint="eastAsia"/>
          <w:lang w:eastAsia="zh-CN"/>
        </w:rPr>
        <w:t>“</w:t>
      </w:r>
      <w:r>
        <w:rPr>
          <w:rFonts w:hint="default"/>
        </w:rPr>
        <w:t>很难按照你资料一字不落地生成</w:t>
      </w:r>
      <w:r>
        <w:rPr>
          <w:rFonts w:hint="eastAsia"/>
          <w:lang w:eastAsia="zh-CN"/>
        </w:rPr>
        <w:t>”</w:t>
      </w:r>
      <w:r>
        <w:rPr>
          <w:rFonts w:hint="default"/>
        </w:rPr>
        <w:t>，模型常常擅自改写，喜欢</w:t>
      </w:r>
      <w:r>
        <w:rPr>
          <w:rFonts w:hint="eastAsia"/>
          <w:lang w:eastAsia="zh-CN"/>
        </w:rPr>
        <w:t>“</w:t>
      </w:r>
      <w:r>
        <w:rPr>
          <w:rFonts w:hint="default"/>
        </w:rPr>
        <w:t>自作多情，自由发挥</w:t>
      </w:r>
      <w:r>
        <w:rPr>
          <w:rFonts w:hint="eastAsia"/>
          <w:lang w:eastAsia="zh-CN"/>
        </w:rPr>
        <w:t>”</w:t>
      </w:r>
      <w:r>
        <w:rPr>
          <w:rFonts w:hint="default"/>
        </w:rPr>
        <w:t>。这些问题使得现有工具难以满足专业用户对内容安全性和可靠性的严格要求。</w:t>
      </w:r>
    </w:p>
    <w:p w14:paraId="1F6A9682">
      <w:pPr>
        <w:pStyle w:val="4"/>
        <w:bidi w:val="0"/>
        <w:rPr>
          <w:rFonts w:hint="default"/>
        </w:rPr>
      </w:pPr>
      <w:bookmarkStart w:id="6" w:name="_Toc2350"/>
      <w:r>
        <w:rPr>
          <w:rFonts w:hint="default"/>
        </w:rPr>
        <w:t>解决方案概述</w:t>
      </w:r>
      <w:bookmarkEnd w:id="6"/>
    </w:p>
    <w:p w14:paraId="408729C4">
      <w:pPr>
        <w:bidi w:val="0"/>
      </w:pPr>
      <w:r>
        <w:rPr>
          <w:rFonts w:hint="default"/>
        </w:rPr>
        <w:t>针对上述痛点，我们提出了</w:t>
      </w:r>
      <w:r>
        <w:rPr>
          <w:rFonts w:hint="eastAsia"/>
          <w:lang w:eastAsia="zh-CN"/>
        </w:rPr>
        <w:t>“</w:t>
      </w:r>
      <w:r>
        <w:rPr>
          <w:rFonts w:hint="default"/>
        </w:rPr>
        <w:t>文本锁定模式</w:t>
      </w:r>
      <w:r>
        <w:rPr>
          <w:rFonts w:hint="eastAsia"/>
          <w:lang w:eastAsia="zh-CN"/>
        </w:rPr>
        <w:t>”</w:t>
      </w:r>
      <w:r>
        <w:rPr>
          <w:rFonts w:hint="default"/>
        </w:rPr>
        <w:t>的AI生成PPT系统——</w:t>
      </w:r>
      <w:r>
        <w:rPr>
          <w:rFonts w:hint="eastAsia"/>
          <w:lang w:eastAsia="zh-CN"/>
        </w:rPr>
        <w:t>智绘 PPT</w:t>
      </w:r>
      <w:r>
        <w:rPr>
          <w:rFonts w:hint="default"/>
        </w:rPr>
        <w:t>。本系统通过一系列创新功能，确保在生成演示文稿时保留原始文本的准确性，同时提供智能的版式优化，满足专业领域用户的需求。核心创意包括：</w:t>
      </w:r>
    </w:p>
    <w:p w14:paraId="3025D324">
      <w:pPr>
        <w:pStyle w:val="5"/>
        <w:bidi w:val="0"/>
        <w:rPr>
          <w:rFonts w:hint="default"/>
        </w:rPr>
      </w:pPr>
      <w:r>
        <w:rPr>
          <w:rFonts w:hint="default"/>
        </w:rPr>
        <w:t>文本锁定模式</w:t>
      </w:r>
    </w:p>
    <w:p w14:paraId="335ED775">
      <w:pPr>
        <w:bidi w:val="0"/>
      </w:pPr>
      <w:r>
        <w:rPr>
          <w:rFonts w:hint="default"/>
        </w:rPr>
        <w:t>在该模式下，用户可以指定文档中需要锁定的文本内容，系统在生成幻灯片时将严格保留这些原文，不对其措辞做任何改变。即使其余内容经过AI处理或摘要，已锁定部分仍将原汁原味呈现，从而避免自动润色篡改导致的信息失真。此功能确保专业用户在引用法规条款、医学术语、研究数据时，幻灯片上的表述与原文一字不差，符合高内容保真度要求。</w:t>
      </w:r>
    </w:p>
    <w:p w14:paraId="6323623C">
      <w:pPr>
        <w:pStyle w:val="5"/>
        <w:bidi w:val="0"/>
        <w:rPr>
          <w:rFonts w:hint="default"/>
        </w:rPr>
      </w:pPr>
      <w:r>
        <w:rPr>
          <w:rFonts w:hint="default"/>
        </w:rPr>
        <w:t>结构智能排版</w:t>
      </w:r>
    </w:p>
    <w:p w14:paraId="68B4B9F9">
      <w:pPr>
        <w:bidi w:val="0"/>
      </w:pPr>
      <w:r>
        <w:rPr>
          <w:rFonts w:hint="default"/>
        </w:rPr>
        <w:t>系统内置文本结构分析与智能排版算法，可以自动解析长文档的层次结构</w:t>
      </w:r>
      <w:r>
        <w:rPr>
          <w:rFonts w:hint="eastAsia"/>
          <w:lang w:eastAsia="zh-CN"/>
        </w:rPr>
        <w:t>，</w:t>
      </w:r>
      <w:r>
        <w:rPr>
          <w:rFonts w:hint="default"/>
        </w:rPr>
        <w:t>如章节标题、段落、小节要点等，将其转换为适合演示的PPT结构。通过分析原文的逻辑关系，我们智能地生成演示大纲和页面布局：如根据一级标题生成幻灯片标题，提取段落要点生成项目符号列表，遵循原文顺序拆分内容到多页幻灯片等。整个过程强调版式美观与信息清晰，但不改动原始措辞。这样既保证内容严谨，又提升演示文稿的可读性和观感。</w:t>
      </w:r>
    </w:p>
    <w:p w14:paraId="1F94033F">
      <w:pPr>
        <w:pStyle w:val="5"/>
        <w:bidi w:val="0"/>
        <w:rPr>
          <w:rFonts w:hint="default"/>
        </w:rPr>
      </w:pPr>
      <w:r>
        <w:rPr>
          <w:rFonts w:hint="default"/>
        </w:rPr>
        <w:t>双向溯源映射</w:t>
      </w:r>
    </w:p>
    <w:p w14:paraId="6C6A1972">
      <w:pPr>
        <w:bidi w:val="0"/>
        <w:rPr>
          <w:rFonts w:ascii="Times New Roman" w:hAnsi="Times New Roman" w:eastAsia="宋体"/>
        </w:rPr>
      </w:pPr>
      <w:r>
        <w:rPr>
          <w:rFonts w:hint="default"/>
        </w:rPr>
        <w:t>为了满足专业领域对资料可追溯的要求，本系统实现文档内容与幻灯片内容的双向映射机制。具体而言，每张幻灯片的文本元素都关联着原始文档中的出处标记，用户在查看PPT时可一键溯源到原文对应位置；同样地，在原文档中选中某段内容，也能高亮或定位到PPT中呈现该内容的幻灯片。此双向溯源功能确保内容的可靠性和透明度：报告审阅者或监管者可以方便地核对幻灯片信息是否准确来自原文，杜绝内容曲解或断章取义。</w:t>
      </w:r>
    </w:p>
    <w:p w14:paraId="67D8B093">
      <w:pPr>
        <w:bidi w:val="0"/>
        <w:rPr>
          <w:rFonts w:hint="default"/>
        </w:rPr>
      </w:pPr>
      <w:r>
        <w:rPr>
          <w:rFonts w:hint="default"/>
        </w:rPr>
        <w:t>通过上述创新功能，</w:t>
      </w:r>
      <w:r>
        <w:rPr>
          <w:rFonts w:hint="eastAsia"/>
          <w:lang w:eastAsia="zh-CN"/>
        </w:rPr>
        <w:t>智绘 PPT</w:t>
      </w:r>
      <w:r>
        <w:rPr>
          <w:rFonts w:hint="default"/>
        </w:rPr>
        <w:t>系统将AI的生成与专业内容要求有效结合，为法律、医疗、学术等高要求场景提供一个兼顾内容保真与智能排版的解决方案。专业用户在使用本系统时，既能大幅提高PPT制作效率，又无需担心原始文本被擅自改写，从而放心地在严谨场合下使用AI辅助工具。</w:t>
      </w:r>
    </w:p>
    <w:p w14:paraId="6D377A49">
      <w:pPr>
        <w:pStyle w:val="3"/>
        <w:bidi w:val="0"/>
        <w:rPr>
          <w:rFonts w:hint="default"/>
        </w:rPr>
      </w:pPr>
      <w:bookmarkStart w:id="7" w:name="_Toc19870"/>
      <w:r>
        <w:rPr>
          <w:rFonts w:hint="default"/>
        </w:rPr>
        <w:t>技术方案</w:t>
      </w:r>
      <w:bookmarkEnd w:id="7"/>
    </w:p>
    <w:p w14:paraId="2DA61682">
      <w:pPr>
        <w:bidi w:val="0"/>
      </w:pPr>
      <w:r>
        <w:rPr>
          <w:rFonts w:hint="default"/>
        </w:rPr>
        <w:t>本项目计划采用Python语言进行开发，并结合vivo公司的蓝心大模型提供AI能力支持。BlueLM是vivo AI实验室自主研发的开源大规模预训练语言模型，具有中英多语种处理能力和超长文本上下文支持。借助BlueLM丰富的语义理解和生成能力，我们将设计和实现以下核心模块：</w:t>
      </w:r>
    </w:p>
    <w:p w14:paraId="0BD87ECF">
      <w:pPr>
        <w:pStyle w:val="4"/>
        <w:bidi w:val="0"/>
        <w:rPr>
          <w:rFonts w:hint="default"/>
        </w:rPr>
      </w:pPr>
      <w:bookmarkStart w:id="8" w:name="_Toc24132"/>
      <w:r>
        <w:rPr>
          <w:rFonts w:hint="default"/>
        </w:rPr>
        <w:t>文本结构分析与智能排版算法</w:t>
      </w:r>
      <w:bookmarkEnd w:id="8"/>
    </w:p>
    <w:p w14:paraId="7352547A">
      <w:pPr>
        <w:bidi w:val="0"/>
      </w:pPr>
      <w:r>
        <w:rPr>
          <w:rFonts w:hint="default"/>
        </w:rPr>
        <w:t> 利用NLP技术解析输入文档的结构层级。我们将提取标题、章节、小节、列表项等要素，构建文档的逻辑树。基于此结构，算法智能决定PPT的分页和布局：例如，每个一级标题生成一张新的幻灯片，段落正文按照语义内容拆分成多个要点。一方面，我们通过启发式规则结合语言模型来生成简洁的幻灯片要点文本；另一方面，对于图表、公式等内容，算法可标记占位符供后续人工或自动补充。版式上，将结合python-pptx库预设的模板版式或网页前端样式，实现自动排版：包括字体大小调整、段落缩进、列表符号应用，以及必要的文本截断和续页逻辑，确保幻灯片美观且信息完整。</w:t>
      </w:r>
    </w:p>
    <w:p w14:paraId="0715D026">
      <w:pPr>
        <w:pStyle w:val="4"/>
        <w:bidi w:val="0"/>
        <w:rPr>
          <w:rFonts w:hint="default"/>
        </w:rPr>
      </w:pPr>
      <w:bookmarkStart w:id="9" w:name="_Toc11872"/>
      <w:r>
        <w:rPr>
          <w:rFonts w:hint="default"/>
        </w:rPr>
        <w:t>文本锁定逻辑与内容差异检测模块</w:t>
      </w:r>
      <w:bookmarkEnd w:id="9"/>
    </w:p>
    <w:p w14:paraId="2138260B">
      <w:pPr>
        <w:bidi w:val="0"/>
      </w:pPr>
      <w:r>
        <w:rPr>
          <w:rFonts w:hint="default"/>
        </w:rPr>
        <w:t>实现</w:t>
      </w:r>
      <w:r>
        <w:rPr>
          <w:rFonts w:hint="eastAsia"/>
          <w:lang w:eastAsia="zh-CN"/>
        </w:rPr>
        <w:t>“</w:t>
      </w:r>
      <w:r>
        <w:rPr>
          <w:rFonts w:hint="default"/>
        </w:rPr>
        <w:t>文本锁定模式</w:t>
      </w:r>
      <w:r>
        <w:rPr>
          <w:rFonts w:hint="eastAsia"/>
          <w:lang w:eastAsia="zh-CN"/>
        </w:rPr>
        <w:t>”</w:t>
      </w:r>
      <w:r>
        <w:rPr>
          <w:rFonts w:hint="default"/>
        </w:rPr>
        <w:t>的关键模块。首先，系统提供接口让用户选择锁定内容</w:t>
      </w:r>
      <w:r>
        <w:rPr>
          <w:rFonts w:hint="eastAsia"/>
          <w:lang w:eastAsia="zh-CN"/>
        </w:rPr>
        <w:t>，</w:t>
      </w:r>
      <w:r>
        <w:rPr>
          <w:rFonts w:hint="default"/>
        </w:rPr>
        <w:t>可按段落、句子粒度，或默认整篇文档锁定。在生成过程中，针对锁定的文本片段，系统直接将其植入幻灯片，禁止任何NLP改写。同时，我们开发内容差异检测功能，对非锁定内容在生成前后的文本进行对比，高亮显示AI生成是否引入了增删或措辞改变。若检测到不符预期的改动，系统将提示用户审查或回滚到原文。这一模块保障锁定机制的严格执行和内容输出的可控性，让用户对生成结果的忠实程度一目了然。</w:t>
      </w:r>
    </w:p>
    <w:p w14:paraId="038489EB">
      <w:pPr>
        <w:pStyle w:val="4"/>
        <w:bidi w:val="0"/>
        <w:rPr>
          <w:rFonts w:hint="default"/>
        </w:rPr>
      </w:pPr>
      <w:bookmarkStart w:id="10" w:name="_Toc9235"/>
      <w:r>
        <w:rPr>
          <w:rFonts w:hint="default"/>
        </w:rPr>
        <w:t>PPT页面生成与渲染模块</w:t>
      </w:r>
      <w:bookmarkEnd w:id="10"/>
    </w:p>
    <w:p w14:paraId="7E6E00F3">
      <w:pPr>
        <w:bidi w:val="0"/>
      </w:pPr>
      <w:r>
        <w:rPr>
          <w:rFonts w:hint="default"/>
        </w:rPr>
        <w:t>考虑到输出演示文稿的通用兼容性，我们计划采用两套实现方案：一是基于</w:t>
      </w:r>
      <w:r>
        <w:t>python-pptx</w:t>
      </w:r>
      <w:r>
        <w:rPr>
          <w:rFonts w:hint="default"/>
        </w:rPr>
        <w:t>库动态生成PowerPoint文件。该方案能直接产出可离线编辑的PPT文件，方便用户下载保存；二是基于网页前端的渲染方案，利用HTML/CSS或Canvas实时展示幻灯片结果，实现所见即所得的效果。前者适合成果输出和本地保存，后者便于在线预览和交互修改。模块功能包括：根据排版算法结果创建幻灯片、插入文本框和图形元素、应用统一的主题和样式，以及在锁定模式下对锁定内容施加防编辑保护。通过该模块，原始文档内容将被自动转换为PPT演示页，满足视觉呈现要求。</w:t>
      </w:r>
    </w:p>
    <w:p w14:paraId="61A89690">
      <w:pPr>
        <w:pStyle w:val="4"/>
        <w:bidi w:val="0"/>
        <w:rPr>
          <w:rFonts w:hint="default"/>
        </w:rPr>
      </w:pPr>
      <w:bookmarkStart w:id="11" w:name="_Toc3153"/>
      <w:r>
        <w:rPr>
          <w:rFonts w:hint="default"/>
        </w:rPr>
        <w:t>文档内容与幻灯片的双向映射与反查机制</w:t>
      </w:r>
      <w:bookmarkEnd w:id="11"/>
    </w:p>
    <w:p w14:paraId="316132F3">
      <w:pPr>
        <w:bidi w:val="0"/>
      </w:pPr>
      <w:r>
        <w:rPr>
          <w:rFonts w:hint="default"/>
        </w:rPr>
        <w:t> 为实现内容溯源，我们将在生成过程中记录原文与PPT元素之间的对应关系映射表。具体而言，每个幻灯片文本框会关联原文档中的起始段落ID或字符位置范围。这份映射数据将存储在内部数据结构中，并应用于用户界面层的交互：例如，在网页工具中，当用户点击某张幻灯片上的一段文本时，系统会在侧边栏同步显示原文档，并高亮该文本出处；反之，当用户在原文预览区域选中一段内容时，系统能提示该内容所在的幻灯片编号。在PPT文件输出中，我们也考虑附加注释或备注页，注明各幻灯片内容来源页码，以便脱离系统环境仍可查证。这个双向映射机制确保每一处幻灯片信息都有迹可循，提高了生成内容在专业场景下应用的可信度。</w:t>
      </w:r>
    </w:p>
    <w:p w14:paraId="451A33C7">
      <w:pPr>
        <w:pStyle w:val="4"/>
        <w:bidi w:val="0"/>
        <w:rPr>
          <w:rFonts w:hint="default"/>
        </w:rPr>
      </w:pPr>
      <w:bookmarkStart w:id="12" w:name="_Toc17728"/>
      <w:r>
        <w:rPr>
          <w:rFonts w:hint="default"/>
        </w:rPr>
        <w:t>可选润色/删减生成模式</w:t>
      </w:r>
      <w:bookmarkEnd w:id="12"/>
    </w:p>
    <w:p w14:paraId="54F4F885">
      <w:pPr>
        <w:bidi w:val="0"/>
      </w:pPr>
      <w:r>
        <w:rPr>
          <w:rFonts w:hint="default"/>
        </w:rPr>
        <w:t> 除了严格保真的文本锁定模式，我们也提供用户可控的润色模式和删减模式作为补充。润色模式下，系统在保证原意不变的前提下，对未锁定内容进行适度的语言优化，如调整措辞使表达更精炼顺畅、将被动语态改为主动语态等；删减模式下，系统利用大模型对冗长内容进行摘要提炼，帮助用户将长段文本压缩为要点，更适合PPT的简洁风格。这两种模式均由用户自主选择开启，且可针对不同段落分别应用。例如，用户可以锁定法规条文的原文呈现，同时对解释说明部分启用润色或摘要，使幻灯片既忠实又简明。技术实现上，我们通过调用BlueLM模型的生成能力，在获得原文关键信息的基础上输出多种版本文本，并提供差异对比界面让用户挑选满意的版本。所有模式均遵循用户意图，可随时切换或回退，确保最终呈现的内容符合用户的风格偏好与精度要求。</w:t>
      </w:r>
    </w:p>
    <w:p w14:paraId="670B4C97">
      <w:pPr>
        <w:bidi w:val="0"/>
        <w:rPr>
          <w:rFonts w:hint="default"/>
        </w:rPr>
      </w:pPr>
      <w:r>
        <w:rPr>
          <w:rFonts w:hint="default"/>
        </w:rPr>
        <w:t>整体技术路线将以Python为主线串联各模块，BlueLM大模型作为底层AI引擎提供语义解析和生成支持。系统架构采用模块化设计，各功能组件解耦，以便于后续优化和扩展。在开发过程中，我们将注重性能优化和结果准确性验证，确保在初赛阶段实现一个功能完整、运行稳定的原型系统。</w:t>
      </w:r>
    </w:p>
    <w:p w14:paraId="177018A0">
      <w:pPr>
        <w:pStyle w:val="3"/>
        <w:bidi w:val="0"/>
        <w:rPr>
          <w:rFonts w:hint="default" w:ascii="Times New Roman" w:hAnsi="Times New Roman" w:eastAsia="宋体"/>
        </w:rPr>
      </w:pPr>
      <w:bookmarkStart w:id="13" w:name="_Toc7272"/>
      <w:r>
        <w:rPr>
          <w:rFonts w:hint="default" w:ascii="Times New Roman" w:hAnsi="Times New Roman" w:eastAsia="宋体"/>
        </w:rPr>
        <w:t>市场分析</w:t>
      </w:r>
      <w:bookmarkEnd w:id="13"/>
    </w:p>
    <w:p w14:paraId="7502A650">
      <w:pPr>
        <w:bidi w:val="0"/>
      </w:pPr>
      <w:r>
        <w:rPr>
          <w:rFonts w:hint="default"/>
        </w:rPr>
        <w:t>当前AI自动生成PPT的工具层出不穷，在提高幻灯片制作效率、丰富设计效果方面表现出色。然而，这些现有工具普遍无法满足专业用户对内容保真和原文锁定的需求。通过分析市场上具有代表性的几款产品，我们发现了这一明显的空白：</w:t>
      </w:r>
    </w:p>
    <w:p w14:paraId="050FBE60">
      <w:pPr>
        <w:pStyle w:val="4"/>
        <w:bidi w:val="0"/>
        <w:rPr>
          <w:rFonts w:hint="default"/>
        </w:rPr>
      </w:pPr>
      <w:bookmarkStart w:id="14" w:name="_Toc19521"/>
      <w:r>
        <w:rPr>
          <w:rFonts w:hint="default"/>
        </w:rPr>
        <w:t>Kimi</w:t>
      </w:r>
      <w:bookmarkEnd w:id="14"/>
      <w:r>
        <w:rPr>
          <w:rFonts w:hint="default"/>
        </w:rPr>
        <w:t xml:space="preserve"> </w:t>
      </w:r>
    </w:p>
    <w:p w14:paraId="3E23D2FB">
      <w:pPr>
        <w:bidi w:val="0"/>
        <w:rPr>
          <w:rFonts w:hint="eastAsia"/>
          <w:lang w:eastAsia="zh-CN"/>
        </w:rPr>
      </w:pPr>
      <w:r>
        <w:rPr>
          <w:rFonts w:hint="default"/>
        </w:rPr>
        <w:t>Kimi是国内知名的AI助手，集成了</w:t>
      </w:r>
      <w:r>
        <w:rPr>
          <w:rFonts w:hint="eastAsia"/>
          <w:lang w:eastAsia="zh-CN"/>
        </w:rPr>
        <w:t>“</w:t>
      </w:r>
      <w:r>
        <w:rPr>
          <w:rFonts w:hint="default"/>
        </w:rPr>
        <w:t>一键生成PPT</w:t>
      </w:r>
      <w:r>
        <w:rPr>
          <w:rFonts w:hint="eastAsia"/>
          <w:lang w:eastAsia="zh-CN"/>
        </w:rPr>
        <w:t>”</w:t>
      </w:r>
      <w:r>
        <w:rPr>
          <w:rFonts w:hint="default"/>
        </w:rPr>
        <w:t>的功能。用户可以通过对话生成大纲并选择模板快速得到幻灯片。尽管Kimi使用大模型生成内容质量较高、操作便捷 ，但它无法保证逐字保留用户提供的材料。Kimi偏重于根据提纲改写或续写内容来生成演示文稿，对于需要严格引用原文的场景并非设计初衷</w:t>
      </w:r>
      <w:r>
        <w:rPr>
          <w:rFonts w:hint="eastAsia"/>
          <w:lang w:eastAsia="zh-CN"/>
        </w:rPr>
        <w:t>。</w:t>
      </w:r>
    </w:p>
    <w:p w14:paraId="046FA196">
      <w:pPr>
        <w:pStyle w:val="4"/>
        <w:bidi w:val="0"/>
        <w:rPr>
          <w:rFonts w:hint="default"/>
        </w:rPr>
      </w:pPr>
      <w:bookmarkStart w:id="15" w:name="_Toc11060"/>
      <w:r>
        <w:rPr>
          <w:rFonts w:hint="default"/>
        </w:rPr>
        <w:t>Gamma.app</w:t>
      </w:r>
      <w:bookmarkEnd w:id="15"/>
    </w:p>
    <w:p w14:paraId="7A542B75">
      <w:pPr>
        <w:bidi w:val="0"/>
      </w:pPr>
      <w:r>
        <w:rPr>
          <w:rFonts w:hint="default"/>
        </w:rPr>
        <w:t>国外流行的AI演示文稿生成工具，以提供交互式、美观的幻灯片见长。Gamma允许用户输入主题或要点，AI会自动拓展成完整的演示文稿，包括排版和配图。然而，Gamma更关注内容生成和视觉效果，不支持将长文档逐字转化为PPT。专业用户若将全文档交给Gamma处理，往往得到的是经过AI改写的简化内容，而无法锁定关键表述原文，缺乏对信息准确度的保障。</w:t>
      </w:r>
    </w:p>
    <w:p w14:paraId="1E45CAC8">
      <w:pPr>
        <w:pStyle w:val="4"/>
        <w:bidi w:val="0"/>
        <w:rPr>
          <w:rFonts w:hint="default"/>
        </w:rPr>
      </w:pPr>
      <w:bookmarkStart w:id="16" w:name="_Toc22419"/>
      <w:r>
        <w:rPr>
          <w:rFonts w:hint="default"/>
        </w:rPr>
        <w:t>Decktopus AI </w:t>
      </w:r>
      <w:bookmarkEnd w:id="16"/>
    </w:p>
    <w:p w14:paraId="7F277B06">
      <w:pPr>
        <w:bidi w:val="0"/>
      </w:pPr>
      <w:r>
        <w:rPr>
          <w:rFonts w:hint="default"/>
        </w:rPr>
        <w:t>一款浏览器端AI演示文稿制作工具。Decktopus以预置模板和少量AI生成辅助闻名，能够根据用户提示快速生成ppt初稿。它可以在一定程度上根据用户提供的内容进行填充，但整体流程强调方便和模板美化，缺少对原始文本逐字呈现的支持。对于需要精确呈现法规条款或学术引文的用户来说，Decktopus的AI改写和格式限定会限制内容的可信度。</w:t>
      </w:r>
    </w:p>
    <w:p w14:paraId="3DC7A088">
      <w:pPr>
        <w:pStyle w:val="4"/>
        <w:bidi w:val="0"/>
        <w:rPr>
          <w:rFonts w:hint="default"/>
        </w:rPr>
      </w:pPr>
      <w:bookmarkStart w:id="17" w:name="_Toc30912"/>
      <w:r>
        <w:rPr>
          <w:rFonts w:hint="default"/>
        </w:rPr>
        <w:t>Beautiful.ai </w:t>
      </w:r>
      <w:bookmarkEnd w:id="17"/>
    </w:p>
    <w:p w14:paraId="20CA2615">
      <w:pPr>
        <w:bidi w:val="0"/>
      </w:pPr>
      <w:r>
        <w:rPr>
          <w:rFonts w:hint="default"/>
        </w:rPr>
        <w:t>定位于</w:t>
      </w:r>
      <w:r>
        <w:rPr>
          <w:rFonts w:hint="eastAsia"/>
          <w:lang w:eastAsia="zh-CN"/>
        </w:rPr>
        <w:t>“</w:t>
      </w:r>
      <w:r>
        <w:rPr>
          <w:rFonts w:hint="default"/>
        </w:rPr>
        <w:t>智能模板</w:t>
      </w:r>
      <w:r>
        <w:rPr>
          <w:rFonts w:hint="eastAsia"/>
          <w:lang w:eastAsia="zh-CN"/>
        </w:rPr>
        <w:t>”</w:t>
      </w:r>
      <w:r>
        <w:rPr>
          <w:rFonts w:hint="default"/>
        </w:rPr>
        <w:t>的演示文稿工具，更关注设计层面的自动美化。Beautiful.ai提供丰富的专业模板和布局优化，但其AI功能主要体现在设计智能而非内容生成。实际上，Beautiful.ai并不会深入分析长文本来生成PPT，它要求用户自行提炼要点填入。因此，该工具本身不涉及内容改写问题，但也无法自动处理长篇原文并保持其内容完整。专业用户依然需要手工整理内容，缺乏AI在内容层面的支持。</w:t>
      </w:r>
    </w:p>
    <w:p w14:paraId="72CB5CF3">
      <w:pPr>
        <w:bidi w:val="0"/>
        <w:rPr>
          <w:rFonts w:hint="default"/>
        </w:rPr>
      </w:pPr>
      <w:r>
        <w:rPr>
          <w:rFonts w:hint="default"/>
        </w:rPr>
        <w:t>综上，当前市场上的AI PPT产品主要面向一般商务或教育场景，强调降低设计门槛和提高产出效率。然而，它们普遍默认AI会对内容进行不同程度的改写或简化，没有一款专门为</w:t>
      </w:r>
      <w:r>
        <w:rPr>
          <w:rFonts w:hint="eastAsia"/>
          <w:lang w:eastAsia="zh-CN"/>
        </w:rPr>
        <w:t>“</w:t>
      </w:r>
      <w:r>
        <w:rPr>
          <w:rFonts w:hint="default"/>
        </w:rPr>
        <w:t>内容真实性</w:t>
      </w:r>
      <w:r>
        <w:rPr>
          <w:rFonts w:hint="eastAsia"/>
          <w:lang w:eastAsia="zh-CN"/>
        </w:rPr>
        <w:t>”</w:t>
      </w:r>
      <w:r>
        <w:rPr>
          <w:rFonts w:hint="default"/>
        </w:rPr>
        <w:t>和</w:t>
      </w:r>
      <w:r>
        <w:rPr>
          <w:rFonts w:hint="eastAsia"/>
          <w:lang w:eastAsia="zh-CN"/>
        </w:rPr>
        <w:t>“</w:t>
      </w:r>
      <w:r>
        <w:rPr>
          <w:rFonts w:hint="default"/>
        </w:rPr>
        <w:t>原文锁定</w:t>
      </w:r>
      <w:r>
        <w:rPr>
          <w:rFonts w:hint="eastAsia"/>
          <w:lang w:eastAsia="zh-CN"/>
        </w:rPr>
        <w:t>”</w:t>
      </w:r>
      <w:r>
        <w:rPr>
          <w:rFonts w:hint="default"/>
        </w:rPr>
        <w:t>打造。这使得政府机关、法律领域从业者、医疗行业人士、科研人员等专业用户无从选择满足其需求的工具。上述人群在制作报告时往往面临大量权威文本</w:t>
      </w:r>
      <w:r>
        <w:rPr>
          <w:rFonts w:hint="eastAsia"/>
          <w:lang w:eastAsia="zh-CN"/>
        </w:rPr>
        <w:t>，</w:t>
      </w:r>
      <w:r>
        <w:rPr>
          <w:rFonts w:hint="default"/>
        </w:rPr>
        <w:t>法规条文、医学指南、研究论文等需要引用，他们希望AI协助排版和整理，而绝不能擅自修改这些文本。针对这种市场缺口，我们的</w:t>
      </w:r>
      <w:r>
        <w:rPr>
          <w:rFonts w:hint="eastAsia"/>
          <w:lang w:eastAsia="zh-CN"/>
        </w:rPr>
        <w:t>“智绘 PPT”</w:t>
      </w:r>
      <w:r>
        <w:rPr>
          <w:rFonts w:hint="default"/>
        </w:rPr>
        <w:t>项目正好切中要害：以内容保真为核心卖点，提供专业领域信赖的AI PPT生成服务，填补现有产品在内容可信度方面的不足，为细分市场用户创造独特价值。</w:t>
      </w:r>
    </w:p>
    <w:p w14:paraId="353EE61F">
      <w:pPr>
        <w:pStyle w:val="3"/>
        <w:bidi w:val="0"/>
        <w:rPr>
          <w:rFonts w:hint="default" w:ascii="Times New Roman" w:hAnsi="Times New Roman" w:eastAsia="宋体"/>
        </w:rPr>
      </w:pPr>
      <w:bookmarkStart w:id="18" w:name="_Toc23694"/>
      <w:r>
        <w:rPr>
          <w:rFonts w:hint="default" w:ascii="Times New Roman" w:hAnsi="Times New Roman" w:eastAsia="宋体"/>
        </w:rPr>
        <w:t>产品预期功能与形态</w:t>
      </w:r>
      <w:bookmarkEnd w:id="18"/>
    </w:p>
    <w:p w14:paraId="7A7521EF">
      <w:pPr>
        <w:pStyle w:val="4"/>
        <w:bidi w:val="0"/>
        <w:rPr>
          <w:rFonts w:hint="default"/>
        </w:rPr>
      </w:pPr>
      <w:bookmarkStart w:id="19" w:name="_Toc27796"/>
      <w:r>
        <w:rPr>
          <w:rFonts w:hint="default"/>
        </w:rPr>
        <w:t>产品形态</w:t>
      </w:r>
      <w:bookmarkEnd w:id="19"/>
    </w:p>
    <w:p w14:paraId="4D4D871E">
      <w:pPr>
        <w:bidi w:val="0"/>
        <w:rPr>
          <w:rFonts w:ascii="Times New Roman" w:hAnsi="Times New Roman" w:eastAsia="宋体"/>
        </w:rPr>
      </w:pPr>
      <w:r>
        <w:rPr>
          <w:rFonts w:hint="default"/>
        </w:rPr>
        <w:t>本项目拟打造为一个网页应用工具。采用Web形式可以最大程度提升产品的通用性：用户无需安装软件，只需通过浏览器访问即可使用各项功能。这种在线形态也便于我们在初赛阶段展示产品效果。同时，我们将注意设计系统的可部署性，确保其架构可移植到本地服务器或内网环境。对于有安全合规要求的政府机构或企业用户，未来可以通过私有化部署来使用本系统，保证敏感文档不出本地网络。在通用性与部署灵活性兼备的基础上，产品形态将既适合大众在线使用，也能满足特定行业的定制化落地需求。</w:t>
      </w:r>
    </w:p>
    <w:p w14:paraId="79E6B397">
      <w:pPr>
        <w:pStyle w:val="4"/>
        <w:bidi w:val="0"/>
        <w:rPr>
          <w:rFonts w:hint="default"/>
        </w:rPr>
      </w:pPr>
      <w:bookmarkStart w:id="20" w:name="_Toc5605"/>
      <w:r>
        <w:rPr>
          <w:rFonts w:hint="default"/>
        </w:rPr>
        <w:t>核心功能</w:t>
      </w:r>
      <w:bookmarkEnd w:id="20"/>
    </w:p>
    <w:p w14:paraId="11568148">
      <w:pPr>
        <w:bidi w:val="0"/>
      </w:pPr>
      <w:r>
        <w:rPr>
          <w:rFonts w:hint="default"/>
        </w:rPr>
        <w:t> </w:t>
      </w:r>
      <w:r>
        <w:rPr>
          <w:rFonts w:hint="eastAsia"/>
          <w:lang w:eastAsia="zh-CN"/>
        </w:rPr>
        <w:t>智绘</w:t>
      </w:r>
      <w:r>
        <w:rPr>
          <w:rFonts w:hint="default"/>
        </w:rPr>
        <w:t>AI生成PPT系统将围绕用户从上传文档到获取PPT成品的全过程，提供一系列直观且强大的功能模块：</w:t>
      </w:r>
    </w:p>
    <w:p w14:paraId="0D51DE03">
      <w:pPr>
        <w:pStyle w:val="5"/>
        <w:bidi w:val="0"/>
        <w:rPr>
          <w:rFonts w:hint="default"/>
        </w:rPr>
      </w:pPr>
      <w:r>
        <w:rPr>
          <w:rFonts w:hint="default"/>
        </w:rPr>
        <w:t>文档上传与解析</w:t>
      </w:r>
    </w:p>
    <w:p w14:paraId="1120367F">
      <w:pPr>
        <w:bidi w:val="0"/>
      </w:pPr>
      <w:r>
        <w:rPr>
          <w:rFonts w:hint="default"/>
        </w:rPr>
        <w:t>用户可上传源文档</w:t>
      </w:r>
      <w:r>
        <w:rPr>
          <w:rFonts w:hint="eastAsia"/>
          <w:lang w:eastAsia="zh-CN"/>
        </w:rPr>
        <w:t>，</w:t>
      </w:r>
      <w:r>
        <w:rPr>
          <w:rFonts w:hint="default"/>
        </w:rPr>
        <w:t>支持常见格式如PDF、Word、TXT等</w:t>
      </w:r>
      <w:r>
        <w:rPr>
          <w:rFonts w:hint="eastAsia"/>
          <w:lang w:eastAsia="zh-CN"/>
        </w:rPr>
        <w:t>，</w:t>
      </w:r>
      <w:r>
        <w:rPr>
          <w:rFonts w:hint="default"/>
        </w:rPr>
        <w:t>或直接粘贴文本。系统后台会自动解析文档结构和内容。对于较大的文件，我们利用后台服务和BlueLM模型的长文本能力，确保整个文档一次性读入分析。上传界面提供预览，用户可确认文本无误并选择需要纳入PPT的章节范围。</w:t>
      </w:r>
    </w:p>
    <w:p w14:paraId="58584FA7">
      <w:pPr>
        <w:pStyle w:val="5"/>
        <w:bidi w:val="0"/>
        <w:rPr>
          <w:rFonts w:hint="default"/>
        </w:rPr>
      </w:pPr>
      <w:r>
        <w:rPr>
          <w:rFonts w:hint="default"/>
        </w:rPr>
        <w:t>生成策略选择</w:t>
      </w:r>
    </w:p>
    <w:p w14:paraId="10AE1528">
      <w:pPr>
        <w:bidi w:val="0"/>
      </w:pPr>
      <w:r>
        <w:rPr>
          <w:rFonts w:hint="default"/>
        </w:rPr>
        <w:t>在开始生成幻灯片前，用户可以选择适合的生成策略。主要策略包括：</w:t>
      </w:r>
      <w:r>
        <w:rPr>
          <w:rFonts w:hint="eastAsia"/>
          <w:lang w:eastAsia="zh-CN"/>
        </w:rPr>
        <w:t>“</w:t>
      </w:r>
      <w:r>
        <w:rPr>
          <w:rFonts w:hint="default"/>
        </w:rPr>
        <w:t>原文锁定模式</w:t>
      </w:r>
      <w:r>
        <w:rPr>
          <w:rFonts w:hint="eastAsia"/>
          <w:lang w:eastAsia="zh-CN"/>
        </w:rPr>
        <w:t>”</w:t>
      </w:r>
      <w:r>
        <w:rPr>
          <w:rFonts w:hint="default"/>
        </w:rPr>
        <w:t>、</w:t>
      </w:r>
      <w:r>
        <w:rPr>
          <w:rFonts w:hint="eastAsia"/>
          <w:lang w:eastAsia="zh-CN"/>
        </w:rPr>
        <w:t>“</w:t>
      </w:r>
      <w:r>
        <w:rPr>
          <w:rFonts w:hint="default"/>
        </w:rPr>
        <w:t>智能润色模式</w:t>
      </w:r>
      <w:r>
        <w:rPr>
          <w:rFonts w:hint="eastAsia"/>
          <w:lang w:eastAsia="zh-CN"/>
        </w:rPr>
        <w:t>”</w:t>
      </w:r>
      <w:r>
        <w:rPr>
          <w:rFonts w:hint="default"/>
        </w:rPr>
        <w:t>和</w:t>
      </w:r>
      <w:r>
        <w:rPr>
          <w:rFonts w:hint="eastAsia"/>
          <w:lang w:eastAsia="zh-CN"/>
        </w:rPr>
        <w:t>“</w:t>
      </w:r>
      <w:r>
        <w:rPr>
          <w:rFonts w:hint="default"/>
        </w:rPr>
        <w:t>摘要删减模式</w:t>
      </w:r>
      <w:r>
        <w:rPr>
          <w:rFonts w:hint="eastAsia"/>
          <w:lang w:eastAsia="zh-CN"/>
        </w:rPr>
        <w:t>”</w:t>
      </w:r>
      <w:r>
        <w:rPr>
          <w:rFonts w:hint="default"/>
        </w:rPr>
        <w:t>。用户也可以自由组合策略，例如对某些章节使用锁定，对某些章节使用摘要。界面上将以复选框或切换开关的形式让用户便捷地设置这些偏好，真正做到用户可控的内容生成。</w:t>
      </w:r>
    </w:p>
    <w:p w14:paraId="515A6528">
      <w:pPr>
        <w:pStyle w:val="5"/>
        <w:bidi w:val="0"/>
        <w:rPr>
          <w:rFonts w:hint="default"/>
        </w:rPr>
      </w:pPr>
      <w:r>
        <w:rPr>
          <w:rFonts w:hint="default"/>
        </w:rPr>
        <w:t>文本锁定开关与标记</w:t>
      </w:r>
    </w:p>
    <w:p w14:paraId="0EB471E9">
      <w:pPr>
        <w:bidi w:val="0"/>
      </w:pPr>
      <w:r>
        <w:rPr>
          <w:rFonts w:hint="default"/>
        </w:rPr>
        <w:t>针对专业用户关注的关键文本片段，系统提供锁定标记工具。用户在文档预览中可以高亮选择任意部分文本并点击</w:t>
      </w:r>
      <w:r>
        <w:rPr>
          <w:rFonts w:hint="eastAsia"/>
          <w:lang w:eastAsia="zh-CN"/>
        </w:rPr>
        <w:t>“</w:t>
      </w:r>
      <w:r>
        <w:rPr>
          <w:rFonts w:hint="default"/>
        </w:rPr>
        <w:t>锁定原文</w:t>
      </w:r>
      <w:r>
        <w:rPr>
          <w:rFonts w:hint="eastAsia"/>
          <w:lang w:eastAsia="zh-CN"/>
        </w:rPr>
        <w:t>”</w:t>
      </w:r>
      <w:r>
        <w:rPr>
          <w:rFonts w:hint="default"/>
        </w:rPr>
        <w:t>按钮，将其加入锁定列表。被锁定的文本将在后续生成中原文呈现。同时，也可一键开启全局锁定模式，让系统默认不改写任何内容。通过细粒度的锁定控制，用户能够灵活指定哪部分内容必须严格保真，哪部分内容允许AI协助调整。在锁定开启时，系统UI会明显提示</w:t>
      </w:r>
      <w:r>
        <w:rPr>
          <w:rFonts w:hint="eastAsia"/>
          <w:lang w:eastAsia="zh-CN"/>
        </w:rPr>
        <w:t>“</w:t>
      </w:r>
      <w:r>
        <w:rPr>
          <w:rFonts w:hint="default"/>
        </w:rPr>
        <w:t>文本锁定模式已启用</w:t>
      </w:r>
      <w:r>
        <w:rPr>
          <w:rFonts w:hint="eastAsia"/>
          <w:lang w:eastAsia="zh-CN"/>
        </w:rPr>
        <w:t>”</w:t>
      </w:r>
      <w:r>
        <w:rPr>
          <w:rFonts w:hint="default"/>
        </w:rPr>
        <w:t>，以强调接下来生成的PPT会忠实于原文。</w:t>
      </w:r>
    </w:p>
    <w:p w14:paraId="3255D3CF">
      <w:pPr>
        <w:pStyle w:val="5"/>
        <w:bidi w:val="0"/>
        <w:rPr>
          <w:rFonts w:hint="default"/>
        </w:rPr>
      </w:pPr>
      <w:r>
        <w:rPr>
          <w:rFonts w:hint="default"/>
        </w:rPr>
        <w:t>一键生成PPT</w:t>
      </w:r>
    </w:p>
    <w:p w14:paraId="428FA10E">
      <w:pPr>
        <w:bidi w:val="0"/>
      </w:pPr>
      <w:r>
        <w:rPr>
          <w:rFonts w:hint="default"/>
        </w:rPr>
        <w:t>用户设定完策略后，可点击</w:t>
      </w:r>
      <w:r>
        <w:rPr>
          <w:rFonts w:hint="eastAsia"/>
          <w:lang w:eastAsia="zh-CN"/>
        </w:rPr>
        <w:t>“</w:t>
      </w:r>
      <w:r>
        <w:rPr>
          <w:rFonts w:hint="default"/>
        </w:rPr>
        <w:t>生成PPT</w:t>
      </w:r>
      <w:r>
        <w:rPr>
          <w:rFonts w:hint="eastAsia"/>
          <w:lang w:eastAsia="zh-CN"/>
        </w:rPr>
        <w:t>”</w:t>
      </w:r>
      <w:r>
        <w:rPr>
          <w:rFonts w:hint="default"/>
        </w:rPr>
        <w:t>按钮。系统将调用后台核心模块开始制作幻灯片。生成过程在界面上显示进度反馈，例如</w:t>
      </w:r>
      <w:r>
        <w:rPr>
          <w:rFonts w:hint="eastAsia"/>
          <w:lang w:eastAsia="zh-CN"/>
        </w:rPr>
        <w:t>“</w:t>
      </w:r>
      <w:r>
        <w:rPr>
          <w:rFonts w:hint="default"/>
        </w:rPr>
        <w:t>分析文档结构…</w:t>
      </w:r>
      <w:r>
        <w:rPr>
          <w:rFonts w:hint="eastAsia"/>
          <w:lang w:eastAsia="zh-CN"/>
        </w:rPr>
        <w:t>”</w:t>
      </w:r>
      <w:r>
        <w:rPr>
          <w:rFonts w:hint="default"/>
        </w:rPr>
        <w:t>，</w:t>
      </w:r>
      <w:r>
        <w:rPr>
          <w:rFonts w:hint="eastAsia"/>
          <w:lang w:eastAsia="zh-CN"/>
        </w:rPr>
        <w:t>“</w:t>
      </w:r>
      <w:r>
        <w:rPr>
          <w:rFonts w:hint="default"/>
        </w:rPr>
        <w:t>排版幻灯片X页…</w:t>
      </w:r>
      <w:r>
        <w:rPr>
          <w:rFonts w:hint="eastAsia"/>
          <w:lang w:eastAsia="zh-CN"/>
        </w:rPr>
        <w:t>”</w:t>
      </w:r>
      <w:r>
        <w:rPr>
          <w:rFonts w:hint="default"/>
        </w:rPr>
        <w:t>，</w:t>
      </w:r>
      <w:r>
        <w:rPr>
          <w:rFonts w:hint="eastAsia"/>
          <w:lang w:eastAsia="zh-CN"/>
        </w:rPr>
        <w:t>“</w:t>
      </w:r>
      <w:r>
        <w:rPr>
          <w:rFonts w:hint="default"/>
        </w:rPr>
        <w:t>应用锁定内容…</w:t>
      </w:r>
      <w:r>
        <w:rPr>
          <w:rFonts w:hint="eastAsia"/>
          <w:lang w:eastAsia="zh-CN"/>
        </w:rPr>
        <w:t>”</w:t>
      </w:r>
      <w:r>
        <w:rPr>
          <w:rFonts w:hint="default"/>
        </w:rPr>
        <w:t>。几秒钟后，用户将看到AI生成的PPT初稿在网页中呈现幻灯片预览。预览支持翻页浏览、放大查看细节。此时用户已经拥有一套根据其文档自动生成的幻灯片，所有锁定文本均已保留原样，其他内容按照所选策略经过润色或摘要处理并排版在各页中。</w:t>
      </w:r>
    </w:p>
    <w:p w14:paraId="31C60C64">
      <w:pPr>
        <w:pStyle w:val="5"/>
        <w:bidi w:val="0"/>
        <w:rPr>
          <w:rFonts w:hint="default"/>
        </w:rPr>
      </w:pPr>
      <w:r>
        <w:rPr>
          <w:rFonts w:hint="default"/>
        </w:rPr>
        <w:t>可选润色与手动调整</w:t>
      </w:r>
    </w:p>
    <w:p w14:paraId="7975D359">
      <w:pPr>
        <w:bidi w:val="0"/>
      </w:pPr>
      <w:r>
        <w:rPr>
          <w:rFonts w:hint="default"/>
        </w:rPr>
        <w:t>在PPT预览界面，用户还可以对生成结果进行二次编辑。系统提供</w:t>
      </w:r>
      <w:r>
        <w:rPr>
          <w:rFonts w:hint="eastAsia"/>
          <w:lang w:eastAsia="zh-CN"/>
        </w:rPr>
        <w:t>“</w:t>
      </w:r>
      <w:r>
        <w:rPr>
          <w:rFonts w:hint="default"/>
        </w:rPr>
        <w:t>智能润色</w:t>
      </w:r>
      <w:r>
        <w:rPr>
          <w:rFonts w:hint="eastAsia"/>
          <w:lang w:eastAsia="zh-CN"/>
        </w:rPr>
        <w:t>”</w:t>
      </w:r>
      <w:r>
        <w:rPr>
          <w:rFonts w:hint="default"/>
        </w:rPr>
        <w:t>按钮，允许用户对选中的文本框内容调用AI进行不同风格的改写建议，用户酌情替换。对于内容较多的幻灯片，用户也可选择</w:t>
      </w:r>
      <w:r>
        <w:rPr>
          <w:rFonts w:hint="eastAsia"/>
          <w:lang w:eastAsia="zh-CN"/>
        </w:rPr>
        <w:t>“</w:t>
      </w:r>
      <w:r>
        <w:rPr>
          <w:rFonts w:hint="default"/>
        </w:rPr>
        <w:t>自动删减此页内容</w:t>
      </w:r>
      <w:r>
        <w:rPr>
          <w:rFonts w:hint="eastAsia"/>
          <w:lang w:eastAsia="zh-CN"/>
        </w:rPr>
        <w:t>”</w:t>
      </w:r>
      <w:r>
        <w:rPr>
          <w:rFonts w:hint="default"/>
        </w:rPr>
        <w:t>功能，让AI尝试压缩字数，使之更简洁。所有这些润色/删减操作都是可选且可撤销的，以确保用户完全掌控最终的文字呈现。另外，用户还可以手动修改文字、调整布局或插入图片等，系统不会对用户的手动更改再做改写，从而给予用户和AI协同创作的自由度。</w:t>
      </w:r>
    </w:p>
    <w:p w14:paraId="10AE1139">
      <w:pPr>
        <w:pStyle w:val="5"/>
        <w:bidi w:val="0"/>
        <w:rPr>
          <w:rFonts w:hint="default"/>
        </w:rPr>
      </w:pPr>
      <w:r>
        <w:rPr>
          <w:rFonts w:hint="default"/>
        </w:rPr>
        <w:t>双向内容对齐与溯源定位</w:t>
      </w:r>
    </w:p>
    <w:p w14:paraId="6019F293">
      <w:pPr>
        <w:bidi w:val="0"/>
      </w:pPr>
      <w:r>
        <w:rPr>
          <w:rFonts w:hint="default"/>
        </w:rPr>
        <w:t>产品预览界面的侧边将同步显示原始文档内容。当用户浏览某张幻灯片时，相关的原文档段落会自动高亮，方便用户确认出处；反之，用户在原文区域选中某段文字时，关联的幻灯片缩略图会被标记。例如，选中原文中的第3段法规条款，幻灯片列表中对应呈现该条款的幻灯片会闪烁提示。这种内容对齐方便用户检查有无遗漏，并验证PPT的内容覆盖了原文的关键信息。此外，我们提供搜索功能：用户可搜索原文中的关键词，系统将在PPT中定位包含该关键词的幻灯片页码，实现快速检索。这些设计确保了生成PPT与原始资料之间的信息关联清晰透明，大幅提高了专业报告的可信度和可审查性。</w:t>
      </w:r>
    </w:p>
    <w:p w14:paraId="4D2E4E3A">
      <w:pPr>
        <w:pStyle w:val="5"/>
        <w:bidi w:val="0"/>
        <w:rPr>
          <w:rFonts w:hint="default"/>
        </w:rPr>
      </w:pPr>
      <w:r>
        <w:rPr>
          <w:rFonts w:hint="default"/>
        </w:rPr>
        <w:t>PPT导出与分享</w:t>
      </w:r>
    </w:p>
    <w:p w14:paraId="53C1038C">
      <w:pPr>
        <w:bidi w:val="0"/>
      </w:pPr>
      <w:r>
        <w:rPr>
          <w:rFonts w:hint="default"/>
        </w:rPr>
        <w:t>当用户对生成的演示文稿满意后，可以一键导出结果。我们支持多种导出格式，包括PowerPoint文件、PDF文件以及网页HTML版本。导出的PPT将完整保留锁定文本和排版格式，方便用户进一步编辑或直接用于汇报。如果是网页形式部署，亦可生成供在线分享的链接。对于强调保真的内容，我们也考虑在导出的每页幻灯片备注中自动添加来源索引，以便脱离系统环境后，观众仍可了解内容出处。通过完善的导出功能，</w:t>
      </w:r>
      <w:r>
        <w:rPr>
          <w:rFonts w:hint="eastAsia"/>
          <w:lang w:eastAsia="zh-CN"/>
        </w:rPr>
        <w:t>智绘</w:t>
      </w:r>
      <w:r>
        <w:rPr>
          <w:rFonts w:hint="default"/>
        </w:rPr>
        <w:t>生成的幻灯片可无缝融入用户现有工作流程。</w:t>
      </w:r>
    </w:p>
    <w:p w14:paraId="0C798F9C">
      <w:pPr>
        <w:pStyle w:val="4"/>
        <w:bidi w:val="0"/>
        <w:rPr>
          <w:rFonts w:hint="default"/>
        </w:rPr>
      </w:pPr>
      <w:bookmarkStart w:id="21" w:name="_Toc10937"/>
      <w:r>
        <w:rPr>
          <w:rFonts w:hint="default"/>
        </w:rPr>
        <w:t>最终形态展望</w:t>
      </w:r>
      <w:bookmarkEnd w:id="21"/>
    </w:p>
    <w:p w14:paraId="1B98F4FF">
      <w:pPr>
        <w:bidi w:val="0"/>
        <w:rPr>
          <w:rFonts w:hint="default"/>
        </w:rPr>
      </w:pPr>
      <w:r>
        <w:rPr>
          <w:rFonts w:hint="default"/>
        </w:rPr>
        <w:t>综上，</w:t>
      </w:r>
      <w:r>
        <w:rPr>
          <w:rFonts w:hint="eastAsia"/>
          <w:lang w:eastAsia="zh-CN"/>
        </w:rPr>
        <w:t>智绘</w:t>
      </w:r>
      <w:r>
        <w:rPr>
          <w:rFonts w:hint="default"/>
        </w:rPr>
        <w:t>AI生成PPT系统将以网页工具的形式呈现，提供从文档到PPT的一站式解决方案。它兼具通用性和可部署性。产品功能设计突出专业性需求：上传文档→选择生成策略→开启锁定模式→生成PPT→润色调整→对齐溯源→导出分享，每一步都围绕内容保真与高效产出展开。我们相信，随着本项目的实现，专业用户将第一次拥有一款放心的AI工具，在提高工作效率的同时严格维护内容的准确可信，为AI在法律、医疗、学术等领域的落地树立新的标杆。</w:t>
      </w:r>
    </w:p>
    <w:p w14:paraId="5AB755D3">
      <w:pPr>
        <w:rPr>
          <w:rFonts w:ascii="Times New Roman" w:hAnsi="Times New Roman" w:eastAsia="宋体"/>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40"/>
      </w:pPr>
      <w:r>
        <w:separator/>
      </w:r>
    </w:p>
  </w:endnote>
  <w:endnote w:type="continuationSeparator" w:id="1">
    <w:p>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汉仪润圆-65简">
    <w:panose1 w:val="00020600040101010101"/>
    <w:charset w:val="86"/>
    <w:family w:val="auto"/>
    <w:pitch w:val="default"/>
    <w:sig w:usb0="A00002BF" w:usb1="1ACF7CFA" w:usb2="00000016" w:usb3="00000000" w:csb0="0004009F" w:csb1="DFD70000"/>
  </w:font>
  <w:font w:name="Calibri Light">
    <w:panose1 w:val="020F0302020204030204"/>
    <w:charset w:val="00"/>
    <w:family w:val="auto"/>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汉仪正圆-45W">
    <w:panose1 w:val="00020600040101010101"/>
    <w:charset w:val="86"/>
    <w:family w:val="auto"/>
    <w:pitch w:val="default"/>
    <w:sig w:usb0="A00002BF" w:usb1="0ACF7CFA" w:usb2="00000016" w:usb3="00000000" w:csb0="0004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ED7100">
    <w:pPr>
      <w:pStyle w:val="5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D54ABD">
                          <w:pPr>
                            <w:pStyle w:val="5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7AD54ABD">
                    <w:pPr>
                      <w:pStyle w:val="5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ind w:firstLine="440"/>
      </w:pPr>
      <w:r>
        <w:separator/>
      </w:r>
    </w:p>
  </w:footnote>
  <w:footnote w:type="continuationSeparator" w:id="1">
    <w:p>
      <w:pPr>
        <w:spacing w:line="288" w:lineRule="auto"/>
        <w:ind w:firstLine="4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76A359"/>
    <w:multiLevelType w:val="multilevel"/>
    <w:tmpl w:val="8276A359"/>
    <w:lvl w:ilvl="0" w:tentative="0">
      <w:start w:val="1"/>
      <w:numFmt w:val="chineseCounting"/>
      <w:pStyle w:val="3"/>
      <w:suff w:val="nothing"/>
      <w:lvlText w:val="%1、"/>
      <w:lvlJc w:val="left"/>
      <w:pPr>
        <w:tabs>
          <w:tab w:val="left" w:pos="0"/>
        </w:tabs>
        <w:ind w:left="0" w:firstLine="400"/>
      </w:pPr>
      <w:rPr>
        <w:rFonts w:hint="eastAsia" w:ascii="宋体" w:hAnsi="宋体" w:eastAsia="宋体" w:cs="宋体"/>
      </w:rPr>
    </w:lvl>
    <w:lvl w:ilvl="1" w:tentative="0">
      <w:start w:val="1"/>
      <w:numFmt w:val="decimal"/>
      <w:pStyle w:val="4"/>
      <w:suff w:val="nothing"/>
      <w:lvlText w:val="%2．"/>
      <w:lvlJc w:val="left"/>
      <w:pPr>
        <w:tabs>
          <w:tab w:val="left" w:pos="0"/>
        </w:tabs>
        <w:ind w:left="0" w:firstLine="400"/>
      </w:pPr>
      <w:rPr>
        <w:rFonts w:hint="default" w:ascii="宋体" w:hAnsi="宋体" w:eastAsia="宋体" w:cs="宋体"/>
      </w:rPr>
    </w:lvl>
    <w:lvl w:ilvl="2" w:tentative="0">
      <w:start w:val="1"/>
      <w:numFmt w:val="decimal"/>
      <w:pStyle w:val="5"/>
      <w:suff w:val="nothing"/>
      <w:lvlText w:val="(%3) "/>
      <w:lvlJc w:val="left"/>
      <w:pPr>
        <w:tabs>
          <w:tab w:val="left" w:pos="0"/>
        </w:tabs>
        <w:ind w:left="0" w:firstLine="403"/>
      </w:pPr>
      <w:rPr>
        <w:rFonts w:hint="default" w:ascii="Times New Roman" w:hAnsi="Times New Roman" w:eastAsia="汉仪润圆-65简" w:cs="Times New Roman"/>
      </w:rPr>
    </w:lvl>
    <w:lvl w:ilvl="3" w:tentative="0">
      <w:start w:val="1"/>
      <w:numFmt w:val="decimalZero"/>
      <w:pStyle w:val="6"/>
      <w:suff w:val="nothing"/>
      <w:lvlText w:val="%4 "/>
      <w:lvlJc w:val="left"/>
      <w:pPr>
        <w:tabs>
          <w:tab w:val="left" w:pos="0"/>
        </w:tabs>
        <w:ind w:left="0" w:firstLine="402"/>
      </w:pPr>
      <w:rPr>
        <w:rFonts w:hint="eastAsia" w:ascii="汉仪润圆-65简" w:hAnsi="汉仪润圆-65简" w:eastAsia="汉仪润圆-65简" w:cs="Times New Roman"/>
      </w:rPr>
    </w:lvl>
    <w:lvl w:ilvl="4" w:tentative="0">
      <w:start w:val="1"/>
      <w:numFmt w:val="decimal"/>
      <w:pStyle w:val="7"/>
      <w:suff w:val="nothing"/>
      <w:lvlText w:val="%5）"/>
      <w:lvlJc w:val="left"/>
      <w:pPr>
        <w:tabs>
          <w:tab w:val="left" w:pos="0"/>
        </w:tabs>
        <w:ind w:left="0" w:firstLine="402"/>
      </w:pPr>
      <w:rPr>
        <w:rFonts w:hint="eastAsia" w:ascii="汉仪润圆-65简" w:hAnsi="汉仪润圆-65简" w:eastAsia="汉仪润圆-65简" w:cs="Times New Roman"/>
      </w:rPr>
    </w:lvl>
    <w:lvl w:ilvl="5" w:tentative="0">
      <w:start w:val="1"/>
      <w:numFmt w:val="lowerLetter"/>
      <w:pStyle w:val="8"/>
      <w:suff w:val="nothing"/>
      <w:lvlText w:val="%6．"/>
      <w:lvlJc w:val="left"/>
      <w:pPr>
        <w:ind w:left="0" w:firstLine="402"/>
      </w:pPr>
      <w:rPr>
        <w:rFonts w:hint="eastAsia" w:ascii="汉仪润圆-65简" w:hAnsi="汉仪润圆-65简" w:eastAsia="汉仪润圆-65简" w:cs="Times New Roman"/>
      </w:rPr>
    </w:lvl>
    <w:lvl w:ilvl="6" w:tentative="0">
      <w:start w:val="1"/>
      <w:numFmt w:val="lowerLetter"/>
      <w:pStyle w:val="9"/>
      <w:suff w:val="nothing"/>
      <w:lvlText w:val="%7）"/>
      <w:lvlJc w:val="left"/>
      <w:pPr>
        <w:ind w:left="0" w:firstLine="402"/>
      </w:pPr>
      <w:rPr>
        <w:rFonts w:hint="eastAsia" w:ascii="汉仪润圆-65简" w:hAnsi="汉仪润圆-65简" w:eastAsia="汉仪润圆-65简" w:cs="Times New Roman"/>
      </w:rPr>
    </w:lvl>
    <w:lvl w:ilvl="7" w:tentative="0">
      <w:start w:val="1"/>
      <w:numFmt w:val="lowerRoman"/>
      <w:pStyle w:val="10"/>
      <w:suff w:val="nothing"/>
      <w:lvlText w:val="%8.  "/>
      <w:lvlJc w:val="left"/>
      <w:pPr>
        <w:tabs>
          <w:tab w:val="left" w:pos="0"/>
        </w:tabs>
        <w:ind w:left="0" w:firstLine="402"/>
      </w:pPr>
      <w:rPr>
        <w:rFonts w:hint="eastAsia" w:ascii="汉仪润圆-65简" w:hAnsi="汉仪润圆-65简" w:eastAsia="汉仪润圆-65简" w:cs="Times New Roman"/>
      </w:rPr>
    </w:lvl>
    <w:lvl w:ilvl="8" w:tentative="0">
      <w:start w:val="1"/>
      <w:numFmt w:val="lowerRoman"/>
      <w:pStyle w:val="11"/>
      <w:suff w:val="nothing"/>
      <w:lvlText w:val="%9）"/>
      <w:lvlJc w:val="left"/>
      <w:pPr>
        <w:ind w:left="0" w:firstLine="402"/>
      </w:pPr>
      <w:rPr>
        <w:rFonts w:hint="eastAsia" w:ascii="汉仪润圆-65简" w:hAnsi="汉仪润圆-65简" w:eastAsia="汉仪润圆-65简" w:cs="Times New Roman"/>
      </w:rPr>
    </w:lvl>
  </w:abstractNum>
  <w:abstractNum w:abstractNumId="1">
    <w:nsid w:val="A5B23F46"/>
    <w:multiLevelType w:val="multilevel"/>
    <w:tmpl w:val="A5B23F46"/>
    <w:lvl w:ilvl="0" w:tentative="0">
      <w:start w:val="1"/>
      <w:numFmt w:val="bullet"/>
      <w:pStyle w:val="40"/>
      <w:suff w:val="space"/>
      <w:lvlText w:val="◊"/>
      <w:lvlJc w:val="left"/>
      <w:pPr>
        <w:tabs>
          <w:tab w:val="left" w:pos="0"/>
        </w:tabs>
        <w:ind w:left="0" w:firstLine="0"/>
      </w:pPr>
      <w:rPr>
        <w:rFonts w:hint="default" w:ascii="Arial" w:hAnsi="Arial"/>
        <w:color w:val="auto"/>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C12C37DC"/>
    <w:multiLevelType w:val="singleLevel"/>
    <w:tmpl w:val="C12C37DC"/>
    <w:lvl w:ilvl="0" w:tentative="0">
      <w:start w:val="1"/>
      <w:numFmt w:val="bullet"/>
      <w:pStyle w:val="45"/>
      <w:suff w:val="space"/>
      <w:lvlText w:val=""/>
      <w:lvlJc w:val="left"/>
      <w:pPr>
        <w:tabs>
          <w:tab w:val="left" w:pos="420"/>
        </w:tabs>
        <w:ind w:left="0" w:firstLine="0"/>
      </w:pPr>
      <w:rPr>
        <w:rFonts w:hint="default" w:ascii="Wingdings" w:hAnsi="Wingdings"/>
        <w:color w:val="auto"/>
      </w:rPr>
    </w:lvl>
  </w:abstractNum>
  <w:abstractNum w:abstractNumId="3">
    <w:nsid w:val="E08E37DC"/>
    <w:multiLevelType w:val="singleLevel"/>
    <w:tmpl w:val="E08E37DC"/>
    <w:lvl w:ilvl="0" w:tentative="0">
      <w:start w:val="1"/>
      <w:numFmt w:val="bullet"/>
      <w:pStyle w:val="24"/>
      <w:suff w:val="space"/>
      <w:lvlText w:val=""/>
      <w:lvlJc w:val="left"/>
      <w:pPr>
        <w:tabs>
          <w:tab w:val="left" w:pos="0"/>
        </w:tabs>
        <w:ind w:left="0" w:firstLine="0"/>
      </w:pPr>
      <w:rPr>
        <w:rFonts w:hint="default" w:ascii="Wingdings" w:hAnsi="Wingdings"/>
        <w:color w:val="auto"/>
      </w:rPr>
    </w:lvl>
  </w:abstractNum>
  <w:abstractNum w:abstractNumId="4">
    <w:nsid w:val="106257FD"/>
    <w:multiLevelType w:val="multilevel"/>
    <w:tmpl w:val="106257FD"/>
    <w:lvl w:ilvl="0" w:tentative="0">
      <w:start w:val="1"/>
      <w:numFmt w:val="bullet"/>
      <w:pStyle w:val="17"/>
      <w:suff w:val="space"/>
      <w:lvlText w:val=""/>
      <w:lvlJc w:val="left"/>
      <w:pPr>
        <w:tabs>
          <w:tab w:val="left" w:pos="420"/>
        </w:tabs>
        <w:ind w:left="0" w:firstLine="0"/>
      </w:pPr>
      <w:rPr>
        <w:rFonts w:hint="default" w:ascii="Wingdings" w:hAnsi="Wingdings"/>
        <w:color w:val="auto"/>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5">
    <w:nsid w:val="74D657D1"/>
    <w:multiLevelType w:val="multilevel"/>
    <w:tmpl w:val="74D657D1"/>
    <w:lvl w:ilvl="0" w:tentative="0">
      <w:start w:val="1"/>
      <w:numFmt w:val="decimal"/>
      <w:pStyle w:val="20"/>
      <w:suff w:val="space"/>
      <w:lvlText w:val="第 %1 条"/>
      <w:lvlJc w:val="left"/>
      <w:pPr>
        <w:tabs>
          <w:tab w:val="left" w:pos="0"/>
        </w:tabs>
        <w:ind w:left="0" w:firstLine="0"/>
      </w:pPr>
      <w:rPr>
        <w:rFonts w:hint="default"/>
      </w:rPr>
    </w:lvl>
    <w:lvl w:ilvl="1" w:tentative="0">
      <w:start w:val="1"/>
      <w:numFmt w:val="decimalFullWidth"/>
      <w:pStyle w:val="14"/>
      <w:isLgl/>
      <w:suff w:val="space"/>
      <w:lvlText w:val="%1.%2"/>
      <w:lvlJc w:val="left"/>
      <w:pPr>
        <w:tabs>
          <w:tab w:val="left" w:pos="420"/>
        </w:tabs>
        <w:ind w:left="0" w:firstLine="0"/>
      </w:pPr>
      <w:rPr>
        <w:rFonts w:hint="eastAsia"/>
      </w:rPr>
    </w:lvl>
    <w:lvl w:ilvl="2" w:tentative="0">
      <w:start w:val="1"/>
      <w:numFmt w:val="decimal"/>
      <w:pStyle w:val="36"/>
      <w:isLgl/>
      <w:suff w:val="space"/>
      <w:lvlText w:val="%1.%2.%3"/>
      <w:lvlJc w:val="left"/>
      <w:pPr>
        <w:tabs>
          <w:tab w:val="left" w:pos="0"/>
        </w:tabs>
        <w:ind w:left="0" w:firstLine="0"/>
      </w:pPr>
      <w:rPr>
        <w:rFonts w:hint="eastAsia"/>
      </w:rPr>
    </w:lvl>
    <w:lvl w:ilvl="3" w:tentative="0">
      <w:start w:val="1"/>
      <w:numFmt w:val="decimal"/>
      <w:pStyle w:val="46"/>
      <w:isLgl/>
      <w:suff w:val="space"/>
      <w:lvlText w:val="%4）"/>
      <w:lvlJc w:val="left"/>
      <w:pPr>
        <w:tabs>
          <w:tab w:val="left" w:pos="420"/>
        </w:tabs>
        <w:ind w:left="0" w:firstLine="0"/>
      </w:pPr>
      <w:rPr>
        <w:rFonts w:hint="default"/>
      </w:rPr>
    </w:lvl>
    <w:lvl w:ilvl="4" w:tentative="0">
      <w:start w:val="1"/>
      <w:numFmt w:val="decimalZero"/>
      <w:pStyle w:val="64"/>
      <w:isLgl/>
      <w:lvlText w:val="%5."/>
      <w:lvlJc w:val="left"/>
      <w:pPr>
        <w:tabs>
          <w:tab w:val="left" w:pos="420"/>
        </w:tabs>
        <w:ind w:left="0" w:firstLine="0"/>
      </w:pPr>
      <w:rPr>
        <w:rFonts w:hint="default"/>
      </w:rPr>
    </w:lvl>
    <w:lvl w:ilvl="5" w:tentative="0">
      <w:start w:val="1"/>
      <w:numFmt w:val="lowerLetter"/>
      <w:lvlText w:val="%6)"/>
      <w:lvlJc w:val="left"/>
      <w:pPr>
        <w:ind w:left="1152" w:hanging="432"/>
      </w:pPr>
      <w:rPr>
        <w:rFonts w:hint="eastAsia"/>
      </w:rPr>
    </w:lvl>
    <w:lvl w:ilvl="6" w:tentative="0">
      <w:start w:val="1"/>
      <w:numFmt w:val="lowerRoman"/>
      <w:lvlText w:val="%7)"/>
      <w:lvlJc w:val="right"/>
      <w:pPr>
        <w:ind w:left="1296" w:hanging="288"/>
      </w:pPr>
      <w:rPr>
        <w:rFonts w:hint="eastAsia"/>
      </w:rPr>
    </w:lvl>
    <w:lvl w:ilvl="7" w:tentative="0">
      <w:start w:val="1"/>
      <w:numFmt w:val="lowerLetter"/>
      <w:lvlText w:val="%8."/>
      <w:lvlJc w:val="left"/>
      <w:pPr>
        <w:ind w:left="1440" w:hanging="432"/>
      </w:pPr>
      <w:rPr>
        <w:rFonts w:hint="eastAsia"/>
      </w:rPr>
    </w:lvl>
    <w:lvl w:ilvl="8" w:tentative="0">
      <w:start w:val="1"/>
      <w:numFmt w:val="lowerRoman"/>
      <w:lvlText w:val="%9."/>
      <w:lvlJc w:val="right"/>
      <w:pPr>
        <w:ind w:left="1584" w:hanging="144"/>
      </w:pPr>
      <w:rPr>
        <w:rFonts w:hint="eastAsia"/>
      </w:rPr>
    </w:lvl>
  </w:abstractNum>
  <w:abstractNum w:abstractNumId="6">
    <w:nsid w:val="789DDC66"/>
    <w:multiLevelType w:val="singleLevel"/>
    <w:tmpl w:val="789DDC66"/>
    <w:lvl w:ilvl="0" w:tentative="0">
      <w:start w:val="1"/>
      <w:numFmt w:val="bullet"/>
      <w:pStyle w:val="33"/>
      <w:suff w:val="space"/>
      <w:lvlText w:val=""/>
      <w:lvlJc w:val="left"/>
      <w:pPr>
        <w:tabs>
          <w:tab w:val="left" w:pos="420"/>
        </w:tabs>
        <w:ind w:left="0" w:firstLine="0"/>
      </w:pPr>
      <w:rPr>
        <w:rFonts w:hint="default" w:ascii="Wingdings" w:hAnsi="Wingdings"/>
        <w:color w:val="auto"/>
      </w:rPr>
    </w:lvl>
  </w:abstractNum>
  <w:num w:numId="1">
    <w:abstractNumId w:val="0"/>
  </w:num>
  <w:num w:numId="2">
    <w:abstractNumId w:val="5"/>
  </w:num>
  <w:num w:numId="3">
    <w:abstractNumId w:val="4"/>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443D91"/>
    <w:rsid w:val="12E017EF"/>
    <w:rsid w:val="15EE5FD1"/>
    <w:rsid w:val="20C76004"/>
    <w:rsid w:val="2B161A0E"/>
    <w:rsid w:val="2F520F27"/>
    <w:rsid w:val="33093FF2"/>
    <w:rsid w:val="33122EA7"/>
    <w:rsid w:val="33542CCB"/>
    <w:rsid w:val="33AB6E58"/>
    <w:rsid w:val="3ECF4342"/>
    <w:rsid w:val="44444E8A"/>
    <w:rsid w:val="46581F44"/>
    <w:rsid w:val="467557CF"/>
    <w:rsid w:val="4B734EE1"/>
    <w:rsid w:val="52F84857"/>
    <w:rsid w:val="58B303D9"/>
    <w:rsid w:val="5EB270F2"/>
    <w:rsid w:val="75C630A2"/>
    <w:rsid w:val="77033842"/>
    <w:rsid w:val="78831956"/>
    <w:rsid w:val="78A77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288" w:lineRule="auto"/>
      <w:ind w:firstLine="440" w:firstLineChars="200"/>
      <w:jc w:val="both"/>
    </w:pPr>
    <w:rPr>
      <w:rFonts w:ascii="Times New Roman" w:hAnsi="Times New Roman" w:eastAsia="宋体" w:cstheme="minorBidi"/>
      <w:kern w:val="2"/>
      <w:sz w:val="22"/>
      <w:szCs w:val="22"/>
      <w:lang w:val="en-US" w:eastAsia="zh-CN" w:bidi="ar-SA"/>
    </w:rPr>
  </w:style>
  <w:style w:type="paragraph" w:styleId="3">
    <w:name w:val="heading 1"/>
    <w:next w:val="1"/>
    <w:qFormat/>
    <w:uiPriority w:val="9"/>
    <w:pPr>
      <w:keepNext/>
      <w:keepLines/>
      <w:numPr>
        <w:ilvl w:val="0"/>
        <w:numId w:val="1"/>
      </w:numPr>
      <w:tabs>
        <w:tab w:val="left" w:pos="-420"/>
      </w:tabs>
      <w:adjustRightInd w:val="0"/>
      <w:snapToGrid w:val="0"/>
      <w:spacing w:before="50" w:beforeLines="50" w:line="264" w:lineRule="auto"/>
      <w:ind w:firstLine="0"/>
      <w:outlineLvl w:val="0"/>
    </w:pPr>
    <w:rPr>
      <w:rFonts w:ascii="Times New Roman" w:hAnsi="Times New Roman" w:eastAsia="宋体" w:cstheme="minorBidi"/>
      <w:b/>
      <w:bCs/>
      <w:kern w:val="44"/>
      <w:sz w:val="36"/>
      <w:szCs w:val="36"/>
      <w:lang w:val="en-US" w:eastAsia="zh-CN" w:bidi="ar-SA"/>
    </w:rPr>
  </w:style>
  <w:style w:type="paragraph" w:styleId="4">
    <w:name w:val="heading 2"/>
    <w:next w:val="1"/>
    <w:unhideWhenUsed/>
    <w:qFormat/>
    <w:uiPriority w:val="9"/>
    <w:pPr>
      <w:numPr>
        <w:ilvl w:val="1"/>
        <w:numId w:val="1"/>
      </w:numPr>
      <w:adjustRightInd w:val="0"/>
      <w:snapToGrid w:val="0"/>
      <w:spacing w:before="50" w:beforeLines="50" w:line="264" w:lineRule="auto"/>
      <w:ind w:firstLine="0"/>
      <w:outlineLvl w:val="1"/>
    </w:pPr>
    <w:rPr>
      <w:rFonts w:ascii="Times New Roman" w:hAnsi="Times New Roman" w:eastAsia="宋体" w:cstheme="minorBidi"/>
      <w:b/>
      <w:bCs/>
      <w:kern w:val="2"/>
      <w:sz w:val="32"/>
      <w:szCs w:val="32"/>
      <w:lang w:val="en-US" w:eastAsia="zh-CN" w:bidi="ar-SA"/>
    </w:rPr>
  </w:style>
  <w:style w:type="paragraph" w:styleId="5">
    <w:name w:val="heading 3"/>
    <w:next w:val="1"/>
    <w:link w:val="127"/>
    <w:unhideWhenUsed/>
    <w:qFormat/>
    <w:uiPriority w:val="9"/>
    <w:pPr>
      <w:numPr>
        <w:ilvl w:val="2"/>
        <w:numId w:val="1"/>
      </w:numPr>
      <w:tabs>
        <w:tab w:val="left" w:pos="312"/>
        <w:tab w:val="clear" w:pos="0"/>
      </w:tabs>
      <w:adjustRightInd w:val="0"/>
      <w:snapToGrid w:val="0"/>
      <w:spacing w:before="50" w:beforeLines="50" w:line="264" w:lineRule="auto"/>
      <w:ind w:firstLine="0"/>
      <w:outlineLvl w:val="2"/>
    </w:pPr>
    <w:rPr>
      <w:rFonts w:ascii="Times New Roman" w:hAnsi="Times New Roman" w:eastAsia="宋体" w:cstheme="minorBidi"/>
      <w:b/>
      <w:color w:val="333333"/>
      <w:kern w:val="2"/>
      <w:sz w:val="28"/>
      <w:szCs w:val="28"/>
      <w:lang w:val="en-US" w:eastAsia="zh-CN" w:bidi="ar-SA"/>
    </w:rPr>
  </w:style>
  <w:style w:type="paragraph" w:styleId="6">
    <w:name w:val="heading 4"/>
    <w:next w:val="1"/>
    <w:unhideWhenUsed/>
    <w:qFormat/>
    <w:uiPriority w:val="9"/>
    <w:pPr>
      <w:numPr>
        <w:ilvl w:val="3"/>
        <w:numId w:val="1"/>
      </w:numPr>
      <w:adjustRightInd w:val="0"/>
      <w:snapToGrid w:val="0"/>
      <w:spacing w:before="50" w:beforeLines="50" w:line="264" w:lineRule="auto"/>
      <w:ind w:firstLine="0"/>
      <w:outlineLvl w:val="3"/>
    </w:pPr>
    <w:rPr>
      <w:rFonts w:ascii="汉仪润圆-65简" w:hAnsi="汉仪润圆-65简" w:eastAsia="汉仪润圆-65简" w:cstheme="minorBidi"/>
      <w:b/>
      <w:color w:val="333333"/>
      <w:sz w:val="24"/>
      <w:szCs w:val="24"/>
      <w:lang w:val="en-US" w:eastAsia="zh-CN" w:bidi="ar-SA"/>
    </w:rPr>
  </w:style>
  <w:style w:type="paragraph" w:styleId="7">
    <w:name w:val="heading 5"/>
    <w:next w:val="1"/>
    <w:unhideWhenUsed/>
    <w:qFormat/>
    <w:uiPriority w:val="9"/>
    <w:pPr>
      <w:numPr>
        <w:ilvl w:val="4"/>
        <w:numId w:val="1"/>
      </w:numPr>
      <w:adjustRightInd w:val="0"/>
      <w:snapToGrid w:val="0"/>
      <w:spacing w:before="50" w:beforeLines="50" w:line="264" w:lineRule="auto"/>
      <w:ind w:firstLine="0"/>
      <w:outlineLvl w:val="4"/>
    </w:pPr>
    <w:rPr>
      <w:rFonts w:ascii="汉仪润圆-65简" w:hAnsi="汉仪润圆-65简" w:eastAsia="汉仪润圆-65简" w:cstheme="minorBidi"/>
      <w:b/>
      <w:color w:val="333333"/>
      <w:sz w:val="24"/>
      <w:szCs w:val="24"/>
      <w:lang w:val="en-US" w:eastAsia="zh-CN" w:bidi="ar-SA"/>
    </w:rPr>
  </w:style>
  <w:style w:type="paragraph" w:styleId="8">
    <w:name w:val="heading 6"/>
    <w:next w:val="1"/>
    <w:unhideWhenUsed/>
    <w:qFormat/>
    <w:uiPriority w:val="0"/>
    <w:pPr>
      <w:numPr>
        <w:ilvl w:val="5"/>
        <w:numId w:val="1"/>
      </w:numPr>
      <w:adjustRightInd w:val="0"/>
      <w:snapToGrid w:val="0"/>
      <w:spacing w:before="50" w:beforeLines="50" w:line="264" w:lineRule="auto"/>
      <w:ind w:firstLine="0"/>
      <w:outlineLvl w:val="5"/>
    </w:pPr>
    <w:rPr>
      <w:rFonts w:ascii="汉仪润圆-65简" w:hAnsi="汉仪润圆-65简" w:eastAsia="汉仪润圆-65简" w:cstheme="minorBidi"/>
      <w:b/>
      <w:color w:val="333333"/>
      <w:sz w:val="24"/>
      <w:szCs w:val="24"/>
      <w:lang w:val="en-US" w:eastAsia="zh-CN" w:bidi="ar-SA"/>
    </w:rPr>
  </w:style>
  <w:style w:type="paragraph" w:styleId="9">
    <w:name w:val="heading 7"/>
    <w:next w:val="1"/>
    <w:unhideWhenUsed/>
    <w:qFormat/>
    <w:uiPriority w:val="0"/>
    <w:pPr>
      <w:numPr>
        <w:ilvl w:val="6"/>
        <w:numId w:val="1"/>
      </w:numPr>
      <w:tabs>
        <w:tab w:val="left" w:pos="4800"/>
      </w:tabs>
      <w:adjustRightInd w:val="0"/>
      <w:snapToGrid w:val="0"/>
      <w:spacing w:before="50" w:beforeLines="50" w:line="264" w:lineRule="auto"/>
      <w:ind w:firstLine="0"/>
      <w:outlineLvl w:val="6"/>
    </w:pPr>
    <w:rPr>
      <w:rFonts w:ascii="汉仪润圆-65简" w:hAnsi="汉仪润圆-65简" w:eastAsia="汉仪润圆-65简" w:cstheme="minorBidi"/>
      <w:b/>
      <w:color w:val="333333"/>
      <w:sz w:val="24"/>
      <w:szCs w:val="24"/>
      <w:lang w:val="en-US" w:eastAsia="zh-CN" w:bidi="ar-SA"/>
    </w:rPr>
  </w:style>
  <w:style w:type="paragraph" w:styleId="10">
    <w:name w:val="heading 8"/>
    <w:next w:val="1"/>
    <w:unhideWhenUsed/>
    <w:qFormat/>
    <w:uiPriority w:val="0"/>
    <w:pPr>
      <w:numPr>
        <w:ilvl w:val="7"/>
        <w:numId w:val="1"/>
      </w:numPr>
      <w:adjustRightInd w:val="0"/>
      <w:snapToGrid w:val="0"/>
      <w:spacing w:before="50" w:beforeLines="50" w:line="264" w:lineRule="auto"/>
      <w:ind w:firstLine="0"/>
      <w:outlineLvl w:val="7"/>
    </w:pPr>
    <w:rPr>
      <w:rFonts w:ascii="汉仪润圆-65简" w:hAnsi="汉仪润圆-65简" w:eastAsia="汉仪润圆-65简" w:cstheme="majorBidi"/>
      <w:b/>
      <w:color w:val="333333"/>
      <w:sz w:val="24"/>
      <w:szCs w:val="24"/>
      <w:lang w:val="en-US" w:eastAsia="zh-CN" w:bidi="ar-SA"/>
    </w:rPr>
  </w:style>
  <w:style w:type="paragraph" w:styleId="11">
    <w:name w:val="heading 9"/>
    <w:next w:val="1"/>
    <w:unhideWhenUsed/>
    <w:qFormat/>
    <w:uiPriority w:val="0"/>
    <w:pPr>
      <w:numPr>
        <w:ilvl w:val="8"/>
        <w:numId w:val="1"/>
      </w:numPr>
      <w:adjustRightInd w:val="0"/>
      <w:snapToGrid w:val="0"/>
      <w:spacing w:before="50" w:beforeLines="50" w:line="264" w:lineRule="auto"/>
      <w:ind w:firstLine="0"/>
      <w:outlineLvl w:val="8"/>
    </w:pPr>
    <w:rPr>
      <w:rFonts w:ascii="汉仪润圆-65简" w:hAnsi="汉仪润圆-65简" w:eastAsia="汉仪润圆-65简" w:cstheme="majorBidi"/>
      <w:b/>
      <w:color w:val="333333"/>
      <w:sz w:val="24"/>
      <w:szCs w:val="24"/>
      <w:lang w:val="en-US" w:eastAsia="zh-CN" w:bidi="ar-SA"/>
    </w:rPr>
  </w:style>
  <w:style w:type="character" w:default="1" w:styleId="87">
    <w:name w:val="Default Paragraph Font"/>
    <w:semiHidden/>
    <w:unhideWhenUsed/>
    <w:qFormat/>
    <w:uiPriority w:val="1"/>
  </w:style>
  <w:style w:type="table" w:default="1" w:styleId="86">
    <w:name w:val="Normal Table"/>
    <w:semiHidden/>
    <w:uiPriority w:val="0"/>
    <w:tblPr>
      <w:tblCellMar>
        <w:top w:w="0" w:type="dxa"/>
        <w:left w:w="108" w:type="dxa"/>
        <w:bottom w:w="0" w:type="dxa"/>
        <w:right w:w="108" w:type="dxa"/>
      </w:tblCellMar>
    </w:tblPr>
  </w:style>
  <w:style w:type="paragraph" w:styleId="2">
    <w:name w:val="macro"/>
    <w:link w:val="112"/>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ind w:firstLine="440" w:firstLineChars="200"/>
    </w:pPr>
    <w:rPr>
      <w:rFonts w:ascii="Courier New" w:hAnsi="Courier New" w:eastAsia="宋体" w:cs="Courier New"/>
      <w:kern w:val="2"/>
      <w:sz w:val="24"/>
      <w:szCs w:val="24"/>
      <w:lang w:val="en-US" w:eastAsia="zh-CN" w:bidi="ar-SA"/>
    </w:rPr>
  </w:style>
  <w:style w:type="paragraph" w:styleId="12">
    <w:name w:val="List 3"/>
    <w:basedOn w:val="1"/>
    <w:qFormat/>
    <w:uiPriority w:val="0"/>
    <w:pPr>
      <w:ind w:left="100" w:leftChars="400" w:hanging="200" w:hangingChars="200"/>
      <w:contextualSpacing/>
    </w:pPr>
  </w:style>
  <w:style w:type="paragraph" w:styleId="13">
    <w:name w:val="toc 7"/>
    <w:basedOn w:val="1"/>
    <w:next w:val="1"/>
    <w:qFormat/>
    <w:uiPriority w:val="0"/>
    <w:pPr>
      <w:ind w:left="2520" w:leftChars="1200"/>
    </w:pPr>
  </w:style>
  <w:style w:type="paragraph" w:styleId="14">
    <w:name w:val="List Number 2"/>
    <w:basedOn w:val="1"/>
    <w:qFormat/>
    <w:uiPriority w:val="0"/>
    <w:pPr>
      <w:numPr>
        <w:ilvl w:val="1"/>
        <w:numId w:val="2"/>
      </w:numPr>
      <w:tabs>
        <w:tab w:val="left" w:pos="419"/>
        <w:tab w:val="left" w:pos="1843"/>
        <w:tab w:val="clear" w:pos="420"/>
      </w:tabs>
      <w:spacing w:before="50" w:after="50"/>
      <w:ind w:firstLineChars="0"/>
    </w:pPr>
  </w:style>
  <w:style w:type="paragraph" w:styleId="15">
    <w:name w:val="table of authorities"/>
    <w:basedOn w:val="1"/>
    <w:next w:val="1"/>
    <w:qFormat/>
    <w:uiPriority w:val="0"/>
    <w:pPr>
      <w:ind w:left="420" w:leftChars="200" w:firstLine="0"/>
    </w:pPr>
  </w:style>
  <w:style w:type="paragraph" w:styleId="16">
    <w:name w:val="Note Heading"/>
    <w:basedOn w:val="1"/>
    <w:next w:val="1"/>
    <w:link w:val="126"/>
    <w:qFormat/>
    <w:uiPriority w:val="0"/>
    <w:pPr>
      <w:jc w:val="center"/>
    </w:pPr>
  </w:style>
  <w:style w:type="paragraph" w:styleId="17">
    <w:name w:val="List Bullet 4"/>
    <w:basedOn w:val="1"/>
    <w:qFormat/>
    <w:uiPriority w:val="0"/>
    <w:pPr>
      <w:numPr>
        <w:ilvl w:val="0"/>
        <w:numId w:val="3"/>
      </w:numPr>
      <w:tabs>
        <w:tab w:val="clear" w:pos="420"/>
      </w:tabs>
      <w:spacing w:before="50" w:after="50"/>
      <w:ind w:left="1361" w:hanging="340"/>
    </w:pPr>
  </w:style>
  <w:style w:type="paragraph" w:styleId="18">
    <w:name w:val="index 8"/>
    <w:basedOn w:val="1"/>
    <w:next w:val="1"/>
    <w:qFormat/>
    <w:uiPriority w:val="0"/>
    <w:pPr>
      <w:ind w:left="1400" w:leftChars="1400" w:firstLine="0"/>
    </w:pPr>
  </w:style>
  <w:style w:type="paragraph" w:styleId="19">
    <w:name w:val="E-mail Signature"/>
    <w:basedOn w:val="1"/>
    <w:link w:val="111"/>
    <w:qFormat/>
    <w:uiPriority w:val="0"/>
  </w:style>
  <w:style w:type="paragraph" w:styleId="20">
    <w:name w:val="List Number"/>
    <w:basedOn w:val="1"/>
    <w:link w:val="106"/>
    <w:qFormat/>
    <w:uiPriority w:val="0"/>
    <w:pPr>
      <w:numPr>
        <w:ilvl w:val="0"/>
        <w:numId w:val="2"/>
      </w:numPr>
      <w:tabs>
        <w:tab w:val="clear" w:pos="0"/>
      </w:tabs>
      <w:spacing w:before="50" w:after="50"/>
      <w:ind w:firstLineChars="0"/>
    </w:pPr>
  </w:style>
  <w:style w:type="paragraph" w:styleId="21">
    <w:name w:val="Normal Indent"/>
    <w:basedOn w:val="1"/>
    <w:qFormat/>
    <w:uiPriority w:val="0"/>
    <w:pPr>
      <w:ind w:firstLine="420"/>
    </w:pPr>
  </w:style>
  <w:style w:type="paragraph" w:styleId="22">
    <w:name w:val="caption"/>
    <w:basedOn w:val="1"/>
    <w:next w:val="1"/>
    <w:unhideWhenUsed/>
    <w:qFormat/>
    <w:uiPriority w:val="0"/>
    <w:pPr>
      <w:ind w:firstLine="0" w:firstLineChars="0"/>
    </w:pPr>
    <w:rPr>
      <w:sz w:val="20"/>
    </w:rPr>
  </w:style>
  <w:style w:type="paragraph" w:styleId="23">
    <w:name w:val="index 5"/>
    <w:basedOn w:val="1"/>
    <w:next w:val="1"/>
    <w:qFormat/>
    <w:uiPriority w:val="0"/>
    <w:pPr>
      <w:ind w:left="800" w:leftChars="800" w:firstLine="0"/>
    </w:pPr>
  </w:style>
  <w:style w:type="paragraph" w:styleId="24">
    <w:name w:val="List Bullet"/>
    <w:basedOn w:val="1"/>
    <w:link w:val="107"/>
    <w:qFormat/>
    <w:uiPriority w:val="0"/>
    <w:pPr>
      <w:numPr>
        <w:ilvl w:val="0"/>
        <w:numId w:val="4"/>
      </w:numPr>
      <w:tabs>
        <w:tab w:val="clear" w:pos="0"/>
      </w:tabs>
      <w:spacing w:before="50" w:after="50"/>
      <w:ind w:left="425" w:hanging="425"/>
    </w:pPr>
  </w:style>
  <w:style w:type="paragraph" w:styleId="25">
    <w:name w:val="envelope address"/>
    <w:basedOn w:val="1"/>
    <w:qFormat/>
    <w:uiPriority w:val="0"/>
    <w:pPr>
      <w:framePr w:w="7920" w:h="1980" w:hRule="exact" w:hSpace="180" w:wrap="auto" w:vAnchor="margin" w:hAnchor="page" w:xAlign="center" w:yAlign="bottom"/>
      <w:ind w:left="100" w:leftChars="1400"/>
    </w:pPr>
    <w:rPr>
      <w:rFonts w:asciiTheme="majorHAnsi" w:hAnsiTheme="majorHAnsi" w:eastAsiaTheme="majorEastAsia" w:cstheme="majorBidi"/>
      <w:sz w:val="24"/>
      <w:szCs w:val="24"/>
    </w:rPr>
  </w:style>
  <w:style w:type="paragraph" w:styleId="26">
    <w:name w:val="Document Map"/>
    <w:basedOn w:val="1"/>
    <w:link w:val="116"/>
    <w:qFormat/>
    <w:uiPriority w:val="0"/>
    <w:rPr>
      <w:rFonts w:ascii="Microsoft YaHei UI" w:eastAsia="Microsoft YaHei UI"/>
      <w:sz w:val="18"/>
      <w:szCs w:val="18"/>
    </w:rPr>
  </w:style>
  <w:style w:type="paragraph" w:styleId="27">
    <w:name w:val="toa heading"/>
    <w:basedOn w:val="1"/>
    <w:next w:val="1"/>
    <w:qFormat/>
    <w:uiPriority w:val="0"/>
    <w:pPr>
      <w:spacing w:before="120"/>
    </w:pPr>
    <w:rPr>
      <w:rFonts w:asciiTheme="majorHAnsi" w:hAnsiTheme="majorHAnsi" w:eastAsiaTheme="majorEastAsia" w:cstheme="majorBidi"/>
      <w:sz w:val="24"/>
      <w:szCs w:val="24"/>
    </w:rPr>
  </w:style>
  <w:style w:type="paragraph" w:styleId="28">
    <w:name w:val="annotation text"/>
    <w:basedOn w:val="1"/>
    <w:qFormat/>
    <w:uiPriority w:val="0"/>
    <w:pPr>
      <w:ind w:firstLine="0" w:firstLineChars="0"/>
      <w:jc w:val="left"/>
    </w:pPr>
  </w:style>
  <w:style w:type="paragraph" w:styleId="29">
    <w:name w:val="index 6"/>
    <w:basedOn w:val="1"/>
    <w:next w:val="1"/>
    <w:qFormat/>
    <w:uiPriority w:val="0"/>
    <w:pPr>
      <w:ind w:left="1000" w:leftChars="1000" w:firstLine="0"/>
    </w:pPr>
  </w:style>
  <w:style w:type="paragraph" w:styleId="30">
    <w:name w:val="Salutation"/>
    <w:basedOn w:val="1"/>
    <w:next w:val="1"/>
    <w:link w:val="109"/>
    <w:qFormat/>
    <w:uiPriority w:val="0"/>
  </w:style>
  <w:style w:type="paragraph" w:styleId="31">
    <w:name w:val="Body Text 3"/>
    <w:basedOn w:val="1"/>
    <w:link w:val="119"/>
    <w:qFormat/>
    <w:uiPriority w:val="0"/>
    <w:pPr>
      <w:spacing w:after="120"/>
    </w:pPr>
    <w:rPr>
      <w:sz w:val="16"/>
      <w:szCs w:val="16"/>
    </w:rPr>
  </w:style>
  <w:style w:type="paragraph" w:styleId="32">
    <w:name w:val="Closing"/>
    <w:basedOn w:val="1"/>
    <w:link w:val="113"/>
    <w:qFormat/>
    <w:uiPriority w:val="0"/>
    <w:pPr>
      <w:ind w:left="100" w:leftChars="2100"/>
    </w:pPr>
  </w:style>
  <w:style w:type="paragraph" w:styleId="33">
    <w:name w:val="List Bullet 3"/>
    <w:basedOn w:val="1"/>
    <w:qFormat/>
    <w:uiPriority w:val="0"/>
    <w:pPr>
      <w:numPr>
        <w:ilvl w:val="0"/>
        <w:numId w:val="5"/>
      </w:numPr>
      <w:tabs>
        <w:tab w:val="clear" w:pos="420"/>
      </w:tabs>
      <w:spacing w:before="50" w:after="50"/>
      <w:ind w:left="964" w:hanging="340"/>
    </w:pPr>
  </w:style>
  <w:style w:type="paragraph" w:styleId="34">
    <w:name w:val="Body Text"/>
    <w:basedOn w:val="1"/>
    <w:link w:val="120"/>
    <w:qFormat/>
    <w:uiPriority w:val="0"/>
    <w:pPr>
      <w:spacing w:before="50" w:after="50" w:afterLines="50"/>
    </w:pPr>
  </w:style>
  <w:style w:type="paragraph" w:styleId="35">
    <w:name w:val="Body Text Indent"/>
    <w:basedOn w:val="1"/>
    <w:link w:val="122"/>
    <w:qFormat/>
    <w:uiPriority w:val="0"/>
    <w:pPr>
      <w:spacing w:after="120"/>
      <w:ind w:left="420" w:leftChars="200"/>
    </w:pPr>
  </w:style>
  <w:style w:type="paragraph" w:styleId="36">
    <w:name w:val="List Number 3"/>
    <w:basedOn w:val="1"/>
    <w:qFormat/>
    <w:uiPriority w:val="0"/>
    <w:pPr>
      <w:numPr>
        <w:ilvl w:val="2"/>
        <w:numId w:val="2"/>
      </w:numPr>
      <w:spacing w:before="50" w:after="50"/>
    </w:pPr>
  </w:style>
  <w:style w:type="paragraph" w:styleId="37">
    <w:name w:val="List 2"/>
    <w:basedOn w:val="1"/>
    <w:qFormat/>
    <w:uiPriority w:val="0"/>
    <w:pPr>
      <w:ind w:left="100" w:leftChars="200" w:hanging="200" w:hangingChars="200"/>
      <w:contextualSpacing/>
    </w:pPr>
  </w:style>
  <w:style w:type="paragraph" w:styleId="38">
    <w:name w:val="List Continue"/>
    <w:basedOn w:val="1"/>
    <w:qFormat/>
    <w:uiPriority w:val="0"/>
    <w:pPr>
      <w:spacing w:after="120"/>
      <w:ind w:left="420" w:leftChars="200"/>
      <w:contextualSpacing/>
    </w:pPr>
  </w:style>
  <w:style w:type="paragraph" w:styleId="39">
    <w:name w:val="Block Text"/>
    <w:basedOn w:val="1"/>
    <w:qFormat/>
    <w:uiPriority w:val="0"/>
    <w:pPr>
      <w:spacing w:after="120"/>
      <w:ind w:left="1440" w:leftChars="700" w:right="1440" w:rightChars="700"/>
    </w:pPr>
  </w:style>
  <w:style w:type="paragraph" w:styleId="40">
    <w:name w:val="List Bullet 2"/>
    <w:basedOn w:val="1"/>
    <w:link w:val="108"/>
    <w:qFormat/>
    <w:uiPriority w:val="0"/>
    <w:pPr>
      <w:numPr>
        <w:ilvl w:val="0"/>
        <w:numId w:val="6"/>
      </w:numPr>
      <w:tabs>
        <w:tab w:val="clear" w:pos="0"/>
      </w:tabs>
      <w:spacing w:before="50" w:after="50"/>
      <w:ind w:left="646" w:hanging="227"/>
    </w:pPr>
  </w:style>
  <w:style w:type="paragraph" w:styleId="41">
    <w:name w:val="index 4"/>
    <w:basedOn w:val="1"/>
    <w:next w:val="1"/>
    <w:qFormat/>
    <w:uiPriority w:val="0"/>
    <w:pPr>
      <w:ind w:left="600" w:leftChars="600" w:firstLine="0"/>
    </w:pPr>
  </w:style>
  <w:style w:type="paragraph" w:styleId="42">
    <w:name w:val="toc 5"/>
    <w:basedOn w:val="1"/>
    <w:next w:val="1"/>
    <w:qFormat/>
    <w:uiPriority w:val="0"/>
    <w:pPr>
      <w:ind w:left="1680" w:leftChars="800" w:firstLine="0" w:firstLineChars="0"/>
    </w:pPr>
  </w:style>
  <w:style w:type="paragraph" w:styleId="43">
    <w:name w:val="toc 3"/>
    <w:basedOn w:val="1"/>
    <w:next w:val="1"/>
    <w:qFormat/>
    <w:uiPriority w:val="0"/>
    <w:pPr>
      <w:ind w:left="840" w:leftChars="400" w:firstLine="0" w:firstLineChars="0"/>
    </w:pPr>
  </w:style>
  <w:style w:type="paragraph" w:styleId="44">
    <w:name w:val="Plain Text"/>
    <w:basedOn w:val="1"/>
    <w:link w:val="110"/>
    <w:qFormat/>
    <w:uiPriority w:val="0"/>
    <w:rPr>
      <w:rFonts w:hAnsi="Courier New" w:cs="Courier New" w:asciiTheme="minorEastAsia" w:eastAsiaTheme="minorEastAsia"/>
    </w:rPr>
  </w:style>
  <w:style w:type="paragraph" w:styleId="45">
    <w:name w:val="List Bullet 5"/>
    <w:basedOn w:val="1"/>
    <w:qFormat/>
    <w:uiPriority w:val="0"/>
    <w:pPr>
      <w:numPr>
        <w:ilvl w:val="0"/>
        <w:numId w:val="7"/>
      </w:numPr>
      <w:tabs>
        <w:tab w:val="clear" w:pos="420"/>
      </w:tabs>
      <w:spacing w:before="50" w:after="50"/>
      <w:ind w:left="1757" w:hanging="340"/>
    </w:pPr>
  </w:style>
  <w:style w:type="paragraph" w:styleId="46">
    <w:name w:val="List Number 4"/>
    <w:basedOn w:val="1"/>
    <w:qFormat/>
    <w:uiPriority w:val="0"/>
    <w:pPr>
      <w:numPr>
        <w:ilvl w:val="3"/>
        <w:numId w:val="2"/>
      </w:numPr>
      <w:tabs>
        <w:tab w:val="left" w:pos="-420"/>
        <w:tab w:val="left" w:pos="0"/>
        <w:tab w:val="clear" w:pos="420"/>
      </w:tabs>
      <w:spacing w:before="50" w:after="50"/>
    </w:pPr>
  </w:style>
  <w:style w:type="paragraph" w:styleId="47">
    <w:name w:val="toc 8"/>
    <w:basedOn w:val="1"/>
    <w:next w:val="1"/>
    <w:qFormat/>
    <w:uiPriority w:val="0"/>
    <w:pPr>
      <w:ind w:left="2940" w:leftChars="1400"/>
    </w:pPr>
  </w:style>
  <w:style w:type="paragraph" w:styleId="48">
    <w:name w:val="index 3"/>
    <w:basedOn w:val="1"/>
    <w:next w:val="1"/>
    <w:qFormat/>
    <w:uiPriority w:val="0"/>
    <w:pPr>
      <w:ind w:left="400" w:leftChars="400" w:firstLine="0"/>
    </w:pPr>
  </w:style>
  <w:style w:type="paragraph" w:styleId="49">
    <w:name w:val="Date"/>
    <w:basedOn w:val="1"/>
    <w:next w:val="1"/>
    <w:link w:val="115"/>
    <w:qFormat/>
    <w:uiPriority w:val="0"/>
    <w:pPr>
      <w:ind w:left="100" w:leftChars="2500"/>
    </w:pPr>
  </w:style>
  <w:style w:type="paragraph" w:styleId="50">
    <w:name w:val="Body Text Indent 2"/>
    <w:basedOn w:val="1"/>
    <w:link w:val="124"/>
    <w:qFormat/>
    <w:uiPriority w:val="0"/>
    <w:pPr>
      <w:spacing w:after="120" w:line="480" w:lineRule="auto"/>
      <w:ind w:left="420" w:leftChars="200"/>
    </w:pPr>
  </w:style>
  <w:style w:type="paragraph" w:styleId="51">
    <w:name w:val="endnote text"/>
    <w:basedOn w:val="1"/>
    <w:qFormat/>
    <w:uiPriority w:val="0"/>
    <w:pPr>
      <w:ind w:firstLine="0" w:firstLineChars="0"/>
      <w:jc w:val="left"/>
    </w:pPr>
  </w:style>
  <w:style w:type="paragraph" w:styleId="52">
    <w:name w:val="List Continue 5"/>
    <w:basedOn w:val="1"/>
    <w:qFormat/>
    <w:uiPriority w:val="0"/>
    <w:pPr>
      <w:spacing w:after="120"/>
      <w:ind w:left="2100" w:leftChars="1000"/>
      <w:contextualSpacing/>
    </w:pPr>
  </w:style>
  <w:style w:type="paragraph" w:styleId="53">
    <w:name w:val="Balloon Text"/>
    <w:basedOn w:val="1"/>
    <w:qFormat/>
    <w:uiPriority w:val="0"/>
    <w:pPr>
      <w:ind w:firstLine="0" w:firstLineChars="0"/>
    </w:pPr>
    <w:rPr>
      <w:sz w:val="18"/>
      <w:szCs w:val="18"/>
    </w:rPr>
  </w:style>
  <w:style w:type="paragraph" w:styleId="54">
    <w:name w:val="footer"/>
    <w:basedOn w:val="1"/>
    <w:qFormat/>
    <w:uiPriority w:val="0"/>
    <w:pPr>
      <w:tabs>
        <w:tab w:val="center" w:pos="4153"/>
        <w:tab w:val="right" w:pos="8306"/>
      </w:tabs>
      <w:ind w:firstLine="0" w:firstLineChars="0"/>
      <w:jc w:val="center"/>
    </w:pPr>
    <w:rPr>
      <w:sz w:val="18"/>
      <w:szCs w:val="18"/>
    </w:rPr>
  </w:style>
  <w:style w:type="paragraph" w:styleId="55">
    <w:name w:val="envelope return"/>
    <w:basedOn w:val="1"/>
    <w:qFormat/>
    <w:uiPriority w:val="0"/>
    <w:rPr>
      <w:rFonts w:asciiTheme="majorHAnsi" w:hAnsiTheme="majorHAnsi" w:eastAsiaTheme="majorEastAsia" w:cstheme="majorBidi"/>
    </w:rPr>
  </w:style>
  <w:style w:type="paragraph" w:styleId="5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ind w:firstLine="0" w:firstLineChars="0"/>
      <w:jc w:val="center"/>
    </w:pPr>
    <w:rPr>
      <w:sz w:val="18"/>
      <w:szCs w:val="18"/>
    </w:rPr>
  </w:style>
  <w:style w:type="paragraph" w:styleId="57">
    <w:name w:val="Signature"/>
    <w:basedOn w:val="1"/>
    <w:link w:val="114"/>
    <w:qFormat/>
    <w:uiPriority w:val="0"/>
    <w:pPr>
      <w:ind w:left="100" w:leftChars="2100"/>
    </w:pPr>
  </w:style>
  <w:style w:type="paragraph" w:styleId="58">
    <w:name w:val="toc 1"/>
    <w:basedOn w:val="1"/>
    <w:next w:val="1"/>
    <w:qFormat/>
    <w:uiPriority w:val="0"/>
    <w:pPr>
      <w:ind w:firstLine="0" w:firstLineChars="0"/>
    </w:pPr>
  </w:style>
  <w:style w:type="paragraph" w:styleId="59">
    <w:name w:val="List Continue 4"/>
    <w:basedOn w:val="1"/>
    <w:qFormat/>
    <w:uiPriority w:val="0"/>
    <w:pPr>
      <w:spacing w:after="120"/>
      <w:ind w:left="1680" w:leftChars="800"/>
      <w:contextualSpacing/>
    </w:pPr>
  </w:style>
  <w:style w:type="paragraph" w:styleId="60">
    <w:name w:val="toc 4"/>
    <w:basedOn w:val="1"/>
    <w:next w:val="1"/>
    <w:qFormat/>
    <w:uiPriority w:val="0"/>
    <w:pPr>
      <w:ind w:left="1260" w:leftChars="600" w:firstLine="0" w:firstLineChars="0"/>
    </w:pPr>
  </w:style>
  <w:style w:type="paragraph" w:styleId="61">
    <w:name w:val="index heading"/>
    <w:basedOn w:val="1"/>
    <w:next w:val="62"/>
    <w:qFormat/>
    <w:uiPriority w:val="0"/>
    <w:rPr>
      <w:rFonts w:asciiTheme="majorHAnsi" w:hAnsiTheme="majorHAnsi" w:eastAsiaTheme="majorEastAsia" w:cstheme="majorBidi"/>
      <w:b/>
      <w:bCs/>
    </w:rPr>
  </w:style>
  <w:style w:type="paragraph" w:styleId="62">
    <w:name w:val="index 1"/>
    <w:basedOn w:val="1"/>
    <w:next w:val="1"/>
    <w:qFormat/>
    <w:uiPriority w:val="0"/>
    <w:pPr>
      <w:ind w:firstLine="0"/>
    </w:pPr>
  </w:style>
  <w:style w:type="paragraph" w:styleId="63">
    <w:name w:val="Subtitle"/>
    <w:qFormat/>
    <w:uiPriority w:val="0"/>
    <w:pPr>
      <w:adjustRightInd w:val="0"/>
      <w:snapToGrid w:val="0"/>
      <w:spacing w:before="50" w:beforeLines="50"/>
      <w:jc w:val="center"/>
      <w:outlineLvl w:val="1"/>
    </w:pPr>
    <w:rPr>
      <w:rFonts w:ascii="Times New Roman" w:hAnsi="Times New Roman" w:eastAsia="宋体" w:cstheme="minorBidi"/>
      <w:b/>
      <w:bCs/>
      <w:kern w:val="28"/>
      <w:sz w:val="44"/>
      <w:szCs w:val="44"/>
      <w:lang w:val="en-US" w:eastAsia="zh-CN" w:bidi="ar-SA"/>
    </w:rPr>
  </w:style>
  <w:style w:type="paragraph" w:styleId="64">
    <w:name w:val="List Number 5"/>
    <w:basedOn w:val="1"/>
    <w:qFormat/>
    <w:uiPriority w:val="0"/>
    <w:pPr>
      <w:numPr>
        <w:ilvl w:val="4"/>
        <w:numId w:val="2"/>
      </w:numPr>
      <w:tabs>
        <w:tab w:val="clear" w:pos="420"/>
      </w:tabs>
      <w:spacing w:before="50" w:after="50"/>
      <w:ind w:left="431" w:hanging="431"/>
    </w:pPr>
  </w:style>
  <w:style w:type="paragraph" w:styleId="65">
    <w:name w:val="List"/>
    <w:basedOn w:val="1"/>
    <w:qFormat/>
    <w:uiPriority w:val="0"/>
    <w:pPr>
      <w:ind w:left="200" w:hanging="200" w:hangingChars="200"/>
      <w:contextualSpacing/>
    </w:pPr>
  </w:style>
  <w:style w:type="paragraph" w:styleId="66">
    <w:name w:val="footnote text"/>
    <w:basedOn w:val="1"/>
    <w:qFormat/>
    <w:uiPriority w:val="0"/>
    <w:pPr>
      <w:ind w:firstLine="0" w:firstLineChars="0"/>
      <w:jc w:val="left"/>
    </w:pPr>
    <w:rPr>
      <w:sz w:val="18"/>
    </w:rPr>
  </w:style>
  <w:style w:type="paragraph" w:styleId="67">
    <w:name w:val="toc 6"/>
    <w:basedOn w:val="1"/>
    <w:next w:val="1"/>
    <w:qFormat/>
    <w:uiPriority w:val="0"/>
    <w:pPr>
      <w:ind w:left="2100" w:leftChars="1000"/>
    </w:pPr>
  </w:style>
  <w:style w:type="paragraph" w:styleId="68">
    <w:name w:val="List 5"/>
    <w:basedOn w:val="1"/>
    <w:qFormat/>
    <w:uiPriority w:val="0"/>
    <w:pPr>
      <w:ind w:left="100" w:leftChars="800" w:hanging="200" w:hangingChars="200"/>
      <w:contextualSpacing/>
    </w:pPr>
  </w:style>
  <w:style w:type="paragraph" w:styleId="69">
    <w:name w:val="Body Text Indent 3"/>
    <w:basedOn w:val="1"/>
    <w:link w:val="125"/>
    <w:qFormat/>
    <w:uiPriority w:val="0"/>
    <w:pPr>
      <w:spacing w:after="120"/>
      <w:ind w:left="420" w:leftChars="200"/>
    </w:pPr>
    <w:rPr>
      <w:sz w:val="16"/>
      <w:szCs w:val="16"/>
    </w:rPr>
  </w:style>
  <w:style w:type="paragraph" w:styleId="70">
    <w:name w:val="index 7"/>
    <w:basedOn w:val="1"/>
    <w:next w:val="1"/>
    <w:qFormat/>
    <w:uiPriority w:val="0"/>
    <w:pPr>
      <w:ind w:left="1200" w:leftChars="1200" w:firstLine="0"/>
    </w:pPr>
  </w:style>
  <w:style w:type="paragraph" w:styleId="71">
    <w:name w:val="index 9"/>
    <w:basedOn w:val="1"/>
    <w:next w:val="1"/>
    <w:qFormat/>
    <w:uiPriority w:val="0"/>
    <w:pPr>
      <w:ind w:left="1600" w:leftChars="1600" w:firstLine="0"/>
    </w:pPr>
  </w:style>
  <w:style w:type="paragraph" w:styleId="72">
    <w:name w:val="table of figures"/>
    <w:basedOn w:val="1"/>
    <w:next w:val="1"/>
    <w:qFormat/>
    <w:uiPriority w:val="0"/>
    <w:pPr>
      <w:ind w:leftChars="200" w:hanging="200" w:hangingChars="200"/>
    </w:pPr>
  </w:style>
  <w:style w:type="paragraph" w:styleId="73">
    <w:name w:val="toc 2"/>
    <w:basedOn w:val="1"/>
    <w:next w:val="1"/>
    <w:qFormat/>
    <w:uiPriority w:val="0"/>
    <w:pPr>
      <w:ind w:left="440" w:leftChars="200" w:firstLine="0" w:firstLineChars="0"/>
    </w:pPr>
  </w:style>
  <w:style w:type="paragraph" w:styleId="74">
    <w:name w:val="toc 9"/>
    <w:basedOn w:val="1"/>
    <w:next w:val="1"/>
    <w:qFormat/>
    <w:uiPriority w:val="0"/>
    <w:pPr>
      <w:ind w:left="3360" w:leftChars="1600"/>
    </w:pPr>
  </w:style>
  <w:style w:type="paragraph" w:styleId="75">
    <w:name w:val="Body Text 2"/>
    <w:basedOn w:val="1"/>
    <w:link w:val="118"/>
    <w:qFormat/>
    <w:uiPriority w:val="0"/>
    <w:pPr>
      <w:spacing w:after="120" w:line="480" w:lineRule="auto"/>
    </w:pPr>
  </w:style>
  <w:style w:type="paragraph" w:styleId="76">
    <w:name w:val="List 4"/>
    <w:basedOn w:val="1"/>
    <w:qFormat/>
    <w:uiPriority w:val="0"/>
    <w:pPr>
      <w:ind w:left="100" w:leftChars="600" w:hanging="200" w:hangingChars="200"/>
      <w:contextualSpacing/>
    </w:pPr>
  </w:style>
  <w:style w:type="paragraph" w:styleId="77">
    <w:name w:val="List Continue 2"/>
    <w:basedOn w:val="1"/>
    <w:qFormat/>
    <w:uiPriority w:val="0"/>
    <w:pPr>
      <w:spacing w:after="120"/>
      <w:ind w:left="840" w:leftChars="400"/>
      <w:contextualSpacing/>
    </w:pPr>
  </w:style>
  <w:style w:type="paragraph" w:styleId="78">
    <w:name w:val="Message Header"/>
    <w:basedOn w:val="1"/>
    <w:link w:val="117"/>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Theme="majorHAnsi" w:hAnsiTheme="majorHAnsi" w:eastAsiaTheme="majorEastAsia" w:cstheme="majorBidi"/>
      <w:sz w:val="24"/>
      <w:szCs w:val="24"/>
    </w:rPr>
  </w:style>
  <w:style w:type="paragraph" w:styleId="79">
    <w:name w:val="Normal (Web)"/>
    <w:basedOn w:val="1"/>
    <w:link w:val="128"/>
    <w:qFormat/>
    <w:uiPriority w:val="0"/>
    <w:pPr>
      <w:widowControl/>
      <w:pBdr>
        <w:top w:val="none" w:color="auto" w:sz="0" w:space="0"/>
        <w:left w:val="none" w:color="auto" w:sz="0" w:space="0"/>
        <w:bottom w:val="none" w:color="auto" w:sz="0" w:space="0"/>
        <w:right w:val="none" w:color="auto" w:sz="0" w:space="0"/>
      </w:pBdr>
      <w:spacing w:before="105" w:after="105"/>
      <w:ind w:firstLine="950" w:firstLineChars="200"/>
    </w:pPr>
    <w:rPr>
      <w:rFonts w:cs="Segoe UI"/>
      <w:color w:val="0D0D0D"/>
      <w:sz w:val="24"/>
      <w:szCs w:val="24"/>
      <w:shd w:val="clear" w:fill="FFFFFF"/>
    </w:rPr>
  </w:style>
  <w:style w:type="paragraph" w:styleId="80">
    <w:name w:val="List Continue 3"/>
    <w:basedOn w:val="1"/>
    <w:qFormat/>
    <w:uiPriority w:val="0"/>
    <w:pPr>
      <w:spacing w:after="120"/>
      <w:ind w:left="1260" w:leftChars="600"/>
      <w:contextualSpacing/>
    </w:pPr>
  </w:style>
  <w:style w:type="paragraph" w:styleId="81">
    <w:name w:val="index 2"/>
    <w:basedOn w:val="1"/>
    <w:next w:val="1"/>
    <w:qFormat/>
    <w:uiPriority w:val="0"/>
    <w:pPr>
      <w:ind w:left="200" w:leftChars="200" w:firstLine="0"/>
    </w:pPr>
  </w:style>
  <w:style w:type="paragraph" w:styleId="82">
    <w:name w:val="Title"/>
    <w:qFormat/>
    <w:uiPriority w:val="10"/>
    <w:pPr>
      <w:adjustRightInd w:val="0"/>
      <w:snapToGrid w:val="0"/>
      <w:spacing w:before="50" w:beforeLines="50" w:line="312" w:lineRule="auto"/>
      <w:jc w:val="center"/>
      <w:outlineLvl w:val="0"/>
    </w:pPr>
    <w:rPr>
      <w:rFonts w:ascii="Times New Roman" w:hAnsi="Times New Roman" w:eastAsia="宋体" w:cs="Times New Roman"/>
      <w:b/>
      <w:bCs/>
      <w:sz w:val="52"/>
      <w:szCs w:val="52"/>
      <w:lang w:val="en-US" w:eastAsia="zh-CN" w:bidi="ar-SA"/>
    </w:rPr>
  </w:style>
  <w:style w:type="paragraph" w:styleId="83">
    <w:name w:val="annotation subject"/>
    <w:basedOn w:val="28"/>
    <w:next w:val="28"/>
    <w:qFormat/>
    <w:uiPriority w:val="0"/>
    <w:rPr>
      <w:b/>
    </w:rPr>
  </w:style>
  <w:style w:type="paragraph" w:styleId="84">
    <w:name w:val="Body Text First Indent"/>
    <w:basedOn w:val="34"/>
    <w:link w:val="121"/>
    <w:qFormat/>
    <w:uiPriority w:val="0"/>
    <w:pPr>
      <w:spacing w:before="0" w:after="120" w:afterLines="0"/>
      <w:ind w:firstLine="420" w:firstLineChars="100"/>
    </w:pPr>
  </w:style>
  <w:style w:type="paragraph" w:styleId="85">
    <w:name w:val="Body Text First Indent 2"/>
    <w:basedOn w:val="35"/>
    <w:link w:val="123"/>
    <w:qFormat/>
    <w:uiPriority w:val="0"/>
    <w:pPr>
      <w:ind w:firstLine="420"/>
    </w:pPr>
  </w:style>
  <w:style w:type="character" w:styleId="88">
    <w:name w:val="Strong"/>
    <w:basedOn w:val="87"/>
    <w:qFormat/>
    <w:uiPriority w:val="22"/>
    <w:rPr>
      <w:rFonts w:ascii="汉仪正圆-45W" w:hAnsi="汉仪正圆-45W" w:eastAsia="汉仪正圆-45W"/>
      <w:b/>
      <w:bCs/>
      <w:color w:val="auto"/>
      <w:u w:val="none"/>
    </w:rPr>
  </w:style>
  <w:style w:type="character" w:styleId="89">
    <w:name w:val="endnote reference"/>
    <w:basedOn w:val="87"/>
    <w:qFormat/>
    <w:uiPriority w:val="0"/>
    <w:rPr>
      <w:rFonts w:cs="Times New Roman"/>
      <w:vertAlign w:val="superscript"/>
    </w:rPr>
  </w:style>
  <w:style w:type="character" w:styleId="90">
    <w:name w:val="page number"/>
    <w:basedOn w:val="87"/>
    <w:qFormat/>
    <w:uiPriority w:val="0"/>
    <w:rPr>
      <w:rFonts w:ascii="汉仪正圆-45W" w:hAnsi="汉仪正圆-45W" w:eastAsia="汉仪正圆-45W" w:cs="Times New Roman"/>
      <w:color w:val="808080" w:themeColor="background1" w:themeShade="80"/>
    </w:rPr>
  </w:style>
  <w:style w:type="character" w:styleId="91">
    <w:name w:val="FollowedHyperlink"/>
    <w:basedOn w:val="87"/>
    <w:qFormat/>
    <w:uiPriority w:val="0"/>
    <w:rPr>
      <w:rFonts w:cs="Times New Roman"/>
      <w:color w:val="800080"/>
      <w:u w:val="single"/>
    </w:rPr>
  </w:style>
  <w:style w:type="character" w:styleId="92">
    <w:name w:val="Emphasis"/>
    <w:basedOn w:val="87"/>
    <w:qFormat/>
    <w:uiPriority w:val="20"/>
    <w:rPr>
      <w:rFonts w:ascii="汉仪正圆-45W" w:hAnsi="汉仪正圆-45W" w:eastAsia="汉仪正圆-45W"/>
      <w:b/>
      <w:bCs/>
      <w:color w:val="C00000"/>
      <w:sz w:val="28"/>
      <w:szCs w:val="28"/>
    </w:rPr>
  </w:style>
  <w:style w:type="character" w:styleId="93">
    <w:name w:val="annotation reference"/>
    <w:basedOn w:val="87"/>
    <w:qFormat/>
    <w:uiPriority w:val="0"/>
    <w:rPr>
      <w:rFonts w:cs="Times New Roman"/>
      <w:sz w:val="21"/>
      <w:szCs w:val="21"/>
    </w:rPr>
  </w:style>
  <w:style w:type="character" w:styleId="94">
    <w:name w:val="footnote reference"/>
    <w:basedOn w:val="87"/>
    <w:qFormat/>
    <w:uiPriority w:val="0"/>
    <w:rPr>
      <w:rFonts w:ascii="汉仪正圆-45W" w:hAnsi="汉仪正圆-45W" w:eastAsia="汉仪正圆-45W" w:cs="Times New Roman"/>
      <w:vertAlign w:val="superscript"/>
    </w:rPr>
  </w:style>
  <w:style w:type="paragraph" w:customStyle="1" w:styleId="95">
    <w:name w:val="目录标题"/>
    <w:link w:val="96"/>
    <w:qFormat/>
    <w:uiPriority w:val="0"/>
    <w:pPr>
      <w:jc w:val="center"/>
    </w:pPr>
    <w:rPr>
      <w:rFonts w:ascii="汉仪润圆-65简" w:hAnsi="汉仪润圆-65简" w:eastAsia="汉仪润圆-65简" w:cs="Times New Roman"/>
      <w:b/>
      <w:bCs/>
      <w:sz w:val="30"/>
      <w:szCs w:val="30"/>
      <w:lang w:val="en-US" w:eastAsia="zh-CN" w:bidi="ar-SA"/>
    </w:rPr>
  </w:style>
  <w:style w:type="character" w:customStyle="1" w:styleId="96">
    <w:name w:val="目录标题 Char"/>
    <w:link w:val="95"/>
    <w:qFormat/>
    <w:uiPriority w:val="0"/>
    <w:rPr>
      <w:rFonts w:ascii="汉仪润圆-65简" w:hAnsi="汉仪润圆-65简" w:eastAsia="汉仪润圆-65简" w:cs="Times New Roman"/>
      <w:b/>
      <w:bCs/>
      <w:sz w:val="30"/>
      <w:szCs w:val="30"/>
      <w:lang w:val="en-US" w:eastAsia="zh-CN" w:bidi="ar-SA"/>
    </w:rPr>
  </w:style>
  <w:style w:type="paragraph" w:customStyle="1" w:styleId="97">
    <w:name w:val="题注1"/>
    <w:basedOn w:val="1"/>
    <w:qFormat/>
    <w:uiPriority w:val="0"/>
    <w:pPr>
      <w:spacing w:before="50" w:after="50"/>
      <w:ind w:firstLine="0" w:firstLineChars="0"/>
    </w:pPr>
    <w:rPr>
      <w:rFonts w:hint="eastAsia"/>
      <w:sz w:val="20"/>
      <w:szCs w:val="20"/>
    </w:rPr>
  </w:style>
  <w:style w:type="paragraph" w:customStyle="1" w:styleId="98">
    <w:name w:val="文档说明标题"/>
    <w:next w:val="1"/>
    <w:qFormat/>
    <w:uiPriority w:val="0"/>
    <w:pPr>
      <w:keepNext/>
      <w:keepLines/>
      <w:tabs>
        <w:tab w:val="left" w:pos="0"/>
      </w:tabs>
      <w:adjustRightInd w:val="0"/>
      <w:snapToGrid w:val="0"/>
      <w:spacing w:before="50" w:beforeLines="50" w:line="264" w:lineRule="auto"/>
      <w:jc w:val="center"/>
      <w:outlineLvl w:val="0"/>
    </w:pPr>
    <w:rPr>
      <w:rFonts w:ascii="汉仪润圆-65简" w:hAnsi="汉仪润圆-65简" w:eastAsia="汉仪润圆-65简" w:cstheme="minorBidi"/>
      <w:b/>
      <w:bCs/>
      <w:kern w:val="44"/>
      <w:sz w:val="44"/>
      <w:szCs w:val="44"/>
      <w:lang w:val="en-US" w:eastAsia="zh-CN" w:bidi="ar-SA"/>
    </w:rPr>
  </w:style>
  <w:style w:type="paragraph" w:customStyle="1" w:styleId="99">
    <w:name w:val="章标题"/>
    <w:next w:val="1"/>
    <w:qFormat/>
    <w:uiPriority w:val="0"/>
    <w:pPr>
      <w:keepNext/>
      <w:keepLines/>
      <w:tabs>
        <w:tab w:val="left" w:pos="0"/>
      </w:tabs>
      <w:adjustRightInd w:val="0"/>
      <w:snapToGrid w:val="0"/>
      <w:spacing w:before="50" w:beforeLines="50" w:line="264" w:lineRule="auto"/>
      <w:jc w:val="center"/>
      <w:outlineLvl w:val="0"/>
    </w:pPr>
    <w:rPr>
      <w:rFonts w:ascii="汉仪润圆-65简" w:hAnsi="汉仪润圆-65简" w:eastAsia="汉仪润圆-65简" w:cstheme="minorBidi"/>
      <w:b/>
      <w:bCs/>
      <w:kern w:val="44"/>
      <w:sz w:val="40"/>
      <w:szCs w:val="40"/>
      <w:lang w:val="en-US" w:eastAsia="zh-CN" w:bidi="ar-SA"/>
    </w:rPr>
  </w:style>
  <w:style w:type="paragraph" w:customStyle="1" w:styleId="100">
    <w:name w:val="节标题"/>
    <w:next w:val="1"/>
    <w:qFormat/>
    <w:uiPriority w:val="0"/>
    <w:pPr>
      <w:tabs>
        <w:tab w:val="left" w:pos="0"/>
      </w:tabs>
      <w:adjustRightInd w:val="0"/>
      <w:snapToGrid w:val="0"/>
      <w:spacing w:before="50" w:beforeLines="50" w:line="264" w:lineRule="auto"/>
      <w:jc w:val="center"/>
    </w:pPr>
    <w:rPr>
      <w:rFonts w:ascii="汉仪润圆-65简" w:hAnsi="汉仪润圆-65简" w:eastAsia="汉仪润圆-65简" w:cstheme="minorBidi"/>
      <w:b/>
      <w:bCs/>
      <w:sz w:val="36"/>
      <w:szCs w:val="36"/>
      <w:lang w:val="en-US" w:eastAsia="zh-CN" w:bidi="ar-SA"/>
    </w:rPr>
  </w:style>
  <w:style w:type="paragraph" w:customStyle="1" w:styleId="101">
    <w:name w:val="附录标题"/>
    <w:next w:val="1"/>
    <w:qFormat/>
    <w:uiPriority w:val="0"/>
    <w:pPr>
      <w:keepNext/>
      <w:keepLines/>
      <w:tabs>
        <w:tab w:val="left" w:pos="0"/>
      </w:tabs>
      <w:adjustRightInd w:val="0"/>
      <w:snapToGrid w:val="0"/>
      <w:spacing w:before="50" w:beforeLines="50" w:line="264" w:lineRule="auto"/>
      <w:jc w:val="center"/>
      <w:outlineLvl w:val="0"/>
    </w:pPr>
    <w:rPr>
      <w:rFonts w:ascii="汉仪润圆-65简" w:hAnsi="汉仪润圆-65简" w:eastAsia="汉仪润圆-65简" w:cstheme="minorBidi"/>
      <w:b/>
      <w:bCs/>
      <w:kern w:val="44"/>
      <w:sz w:val="40"/>
      <w:szCs w:val="40"/>
      <w:lang w:val="en-US" w:eastAsia="zh-CN" w:bidi="ar-SA"/>
    </w:rPr>
  </w:style>
  <w:style w:type="character" w:customStyle="1" w:styleId="102">
    <w:name w:val="摘要"/>
    <w:basedOn w:val="87"/>
    <w:qFormat/>
    <w:uiPriority w:val="0"/>
    <w:rPr>
      <w:rFonts w:ascii="汉仪正圆-45W" w:hAnsi="汉仪正圆-45W" w:eastAsia="汉仪正圆-45W" w:cs="Times New Roman"/>
      <w:b/>
      <w:bCs/>
      <w:lang w:val="en-US" w:eastAsia="zh-CN"/>
    </w:rPr>
  </w:style>
  <w:style w:type="character" w:customStyle="1" w:styleId="103">
    <w:name w:val="参考文献条目"/>
    <w:basedOn w:val="87"/>
    <w:qFormat/>
    <w:uiPriority w:val="0"/>
    <w:rPr>
      <w:rFonts w:ascii="汉仪正圆-45W" w:hAnsi="汉仪正圆-45W" w:eastAsia="汉仪正圆-45W" w:cs="Times New Roman"/>
      <w:sz w:val="18"/>
      <w:szCs w:val="18"/>
      <w:lang w:val="en-US" w:eastAsia="zh-CN"/>
    </w:rPr>
  </w:style>
  <w:style w:type="character" w:customStyle="1" w:styleId="104">
    <w:name w:val="关键词"/>
    <w:basedOn w:val="87"/>
    <w:qFormat/>
    <w:uiPriority w:val="0"/>
    <w:rPr>
      <w:rFonts w:ascii="汉仪正圆-45W" w:hAnsi="汉仪正圆-45W" w:eastAsia="汉仪正圆-45W" w:cs="Times New Roman"/>
      <w:b/>
      <w:bCs/>
      <w:lang w:val="en-US" w:eastAsia="zh-CN"/>
    </w:rPr>
  </w:style>
  <w:style w:type="character" w:customStyle="1" w:styleId="105">
    <w:name w:val="着重标题"/>
    <w:basedOn w:val="87"/>
    <w:qFormat/>
    <w:uiPriority w:val="0"/>
    <w:rPr>
      <w:rFonts w:ascii="汉仪正圆-45W" w:hAnsi="汉仪正圆-45W" w:eastAsia="汉仪正圆-45W" w:cs="Times New Roman"/>
      <w:lang w:val="en-US" w:eastAsia="zh-CN"/>
    </w:rPr>
  </w:style>
  <w:style w:type="character" w:customStyle="1" w:styleId="106">
    <w:name w:val="列表编号 字符"/>
    <w:link w:val="20"/>
    <w:qFormat/>
    <w:uiPriority w:val="0"/>
  </w:style>
  <w:style w:type="character" w:customStyle="1" w:styleId="107">
    <w:name w:val="列表项目符号 字符"/>
    <w:link w:val="24"/>
    <w:qFormat/>
    <w:uiPriority w:val="0"/>
  </w:style>
  <w:style w:type="character" w:customStyle="1" w:styleId="108">
    <w:name w:val="列表项目符号 2 字符"/>
    <w:link w:val="40"/>
    <w:qFormat/>
    <w:uiPriority w:val="0"/>
  </w:style>
  <w:style w:type="character" w:customStyle="1" w:styleId="109">
    <w:name w:val="称呼 字符"/>
    <w:basedOn w:val="87"/>
    <w:link w:val="30"/>
    <w:qFormat/>
    <w:uiPriority w:val="0"/>
  </w:style>
  <w:style w:type="character" w:customStyle="1" w:styleId="110">
    <w:name w:val="纯文本 字符"/>
    <w:basedOn w:val="87"/>
    <w:link w:val="44"/>
    <w:qFormat/>
    <w:uiPriority w:val="0"/>
    <w:rPr>
      <w:rFonts w:hAnsi="Courier New" w:cs="Courier New" w:asciiTheme="minorEastAsia" w:eastAsiaTheme="minorEastAsia"/>
    </w:rPr>
  </w:style>
  <w:style w:type="character" w:customStyle="1" w:styleId="111">
    <w:name w:val="电子邮件签名 字符"/>
    <w:basedOn w:val="87"/>
    <w:link w:val="19"/>
    <w:qFormat/>
    <w:uiPriority w:val="0"/>
  </w:style>
  <w:style w:type="character" w:customStyle="1" w:styleId="112">
    <w:name w:val="宏文本 字符"/>
    <w:basedOn w:val="87"/>
    <w:link w:val="2"/>
    <w:qFormat/>
    <w:uiPriority w:val="0"/>
    <w:rPr>
      <w:rFonts w:ascii="Courier New" w:hAnsi="Courier New" w:eastAsia="宋体" w:cs="Courier New"/>
      <w:kern w:val="2"/>
      <w:sz w:val="24"/>
      <w:szCs w:val="24"/>
      <w:lang w:val="en-US" w:eastAsia="zh-CN" w:bidi="ar-SA"/>
    </w:rPr>
  </w:style>
  <w:style w:type="character" w:customStyle="1" w:styleId="113">
    <w:name w:val="结束语 字符"/>
    <w:basedOn w:val="87"/>
    <w:link w:val="32"/>
    <w:qFormat/>
    <w:uiPriority w:val="0"/>
  </w:style>
  <w:style w:type="character" w:customStyle="1" w:styleId="114">
    <w:name w:val="签名 字符"/>
    <w:basedOn w:val="87"/>
    <w:link w:val="57"/>
    <w:qFormat/>
    <w:uiPriority w:val="0"/>
  </w:style>
  <w:style w:type="character" w:customStyle="1" w:styleId="115">
    <w:name w:val="日期 字符"/>
    <w:basedOn w:val="87"/>
    <w:link w:val="49"/>
    <w:qFormat/>
    <w:uiPriority w:val="0"/>
  </w:style>
  <w:style w:type="character" w:customStyle="1" w:styleId="116">
    <w:name w:val="文档结构图 字符"/>
    <w:basedOn w:val="87"/>
    <w:link w:val="26"/>
    <w:qFormat/>
    <w:uiPriority w:val="0"/>
    <w:rPr>
      <w:rFonts w:ascii="Microsoft YaHei UI" w:eastAsia="Microsoft YaHei UI"/>
      <w:sz w:val="18"/>
      <w:szCs w:val="18"/>
    </w:rPr>
  </w:style>
  <w:style w:type="character" w:customStyle="1" w:styleId="117">
    <w:name w:val="信息标题 字符"/>
    <w:basedOn w:val="87"/>
    <w:link w:val="78"/>
    <w:qFormat/>
    <w:uiPriority w:val="0"/>
    <w:rPr>
      <w:rFonts w:asciiTheme="majorHAnsi" w:hAnsiTheme="majorHAnsi" w:eastAsiaTheme="majorEastAsia" w:cstheme="majorBidi"/>
      <w:sz w:val="24"/>
      <w:szCs w:val="24"/>
    </w:rPr>
  </w:style>
  <w:style w:type="character" w:customStyle="1" w:styleId="118">
    <w:name w:val="正文文本 2 字符"/>
    <w:basedOn w:val="87"/>
    <w:link w:val="75"/>
    <w:qFormat/>
    <w:uiPriority w:val="0"/>
  </w:style>
  <w:style w:type="character" w:customStyle="1" w:styleId="119">
    <w:name w:val="正文文本 3 字符"/>
    <w:basedOn w:val="87"/>
    <w:link w:val="31"/>
    <w:qFormat/>
    <w:uiPriority w:val="0"/>
    <w:rPr>
      <w:sz w:val="16"/>
      <w:szCs w:val="16"/>
    </w:rPr>
  </w:style>
  <w:style w:type="character" w:customStyle="1" w:styleId="120">
    <w:name w:val="正文文本 字符"/>
    <w:basedOn w:val="87"/>
    <w:link w:val="34"/>
    <w:qFormat/>
    <w:uiPriority w:val="0"/>
  </w:style>
  <w:style w:type="character" w:customStyle="1" w:styleId="121">
    <w:name w:val="正文文本首行缩进 字符"/>
    <w:basedOn w:val="120"/>
    <w:link w:val="84"/>
    <w:qFormat/>
    <w:uiPriority w:val="0"/>
  </w:style>
  <w:style w:type="character" w:customStyle="1" w:styleId="122">
    <w:name w:val="正文文本缩进 字符"/>
    <w:basedOn w:val="87"/>
    <w:link w:val="35"/>
    <w:qFormat/>
    <w:uiPriority w:val="0"/>
  </w:style>
  <w:style w:type="character" w:customStyle="1" w:styleId="123">
    <w:name w:val="正文文本首行缩进 2 字符"/>
    <w:basedOn w:val="122"/>
    <w:link w:val="85"/>
    <w:qFormat/>
    <w:uiPriority w:val="0"/>
  </w:style>
  <w:style w:type="character" w:customStyle="1" w:styleId="124">
    <w:name w:val="正文文本缩进 2 字符"/>
    <w:basedOn w:val="87"/>
    <w:link w:val="50"/>
    <w:qFormat/>
    <w:uiPriority w:val="0"/>
  </w:style>
  <w:style w:type="character" w:customStyle="1" w:styleId="125">
    <w:name w:val="正文文本缩进 3 字符"/>
    <w:basedOn w:val="87"/>
    <w:link w:val="69"/>
    <w:qFormat/>
    <w:uiPriority w:val="0"/>
    <w:rPr>
      <w:sz w:val="16"/>
      <w:szCs w:val="16"/>
    </w:rPr>
  </w:style>
  <w:style w:type="character" w:customStyle="1" w:styleId="126">
    <w:name w:val="注释标题 字符"/>
    <w:basedOn w:val="87"/>
    <w:link w:val="16"/>
    <w:qFormat/>
    <w:uiPriority w:val="0"/>
  </w:style>
  <w:style w:type="character" w:customStyle="1" w:styleId="127">
    <w:name w:val="标题 3 Char"/>
    <w:link w:val="5"/>
    <w:uiPriority w:val="0"/>
    <w:rPr>
      <w:rFonts w:ascii="Times New Roman" w:hAnsi="Times New Roman" w:eastAsia="宋体" w:cstheme="minorBidi"/>
      <w:b/>
      <w:color w:val="333333"/>
      <w:kern w:val="2"/>
      <w:sz w:val="28"/>
      <w:szCs w:val="28"/>
      <w:lang w:val="en-US" w:eastAsia="zh-CN" w:bidi="ar-SA"/>
    </w:rPr>
  </w:style>
  <w:style w:type="character" w:customStyle="1" w:styleId="128">
    <w:name w:val="普通(网站) Char"/>
    <w:link w:val="79"/>
    <w:uiPriority w:val="0"/>
    <w:rPr>
      <w:rFonts w:cs="Segoe UI"/>
      <w:color w:val="0D0D0D"/>
      <w:sz w:val="24"/>
      <w:szCs w:val="24"/>
      <w:shd w:val="clear" w:fill="FFFFFF"/>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6217</Words>
  <Characters>6577</Characters>
  <Lines>0</Lines>
  <Paragraphs>0</Paragraphs>
  <TotalTime>148</TotalTime>
  <ScaleCrop>false</ScaleCrop>
  <LinksUpToDate>false</LinksUpToDate>
  <CharactersWithSpaces>6680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2025-05-10T16:21:00Z</dcterms:created>
  <dc:creator>44546</dc:creator>
  <cp:lastModifiedBy>AniXuan</cp:lastModifiedBy>
  <dcterms:modified xsi:type="dcterms:W3CDTF">2025-05-11T04:08:17Z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eyJoZGlkIjoiMWRlNDlkOGRjYmRiZDEyMGI0NzFkZmMxMmI0NzlmYTMiLCJ1c2VySWQiOiI5NDA0OTM4MTEifQ==</vt:lpwstr>
  </property>
  <property fmtid="{D5CDD505-2E9C-101B-9397-08002B2CF9AE}" pid="4" name="ICV">
    <vt:lpwstr>439D4E12BD454FA897FF43FB1BE1B856_12</vt:lpwstr>
  </property>
</Properties>
</file>