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42E41D4">
      <w:bookmarkStart w:name="_GoBack" w:id="0"/>
      <w:bookmarkEnd w:id="0"/>
      <w:r w:rsidRPr="190357B4" w:rsidR="190357B4">
        <w:rPr>
          <w:rFonts w:ascii="Arial" w:hAnsi="Arial" w:eastAsia="Arial" w:cs="Arial"/>
          <w:sz w:val="32"/>
          <w:szCs w:val="32"/>
        </w:rPr>
        <w:t>Contextualização</w:t>
      </w:r>
      <w:r w:rsidRPr="190357B4" w:rsidR="190357B4">
        <w:rPr>
          <w:rFonts w:ascii="Arial" w:hAnsi="Arial" w:eastAsia="Arial" w:cs="Arial"/>
          <w:sz w:val="32"/>
          <w:szCs w:val="32"/>
        </w:rPr>
        <w:t xml:space="preserve"> - </w:t>
      </w:r>
    </w:p>
    <w:p w:rsidR="190357B4" w:rsidP="190357B4" w:rsidRDefault="190357B4" w14:paraId="01F3BBC6" w14:textId="6F39C6EB">
      <w:pPr>
        <w:pStyle w:val="Normal"/>
        <w:rPr>
          <w:rFonts w:ascii="Arial" w:hAnsi="Arial" w:eastAsia="Arial" w:cs="Arial"/>
          <w:sz w:val="32"/>
          <w:szCs w:val="32"/>
        </w:rPr>
      </w:pPr>
    </w:p>
    <w:p w:rsidR="190357B4" w:rsidP="6F494C38" w:rsidRDefault="190357B4" w14:paraId="4656C717" w14:textId="7C53C942">
      <w:pPr>
        <w:pStyle w:val="Normal"/>
        <w:spacing w:after="160" w:line="259" w:lineRule="auto"/>
        <w:rPr>
          <w:rFonts w:ascii="Arial" w:hAnsi="Arial" w:eastAsia="Arial" w:cs="Arial"/>
          <w:sz w:val="28"/>
          <w:szCs w:val="28"/>
        </w:rPr>
      </w:pPr>
      <w:r w:rsidRPr="6F494C38" w:rsidR="190357B4">
        <w:rPr>
          <w:rFonts w:ascii="Arial" w:hAnsi="Arial" w:eastAsia="Arial" w:cs="Arial"/>
          <w:sz w:val="28"/>
          <w:szCs w:val="28"/>
        </w:rPr>
        <w:t xml:space="preserve">O </w:t>
      </w:r>
      <w:proofErr w:type="spellStart"/>
      <w:r w:rsidRPr="6F494C38" w:rsidR="190357B4">
        <w:rPr>
          <w:rFonts w:ascii="Arial" w:hAnsi="Arial" w:eastAsia="Arial" w:cs="Arial"/>
          <w:sz w:val="28"/>
          <w:szCs w:val="28"/>
        </w:rPr>
        <w:t>Call</w:t>
      </w:r>
      <w:proofErr w:type="spellEnd"/>
      <w:r w:rsidRPr="6F494C38" w:rsidR="190357B4">
        <w:rPr>
          <w:rFonts w:ascii="Arial" w:hAnsi="Arial" w:eastAsia="Arial" w:cs="Arial"/>
          <w:sz w:val="28"/>
          <w:szCs w:val="28"/>
        </w:rPr>
        <w:t xml:space="preserve"> Center é um canal de relacionamento entre a empresa e os consumidores. Sua principal característica é o contato por meio de ligações telefônicas, nas quais são esclarecidas dúvidas de clientes, realizadas cobranças, dentre outros serviços.</w:t>
      </w:r>
      <w:r w:rsidRPr="6F494C38" w:rsidR="190357B4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proofErr w:type="spellEnd"/>
    </w:p>
    <w:p w:rsidR="190357B4" w:rsidP="6F494C38" w:rsidRDefault="190357B4" w14:paraId="22443501" w14:textId="2F5B3216">
      <w:pPr>
        <w:pStyle w:val="Normal"/>
        <w:spacing w:after="160" w:line="259" w:lineRule="auto"/>
        <w:rPr>
          <w:rFonts w:ascii="Arial" w:hAnsi="Arial" w:eastAsia="Arial" w:cs="Arial"/>
          <w:sz w:val="28"/>
          <w:szCs w:val="28"/>
        </w:rPr>
      </w:pPr>
      <w:r w:rsidRPr="6F494C38" w:rsidR="190357B4">
        <w:rPr>
          <w:rFonts w:ascii="Arial" w:hAnsi="Arial" w:eastAsia="Arial" w:cs="Arial"/>
          <w:sz w:val="28"/>
          <w:szCs w:val="28"/>
        </w:rPr>
        <w:t xml:space="preserve">No Brasil, o setor de </w:t>
      </w:r>
      <w:proofErr w:type="spellStart"/>
      <w:r w:rsidRPr="6F494C38" w:rsidR="190357B4">
        <w:rPr>
          <w:rFonts w:ascii="Arial" w:hAnsi="Arial" w:eastAsia="Arial" w:cs="Arial"/>
          <w:sz w:val="28"/>
          <w:szCs w:val="28"/>
        </w:rPr>
        <w:t>C</w:t>
      </w:r>
      <w:r w:rsidRPr="6F494C38" w:rsidR="190357B4">
        <w:rPr>
          <w:rFonts w:ascii="Arial" w:hAnsi="Arial" w:eastAsia="Arial" w:cs="Arial"/>
          <w:sz w:val="28"/>
          <w:szCs w:val="28"/>
        </w:rPr>
        <w:t>all</w:t>
      </w:r>
      <w:proofErr w:type="spellEnd"/>
      <w:r w:rsidRPr="6F494C38" w:rsidR="190357B4">
        <w:rPr>
          <w:rFonts w:ascii="Arial" w:hAnsi="Arial" w:eastAsia="Arial" w:cs="Arial"/>
          <w:sz w:val="28"/>
          <w:szCs w:val="28"/>
        </w:rPr>
        <w:t xml:space="preserve"> Center se caracteriza como um dos maiores geradores de emprego com carteira assinada. Contando atualmente com cerca de 1,62 milhões de funcionários, entre eles, operadores, supervisores, coordenadores e gerentes. </w:t>
      </w:r>
      <w:r w:rsidRPr="6F494C38" w:rsidR="190357B4">
        <w:rPr>
          <w:rFonts w:ascii="Arial" w:hAnsi="Arial" w:eastAsia="Arial" w:cs="Arial"/>
          <w:sz w:val="28"/>
          <w:szCs w:val="28"/>
        </w:rPr>
        <w:t xml:space="preserve">Existem 3 tipos de </w:t>
      </w:r>
      <w:proofErr w:type="spellStart"/>
      <w:r w:rsidRPr="6F494C38" w:rsidR="190357B4">
        <w:rPr>
          <w:rFonts w:ascii="Arial" w:hAnsi="Arial" w:eastAsia="Arial" w:cs="Arial"/>
          <w:sz w:val="28"/>
          <w:szCs w:val="28"/>
        </w:rPr>
        <w:t>Call</w:t>
      </w:r>
      <w:proofErr w:type="spellEnd"/>
      <w:r w:rsidRPr="6F494C38" w:rsidR="190357B4">
        <w:rPr>
          <w:rFonts w:ascii="Arial" w:hAnsi="Arial" w:eastAsia="Arial" w:cs="Arial"/>
          <w:sz w:val="28"/>
          <w:szCs w:val="28"/>
        </w:rPr>
        <w:t xml:space="preserve"> Center:</w:t>
      </w:r>
    </w:p>
    <w:p w:rsidR="190357B4" w:rsidP="6F494C38" w:rsidRDefault="190357B4" w14:paraId="2A16BEC2" w14:textId="4CA4FDB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190357B4">
        <w:rPr>
          <w:rFonts w:ascii="Arial" w:hAnsi="Arial" w:eastAsia="Arial" w:cs="Arial"/>
          <w:b w:val="1"/>
          <w:bCs w:val="1"/>
          <w:sz w:val="32"/>
          <w:szCs w:val="32"/>
        </w:rPr>
        <w:t>Ativo</w:t>
      </w:r>
      <w:r w:rsidRPr="6F494C38" w:rsidR="190357B4">
        <w:rPr>
          <w:rFonts w:ascii="Arial" w:hAnsi="Arial" w:eastAsia="Arial" w:cs="Arial"/>
          <w:sz w:val="32"/>
          <w:szCs w:val="32"/>
        </w:rPr>
        <w:t xml:space="preserve"> </w:t>
      </w:r>
    </w:p>
    <w:p w:rsidR="190357B4" w:rsidP="6F494C38" w:rsidRDefault="190357B4" w14:paraId="3CF92E93" w14:textId="7325E36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190357B4">
        <w:rPr>
          <w:rFonts w:ascii="Arial" w:hAnsi="Arial" w:eastAsia="Arial" w:cs="Arial"/>
          <w:sz w:val="28"/>
          <w:szCs w:val="28"/>
        </w:rPr>
        <w:t xml:space="preserve">O </w:t>
      </w:r>
      <w:r w:rsidRPr="6F494C38" w:rsidR="190357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Ativo </w:t>
      </w:r>
      <w:r w:rsidRPr="6F494C38" w:rsidR="190357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faz a ligação para os clientes</w:t>
      </w:r>
      <w:r w:rsidRPr="6F494C38" w:rsidR="190357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e é ideal para aquelas empresas, que desejam ter uma central de atendimento exclusiva para a realização de cobranças ou vendas. Isso porque o contato é mais persuasivo via conversa telefônica. Isto é, quando a equipe que atende os clientes é altamente capacitada. </w:t>
      </w:r>
    </w:p>
    <w:p w:rsidR="190357B4" w:rsidP="6F494C38" w:rsidRDefault="190357B4" w14:paraId="5736F119" w14:textId="504DC881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190357B4">
        <w:rPr>
          <w:rFonts w:ascii="Arial" w:hAnsi="Arial" w:eastAsia="Arial" w:cs="Arial"/>
          <w:b w:val="1"/>
          <w:bCs w:val="1"/>
          <w:sz w:val="28"/>
          <w:szCs w:val="28"/>
        </w:rPr>
        <w:t>Receptivo</w:t>
      </w:r>
    </w:p>
    <w:p w:rsidR="190357B4" w:rsidP="6F494C38" w:rsidRDefault="190357B4" w14:paraId="763B16C8" w14:textId="6BF255E0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190357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No Receptivo, são os clientes que entram em contato com a empresa. Nesse caso, o número da central de relacionamento deve ser bem divulgado pela empresa para facilitar que os consumidores entrem em contato com a equipe.</w:t>
      </w:r>
    </w:p>
    <w:p w:rsidR="6F494C38" w:rsidP="6F494C38" w:rsidRDefault="6F494C38" w14:paraId="576E8EF8" w14:textId="1EE31615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6F494C3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Misto</w:t>
      </w:r>
    </w:p>
    <w:p w:rsidR="6F494C38" w:rsidP="6F494C38" w:rsidRDefault="6F494C38" w14:paraId="4958AC6E" w14:textId="20E47A1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6F494C38" w:rsidR="6F494C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No </w:t>
      </w:r>
      <w:proofErr w:type="spellStart"/>
      <w:r w:rsidRPr="6F494C38" w:rsidR="6F494C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Call</w:t>
      </w:r>
      <w:proofErr w:type="spellEnd"/>
      <w:r w:rsidRPr="6F494C38" w:rsidR="6F494C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Center de operação mista um mesmo atendente pode tanto fazer quanto receber as ligações dos clientes. Responder mensagem direcionadas ao setor, agendamentos, e captação de novas pacientes através diversas plataformas.</w:t>
      </w:r>
    </w:p>
    <w:p w:rsidR="190357B4" w:rsidP="6F494C38" w:rsidRDefault="190357B4" w14:paraId="116FD172" w14:textId="3C40F8AF">
      <w:pPr>
        <w:pStyle w:val="Normal"/>
        <w:ind w:firstLine="720"/>
        <w:rPr>
          <w:rFonts w:ascii="Arial" w:hAnsi="Arial" w:eastAsia="Arial" w:cs="Arial"/>
          <w:sz w:val="28"/>
          <w:szCs w:val="28"/>
        </w:rPr>
      </w:pPr>
      <w:r w:rsidRPr="6F494C38" w:rsidR="190357B4">
        <w:rPr>
          <w:rFonts w:ascii="Arial" w:hAnsi="Arial" w:eastAsia="Arial" w:cs="Arial"/>
          <w:sz w:val="28"/>
          <w:szCs w:val="28"/>
        </w:rPr>
        <w:t xml:space="preserve">Na maior parte das empresas de </w:t>
      </w:r>
      <w:proofErr w:type="spellStart"/>
      <w:r w:rsidRPr="6F494C38" w:rsidR="190357B4">
        <w:rPr>
          <w:rFonts w:ascii="Arial" w:hAnsi="Arial" w:eastAsia="Arial" w:cs="Arial"/>
          <w:sz w:val="28"/>
          <w:szCs w:val="28"/>
        </w:rPr>
        <w:t>C</w:t>
      </w:r>
      <w:r w:rsidRPr="6F494C38" w:rsidR="190357B4">
        <w:rPr>
          <w:rFonts w:ascii="Arial" w:hAnsi="Arial" w:eastAsia="Arial" w:cs="Arial"/>
          <w:sz w:val="28"/>
          <w:szCs w:val="28"/>
        </w:rPr>
        <w:t>all</w:t>
      </w:r>
      <w:proofErr w:type="spellEnd"/>
      <w:r w:rsidRPr="6F494C38" w:rsidR="190357B4">
        <w:rPr>
          <w:rFonts w:ascii="Arial" w:hAnsi="Arial" w:eastAsia="Arial" w:cs="Arial"/>
          <w:sz w:val="28"/>
          <w:szCs w:val="28"/>
        </w:rPr>
        <w:t xml:space="preserve"> Center ocorrem problemas nos computadores, sejam eles de hardware ou software. O que importa é que os problemas surgem e isso força a empresa a ter um plano para manutenção ou troca dessas máquinas. Geralmente, quando relatado, este incidente passando por uma série de processos (abrir chamado, comunicar o gerente) e níveis para uma resolução, mas acabam sendo resolvidos pelo próprio técnico de T.I. O problema está no tempo que um problema/incidente em uma máquina, demora pra ser relatado a um técnico. Por exemplo, quando o erro é de software, o operador apenas espera o computador voltar ao normal, o que de fato pode funcionar, mas quando não funciona, é um tempo de espera ocioso, vindo a perder clientes. Isso sem citar, é claro, nos casos </w:t>
      </w:r>
      <w:r w:rsidRPr="6F494C38" w:rsidR="190357B4">
        <w:rPr>
          <w:rFonts w:ascii="Arial" w:hAnsi="Arial" w:eastAsia="Arial" w:cs="Arial"/>
          <w:sz w:val="28"/>
          <w:szCs w:val="28"/>
        </w:rPr>
        <w:t>em que</w:t>
      </w:r>
      <w:r w:rsidRPr="6F494C38" w:rsidR="190357B4">
        <w:rPr>
          <w:rFonts w:ascii="Arial" w:hAnsi="Arial" w:eastAsia="Arial" w:cs="Arial"/>
          <w:sz w:val="28"/>
          <w:szCs w:val="28"/>
        </w:rPr>
        <w:t xml:space="preserve"> o técnico precisa investigar a máquina para descobrir e solucionar o ocorrido, passando uma imagem de falta de preparo.</w:t>
      </w:r>
    </w:p>
    <w:p w:rsidR="190357B4" w:rsidP="6F494C38" w:rsidRDefault="190357B4" w14:paraId="4CE76DC0" w14:textId="32EA5417"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 w:rsidRPr="6F494C38" w:rsidR="190357B4">
        <w:rPr>
          <w:rFonts w:ascii="Arial" w:hAnsi="Arial" w:eastAsia="Arial" w:cs="Arial"/>
          <w:sz w:val="28"/>
          <w:szCs w:val="28"/>
        </w:rPr>
        <w:t xml:space="preserve">Por meio de uma pesquisa com 28 pessoas que atuaram nesta </w:t>
      </w:r>
      <w:proofErr w:type="gramStart"/>
      <w:r w:rsidRPr="6F494C38" w:rsidR="190357B4">
        <w:rPr>
          <w:rFonts w:ascii="Arial" w:hAnsi="Arial" w:eastAsia="Arial" w:cs="Arial"/>
          <w:sz w:val="28"/>
          <w:szCs w:val="28"/>
        </w:rPr>
        <w:t>área,  53</w:t>
      </w:r>
      <w:proofErr w:type="gramEnd"/>
      <w:r w:rsidRPr="6F494C38" w:rsidR="190357B4">
        <w:rPr>
          <w:rFonts w:ascii="Arial" w:hAnsi="Arial" w:eastAsia="Arial" w:cs="Arial"/>
          <w:sz w:val="28"/>
          <w:szCs w:val="28"/>
        </w:rPr>
        <w:t>,3% dos funcionários relataram que semanalmente ocorriam problemas nos com</w:t>
      </w:r>
      <w:r w:rsidRPr="6F494C38" w:rsidR="190357B4">
        <w:rPr>
          <w:rFonts w:ascii="Arial" w:hAnsi="Arial" w:eastAsia="Arial" w:cs="Arial"/>
          <w:sz w:val="28"/>
          <w:szCs w:val="28"/>
        </w:rPr>
        <w:t xml:space="preserve">putadores, fazendo com que perdessem conexão com os clientes. </w:t>
      </w:r>
      <w:r w:rsidR="6F494C38">
        <w:drawing>
          <wp:inline wp14:editId="097D652C" wp14:anchorId="063B10F3">
            <wp:extent cx="4572000" cy="1924050"/>
            <wp:effectExtent l="0" t="0" r="0" b="0"/>
            <wp:docPr id="1385709705" name="" descr="Gráfico de respostas do Formulários Google. Título da pergunta: 6 - Em que frequência os computadores em que você trabalha ou já trabalhou davam problema:&#10;. Número de respostas: 28 respo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dae9c6a8c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94C38" w:rsidP="6F494C38" w:rsidRDefault="6F494C38" w14:paraId="77B86603" w14:textId="4DA06C78">
      <w:pPr>
        <w:pStyle w:val="Normal"/>
        <w:jc w:val="both"/>
      </w:pPr>
      <w:r w:rsidR="6F494C38">
        <w:rPr/>
        <w:t>46% afirmam que as empresas não possuíam pelo menos uma forma de identificar possíveis falhas nos computadores antes que viessem a tornar um problema.</w:t>
      </w:r>
    </w:p>
    <w:p w:rsidR="6F494C38" w:rsidP="6F494C38" w:rsidRDefault="6F494C38" w14:paraId="25922762" w14:textId="3B88B493">
      <w:pPr>
        <w:pStyle w:val="Normal"/>
        <w:jc w:val="both"/>
      </w:pPr>
      <w:r w:rsidR="6F494C38">
        <w:drawing>
          <wp:inline wp14:editId="348045B9" wp14:anchorId="0FBCC27D">
            <wp:extent cx="4572000" cy="2076450"/>
            <wp:effectExtent l="0" t="0" r="0" b="0"/>
            <wp:docPr id="1734849840" name="" descr="Gráfico de respostas do Formulários Google. Título da pergunta: 7 - A empresa tinha ou tem alguma forma de identificar possíveis falhas nos computadores antes que impactassem o trabalho do funcionário?&#10;. Número de respostas: 28 resposta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2a821e4a5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357B4" w:rsidP="6F494C38" w:rsidRDefault="190357B4" w14:paraId="153F7B30" w14:textId="27460ECD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B3598"/>
    <w:rsid w:val="0018B848"/>
    <w:rsid w:val="002BFCA5"/>
    <w:rsid w:val="003F3B4D"/>
    <w:rsid w:val="00BF6DF3"/>
    <w:rsid w:val="0115A703"/>
    <w:rsid w:val="0115A703"/>
    <w:rsid w:val="014EB8A6"/>
    <w:rsid w:val="01C7CD06"/>
    <w:rsid w:val="0256E4E8"/>
    <w:rsid w:val="026888AF"/>
    <w:rsid w:val="03698167"/>
    <w:rsid w:val="0402196B"/>
    <w:rsid w:val="051EB693"/>
    <w:rsid w:val="06B6695C"/>
    <w:rsid w:val="06BA86F4"/>
    <w:rsid w:val="07A9C05E"/>
    <w:rsid w:val="0823CA2D"/>
    <w:rsid w:val="09E0ECDF"/>
    <w:rsid w:val="09E0ECDF"/>
    <w:rsid w:val="0B74934C"/>
    <w:rsid w:val="0B74934C"/>
    <w:rsid w:val="0CF73B50"/>
    <w:rsid w:val="0DF6BE0A"/>
    <w:rsid w:val="1048046F"/>
    <w:rsid w:val="10502E63"/>
    <w:rsid w:val="10502E63"/>
    <w:rsid w:val="10A5F9ED"/>
    <w:rsid w:val="1223B556"/>
    <w:rsid w:val="125FE9DE"/>
    <w:rsid w:val="12A54709"/>
    <w:rsid w:val="13BF85B7"/>
    <w:rsid w:val="142BF1CC"/>
    <w:rsid w:val="15024D35"/>
    <w:rsid w:val="1763928E"/>
    <w:rsid w:val="1763928E"/>
    <w:rsid w:val="1778B82C"/>
    <w:rsid w:val="190357B4"/>
    <w:rsid w:val="19B6E4CC"/>
    <w:rsid w:val="1A9F2815"/>
    <w:rsid w:val="1AD6DBF3"/>
    <w:rsid w:val="1AD6DBF3"/>
    <w:rsid w:val="1DE7F9B0"/>
    <w:rsid w:val="1DF55458"/>
    <w:rsid w:val="1E8D940E"/>
    <w:rsid w:val="2029646F"/>
    <w:rsid w:val="212CF51A"/>
    <w:rsid w:val="22A9D10A"/>
    <w:rsid w:val="22BB6AD3"/>
    <w:rsid w:val="22BB6AD3"/>
    <w:rsid w:val="22C8C57B"/>
    <w:rsid w:val="25BA941E"/>
    <w:rsid w:val="26145DE6"/>
    <w:rsid w:val="26C719CC"/>
    <w:rsid w:val="27E7E4D9"/>
    <w:rsid w:val="28716412"/>
    <w:rsid w:val="288FF991"/>
    <w:rsid w:val="2AC67CB8"/>
    <w:rsid w:val="2ACE6A3E"/>
    <w:rsid w:val="2ACE6A3E"/>
    <w:rsid w:val="2C1A410A"/>
    <w:rsid w:val="2D0C96DE"/>
    <w:rsid w:val="2D67295A"/>
    <w:rsid w:val="2E1F6FCB"/>
    <w:rsid w:val="2F29BFD2"/>
    <w:rsid w:val="2F29BFD2"/>
    <w:rsid w:val="2F484E07"/>
    <w:rsid w:val="309ECA1C"/>
    <w:rsid w:val="3135BE3C"/>
    <w:rsid w:val="314B066A"/>
    <w:rsid w:val="32F2E0EE"/>
    <w:rsid w:val="36A001F6"/>
    <w:rsid w:val="37DF7A6E"/>
    <w:rsid w:val="37DF7A6E"/>
    <w:rsid w:val="39E2F340"/>
    <w:rsid w:val="3B7EC3A1"/>
    <w:rsid w:val="3C560533"/>
    <w:rsid w:val="3CCF1BE6"/>
    <w:rsid w:val="3E1C2ECA"/>
    <w:rsid w:val="3E1C2ECA"/>
    <w:rsid w:val="3FBE9B3D"/>
    <w:rsid w:val="47C31110"/>
    <w:rsid w:val="47CB3B04"/>
    <w:rsid w:val="49234366"/>
    <w:rsid w:val="49234366"/>
    <w:rsid w:val="49CAF1E2"/>
    <w:rsid w:val="4A397C07"/>
    <w:rsid w:val="4A397C07"/>
    <w:rsid w:val="4C03BBF8"/>
    <w:rsid w:val="4C03BBF8"/>
    <w:rsid w:val="4CC8764E"/>
    <w:rsid w:val="4D7E7771"/>
    <w:rsid w:val="4D7E7771"/>
    <w:rsid w:val="4D8A8194"/>
    <w:rsid w:val="4E53A4E5"/>
    <w:rsid w:val="4EE289F6"/>
    <w:rsid w:val="4EE289F6"/>
    <w:rsid w:val="50AE4D31"/>
    <w:rsid w:val="5162A746"/>
    <w:rsid w:val="52163FF1"/>
    <w:rsid w:val="5265E03D"/>
    <w:rsid w:val="536C719E"/>
    <w:rsid w:val="53C735F0"/>
    <w:rsid w:val="53F9C318"/>
    <w:rsid w:val="550841FF"/>
    <w:rsid w:val="550841FF"/>
    <w:rsid w:val="5608A0AF"/>
    <w:rsid w:val="56EDA5D9"/>
    <w:rsid w:val="589159C2"/>
    <w:rsid w:val="58D521C1"/>
    <w:rsid w:val="5A4F9FD1"/>
    <w:rsid w:val="5A6C916C"/>
    <w:rsid w:val="5A70F222"/>
    <w:rsid w:val="5CFA2B87"/>
    <w:rsid w:val="624976DF"/>
    <w:rsid w:val="624B3C4C"/>
    <w:rsid w:val="631B5009"/>
    <w:rsid w:val="635BCF51"/>
    <w:rsid w:val="6417D468"/>
    <w:rsid w:val="6417D468"/>
    <w:rsid w:val="669593D8"/>
    <w:rsid w:val="67DA6F74"/>
    <w:rsid w:val="6A82F854"/>
    <w:rsid w:val="6CADE097"/>
    <w:rsid w:val="6D8C2986"/>
    <w:rsid w:val="6E05D717"/>
    <w:rsid w:val="6F494C38"/>
    <w:rsid w:val="6FE83C96"/>
    <w:rsid w:val="70DD2F13"/>
    <w:rsid w:val="71104786"/>
    <w:rsid w:val="7A0B3598"/>
    <w:rsid w:val="7B966281"/>
    <w:rsid w:val="7E50F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3598"/>
  <w15:chartTrackingRefBased/>
  <w15:docId w15:val="{408EAD77-4CE0-47EE-914E-91AB51283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0357B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0357B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0357B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0357B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0357B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0357B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0357B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90357B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90357B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90357B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90357B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90357B4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0357B4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90357B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0357B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0357B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0357B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0357B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0357B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0357B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0357B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0357B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0357B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0357B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90357B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0357B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0357B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0357B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0357B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0357B4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dae9c6a8c4c3d" /><Relationship Type="http://schemas.openxmlformats.org/officeDocument/2006/relationships/image" Target="/media/image2.png" Id="R2bf2a821e4a54c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57A90D-5532-4A9C-9CC7-111065C47672}"/>
</file>

<file path=customXml/itemProps2.xml><?xml version="1.0" encoding="utf-8"?>
<ds:datastoreItem xmlns:ds="http://schemas.openxmlformats.org/officeDocument/2006/customXml" ds:itemID="{3808820D-7518-4369-9AB7-D7A247F8B86D}"/>
</file>

<file path=customXml/itemProps3.xml><?xml version="1.0" encoding="utf-8"?>
<ds:datastoreItem xmlns:ds="http://schemas.openxmlformats.org/officeDocument/2006/customXml" ds:itemID="{D654DD78-0794-40C5-9768-5DC784552F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FILIPUS GUIRALDINI .</dc:creator>
  <cp:keywords/>
  <dc:description/>
  <cp:lastModifiedBy>DAVI GUILHERME SOUZA DE PAULA .</cp:lastModifiedBy>
  <dcterms:created xsi:type="dcterms:W3CDTF">2022-08-08T15:30:23Z</dcterms:created>
  <dcterms:modified xsi:type="dcterms:W3CDTF">2022-08-15T00:25:51Z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