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17E167" w14:textId="77777777" w:rsidR="00B74222" w:rsidRDefault="00BA1EF7" w:rsidP="00B74222">
      <w:pPr>
        <w:pStyle w:val="Heading1"/>
        <w:jc w:val="center"/>
      </w:pPr>
      <w:r>
        <w:t>Dissertation Proposal</w:t>
      </w:r>
      <w:r w:rsidR="00B74222">
        <w:t>: Develop a Machine Learning Application that is Able to Detect Real-Time Anomalies in User Behaviour.</w:t>
      </w:r>
    </w:p>
    <w:p w14:paraId="752F2FB0" w14:textId="77777777" w:rsidR="00BA1EF7" w:rsidRDefault="00BA1EF7" w:rsidP="00012A8E">
      <w:pPr>
        <w:pStyle w:val="Heading2"/>
        <w:jc w:val="both"/>
      </w:pPr>
      <w:r>
        <w:t xml:space="preserve">Motivation </w:t>
      </w:r>
    </w:p>
    <w:p w14:paraId="4FAD2DD3" w14:textId="318AEF5A" w:rsidR="00204E1E" w:rsidRDefault="006D3307" w:rsidP="00204E1E">
      <w:pPr>
        <w:pStyle w:val="NoSpacing"/>
        <w:ind w:firstLine="720"/>
        <w:jc w:val="both"/>
        <w:rPr>
          <w:color w:val="000000"/>
          <w:shd w:val="clear" w:color="auto" w:fill="FFFFFF"/>
        </w:rPr>
      </w:pPr>
      <w:r>
        <w:t>In the</w:t>
      </w:r>
      <w:r w:rsidR="00D33FE7">
        <w:t xml:space="preserve"> United </w:t>
      </w:r>
      <w:r w:rsidR="005171D6">
        <w:t>Kingdom,</w:t>
      </w:r>
      <w:r w:rsidR="00D33FE7">
        <w:t xml:space="preserve"> </w:t>
      </w:r>
      <w:r w:rsidR="004E51B9">
        <w:t>an estimated 4.2 million surveill</w:t>
      </w:r>
      <w:r w:rsidR="00956BBC">
        <w:t xml:space="preserve">ance cameras watch us every day </w:t>
      </w:r>
      <w:r w:rsidR="00956BBC">
        <w:fldChar w:fldCharType="begin" w:fldLock="1"/>
      </w:r>
      <w:r w:rsidR="00956BBC">
        <w:instrText>ADDIN CSL_CITATION { "citationItems" : [ { "id" : "ITEM-1", "itemData" : { "DOI" : "10.1093/bjc/azi047", "ISBN" : "0007-0955", "ISSN" : "00070955", "abstract" : "In recent years, a number of writers have suggested that contemporary strategies of crime control have called into question some of the central features of \u2018penal modernism\u2019. The return of punitively orientated \u2018ostentatious\u2019 forms of punishment whereby state representatives try to bring penal policy more in line with public sentiment is implicated (Pratt 2000; 2002). For other writers, the apparent erosion of state power accompanied by \u2018new modes of governance\u2019 based upon \u2018risk management\u2019 rather than the normalization of individual offenders is at the centre of a shift towards a \u2018late modern\u2019 or \u2018postmodern\u2019 penality (Feeley and Simon 1994; Smandych 1999; Garland 1996). This article draws upon research conducted for the European Union-funded URBANEYE project  to ask how the rapid growth in the use of CCTV in the UK fits in with contemporary debates on the emergence of a \u2018post modern\u2019 penality (Garland 1996 2001; Hallsworth 2002; Lucken 1999; O\u2019Malley, 1999; Simon 1994). We begin with a review of the theoretical literature on visual surveillance. Next we draw upon our empirical research to provide an account of the extent and sophistication of CCTV usage in publicly accessible spaces in London. Finally, we examine the \u2018practice of video surveillance\u2019 in four different settings \u2013 an open-street CCTV system, a transport system (mainline railway station), West London Mall and South London Mall.", "author" : [ { "dropping-particle" : "", "family" : "Norris", "given" : "Clive", "non-dropping-particle" : "", "parse-names" : false, "suffix" : "" }, { "dropping-particle" : "", "family" : "McCahill", "given" : "Michael", "non-dropping-particle" : "", "parse-names" : false, "suffix" : "" } ], "container-title" : "British Journal of Criminology", "id" : "ITEM-1", "issue" : "1", "issued" : { "date-parts" : [ [ "2006" ] ] }, "page" : "97-118", "title" : "CCTV: Beyond penal modernism?", "type" : "article-journal", "volume" : "46" }, "uris" : [ "http://www.mendeley.com/documents/?uuid=62be2356-f7f8-415a-9d7b-c6994cb8df8a" ] } ], "mendeley" : { "formattedCitation" : "(Norris and McCahill, 2006)", "plainTextFormattedCitation" : "(Norris and McCahill, 2006)", "previouslyFormattedCitation" : "(Norris and McCahill, 2006)" }, "properties" : {  }, "schema" : "https://github.com/citation-style-language/schema/raw/master/csl-citation.json" }</w:instrText>
      </w:r>
      <w:r w:rsidR="00956BBC">
        <w:fldChar w:fldCharType="separate"/>
      </w:r>
      <w:r w:rsidR="00956BBC" w:rsidRPr="00956BBC">
        <w:rPr>
          <w:noProof/>
        </w:rPr>
        <w:t>(Norris and McCahill, 2006)</w:t>
      </w:r>
      <w:r w:rsidR="00956BBC">
        <w:fldChar w:fldCharType="end"/>
      </w:r>
      <w:r w:rsidR="00386EDC">
        <w:t xml:space="preserve">. </w:t>
      </w:r>
      <w:r w:rsidR="009507B4">
        <w:t xml:space="preserve">CCTV </w:t>
      </w:r>
      <w:proofErr w:type="gramStart"/>
      <w:r w:rsidR="009507B4">
        <w:t>is deployed</w:t>
      </w:r>
      <w:proofErr w:type="gramEnd"/>
      <w:r w:rsidR="009507B4">
        <w:t xml:space="preserve"> to</w:t>
      </w:r>
      <w:r w:rsidR="004E51B9">
        <w:t xml:space="preserve"> businesses, homes, shops and on high streets </w:t>
      </w:r>
      <w:r w:rsidR="009507B4">
        <w:t>making us</w:t>
      </w:r>
      <w:r w:rsidR="004E51B9">
        <w:t xml:space="preserve"> one of the most watched nations in the world.</w:t>
      </w:r>
      <w:r w:rsidR="0018603B">
        <w:t xml:space="preserve"> This means</w:t>
      </w:r>
      <w:r w:rsidR="004E51B9">
        <w:t xml:space="preserve"> </w:t>
      </w:r>
      <w:r w:rsidR="00DE1A7F">
        <w:t xml:space="preserve">CCTV is actively available in 96% of homicide investigations, where it added value to the case 80% of the time </w:t>
      </w:r>
      <w:r w:rsidR="005E3069">
        <w:fldChar w:fldCharType="begin" w:fldLock="1"/>
      </w:r>
      <w:r w:rsidR="00CF32AA">
        <w:instrText>ADDIN CSL_CITATION { "citationItems" : [ { "id" : "ITEM-1", "itemData" : { "URL" : "https://goo.gl/oS5Tgn", "accessed" : { "date-parts" : [ [ "2017", "11", "15" ] ] }, "author" : [ { "dropping-particle" : "", "family" : "Yard", "given" : "Scotland", "non-dropping-particle" : "", "parse-names" : false, "suffix" : "" } ], "id" : "ITEM-1", "issued" : { "date-parts" : [ [ "2010" ] ] }, "title" : "CCTV in Homicide Investigations", "type" : "webpage" }, "prefix" : "Scotland ", "uris" : [ "http://www.mendeley.com/documents/?uuid=ee3d48b9-9688-4b2f-93a8-3ce8da626894" ] } ], "mendeley" : { "formattedCitation" : "(Scotland Yard, 2010)", "plainTextFormattedCitation" : "(Scotland Yard, 2010)", "previouslyFormattedCitation" : "(Scotland Yard, 2010)" }, "properties" : {  }, "schema" : "https://github.com/citation-style-language/schema/raw/master/csl-citation.json" }</w:instrText>
      </w:r>
      <w:r w:rsidR="005E3069">
        <w:fldChar w:fldCharType="separate"/>
      </w:r>
      <w:r w:rsidR="00CF32AA" w:rsidRPr="00CF32AA">
        <w:rPr>
          <w:noProof/>
        </w:rPr>
        <w:t>(Scotland Yard, 2010)</w:t>
      </w:r>
      <w:r w:rsidR="005E3069">
        <w:fldChar w:fldCharType="end"/>
      </w:r>
      <w:r w:rsidR="009850C0">
        <w:t xml:space="preserve">. </w:t>
      </w:r>
      <w:r w:rsidR="002E4ECE">
        <w:t xml:space="preserve">However, this statistic does not hold true for all crimes within the UK, </w:t>
      </w:r>
      <w:r w:rsidR="001A6CBF">
        <w:t>with reports showing</w:t>
      </w:r>
      <w:r w:rsidR="002E4ECE">
        <w:t xml:space="preserve"> that one in every </w:t>
      </w:r>
      <w:r w:rsidR="00B817E3">
        <w:t xml:space="preserve">1000 </w:t>
      </w:r>
      <w:r w:rsidR="00C8520E">
        <w:t>crimes</w:t>
      </w:r>
      <w:r w:rsidR="009507B4">
        <w:t xml:space="preserve"> involves CCTV usage</w:t>
      </w:r>
      <w:r w:rsidR="00CF32AA">
        <w:t xml:space="preserve"> </w:t>
      </w:r>
      <w:r w:rsidR="00CF32AA">
        <w:fldChar w:fldCharType="begin" w:fldLock="1"/>
      </w:r>
      <w:r w:rsidR="00CF32AA">
        <w:instrText>ADDIN CSL_CITATION { "citationItems" : [ { "id" : "ITEM-1", "itemData" : { "abstract" : "Just one crime is solved a year by every 1,000 CCTV cameras in Britain's largest force area, it was claimed today.", "author" : [ { "dropping-particle" : "", "family" : "Hope", "given" : "Christopher", "non-dropping-particle" : "", "parse-names" : false, "suffix" : "" } ], "container-title" : "Telegraph.co.uk", "id" : "ITEM-1", "issued" : { "date-parts" : [ [ "2009" ] ] }, "title" : "One crime solved for every 1,000 CCTV cameras, senior officer claims", "type" : "article-newspaper" }, "uris" : [ "http://www.mendeley.com/documents/?uuid=b2ceb742-748c-4868-b7e7-c66486fbc541" ] } ], "mendeley" : { "formattedCitation" : "(Hope, 2009)", "plainTextFormattedCitation" : "(Hope, 2009)", "previouslyFormattedCitation" : "(Hope, 2009)" }, "properties" : {  }, "schema" : "https://github.com/citation-style-language/schema/raw/master/csl-citation.json" }</w:instrText>
      </w:r>
      <w:r w:rsidR="00CF32AA">
        <w:fldChar w:fldCharType="separate"/>
      </w:r>
      <w:r w:rsidR="00CF32AA" w:rsidRPr="00CF32AA">
        <w:rPr>
          <w:noProof/>
        </w:rPr>
        <w:t>(Hope, 2009)</w:t>
      </w:r>
      <w:r w:rsidR="00CF32AA">
        <w:fldChar w:fldCharType="end"/>
      </w:r>
      <w:r w:rsidR="00C8520E">
        <w:rPr>
          <w:color w:val="000000"/>
          <w:shd w:val="clear" w:color="auto" w:fill="FFFFFF"/>
        </w:rPr>
        <w:t>.</w:t>
      </w:r>
      <w:r w:rsidR="009507B4">
        <w:rPr>
          <w:color w:val="000000"/>
          <w:shd w:val="clear" w:color="auto" w:fill="FFFFFF"/>
        </w:rPr>
        <w:t xml:space="preserve"> Albeit CCTV may not be required in every crime, i</w:t>
      </w:r>
      <w:r w:rsidR="001A6CBF">
        <w:rPr>
          <w:color w:val="000000"/>
          <w:shd w:val="clear" w:color="auto" w:fill="FFFFFF"/>
        </w:rPr>
        <w:t>t is</w:t>
      </w:r>
      <w:r w:rsidR="009507B4">
        <w:rPr>
          <w:color w:val="000000"/>
          <w:shd w:val="clear" w:color="auto" w:fill="FFFFFF"/>
        </w:rPr>
        <w:t xml:space="preserve"> still</w:t>
      </w:r>
      <w:r w:rsidR="001A6CBF">
        <w:rPr>
          <w:color w:val="000000"/>
          <w:shd w:val="clear" w:color="auto" w:fill="FFFFFF"/>
        </w:rPr>
        <w:t xml:space="preserve"> fair to say that the </w:t>
      </w:r>
      <w:r w:rsidR="00D50311">
        <w:rPr>
          <w:color w:val="000000"/>
          <w:shd w:val="clear" w:color="auto" w:fill="FFFFFF"/>
        </w:rPr>
        <w:t xml:space="preserve">large </w:t>
      </w:r>
      <w:r w:rsidR="00514581">
        <w:rPr>
          <w:color w:val="000000"/>
          <w:shd w:val="clear" w:color="auto" w:fill="FFFFFF"/>
        </w:rPr>
        <w:t>work force</w:t>
      </w:r>
      <w:r w:rsidR="001A6CBF">
        <w:rPr>
          <w:color w:val="000000"/>
          <w:shd w:val="clear" w:color="auto" w:fill="FFFFFF"/>
        </w:rPr>
        <w:t xml:space="preserve"> allocated to high profile crime</w:t>
      </w:r>
      <w:r w:rsidR="009D131A">
        <w:rPr>
          <w:color w:val="000000"/>
          <w:shd w:val="clear" w:color="auto" w:fill="FFFFFF"/>
        </w:rPr>
        <w:t>s</w:t>
      </w:r>
      <w:r w:rsidR="001A6CBF">
        <w:rPr>
          <w:color w:val="000000"/>
          <w:shd w:val="clear" w:color="auto" w:fill="FFFFFF"/>
        </w:rPr>
        <w:t xml:space="preserve"> makes it possible to find, collect and search all the archived v</w:t>
      </w:r>
      <w:r w:rsidR="00514581">
        <w:rPr>
          <w:color w:val="000000"/>
          <w:shd w:val="clear" w:color="auto" w:fill="FFFFFF"/>
        </w:rPr>
        <w:t xml:space="preserve">ideo footage for evidence. This illuminates the </w:t>
      </w:r>
      <w:r w:rsidR="009507B4">
        <w:rPr>
          <w:color w:val="000000"/>
          <w:shd w:val="clear" w:color="auto" w:fill="FFFFFF"/>
        </w:rPr>
        <w:t>problem at hand; CCTV is called upon when it is often too late to be proactive in stopping a crime, or the physical consequences of a crime have already been felt by the vict</w:t>
      </w:r>
      <w:r w:rsidR="00204E1E">
        <w:rPr>
          <w:color w:val="000000"/>
          <w:shd w:val="clear" w:color="auto" w:fill="FFFFFF"/>
        </w:rPr>
        <w:t xml:space="preserve">ims, whether this be an individual or business. </w:t>
      </w:r>
      <w:r w:rsidR="001921FB">
        <w:rPr>
          <w:color w:val="000000"/>
          <w:shd w:val="clear" w:color="auto" w:fill="FFFFFF"/>
        </w:rPr>
        <w:t>We have an opportunity to combat this</w:t>
      </w:r>
      <w:r w:rsidR="00986E4F">
        <w:rPr>
          <w:color w:val="000000"/>
          <w:shd w:val="clear" w:color="auto" w:fill="FFFFFF"/>
        </w:rPr>
        <w:t xml:space="preserve"> if we can</w:t>
      </w:r>
      <w:r w:rsidR="00204E1E">
        <w:rPr>
          <w:color w:val="000000"/>
          <w:shd w:val="clear" w:color="auto" w:fill="FFFFFF"/>
        </w:rPr>
        <w:t xml:space="preserve"> begin to ingest video footage </w:t>
      </w:r>
      <w:r w:rsidR="00986E4F">
        <w:rPr>
          <w:color w:val="000000"/>
          <w:shd w:val="clear" w:color="auto" w:fill="FFFFFF"/>
        </w:rPr>
        <w:t>in a smarter capacity. If we add a capability to</w:t>
      </w:r>
      <w:r w:rsidR="00204E1E">
        <w:rPr>
          <w:color w:val="000000"/>
          <w:shd w:val="clear" w:color="auto" w:fill="FFFFFF"/>
        </w:rPr>
        <w:t xml:space="preserve"> understand the events occurring in a</w:t>
      </w:r>
      <w:r w:rsidR="00900BE7">
        <w:rPr>
          <w:color w:val="000000"/>
          <w:shd w:val="clear" w:color="auto" w:fill="FFFFFF"/>
        </w:rPr>
        <w:t xml:space="preserve"> video;</w:t>
      </w:r>
      <w:r w:rsidR="00204E1E">
        <w:rPr>
          <w:color w:val="000000"/>
          <w:shd w:val="clear" w:color="auto" w:fill="FFFFFF"/>
        </w:rPr>
        <w:t xml:space="preserve"> who is present and how they are acting, then we would be able notify a relative party</w:t>
      </w:r>
      <w:r w:rsidR="00986E4F">
        <w:rPr>
          <w:color w:val="000000"/>
          <w:shd w:val="clear" w:color="auto" w:fill="FFFFFF"/>
        </w:rPr>
        <w:t xml:space="preserve"> of an anomaly</w:t>
      </w:r>
      <w:r w:rsidR="00204E1E">
        <w:rPr>
          <w:color w:val="000000"/>
          <w:shd w:val="clear" w:color="auto" w:fill="FFFFFF"/>
        </w:rPr>
        <w:t xml:space="preserve"> in a much shorter space of time, and even be able to stop certain crimes before they occur. </w:t>
      </w:r>
    </w:p>
    <w:p w14:paraId="3D3E0AE4" w14:textId="24A0FADB" w:rsidR="00211F20" w:rsidRDefault="00D63B5D" w:rsidP="00012A8E">
      <w:pPr>
        <w:pStyle w:val="NoSpacing"/>
        <w:jc w:val="both"/>
        <w:rPr>
          <w:color w:val="000000"/>
          <w:shd w:val="clear" w:color="auto" w:fill="FFFFFF"/>
        </w:rPr>
      </w:pPr>
      <w:r>
        <w:rPr>
          <w:color w:val="000000"/>
          <w:shd w:val="clear" w:color="auto" w:fill="FFFFFF"/>
        </w:rPr>
        <w:tab/>
      </w:r>
      <w:r w:rsidR="00204E1E">
        <w:rPr>
          <w:color w:val="000000"/>
          <w:shd w:val="clear" w:color="auto" w:fill="FFFFFF"/>
        </w:rPr>
        <w:t>To</w:t>
      </w:r>
      <w:r w:rsidR="00900BE7">
        <w:rPr>
          <w:color w:val="000000"/>
          <w:shd w:val="clear" w:color="auto" w:fill="FFFFFF"/>
        </w:rPr>
        <w:t xml:space="preserve"> achieve this</w:t>
      </w:r>
      <w:r w:rsidR="00211F20">
        <w:rPr>
          <w:color w:val="000000"/>
          <w:shd w:val="clear" w:color="auto" w:fill="FFFFFF"/>
        </w:rPr>
        <w:t xml:space="preserve">, once presented with a set of data points representing the events that have occurred in a video </w:t>
      </w:r>
      <w:r w:rsidR="00805DE4">
        <w:rPr>
          <w:color w:val="000000"/>
          <w:shd w:val="clear" w:color="auto" w:fill="FFFFFF"/>
        </w:rPr>
        <w:t>feed</w:t>
      </w:r>
      <w:r w:rsidR="00211F20">
        <w:rPr>
          <w:color w:val="000000"/>
          <w:shd w:val="clear" w:color="auto" w:fill="FFFFFF"/>
        </w:rPr>
        <w:t xml:space="preserve">, we </w:t>
      </w:r>
      <w:r w:rsidR="00900BE7">
        <w:rPr>
          <w:color w:val="000000"/>
          <w:shd w:val="clear" w:color="auto" w:fill="FFFFFF"/>
        </w:rPr>
        <w:t xml:space="preserve">need to be able to classify </w:t>
      </w:r>
      <w:r w:rsidR="00211F20">
        <w:rPr>
          <w:color w:val="000000"/>
          <w:shd w:val="clear" w:color="auto" w:fill="FFFFFF"/>
        </w:rPr>
        <w:t xml:space="preserve">whether what we are shown is anomalous </w:t>
      </w:r>
      <w:r w:rsidR="00900BE7">
        <w:rPr>
          <w:color w:val="000000"/>
          <w:shd w:val="clear" w:color="auto" w:fill="FFFFFF"/>
        </w:rPr>
        <w:t>in nature or within the norm.</w:t>
      </w:r>
      <w:r>
        <w:rPr>
          <w:color w:val="000000"/>
          <w:shd w:val="clear" w:color="auto" w:fill="FFFFFF"/>
        </w:rPr>
        <w:t xml:space="preserve"> </w:t>
      </w:r>
      <w:r w:rsidR="006735CA">
        <w:rPr>
          <w:color w:val="000000"/>
          <w:shd w:val="clear" w:color="auto" w:fill="FFFFFF"/>
        </w:rPr>
        <w:t xml:space="preserve">Furthermore, we </w:t>
      </w:r>
      <w:r w:rsidR="00900BE7">
        <w:rPr>
          <w:color w:val="000000"/>
          <w:shd w:val="clear" w:color="auto" w:fill="FFFFFF"/>
        </w:rPr>
        <w:t xml:space="preserve">need to </w:t>
      </w:r>
      <w:r w:rsidR="006735CA">
        <w:rPr>
          <w:color w:val="000000"/>
          <w:shd w:val="clear" w:color="auto" w:fill="FFFFFF"/>
        </w:rPr>
        <w:t>apply this on an individual basis and detect when a single person on vide</w:t>
      </w:r>
      <w:r w:rsidR="00900BE7">
        <w:rPr>
          <w:color w:val="000000"/>
          <w:shd w:val="clear" w:color="auto" w:fill="FFFFFF"/>
        </w:rPr>
        <w:t>o is acting out of the ordinary.</w:t>
      </w:r>
      <w:r w:rsidR="006735CA">
        <w:rPr>
          <w:color w:val="000000"/>
          <w:shd w:val="clear" w:color="auto" w:fill="FFFFFF"/>
        </w:rPr>
        <w:t xml:space="preserve"> If we can </w:t>
      </w:r>
      <w:r w:rsidR="00900BE7">
        <w:rPr>
          <w:color w:val="000000"/>
          <w:shd w:val="clear" w:color="auto" w:fill="FFFFFF"/>
        </w:rPr>
        <w:t>achieve</w:t>
      </w:r>
      <w:r w:rsidR="006735CA">
        <w:rPr>
          <w:color w:val="000000"/>
          <w:shd w:val="clear" w:color="auto" w:fill="FFFFFF"/>
        </w:rPr>
        <w:t xml:space="preserve"> this, we are </w:t>
      </w:r>
      <w:r w:rsidR="00B406CD">
        <w:rPr>
          <w:color w:val="000000"/>
          <w:shd w:val="clear" w:color="auto" w:fill="FFFFFF"/>
        </w:rPr>
        <w:t>in a capacity to create</w:t>
      </w:r>
      <w:r w:rsidR="006735CA">
        <w:rPr>
          <w:color w:val="000000"/>
          <w:shd w:val="clear" w:color="auto" w:fill="FFFFFF"/>
        </w:rPr>
        <w:t xml:space="preserve"> a system that c</w:t>
      </w:r>
      <w:r w:rsidR="00900BE7">
        <w:rPr>
          <w:color w:val="000000"/>
          <w:shd w:val="clear" w:color="auto" w:fill="FFFFFF"/>
        </w:rPr>
        <w:t xml:space="preserve">ould alert the appropriate authority </w:t>
      </w:r>
      <w:r w:rsidR="00B406CD">
        <w:rPr>
          <w:color w:val="000000"/>
          <w:shd w:val="clear" w:color="auto" w:fill="FFFFFF"/>
        </w:rPr>
        <w:t>of an</w:t>
      </w:r>
      <w:r w:rsidR="006735CA">
        <w:rPr>
          <w:color w:val="000000"/>
          <w:shd w:val="clear" w:color="auto" w:fill="FFFFFF"/>
        </w:rPr>
        <w:t xml:space="preserve"> anomaly in real-time, allowing event </w:t>
      </w:r>
      <w:r w:rsidR="00900BE7">
        <w:rPr>
          <w:color w:val="000000"/>
          <w:shd w:val="clear" w:color="auto" w:fill="FFFFFF"/>
        </w:rPr>
        <w:t>investigation</w:t>
      </w:r>
      <w:r w:rsidR="006735CA">
        <w:rPr>
          <w:color w:val="000000"/>
          <w:shd w:val="clear" w:color="auto" w:fill="FFFFFF"/>
        </w:rPr>
        <w:t xml:space="preserve"> and necessary a</w:t>
      </w:r>
      <w:r w:rsidR="009B50C4">
        <w:rPr>
          <w:color w:val="000000"/>
          <w:shd w:val="clear" w:color="auto" w:fill="FFFFFF"/>
        </w:rPr>
        <w:t xml:space="preserve">ction to </w:t>
      </w:r>
      <w:proofErr w:type="gramStart"/>
      <w:r w:rsidR="009B50C4">
        <w:rPr>
          <w:color w:val="000000"/>
          <w:shd w:val="clear" w:color="auto" w:fill="FFFFFF"/>
        </w:rPr>
        <w:t>be taken</w:t>
      </w:r>
      <w:proofErr w:type="gramEnd"/>
      <w:r w:rsidR="009B50C4">
        <w:rPr>
          <w:color w:val="000000"/>
          <w:shd w:val="clear" w:color="auto" w:fill="FFFFFF"/>
        </w:rPr>
        <w:t xml:space="preserve">. This creates a much more proactive approach to </w:t>
      </w:r>
      <w:r w:rsidR="00EE1B0B">
        <w:rPr>
          <w:color w:val="000000"/>
          <w:shd w:val="clear" w:color="auto" w:fill="FFFFFF"/>
        </w:rPr>
        <w:t xml:space="preserve">detecting </w:t>
      </w:r>
      <w:r w:rsidR="009B50C4">
        <w:rPr>
          <w:color w:val="000000"/>
          <w:shd w:val="clear" w:color="auto" w:fill="FFFFFF"/>
        </w:rPr>
        <w:t>crime along with removing</w:t>
      </w:r>
      <w:r w:rsidR="00EE1B0B">
        <w:rPr>
          <w:color w:val="000000"/>
          <w:shd w:val="clear" w:color="auto" w:fill="FFFFFF"/>
        </w:rPr>
        <w:t xml:space="preserve"> the need for archival of video footage.</w:t>
      </w:r>
    </w:p>
    <w:p w14:paraId="6E82B965" w14:textId="5CB64CC5" w:rsidR="00986E4F" w:rsidRDefault="00986E4F" w:rsidP="00012A8E">
      <w:pPr>
        <w:pStyle w:val="NoSpacing"/>
        <w:jc w:val="both"/>
        <w:rPr>
          <w:color w:val="000000"/>
          <w:shd w:val="clear" w:color="auto" w:fill="FFFFFF"/>
        </w:rPr>
      </w:pPr>
      <w:r>
        <w:rPr>
          <w:color w:val="000000"/>
          <w:shd w:val="clear" w:color="auto" w:fill="FFFFFF"/>
        </w:rPr>
        <w:tab/>
        <w:t xml:space="preserve">Furthermore, a proposed solution could build upon existing CCTV infrastructure, meaning a benefit </w:t>
      </w:r>
      <w:proofErr w:type="gramStart"/>
      <w:r>
        <w:rPr>
          <w:color w:val="000000"/>
          <w:shd w:val="clear" w:color="auto" w:fill="FFFFFF"/>
        </w:rPr>
        <w:t>is felt</w:t>
      </w:r>
      <w:proofErr w:type="gramEnd"/>
      <w:r>
        <w:rPr>
          <w:color w:val="000000"/>
          <w:shd w:val="clear" w:color="auto" w:fill="FFFFFF"/>
        </w:rPr>
        <w:t xml:space="preserve"> without a need to purchase or invest in new hardware. This is an improvement over existing smart CCTV systems that often require specialised equipment to operate.</w:t>
      </w:r>
      <w:r w:rsidR="00333D43">
        <w:rPr>
          <w:color w:val="000000"/>
          <w:shd w:val="clear" w:color="auto" w:fill="FFFFFF"/>
        </w:rPr>
        <w:t xml:space="preserve"> </w:t>
      </w:r>
      <w:r w:rsidR="00333D43">
        <w:rPr>
          <w:color w:val="000000"/>
          <w:shd w:val="clear" w:color="auto" w:fill="FFFFFF"/>
        </w:rPr>
        <w:fldChar w:fldCharType="begin" w:fldLock="1"/>
      </w:r>
      <w:r w:rsidR="00333D43">
        <w:rPr>
          <w:color w:val="000000"/>
          <w:shd w:val="clear" w:color="auto" w:fill="FFFFFF"/>
        </w:rPr>
        <w:instrText>ADDIN CSL_CITATION { "citationItems" : [ { "id" : "ITEM-1", "itemData" : { "URL" : "https://nest.com/uk/cameras/nest-cam-indoor/overview/", "accessed" : { "date-parts" : [ [ "2017", "11", "24" ] ] }, "author" : [ { "dropping-particle" : "", "family" : "Nest", "given" : "", "non-dropping-particle" : "", "parse-names" : false, "suffix" : "" } ], "id" : "ITEM-1", "issued" : { "date-parts" : [ [ "2017" ] ] }, "title" : "No Title", "type" : "webpage" }, "uris" : [ "http://www.mendeley.com/documents/?uuid=8bc3f8c9-f30d-4066-b978-d9219bc9715e" ] } ], "mendeley" : { "formattedCitation" : "(Nest, 2017)", "plainTextFormattedCitation" : "(Nest, 2017)", "previouslyFormattedCitation" : "(Nest, 2017)" }, "properties" : {  }, "schema" : "https://github.com/citation-style-language/schema/raw/master/csl-citation.json" }</w:instrText>
      </w:r>
      <w:r w:rsidR="00333D43">
        <w:rPr>
          <w:color w:val="000000"/>
          <w:shd w:val="clear" w:color="auto" w:fill="FFFFFF"/>
        </w:rPr>
        <w:fldChar w:fldCharType="separate"/>
      </w:r>
      <w:r w:rsidR="00333D43" w:rsidRPr="00333D43">
        <w:rPr>
          <w:noProof/>
          <w:color w:val="000000"/>
          <w:shd w:val="clear" w:color="auto" w:fill="FFFFFF"/>
        </w:rPr>
        <w:t>(Nest, 2017)</w:t>
      </w:r>
      <w:r w:rsidR="00333D43">
        <w:rPr>
          <w:color w:val="000000"/>
          <w:shd w:val="clear" w:color="auto" w:fill="FFFFFF"/>
        </w:rPr>
        <w:fldChar w:fldCharType="end"/>
      </w:r>
    </w:p>
    <w:p w14:paraId="6D121A65" w14:textId="39044292" w:rsidR="00900BE7" w:rsidRDefault="00900BE7" w:rsidP="00900BE7">
      <w:pPr>
        <w:pStyle w:val="Heading2"/>
        <w:rPr>
          <w:shd w:val="clear" w:color="auto" w:fill="FFFFFF"/>
        </w:rPr>
      </w:pPr>
      <w:r>
        <w:rPr>
          <w:shd w:val="clear" w:color="auto" w:fill="FFFFFF"/>
        </w:rPr>
        <w:t>Approach</w:t>
      </w:r>
    </w:p>
    <w:p w14:paraId="1AFE0B62" w14:textId="0C918A35" w:rsidR="00D151E1" w:rsidRDefault="00EE06B3" w:rsidP="00012A8E">
      <w:pPr>
        <w:pStyle w:val="NoSpacing"/>
        <w:jc w:val="both"/>
        <w:rPr>
          <w:color w:val="000000"/>
          <w:shd w:val="clear" w:color="auto" w:fill="FFFFFF"/>
        </w:rPr>
      </w:pPr>
      <w:r>
        <w:rPr>
          <w:color w:val="000000"/>
          <w:shd w:val="clear" w:color="auto" w:fill="FFFFFF"/>
        </w:rPr>
        <w:tab/>
      </w:r>
      <w:r w:rsidR="00EA0189">
        <w:rPr>
          <w:color w:val="000000"/>
          <w:shd w:val="clear" w:color="auto" w:fill="FFFFFF"/>
        </w:rPr>
        <w:t xml:space="preserve">My approach will be to develop a system that can detect users in a video stream, extrapolate data points about them, and then apply </w:t>
      </w:r>
      <w:r w:rsidR="00900BE7">
        <w:rPr>
          <w:color w:val="000000"/>
          <w:shd w:val="clear" w:color="auto" w:fill="FFFFFF"/>
        </w:rPr>
        <w:t xml:space="preserve">a variety of </w:t>
      </w:r>
      <w:r w:rsidR="00EA0189">
        <w:rPr>
          <w:color w:val="000000"/>
          <w:shd w:val="clear" w:color="auto" w:fill="FFFFFF"/>
        </w:rPr>
        <w:t>machine learning models to classify their behaviour as anomalous or normal.</w:t>
      </w:r>
      <w:r w:rsidR="00FF2A6E">
        <w:rPr>
          <w:color w:val="000000"/>
          <w:shd w:val="clear" w:color="auto" w:fill="FFFFFF"/>
        </w:rPr>
        <w:t xml:space="preserve"> </w:t>
      </w:r>
      <w:r w:rsidR="00EA0189">
        <w:rPr>
          <w:color w:val="000000"/>
          <w:shd w:val="clear" w:color="auto" w:fill="FFFFFF"/>
        </w:rPr>
        <w:t xml:space="preserve">I will be focusing on unsupervised learning methodologies, </w:t>
      </w:r>
      <w:r w:rsidR="00562B55">
        <w:rPr>
          <w:color w:val="000000"/>
          <w:shd w:val="clear" w:color="auto" w:fill="FFFFFF"/>
        </w:rPr>
        <w:t>evaluating which models provide the highest level of accuracy</w:t>
      </w:r>
      <w:r w:rsidR="00D80519">
        <w:rPr>
          <w:color w:val="000000"/>
          <w:shd w:val="clear" w:color="auto" w:fill="FFFFFF"/>
        </w:rPr>
        <w:t xml:space="preserve"> while being as high </w:t>
      </w:r>
      <w:r w:rsidR="00DC46FF">
        <w:rPr>
          <w:color w:val="000000"/>
          <w:shd w:val="clear" w:color="auto" w:fill="FFFFFF"/>
        </w:rPr>
        <w:t>performant</w:t>
      </w:r>
      <w:r w:rsidR="00D80519">
        <w:rPr>
          <w:color w:val="000000"/>
          <w:shd w:val="clear" w:color="auto" w:fill="FFFFFF"/>
        </w:rPr>
        <w:t xml:space="preserve"> as possible</w:t>
      </w:r>
      <w:r w:rsidR="00562B55">
        <w:rPr>
          <w:color w:val="000000"/>
          <w:shd w:val="clear" w:color="auto" w:fill="FFFFFF"/>
        </w:rPr>
        <w:t xml:space="preserve">. </w:t>
      </w:r>
      <w:r w:rsidR="00CC168B">
        <w:rPr>
          <w:color w:val="000000"/>
          <w:shd w:val="clear" w:color="auto" w:fill="FFFFFF"/>
        </w:rPr>
        <w:t xml:space="preserve">The system will use a </w:t>
      </w:r>
      <w:r w:rsidR="007E1C04">
        <w:rPr>
          <w:color w:val="000000"/>
          <w:shd w:val="clear" w:color="auto" w:fill="FFFFFF"/>
        </w:rPr>
        <w:t>distributed</w:t>
      </w:r>
      <w:r w:rsidR="005C4C8D">
        <w:rPr>
          <w:color w:val="000000"/>
          <w:shd w:val="clear" w:color="auto" w:fill="FFFFFF"/>
        </w:rPr>
        <w:t xml:space="preserve"> architecture in order to provide scalability and high-performance data throughput, </w:t>
      </w:r>
      <w:r w:rsidR="00CC168B">
        <w:rPr>
          <w:color w:val="000000"/>
          <w:shd w:val="clear" w:color="auto" w:fill="FFFFFF"/>
        </w:rPr>
        <w:t>a key success criterion</w:t>
      </w:r>
      <w:r w:rsidR="005C4C8D">
        <w:rPr>
          <w:color w:val="000000"/>
          <w:shd w:val="clear" w:color="auto" w:fill="FFFFFF"/>
        </w:rPr>
        <w:t xml:space="preserve"> for a real-time system.</w:t>
      </w:r>
      <w:r w:rsidR="00641902">
        <w:rPr>
          <w:color w:val="000000"/>
          <w:shd w:val="clear" w:color="auto" w:fill="FFFFFF"/>
        </w:rPr>
        <w:t xml:space="preserve"> </w:t>
      </w:r>
    </w:p>
    <w:p w14:paraId="10349D87" w14:textId="0BD5382A" w:rsidR="00CD2A4A" w:rsidRPr="00EE06B3" w:rsidRDefault="0090171E" w:rsidP="00012A8E">
      <w:pPr>
        <w:pStyle w:val="NoSpacing"/>
        <w:ind w:firstLine="720"/>
        <w:jc w:val="both"/>
        <w:rPr>
          <w:color w:val="000000"/>
          <w:shd w:val="clear" w:color="auto" w:fill="FFFFFF"/>
        </w:rPr>
      </w:pPr>
      <w:r>
        <w:rPr>
          <w:color w:val="000000"/>
          <w:shd w:val="clear" w:color="auto" w:fill="FFFFFF"/>
        </w:rPr>
        <w:t>The solution will not require storage of any video footage, as the video processing happens at the video source.</w:t>
      </w:r>
      <w:r w:rsidR="003513D5">
        <w:rPr>
          <w:color w:val="000000"/>
          <w:shd w:val="clear" w:color="auto" w:fill="FFFFFF"/>
        </w:rPr>
        <w:t xml:space="preserve"> </w:t>
      </w:r>
      <w:r w:rsidR="00CC168B">
        <w:rPr>
          <w:color w:val="000000"/>
          <w:shd w:val="clear" w:color="auto" w:fill="FFFFFF"/>
        </w:rPr>
        <w:t xml:space="preserve">I am aiming to show that this proposed approach will enable higher performance than existing alternatives while being accurate in its ability to detect </w:t>
      </w:r>
      <w:r w:rsidR="00900BE7">
        <w:rPr>
          <w:color w:val="000000"/>
          <w:shd w:val="clear" w:color="auto" w:fill="FFFFFF"/>
        </w:rPr>
        <w:t>anomalies is</w:t>
      </w:r>
      <w:r w:rsidR="00CC168B">
        <w:rPr>
          <w:color w:val="000000"/>
          <w:shd w:val="clear" w:color="auto" w:fill="FFFFFF"/>
        </w:rPr>
        <w:t xml:space="preserve"> user behaviour. </w:t>
      </w:r>
      <w:r w:rsidR="00693ABA">
        <w:rPr>
          <w:color w:val="000000"/>
          <w:shd w:val="clear" w:color="auto" w:fill="FFFFFF"/>
        </w:rPr>
        <w:t>To develop a suitable and achievable application</w:t>
      </w:r>
      <w:r w:rsidR="00852039">
        <w:rPr>
          <w:color w:val="000000"/>
          <w:shd w:val="clear" w:color="auto" w:fill="FFFFFF"/>
        </w:rPr>
        <w:t xml:space="preserve"> in the given timeframe</w:t>
      </w:r>
      <w:r w:rsidR="00693ABA">
        <w:rPr>
          <w:color w:val="000000"/>
          <w:shd w:val="clear" w:color="auto" w:fill="FFFFFF"/>
        </w:rPr>
        <w:t xml:space="preserve"> I will confine the problem to a single room environment with a set of configured subjects for facial recognition.</w:t>
      </w:r>
    </w:p>
    <w:p w14:paraId="256A4153" w14:textId="690CBA20" w:rsidR="001F27F9" w:rsidRPr="001F27F9" w:rsidRDefault="00BA1EF7" w:rsidP="00012A8E">
      <w:pPr>
        <w:pStyle w:val="Heading2"/>
        <w:jc w:val="both"/>
      </w:pPr>
      <w:r>
        <w:t>Aim and Objectives</w:t>
      </w:r>
    </w:p>
    <w:p w14:paraId="7E657E6B" w14:textId="68558693" w:rsidR="001F27F9" w:rsidRDefault="00823700" w:rsidP="00012A8E">
      <w:pPr>
        <w:pStyle w:val="NoSpacing"/>
        <w:jc w:val="both"/>
      </w:pPr>
      <w:r>
        <w:rPr>
          <w:b/>
        </w:rPr>
        <w:t>Aim:</w:t>
      </w:r>
      <w:r>
        <w:t xml:space="preserve"> To develop a machine learning application that is able to detect real-time anomalies in user behaviour</w:t>
      </w:r>
      <w:r w:rsidR="001F27F9">
        <w:t>.</w:t>
      </w:r>
    </w:p>
    <w:p w14:paraId="53206C34" w14:textId="4BD204DA" w:rsidR="00823700" w:rsidRPr="001F27F9" w:rsidRDefault="00823700" w:rsidP="00012A8E">
      <w:pPr>
        <w:pStyle w:val="NoSpacing"/>
        <w:jc w:val="both"/>
        <w:rPr>
          <w:b/>
        </w:rPr>
      </w:pPr>
      <w:r w:rsidRPr="001F27F9">
        <w:rPr>
          <w:b/>
        </w:rPr>
        <w:t xml:space="preserve">Objectives: </w:t>
      </w:r>
    </w:p>
    <w:p w14:paraId="1DE3EB99" w14:textId="38F60249" w:rsidR="00823700" w:rsidRDefault="00823700" w:rsidP="00012A8E">
      <w:pPr>
        <w:pStyle w:val="ListParagraph"/>
        <w:numPr>
          <w:ilvl w:val="0"/>
          <w:numId w:val="1"/>
        </w:numPr>
        <w:jc w:val="both"/>
      </w:pPr>
      <w:r>
        <w:t>To research existing video processing techniques and available software in order to obtain as many data points with the highest degree of accuracy from a video stream.</w:t>
      </w:r>
    </w:p>
    <w:p w14:paraId="50C26A6F" w14:textId="2E465B57" w:rsidR="00823700" w:rsidRDefault="00823700" w:rsidP="00012A8E">
      <w:pPr>
        <w:pStyle w:val="ListParagraph"/>
        <w:numPr>
          <w:ilvl w:val="0"/>
          <w:numId w:val="1"/>
        </w:numPr>
        <w:jc w:val="both"/>
      </w:pPr>
      <w:r>
        <w:t xml:space="preserve">To research </w:t>
      </w:r>
      <w:proofErr w:type="gramStart"/>
      <w:r>
        <w:t>machine learning</w:t>
      </w:r>
      <w:proofErr w:type="gramEnd"/>
      <w:r>
        <w:t xml:space="preserve"> techniques for detecting anomalies in time series data that can be applied to data sets produced from objective </w:t>
      </w:r>
      <w:r w:rsidR="002B00DF">
        <w:t>one</w:t>
      </w:r>
      <w:r>
        <w:t xml:space="preserve">. </w:t>
      </w:r>
    </w:p>
    <w:p w14:paraId="3712DEC7" w14:textId="77777777" w:rsidR="00E57338" w:rsidRDefault="00E57338" w:rsidP="00012A8E">
      <w:pPr>
        <w:pStyle w:val="ListParagraph"/>
        <w:numPr>
          <w:ilvl w:val="0"/>
          <w:numId w:val="1"/>
        </w:numPr>
        <w:jc w:val="both"/>
      </w:pPr>
      <w:r>
        <w:t>Develop testing scenarios that will allow the evaluation of machine learning models in their ability to detect anomalies in real-time.</w:t>
      </w:r>
    </w:p>
    <w:p w14:paraId="7F40E5AD" w14:textId="0B6A524F" w:rsidR="00823700" w:rsidRDefault="00E57338" w:rsidP="00012A8E">
      <w:pPr>
        <w:pStyle w:val="ListParagraph"/>
        <w:numPr>
          <w:ilvl w:val="0"/>
          <w:numId w:val="1"/>
        </w:numPr>
        <w:jc w:val="both"/>
      </w:pPr>
      <w:r>
        <w:t>Develop a solution</w:t>
      </w:r>
      <w:r w:rsidR="0064537A">
        <w:t xml:space="preserve"> that </w:t>
      </w:r>
      <w:r w:rsidR="002B00DF">
        <w:t xml:space="preserve">provides </w:t>
      </w:r>
      <w:r w:rsidR="005C4EB1">
        <w:t>a Minimum Viable Product of</w:t>
      </w:r>
      <w:r w:rsidR="0064537A">
        <w:t xml:space="preserve"> video processing, </w:t>
      </w:r>
      <w:r w:rsidR="005C4EB1">
        <w:t>anomaly classification models</w:t>
      </w:r>
      <w:r w:rsidR="00DF16F1">
        <w:t xml:space="preserve">, </w:t>
      </w:r>
      <w:r w:rsidR="0064537A">
        <w:t xml:space="preserve">an interactive web </w:t>
      </w:r>
      <w:r w:rsidR="002B00DF">
        <w:t>interface</w:t>
      </w:r>
      <w:r w:rsidR="00DF16F1">
        <w:t xml:space="preserve"> and an anomaly notification </w:t>
      </w:r>
      <w:r w:rsidR="002B00DF">
        <w:t>capability</w:t>
      </w:r>
      <w:r w:rsidR="00DF16F1">
        <w:t>.</w:t>
      </w:r>
      <w:r w:rsidR="002B00DF">
        <w:t xml:space="preserve"> This must be scalable and provide anomaly detection in real-time.</w:t>
      </w:r>
    </w:p>
    <w:p w14:paraId="0518BCB2" w14:textId="06B9C5A9" w:rsidR="00D80519" w:rsidRDefault="00EC1CE2" w:rsidP="00012A8E">
      <w:pPr>
        <w:pStyle w:val="ListParagraph"/>
        <w:numPr>
          <w:ilvl w:val="0"/>
          <w:numId w:val="1"/>
        </w:numPr>
        <w:jc w:val="both"/>
      </w:pPr>
      <w:r>
        <w:t xml:space="preserve">Using the test scenarios defined in objective </w:t>
      </w:r>
      <w:r w:rsidR="002B00DF">
        <w:t>three</w:t>
      </w:r>
      <w:r>
        <w:t xml:space="preserve">, evaluate the applications ability to detect anomalies and alert users in real-time. </w:t>
      </w:r>
    </w:p>
    <w:p w14:paraId="1D6C9755" w14:textId="0AFCDD08" w:rsidR="0043649B" w:rsidRDefault="00D80519" w:rsidP="00012A8E">
      <w:pPr>
        <w:pStyle w:val="ListParagraph"/>
        <w:numPr>
          <w:ilvl w:val="0"/>
          <w:numId w:val="1"/>
        </w:numPr>
        <w:jc w:val="both"/>
      </w:pPr>
      <w:r>
        <w:t>Compare and contrast</w:t>
      </w:r>
      <w:r w:rsidR="0043649B">
        <w:t xml:space="preserve"> the </w:t>
      </w:r>
      <w:r>
        <w:t>performance</w:t>
      </w:r>
      <w:r w:rsidR="003B0A1B">
        <w:t xml:space="preserve"> and storage requirements of</w:t>
      </w:r>
      <w:r w:rsidR="0043649B">
        <w:t xml:space="preserve"> the final system against existing CCTV </w:t>
      </w:r>
      <w:r w:rsidR="008755C7">
        <w:t>methodologies</w:t>
      </w:r>
      <w:r w:rsidR="0043649B">
        <w:t>.</w:t>
      </w:r>
    </w:p>
    <w:p w14:paraId="538B78EC" w14:textId="6A2528F2" w:rsidR="002B00DF" w:rsidRDefault="002B00DF" w:rsidP="002B00DF">
      <w:pPr>
        <w:pStyle w:val="NoSpacing"/>
        <w:ind w:firstLine="360"/>
        <w:jc w:val="both"/>
      </w:pPr>
      <w:r>
        <w:lastRenderedPageBreak/>
        <w:t xml:space="preserve">To </w:t>
      </w:r>
      <w:proofErr w:type="gramStart"/>
      <w:r>
        <w:t>be considered</w:t>
      </w:r>
      <w:proofErr w:type="gramEnd"/>
      <w:r>
        <w:t xml:space="preserve"> successful, the proposed solution will </w:t>
      </w:r>
      <w:r w:rsidR="00CC0985">
        <w:t xml:space="preserve">need to be able to make accurate anomaly predictions in the shortest space of time feasible. Therefore, evaluation of speed is equally as important as accuracy when considering a machine learning models success within this solution and the success of the solution as a whole. </w:t>
      </w:r>
    </w:p>
    <w:p w14:paraId="226462FB" w14:textId="5EAFBB99" w:rsidR="00CC0985" w:rsidRDefault="00A33B29" w:rsidP="002B00DF">
      <w:pPr>
        <w:pStyle w:val="NoSpacing"/>
        <w:ind w:firstLine="360"/>
        <w:jc w:val="both"/>
      </w:pPr>
      <w:r>
        <w:rPr>
          <w:noProof/>
          <w:lang w:eastAsia="en-GB"/>
        </w:rPr>
        <w:drawing>
          <wp:anchor distT="0" distB="0" distL="114300" distR="114300" simplePos="0" relativeHeight="251658240" behindDoc="0" locked="0" layoutInCell="1" allowOverlap="1" wp14:anchorId="73CA9828" wp14:editId="1695BDB9">
            <wp:simplePos x="0" y="0"/>
            <wp:positionH relativeFrom="margin">
              <wp:posOffset>-146050</wp:posOffset>
            </wp:positionH>
            <wp:positionV relativeFrom="margin">
              <wp:posOffset>1581785</wp:posOffset>
            </wp:positionV>
            <wp:extent cx="6814185" cy="457644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frastructureDiagram.png"/>
                    <pic:cNvPicPr/>
                  </pic:nvPicPr>
                  <pic:blipFill>
                    <a:blip r:embed="rId8">
                      <a:extLst>
                        <a:ext uri="{28A0092B-C50C-407E-A947-70E740481C1C}">
                          <a14:useLocalDpi xmlns:a14="http://schemas.microsoft.com/office/drawing/2010/main" val="0"/>
                        </a:ext>
                      </a:extLst>
                    </a:blip>
                    <a:stretch>
                      <a:fillRect/>
                    </a:stretch>
                  </pic:blipFill>
                  <pic:spPr>
                    <a:xfrm>
                      <a:off x="0" y="0"/>
                      <a:ext cx="6814185" cy="4576445"/>
                    </a:xfrm>
                    <a:prstGeom prst="rect">
                      <a:avLst/>
                    </a:prstGeom>
                  </pic:spPr>
                </pic:pic>
              </a:graphicData>
            </a:graphic>
            <wp14:sizeRelH relativeFrom="margin">
              <wp14:pctWidth>0</wp14:pctWidth>
            </wp14:sizeRelH>
            <wp14:sizeRelV relativeFrom="margin">
              <wp14:pctHeight>0</wp14:pctHeight>
            </wp14:sizeRelV>
          </wp:anchor>
        </w:drawing>
      </w:r>
      <w:r w:rsidR="00740394">
        <w:t xml:space="preserve">Through my initial work on my dissertation, I have been able to </w:t>
      </w:r>
      <w:r w:rsidR="00E32B66">
        <w:t>produce</w:t>
      </w:r>
      <w:r w:rsidR="002B00DF">
        <w:t xml:space="preserve"> a</w:t>
      </w:r>
      <w:r w:rsidR="00740394">
        <w:t xml:space="preserve"> fi</w:t>
      </w:r>
      <w:r w:rsidR="002B00DF">
        <w:t xml:space="preserve">rst architectural diagram of the </w:t>
      </w:r>
      <w:r w:rsidR="00740394">
        <w:t>proposed solution</w:t>
      </w:r>
      <w:r w:rsidR="002B00DF">
        <w:t>,</w:t>
      </w:r>
      <w:r w:rsidR="00740394">
        <w:t xml:space="preserve"> based off the papers described in the background section of this document</w:t>
      </w:r>
      <w:r w:rsidR="002B00DF">
        <w:t xml:space="preserve"> (Figure 1)</w:t>
      </w:r>
      <w:r w:rsidR="00740394">
        <w:t>. This sh</w:t>
      </w:r>
      <w:r w:rsidR="00E32B66">
        <w:t>ould aid in the description of what a</w:t>
      </w:r>
      <w:r w:rsidR="00740394">
        <w:t xml:space="preserve"> </w:t>
      </w:r>
      <w:r w:rsidR="00CC0985">
        <w:t>distributed</w:t>
      </w:r>
      <w:r w:rsidR="00740394">
        <w:t xml:space="preserve"> based architecture</w:t>
      </w:r>
      <w:r w:rsidR="00E32B66">
        <w:t xml:space="preserve"> looks like</w:t>
      </w:r>
      <w:r w:rsidR="00740394">
        <w:t xml:space="preserve"> and show initial direction towards the </w:t>
      </w:r>
      <w:r w:rsidR="00CC0985">
        <w:t>shape of my final solution.</w:t>
      </w:r>
      <w:r w:rsidR="00740394">
        <w:t xml:space="preserve"> </w:t>
      </w:r>
      <w:r w:rsidR="002B00DF">
        <w:t xml:space="preserve">You can see we make use of </w:t>
      </w:r>
      <w:r w:rsidR="00666C51">
        <w:t xml:space="preserve">Apache Kafka for message buffering, </w:t>
      </w:r>
      <w:r w:rsidR="002B00DF">
        <w:t>Apache Storms topology to allow distributed processing of incoming data, and then allow a web interface to display anomalies and provide a visual representation of the data.</w:t>
      </w:r>
    </w:p>
    <w:p w14:paraId="4E33100B" w14:textId="2B6739B4" w:rsidR="009850C0" w:rsidRDefault="002B00DF" w:rsidP="008F3B52">
      <w:pPr>
        <w:pStyle w:val="NoSpacing"/>
        <w:ind w:firstLine="360"/>
        <w:jc w:val="center"/>
      </w:pPr>
      <w:r>
        <w:t>Figure 1: Proposed architecture for real-time analytics and anomaly detection</w:t>
      </w:r>
    </w:p>
    <w:p w14:paraId="5BDF201E" w14:textId="5DD7381E" w:rsidR="00BA1EF7" w:rsidRDefault="00BA1EF7" w:rsidP="00012A8E">
      <w:pPr>
        <w:pStyle w:val="Heading2"/>
        <w:jc w:val="both"/>
      </w:pPr>
      <w:r>
        <w:t>Background</w:t>
      </w:r>
    </w:p>
    <w:p w14:paraId="33C8225B" w14:textId="7F71B30E" w:rsidR="009F5F88" w:rsidRPr="00666E0C" w:rsidRDefault="009F5F88" w:rsidP="00012A8E">
      <w:pPr>
        <w:pStyle w:val="NoSpacing"/>
        <w:jc w:val="both"/>
      </w:pPr>
      <w:r w:rsidRPr="009F5F88">
        <w:rPr>
          <w:b/>
        </w:rPr>
        <w:t>Paper:</w:t>
      </w:r>
      <w:r w:rsidR="00717CD1">
        <w:rPr>
          <w:b/>
        </w:rPr>
        <w:t xml:space="preserve"> </w:t>
      </w:r>
      <w:r w:rsidR="00666E0C">
        <w:rPr>
          <w:b/>
        </w:rPr>
        <w:t xml:space="preserve"> </w:t>
      </w:r>
      <w:r w:rsidR="004B7DDD">
        <w:t>A S</w:t>
      </w:r>
      <w:r w:rsidR="00666E0C">
        <w:t>urvey on Behaviour Analysis in Video Surveillance for Homeland Security Applications</w:t>
      </w:r>
      <w:r w:rsidR="003A1D35">
        <w:t xml:space="preserve"> </w:t>
      </w:r>
      <w:r w:rsidR="002D535F">
        <w:fldChar w:fldCharType="begin" w:fldLock="1"/>
      </w:r>
      <w:r w:rsidR="002D535F">
        <w:instrText>ADDIN CSL_CITATION { "citationItems" : [ { "id" : "ITEM-1", "itemData" : { "DOI" : "10.1109/AIPR.2008.4906450", "ISBN" : "1550-5219", "ISSN" : "1550-5219", "PMID" : "20083454", "abstract" : "Surveillance cameras are inexpensive and everywhere these days but the manpower required to monitor and analyze them is expensive. Consequently the videos from these cameras are usually monitored sparingly or not at all; they are often used merely as archive, to refer back to once an incident is known to have taken place. Surveillance cameras can be a far more useful tool if instead of passively recording footage, they can be used to detect events requiring attention as they happen, and take action in real time. This is the goal of automated visual surveillance: to obtain a description of what is happening in a monitored area, and then to take appropriate action based on that interpretation. Video surveillance for humans is one of the most active research topics in computer vision. It has a wide spectrum of promising homeland security applications. Video management and interpretation systems have become quite capable in recent years. This paper looks into how hardware and software can be put together to solve surveillance problems in an age of increased concern with public safety and security. In general, the framework of a video surveillance system includes the following stages: modeling of environments, detection of motion, classification of moving objects, tracking, behavior understanding and description, and fusion of information from multiple cameras. Despite recent progress in computer vision and other related areas, there are still major technical challenges to be overcome before reliable automated video surveillance can be realized. This paper reviews developments and general strategies of stages involved in video surveillance, and analyzes the feasibility and challenges for combining motion analysis, behavior analysis, and standoff biometrics for identification of known suspects, anomaly detection, and behavior understanding.", "author" : [ { "dropping-particle" : "", "family" : "Ko", "given" : "T", "non-dropping-particle" : "", "parse-names" : false, "suffix" : "" } ], "container-title" : "Applied Imagery Pattern Recognition Workshop, 2008. AIPR '08. 37th IEEE", "id" : "ITEM-1", "issued" : { "date-parts" : [ [ "2008" ] ] }, "page" : "1-8", "title" : "A survey on behavior analysis in video surveillance for homeland security applications", "type" : "article-journal" }, "uris" : [ "http://www.mendeley.com/documents/?uuid=434cb032-b50f-4ca2-b3a2-31667be0d33c" ] } ], "mendeley" : { "formattedCitation" : "(Ko, 2008)", "plainTextFormattedCitation" : "(Ko, 2008)", "previouslyFormattedCitation" : "(Ko, 2008)" }, "properties" : {  }, "schema" : "https://github.com/citation-style-language/schema/raw/master/csl-citation.json" }</w:instrText>
      </w:r>
      <w:r w:rsidR="002D535F">
        <w:fldChar w:fldCharType="separate"/>
      </w:r>
      <w:r w:rsidR="002D535F" w:rsidRPr="002D535F">
        <w:rPr>
          <w:noProof/>
        </w:rPr>
        <w:t>(Ko, 2008)</w:t>
      </w:r>
      <w:r w:rsidR="002D535F">
        <w:fldChar w:fldCharType="end"/>
      </w:r>
    </w:p>
    <w:p w14:paraId="59EB314D" w14:textId="66F2AA27" w:rsidR="009F5F88" w:rsidRPr="008C49FA" w:rsidRDefault="009F5F88" w:rsidP="00012A8E">
      <w:pPr>
        <w:pStyle w:val="NoSpacing"/>
        <w:jc w:val="both"/>
      </w:pPr>
      <w:r>
        <w:rPr>
          <w:b/>
        </w:rPr>
        <w:t xml:space="preserve">Description: </w:t>
      </w:r>
      <w:r w:rsidR="008C49FA">
        <w:t>The paper shows an overall look at the stages involved in creating an intelligent video stream solution. It gives insight into object classification, object tracking, extracting motion information, and behaviour analysis.</w:t>
      </w:r>
    </w:p>
    <w:p w14:paraId="67EAC8E8" w14:textId="0D8DE777" w:rsidR="001D73EE" w:rsidRDefault="009F5F88" w:rsidP="00012A8E">
      <w:pPr>
        <w:pStyle w:val="NoSpacing"/>
        <w:jc w:val="both"/>
      </w:pPr>
      <w:r>
        <w:rPr>
          <w:b/>
        </w:rPr>
        <w:t xml:space="preserve">Relevance: </w:t>
      </w:r>
      <w:r w:rsidR="001C1F97">
        <w:t>The paper proposes a general architectural design from the initi</w:t>
      </w:r>
      <w:r w:rsidR="003F679E">
        <w:t>al capture of video, making sense of what is in the feed to making smart decisions based off this information.</w:t>
      </w:r>
      <w:r w:rsidR="006D33E9">
        <w:t xml:space="preserve"> The paper, with its insights into computer vision, give me a general basis of the requirements found in processing real-time video. </w:t>
      </w:r>
      <w:r w:rsidR="003F679E">
        <w:t>I will be using this paper for its capacity in behaviour analysis, giving me a high-level overview of some of the most effective models in behaviour classification.</w:t>
      </w:r>
    </w:p>
    <w:p w14:paraId="40A4A21E" w14:textId="77777777" w:rsidR="003B3705" w:rsidRDefault="003B3705" w:rsidP="00012A8E">
      <w:pPr>
        <w:pStyle w:val="NoSpacing"/>
        <w:jc w:val="both"/>
      </w:pPr>
    </w:p>
    <w:p w14:paraId="338B9105" w14:textId="20A19205" w:rsidR="001D73EE" w:rsidRPr="001D73EE" w:rsidRDefault="001D73EE" w:rsidP="00012A8E">
      <w:pPr>
        <w:pStyle w:val="NoSpacing"/>
        <w:jc w:val="both"/>
      </w:pPr>
      <w:r>
        <w:rPr>
          <w:b/>
        </w:rPr>
        <w:t xml:space="preserve">Paper: </w:t>
      </w:r>
      <w:r>
        <w:t>A Comparative Evaluation of Unsupervised Anomaly Detection Algorithms for Multivariate Data</w:t>
      </w:r>
      <w:r w:rsidR="00162A1F">
        <w:t xml:space="preserve"> </w:t>
      </w:r>
      <w:r w:rsidR="00162A1F">
        <w:fldChar w:fldCharType="begin" w:fldLock="1"/>
      </w:r>
      <w:r w:rsidR="00162A1F">
        <w:instrText>ADDIN CSL_CITATION { "citationItems" : [ { "id" : "ITEM-1", "itemData" : { "DOI" : "10.1371/journal.pone.0152173", "ISSN" : "19326203", "PMID" : "27093601", "abstract" : "Anomaly detection is the process of identifying unexpected items or events in datasets, which differ from the norm. In contrast to standard classification tasks, anomaly detection is often applied to unlabeled data, taking only the internal structure of the dataset into account. This challenge is known as unsupervised anomaly detection and is addressed in many practical applications, for example in network intrusion detection, fraud detection as well as in the life science and medical domain. Dozens of algorithms have been proposed in this area, but unfortunately the research community still lacks a comparative universal evaluation as well as common publicly available datasets. These shortcomings are addressed in this study, where 19 different unsupervised anomaly detection algorithms are evaluated on 10 different datasets from multiple application domains. By publishing the source code and the datasets, this paper aims to be a new well-funded basis for unsupervised anomaly detection research. Addittionally, this evaluation reveals the strenghts and weaknesses of the different approaches for the first time. Besides the anomaly detection performance, computational effort, the impact of parameter settings as well as the global/local anomaly detection behavior is outlined. As a conclusion, we give an advise on algorithm selection for typical real-world tasks.", "author" : [ { "dropping-particle" : "", "family" : "Goldstein", "given" : "Markus", "non-dropping-particle" : "", "parse-names" : false, "suffix" : "" }, { "dropping-particle" : "", "family" : "Uchida", "given" : "Seiichi", "non-dropping-particle" : "", "parse-names" : false, "suffix" : "" } ], "container-title" : "PLoS ONE", "id" : "ITEM-1", "issue" : "4", "issued" : { "date-parts" : [ [ "2016" ] ] }, "title" : "A comparative evaluation of unsupervised anomaly detection algorithms for multivariate data", "type" : "article-journal", "volume" : "11" }, "uris" : [ "http://www.mendeley.com/documents/?uuid=24bc7bd1-0245-4340-b4e9-301c338fc97d" ] } ], "mendeley" : { "formattedCitation" : "(Goldstein and Uchida, 2016)", "plainTextFormattedCitation" : "(Goldstein and Uchida, 2016)", "previouslyFormattedCitation" : "(Goldstein and Uchida, 2016)" }, "properties" : {  }, "schema" : "https://github.com/citation-style-language/schema/raw/master/csl-citation.json" }</w:instrText>
      </w:r>
      <w:r w:rsidR="00162A1F">
        <w:fldChar w:fldCharType="separate"/>
      </w:r>
      <w:r w:rsidR="00162A1F" w:rsidRPr="00162A1F">
        <w:rPr>
          <w:noProof/>
        </w:rPr>
        <w:t>(Goldstein and Uchida, 2016)</w:t>
      </w:r>
      <w:r w:rsidR="00162A1F">
        <w:fldChar w:fldCharType="end"/>
      </w:r>
    </w:p>
    <w:p w14:paraId="7D591A62" w14:textId="520C177B" w:rsidR="001D73EE" w:rsidRPr="001D73EE" w:rsidRDefault="001D73EE" w:rsidP="00012A8E">
      <w:pPr>
        <w:pStyle w:val="NoSpacing"/>
        <w:jc w:val="both"/>
      </w:pPr>
      <w:r>
        <w:rPr>
          <w:b/>
        </w:rPr>
        <w:t xml:space="preserve">Description: </w:t>
      </w:r>
      <w:r>
        <w:t xml:space="preserve">The paper aims to achieve a comparative universal evaluation between the most common unsupervised learning models </w:t>
      </w:r>
      <w:r w:rsidR="003F679E">
        <w:t>using</w:t>
      </w:r>
      <w:r>
        <w:t xml:space="preserve"> public</w:t>
      </w:r>
      <w:r w:rsidR="0062675F">
        <w:t xml:space="preserve"> domain datasets</w:t>
      </w:r>
      <w:r>
        <w:t>.</w:t>
      </w:r>
      <w:r w:rsidR="00195EE1">
        <w:t xml:space="preserve"> It provides benchmarks in accuracy and performance of these models allowing ranking of models against each other. </w:t>
      </w:r>
    </w:p>
    <w:p w14:paraId="382FF2E8" w14:textId="642EEE28" w:rsidR="00404DBE" w:rsidRDefault="001D73EE" w:rsidP="00012A8E">
      <w:pPr>
        <w:pStyle w:val="NoSpacing"/>
        <w:jc w:val="both"/>
      </w:pPr>
      <w:r>
        <w:rPr>
          <w:b/>
        </w:rPr>
        <w:t xml:space="preserve">Relevance: </w:t>
      </w:r>
      <w:r>
        <w:t xml:space="preserve">During my work, I will be required to detect anomalies in human behaviour within video feeds. This paper gives a good basis for selecting and exploring known </w:t>
      </w:r>
      <w:r w:rsidR="009A46AA">
        <w:t xml:space="preserve">machine learning </w:t>
      </w:r>
      <w:r>
        <w:t>models within this space</w:t>
      </w:r>
      <w:r w:rsidR="009A46AA">
        <w:t xml:space="preserve">, looking </w:t>
      </w:r>
      <w:r w:rsidR="00A83A72">
        <w:t>at not only accuracy and success</w:t>
      </w:r>
      <w:r w:rsidR="009A46AA">
        <w:t xml:space="preserve"> of the models but also on their performance</w:t>
      </w:r>
      <w:r>
        <w:t>.</w:t>
      </w:r>
      <w:r w:rsidR="00FA1469">
        <w:t xml:space="preserve"> It compares and contrasts unsupervised learning </w:t>
      </w:r>
      <w:r w:rsidR="00FA1469">
        <w:lastRenderedPageBreak/>
        <w:t>mechanisms on a variety of datasets allowing me a good foothold when choosing what models to adopt for my own data set.</w:t>
      </w:r>
      <w:r w:rsidR="00195EE1">
        <w:t xml:space="preserve"> I will be using this paper to influence which models are worth considering, and which may not be appropriate for my classification problem, </w:t>
      </w:r>
      <w:proofErr w:type="gramStart"/>
      <w:r w:rsidR="00195EE1">
        <w:t>either due to accuracy issues or performance</w:t>
      </w:r>
      <w:proofErr w:type="gramEnd"/>
      <w:r w:rsidR="00195EE1">
        <w:t xml:space="preserve"> lags when adopting them.</w:t>
      </w:r>
    </w:p>
    <w:p w14:paraId="4493C3EE" w14:textId="73D0572D" w:rsidR="00404DBE" w:rsidRDefault="00404DBE" w:rsidP="00012A8E">
      <w:pPr>
        <w:pStyle w:val="NoSpacing"/>
        <w:jc w:val="both"/>
      </w:pPr>
    </w:p>
    <w:p w14:paraId="1AAD51C3" w14:textId="483DD7EA" w:rsidR="00404DBE" w:rsidRPr="00625A7E" w:rsidRDefault="00404DBE" w:rsidP="00012A8E">
      <w:pPr>
        <w:pStyle w:val="NoSpacing"/>
        <w:jc w:val="both"/>
      </w:pPr>
      <w:r>
        <w:rPr>
          <w:b/>
        </w:rPr>
        <w:t xml:space="preserve">Paper: </w:t>
      </w:r>
      <w:r w:rsidR="000508E7">
        <w:t>Unsupervised Learning Techniques for an Intrusion Detection S</w:t>
      </w:r>
      <w:r w:rsidR="00625A7E">
        <w:t>ystem</w:t>
      </w:r>
      <w:r w:rsidR="00647358">
        <w:t xml:space="preserve"> </w:t>
      </w:r>
      <w:r w:rsidR="00CB15E0">
        <w:fldChar w:fldCharType="begin" w:fldLock="1"/>
      </w:r>
      <w:r w:rsidR="00CB15E0">
        <w:instrText>ADDIN CSL_CITATION { "citationItems" : [ { "id" : "ITEM-1", "itemData" : { "DOI" : "10.1145/967900.967988", "ISBN" : "1581138121", "abstract" : "With the continuous evolution of the types of attacks against computer networks, traditional intrusion detection systems, based on pattern matching and static signatures, are increasingly limited by their need of an up-to-date and comprehensive knowledge base. Data mining techniques have been successfully applied in host-based intrusion detection. Applying data mining techniques on raw network data, however, is made difficult by the sheer size of the input; this is usually avoided by discarding the network packet contents.In this paper, we introduce a two-tier architecture to overcome this problem: the first tier is an unsupervised clustering algorithm which reduces the network packets payload to a tractable size. The second tier is a traditional anomaly detection algorithm, whose efficiency is improved by the availability of data on the packet payload content.", "author" : [ { "dropping-particle" : "", "family" : "Zanero", "given" : "Stefano", "non-dropping-particle" : "", "parse-names" : false, "suffix" : "" }, { "dropping-particle" : "", "family" : "Savaresi", "given" : "Sergio M.", "non-dropping-particle" : "", "parse-names" : false, "suffix" : "" } ], "container-title" : "Proceedings of the 2004 ACM symposium on Applied computing  - SAC '04", "id" : "ITEM-1", "issued" : { "date-parts" : [ [ "2004" ] ] }, "page" : "412", "title" : "Unsupervised learning techniques for an intrusion detection system", "type" : "paper-conference" }, "uris" : [ "http://www.mendeley.com/documents/?uuid=75d7d624-7b6a-4dca-b247-db3120881eea" ] } ], "mendeley" : { "formattedCitation" : "(Zanero and Savaresi, 2004)", "plainTextFormattedCitation" : "(Zanero and Savaresi, 2004)", "previouslyFormattedCitation" : "(Zanero and Savaresi, 2004)" }, "properties" : {  }, "schema" : "https://github.com/citation-style-language/schema/raw/master/csl-citation.json" }</w:instrText>
      </w:r>
      <w:r w:rsidR="00CB15E0">
        <w:fldChar w:fldCharType="separate"/>
      </w:r>
      <w:r w:rsidR="00CB15E0" w:rsidRPr="00CB15E0">
        <w:rPr>
          <w:noProof/>
        </w:rPr>
        <w:t>(Zanero and Savaresi, 2004)</w:t>
      </w:r>
      <w:r w:rsidR="00CB15E0">
        <w:fldChar w:fldCharType="end"/>
      </w:r>
    </w:p>
    <w:p w14:paraId="10CF9AE2" w14:textId="052CDA10" w:rsidR="00404DBE" w:rsidRPr="003F679E" w:rsidRDefault="00404DBE" w:rsidP="00012A8E">
      <w:pPr>
        <w:pStyle w:val="NoSpacing"/>
        <w:jc w:val="both"/>
      </w:pPr>
      <w:r>
        <w:rPr>
          <w:b/>
        </w:rPr>
        <w:t xml:space="preserve">Description: </w:t>
      </w:r>
      <w:r w:rsidR="003F679E">
        <w:t xml:space="preserve">The paper proposes a two-tier architecture for detecting anomalies in network traffic using solely unsupervised learning methodologies. </w:t>
      </w:r>
      <w:r w:rsidR="00050A33">
        <w:t>It looks at how you can initially perform clustering of data to reduce dimensionality and then enable more sophisticated anomaly detection algorithms to categorise</w:t>
      </w:r>
      <w:r w:rsidR="00195EE1">
        <w:t xml:space="preserve"> data into anomalous and normal groups</w:t>
      </w:r>
      <w:r w:rsidR="00050A33">
        <w:t xml:space="preserve">. </w:t>
      </w:r>
    </w:p>
    <w:p w14:paraId="7E4623EC" w14:textId="20181680" w:rsidR="00404DBE" w:rsidRPr="00050A33" w:rsidRDefault="00404DBE" w:rsidP="00012A8E">
      <w:pPr>
        <w:pStyle w:val="NoSpacing"/>
        <w:jc w:val="both"/>
      </w:pPr>
      <w:r>
        <w:rPr>
          <w:b/>
        </w:rPr>
        <w:t xml:space="preserve">Relevance: </w:t>
      </w:r>
      <w:r w:rsidR="00050A33">
        <w:t>The mentioned paper investigates the use of unsupervised machine learning models</w:t>
      </w:r>
      <w:proofErr w:type="gramStart"/>
      <w:r w:rsidR="00050A33">
        <w:t>;</w:t>
      </w:r>
      <w:proofErr w:type="gramEnd"/>
      <w:r w:rsidR="00050A33">
        <w:t xml:space="preserve"> K-means algorithm, Principle Direction Partitioning and Self Organising Maps, in order to provide anomaly detection on network traffic. The investigation of these models is extremely useful for my work, when evaluating which methodologies to adopt </w:t>
      </w:r>
      <w:r w:rsidR="00195EE1">
        <w:t>in</w:t>
      </w:r>
      <w:r w:rsidR="00050A33">
        <w:t xml:space="preserve"> detecting anomalous human behaviour. It further proposes an architectural approach that adopts an initial filtering of data using clustering algorithms </w:t>
      </w:r>
      <w:proofErr w:type="gramStart"/>
      <w:r w:rsidR="00050A33">
        <w:t>to then enable</w:t>
      </w:r>
      <w:proofErr w:type="gramEnd"/>
      <w:r w:rsidR="00050A33">
        <w:t xml:space="preserve"> more traditional anomaly detection methods. This approach is relevant to my work as I will be looking at how best to gain real-time analysis of video streams, which may require data transformations to make possible, and this approach </w:t>
      </w:r>
      <w:proofErr w:type="gramStart"/>
      <w:r w:rsidR="00050A33">
        <w:t>could be adopted</w:t>
      </w:r>
      <w:proofErr w:type="gramEnd"/>
      <w:r w:rsidR="00050A33">
        <w:t xml:space="preserve"> to my work.</w:t>
      </w:r>
    </w:p>
    <w:p w14:paraId="4C8E8F2E" w14:textId="1417C077" w:rsidR="007C2FA0" w:rsidRDefault="007C2FA0" w:rsidP="00012A8E">
      <w:pPr>
        <w:pStyle w:val="NoSpacing"/>
        <w:jc w:val="both"/>
      </w:pPr>
    </w:p>
    <w:p w14:paraId="6E3F4628" w14:textId="1BD71C84" w:rsidR="007C2FA0" w:rsidRDefault="004B7DDD" w:rsidP="00012A8E">
      <w:pPr>
        <w:pStyle w:val="NoSpacing"/>
        <w:jc w:val="both"/>
      </w:pPr>
      <w:r>
        <w:rPr>
          <w:b/>
        </w:rPr>
        <w:t xml:space="preserve">Paper: </w:t>
      </w:r>
      <w:r>
        <w:t xml:space="preserve">Real-Time Network Anomaly Detection System Using Machine Learning </w:t>
      </w:r>
      <w:r w:rsidR="008501AD">
        <w:fldChar w:fldCharType="begin" w:fldLock="1"/>
      </w:r>
      <w:r w:rsidR="008501AD">
        <w:instrText>ADDIN CSL_CITATION { "citationItems" : [ { "id" : "ITEM-1", "itemData" : { "DOI" : "10.1109/DRCN.2015.7149025", "ISBN" : "978-1-4799-7795-6", "abstract" : "The ability to process, analyze, and evaluate realtime data and to identify their anomaly patterns is in response to realized increasing demands in various networking domains, such as corporations or academic networks. The challenge of developing a scalable, fault-tolerant and resilient monitoring system that can handle data in real-time and at a massive scale is nontrivial. We present a novel framework for real time network traffic anomaly detection using machine learning algorithms. The proposed prototype system uses existing big data processing frameworks such as Apache Hadoop, Apache Kafka, and Apache Storm in conjunction with machine learning techniques and tools. Our approach consists of a system for real-time processing and analysis of the real-time network-flow data collected from the campus-wide network at the University of Missouri-Kansas City. Furthermore, the network anomaly patterns were identified and evaluated using machine learning techniques. We present preliminary results on anomaly detection with the campus network data.", "author" : [ { "dropping-particle" : "", "family" : "Zhao", "given" : "Shuai", "non-dropping-particle" : "", "parse-names" : false, "suffix" : "" }, { "dropping-particle" : "", "family" : "Chandrashekar", "given" : "Mayanka", "non-dropping-particle" : "", "parse-names" : false, "suffix" : "" }, { "dropping-particle" : "", "family" : "Lee", "given" : "Yugyung", "non-dropping-particle" : "", "parse-names" : false, "suffix" : "" }, { "dropping-particle" : "", "family" : "Medhi", "given" : "Deep", "non-dropping-particle" : "", "parse-names" : false, "suffix" : "" } ], "container-title" : "2015 11th International Conference on the Design of Reliable Communication Networks (DRCN)", "id" : "ITEM-1", "issued" : { "date-parts" : [ [ "2015" ] ] }, "page" : "267-270", "title" : "Real-time network anomaly detection system using machine learning", "type" : "paper-conference" }, "uris" : [ "http://www.mendeley.com/documents/?uuid=8b7c8d39-cf03-4192-bf9a-a247f5dc8a7c" ] } ], "mendeley" : { "formattedCitation" : "(Zhao &lt;i&gt;et al.&lt;/i&gt;, 2015)", "plainTextFormattedCitation" : "(Zhao et al., 2015)", "previouslyFormattedCitation" : "(Zhao &lt;i&gt;et al.&lt;/i&gt;, 2015)" }, "properties" : {  }, "schema" : "https://github.com/citation-style-language/schema/raw/master/csl-citation.json" }</w:instrText>
      </w:r>
      <w:r w:rsidR="008501AD">
        <w:fldChar w:fldCharType="separate"/>
      </w:r>
      <w:r w:rsidR="008501AD" w:rsidRPr="008501AD">
        <w:rPr>
          <w:noProof/>
        </w:rPr>
        <w:t xml:space="preserve">(Zhao </w:t>
      </w:r>
      <w:r w:rsidR="008501AD" w:rsidRPr="008501AD">
        <w:rPr>
          <w:i/>
          <w:noProof/>
        </w:rPr>
        <w:t>et al.</w:t>
      </w:r>
      <w:r w:rsidR="008501AD" w:rsidRPr="008501AD">
        <w:rPr>
          <w:noProof/>
        </w:rPr>
        <w:t>, 2015)</w:t>
      </w:r>
      <w:r w:rsidR="008501AD">
        <w:fldChar w:fldCharType="end"/>
      </w:r>
    </w:p>
    <w:p w14:paraId="7D20E9E2" w14:textId="0CECCB97" w:rsidR="004B7DDD" w:rsidRDefault="004B7DDD" w:rsidP="00012A8E">
      <w:pPr>
        <w:pStyle w:val="NoSpacing"/>
        <w:jc w:val="both"/>
      </w:pPr>
      <w:r>
        <w:rPr>
          <w:b/>
        </w:rPr>
        <w:t xml:space="preserve">Description: </w:t>
      </w:r>
      <w:r>
        <w:t xml:space="preserve">The paper proposes a novel framework for real-time network traffic anomaly detection using </w:t>
      </w:r>
      <w:proofErr w:type="gramStart"/>
      <w:r>
        <w:t>machine learning</w:t>
      </w:r>
      <w:proofErr w:type="gramEnd"/>
      <w:r>
        <w:t xml:space="preserve"> algorithms. </w:t>
      </w:r>
    </w:p>
    <w:p w14:paraId="734B1188" w14:textId="6CD832DB" w:rsidR="004B7DDD" w:rsidRDefault="004B7DDD" w:rsidP="00012A8E">
      <w:pPr>
        <w:pStyle w:val="NoSpacing"/>
        <w:jc w:val="both"/>
      </w:pPr>
      <w:r>
        <w:rPr>
          <w:b/>
        </w:rPr>
        <w:t xml:space="preserve">Relevance: </w:t>
      </w:r>
      <w:r>
        <w:t>The paper proposes a suitable architecture for my dissertation project, though with a slightly different aim and data source. It will allow me a basis</w:t>
      </w:r>
      <w:r w:rsidR="00A83A72">
        <w:t xml:space="preserve"> to work from</w:t>
      </w:r>
      <w:r>
        <w:t xml:space="preserve"> and insight into problems to overcome when attempting to provide real-time processing of data streams. </w:t>
      </w:r>
      <w:r w:rsidR="00FA1469">
        <w:t xml:space="preserve">They adopt real-time technologies including Apache Kafka, Apache Storm and Apache </w:t>
      </w:r>
      <w:r w:rsidR="00556980">
        <w:t>Hadoop, which</w:t>
      </w:r>
      <w:r w:rsidR="00FA1469">
        <w:t xml:space="preserve"> will greatly influence </w:t>
      </w:r>
      <w:r w:rsidR="00195EE1">
        <w:t>the</w:t>
      </w:r>
      <w:r w:rsidR="00FA1469">
        <w:t xml:space="preserve"> </w:t>
      </w:r>
      <w:r w:rsidR="00561C5D">
        <w:t>final design of my</w:t>
      </w:r>
      <w:r w:rsidR="00FA1469">
        <w:t xml:space="preserve"> dissertation </w:t>
      </w:r>
      <w:r w:rsidR="00561C5D">
        <w:t>project.</w:t>
      </w:r>
    </w:p>
    <w:p w14:paraId="2AB77FC6" w14:textId="5CAD9B21" w:rsidR="004B7DDD" w:rsidRDefault="004B7DDD" w:rsidP="00012A8E">
      <w:pPr>
        <w:pStyle w:val="NoSpacing"/>
        <w:jc w:val="both"/>
      </w:pPr>
    </w:p>
    <w:p w14:paraId="0B2536C7" w14:textId="6DD80D5C" w:rsidR="004B7DDD" w:rsidRPr="004B7DDD" w:rsidRDefault="004B7DDD" w:rsidP="00012A8E">
      <w:pPr>
        <w:pStyle w:val="NoSpacing"/>
        <w:jc w:val="both"/>
      </w:pPr>
      <w:r>
        <w:rPr>
          <w:b/>
        </w:rPr>
        <w:t xml:space="preserve">Paper: </w:t>
      </w:r>
      <w:r>
        <w:t>Microservice Architectures for Scalability, Agility and Reliability in E-Commerce</w:t>
      </w:r>
      <w:r w:rsidR="005C106F">
        <w:t xml:space="preserve"> </w:t>
      </w:r>
      <w:r w:rsidR="008501AD">
        <w:fldChar w:fldCharType="begin" w:fldLock="1"/>
      </w:r>
      <w:r w:rsidR="008501AD">
        <w:instrText>ADDIN CSL_CITATION { "citationItems" : [ { "id" : "ITEM-1", "itemData" : { "DOI" : "10.1109/ICSAW.2017.11", "ISBN" : "9781509047932", "abstract" : "\u00a9 2017 IEEE. Microservice architectures provide small services that may be deployed and scaled independently of each other, and may employ different middleware stacks for their implementation. Microservice architectures intend to overcome the shortcomings of monolithic architectures where all of the application's logic and data are managed in one deployable unit. We present how the properties of microservice architectures facilitate scalability, agility and reliability at otto.de, which is one of the biggest European e-commerce platforms. In particular, we discuss vertical decomposition into self contained systems and appropriate granularity of microservices as well as coupling, integration, scalability and monitoring of microservices at otto.de. While increasing agility to more than 500 live deployments per week, high reliability is achieved by means of automated quality assurance with continuous integration and deployment.", "author" : [ { "dropping-particle" : "", "family" : "Hasselbring", "given" : "Wilhelm", "non-dropping-particle" : "", "parse-names" : false, "suffix" : "" }, { "dropping-particle" : "", "family" : "Steinacker", "given" : "Guido", "non-dropping-particle" : "", "parse-names" : false, "suffix" : "" } ], "container-title" : "Proceedings - 2017 IEEE International Conference on Software Architecture Workshops, ICSAW 2017: Side Track Proceedings", "id" : "ITEM-1", "issued" : { "date-parts" : [ [ "2017" ] ] }, "page" : "243-246", "title" : "Microservice architectures for scalability, agility and reliability in e-commerce", "type" : "paper-conference" }, "uris" : [ "http://www.mendeley.com/documents/?uuid=c91a0914-48d0-410d-ae82-48358a4cecdb" ] } ], "mendeley" : { "formattedCitation" : "(Hasselbring and Steinacker, 2017)", "plainTextFormattedCitation" : "(Hasselbring and Steinacker, 2017)", "previouslyFormattedCitation" : "(Hasselbring and Steinacker, 2017)" }, "properties" : {  }, "schema" : "https://github.com/citation-style-language/schema/raw/master/csl-citation.json" }</w:instrText>
      </w:r>
      <w:r w:rsidR="008501AD">
        <w:fldChar w:fldCharType="separate"/>
      </w:r>
      <w:r w:rsidR="008501AD" w:rsidRPr="008501AD">
        <w:rPr>
          <w:noProof/>
        </w:rPr>
        <w:t>(Hasselbring and Steinacker, 2017)</w:t>
      </w:r>
      <w:r w:rsidR="008501AD">
        <w:fldChar w:fldCharType="end"/>
      </w:r>
    </w:p>
    <w:p w14:paraId="5219F5C3" w14:textId="23CC85BA" w:rsidR="004B7DDD" w:rsidRPr="004B7DDD" w:rsidRDefault="004B7DDD" w:rsidP="00012A8E">
      <w:pPr>
        <w:pStyle w:val="NoSpacing"/>
        <w:jc w:val="both"/>
      </w:pPr>
      <w:r>
        <w:rPr>
          <w:b/>
        </w:rPr>
        <w:t xml:space="preserve">Description: </w:t>
      </w:r>
      <w:r>
        <w:t xml:space="preserve">The paper presents how microservice architectures facilitate scalability, agility and reliability using an industrial case study.  </w:t>
      </w:r>
    </w:p>
    <w:p w14:paraId="4B8C9A04" w14:textId="3B680896" w:rsidR="004B7DDD" w:rsidRDefault="004B7DDD" w:rsidP="00012A8E">
      <w:pPr>
        <w:pStyle w:val="NoSpacing"/>
        <w:jc w:val="both"/>
      </w:pPr>
      <w:r>
        <w:rPr>
          <w:b/>
        </w:rPr>
        <w:t xml:space="preserve">Relevance: </w:t>
      </w:r>
      <w:r>
        <w:t xml:space="preserve">My dissertation will need the key features of the </w:t>
      </w:r>
      <w:r w:rsidR="00F85EA7">
        <w:t>microservice-based</w:t>
      </w:r>
      <w:r>
        <w:t xml:space="preserve"> architecture</w:t>
      </w:r>
      <w:r w:rsidR="00A83A72">
        <w:t>,</w:t>
      </w:r>
      <w:r>
        <w:t xml:space="preserve"> mainly focused on scalability and agility. This paper allows a firm understanding of how we can achieve this and the design </w:t>
      </w:r>
      <w:r w:rsidR="00F85EA7">
        <w:t>decision required to create a successful solution.</w:t>
      </w:r>
      <w:r w:rsidR="00A83A72">
        <w:t xml:space="preserve"> It also provides a </w:t>
      </w:r>
      <w:r w:rsidR="001E1B06">
        <w:t>real-world</w:t>
      </w:r>
      <w:r w:rsidR="00A83A72">
        <w:t xml:space="preserve"> success story based on this approach, which allows me confidence in the achievability of my solution.</w:t>
      </w:r>
    </w:p>
    <w:p w14:paraId="5161A227" w14:textId="29969320" w:rsidR="00217D8F" w:rsidRDefault="00217D8F" w:rsidP="00012A8E">
      <w:pPr>
        <w:pStyle w:val="NoSpacing"/>
        <w:jc w:val="both"/>
      </w:pPr>
    </w:p>
    <w:p w14:paraId="10970E1E" w14:textId="60AA5723" w:rsidR="00217D8F" w:rsidRPr="00217D8F" w:rsidRDefault="00217D8F" w:rsidP="00012A8E">
      <w:pPr>
        <w:pStyle w:val="NoSpacing"/>
        <w:jc w:val="both"/>
      </w:pPr>
      <w:r>
        <w:rPr>
          <w:b/>
        </w:rPr>
        <w:t xml:space="preserve">Paper: </w:t>
      </w:r>
      <w:r>
        <w:t>About Microservices, Containers and their Underestimated Impact on Network Performance</w:t>
      </w:r>
      <w:r w:rsidR="001C256B">
        <w:t xml:space="preserve"> </w:t>
      </w:r>
      <w:r w:rsidR="00E73888">
        <w:fldChar w:fldCharType="begin" w:fldLock="1"/>
      </w:r>
      <w:r w:rsidR="00E73888">
        <w:instrText>ADDIN CSL_CITATION { "citationItems" : [ { "id" : "ITEM-1", "itemData" : { "author" : [ { "dropping-particle" : "", "family" : "Kratzke", "given" : "Nane", "non-dropping-particle" : "", "parse-names" : false, "suffix" : "" } ], "id" : "ITEM-1", "issued" : { "date-parts" : [ [ "2017" ] ] }, "title" : "About Microservices, Containers and their Underestimated Impact on Network Performance", "type" : "report" }, "uris" : [ "http://www.mendeley.com/documents/?uuid=6634845f-e932-4355-8408-bffe0eb2b052" ] } ], "mendeley" : { "formattedCitation" : "(Kratzke, 2017)", "plainTextFormattedCitation" : "(Kratzke, 2017)", "previouslyFormattedCitation" : "(Kratzke, 2017)" }, "properties" : {  }, "schema" : "https://github.com/citation-style-language/schema/raw/master/csl-citation.json" }</w:instrText>
      </w:r>
      <w:r w:rsidR="00E73888">
        <w:fldChar w:fldCharType="separate"/>
      </w:r>
      <w:r w:rsidR="00E73888" w:rsidRPr="00E73888">
        <w:rPr>
          <w:noProof/>
        </w:rPr>
        <w:t>(Kratzke, 2017)</w:t>
      </w:r>
      <w:r w:rsidR="00E73888">
        <w:fldChar w:fldCharType="end"/>
      </w:r>
    </w:p>
    <w:p w14:paraId="04EBCB76" w14:textId="581D7ECC" w:rsidR="00217D8F" w:rsidRPr="00217D8F" w:rsidRDefault="00217D8F" w:rsidP="00012A8E">
      <w:pPr>
        <w:pStyle w:val="NoSpacing"/>
        <w:jc w:val="both"/>
      </w:pPr>
      <w:r>
        <w:rPr>
          <w:b/>
        </w:rPr>
        <w:t xml:space="preserve">Description: </w:t>
      </w:r>
      <w:r>
        <w:t xml:space="preserve">This paper aims to investigate the cost associated with using a container-based approach within a microservice architecture. It sets out to prove that although microservices provide scalable </w:t>
      </w:r>
      <w:r w:rsidR="001E1B06">
        <w:t>high-performance</w:t>
      </w:r>
      <w:r>
        <w:t xml:space="preserve"> systems, there is a cost associated with them. </w:t>
      </w:r>
    </w:p>
    <w:p w14:paraId="2ED50152" w14:textId="33557B84" w:rsidR="00642226" w:rsidRPr="004B7DDD" w:rsidRDefault="00217D8F" w:rsidP="00012A8E">
      <w:pPr>
        <w:pStyle w:val="NoSpacing"/>
        <w:jc w:val="both"/>
      </w:pPr>
      <w:r>
        <w:rPr>
          <w:b/>
        </w:rPr>
        <w:t xml:space="preserve">Relevance: </w:t>
      </w:r>
      <w:r w:rsidR="00447B35">
        <w:t>My</w:t>
      </w:r>
      <w:r w:rsidR="00B92012">
        <w:t xml:space="preserve"> dissertation will require high-</w:t>
      </w:r>
      <w:r>
        <w:t>performance</w:t>
      </w:r>
      <w:r w:rsidR="00B92012">
        <w:t xml:space="preserve"> to be </w:t>
      </w:r>
      <w:r w:rsidR="00447B35">
        <w:t xml:space="preserve">viable; we need to detect anomalies while we still have </w:t>
      </w:r>
      <w:r w:rsidR="004B13F8">
        <w:t xml:space="preserve">time </w:t>
      </w:r>
      <w:r w:rsidR="00447B35">
        <w:t>to act on them.</w:t>
      </w:r>
      <w:r w:rsidR="00B92012">
        <w:t xml:space="preserve"> </w:t>
      </w:r>
      <w:r w:rsidR="00447B35">
        <w:t>T</w:t>
      </w:r>
      <w:r>
        <w:t xml:space="preserve">o achieve </w:t>
      </w:r>
      <w:r w:rsidR="003752CD">
        <w:t>this,</w:t>
      </w:r>
      <w:r>
        <w:t xml:space="preserve"> I will be </w:t>
      </w:r>
      <w:r w:rsidR="00447B35">
        <w:t xml:space="preserve">considering a microservice architecture and </w:t>
      </w:r>
      <w:r>
        <w:t xml:space="preserve">this paper allows me the appropriate information in the cost I incur </w:t>
      </w:r>
      <w:r w:rsidR="004B13F8">
        <w:t>if I adopt</w:t>
      </w:r>
      <w:r w:rsidR="00447B35">
        <w:t xml:space="preserve"> this design</w:t>
      </w:r>
      <w:r>
        <w:t xml:space="preserve">. It can also provide reason if performance issues are encountered during the development of the final solution. </w:t>
      </w:r>
      <w:r w:rsidR="00B92012">
        <w:t xml:space="preserve">This is a good counter argument to containerisation, and shows the considerations </w:t>
      </w:r>
      <w:r w:rsidR="00447B35">
        <w:t>to account</w:t>
      </w:r>
      <w:r w:rsidR="00B92012">
        <w:t xml:space="preserve"> for </w:t>
      </w:r>
      <w:r w:rsidR="00447B35">
        <w:t xml:space="preserve">when trying to achieve </w:t>
      </w:r>
      <w:r w:rsidR="00B92012">
        <w:t>horizontal scalability.</w:t>
      </w:r>
    </w:p>
    <w:p w14:paraId="44BA29C4" w14:textId="0F5F9682" w:rsidR="00BA1EF7" w:rsidRDefault="00BA1EF7" w:rsidP="00BA1EF7">
      <w:pPr>
        <w:pStyle w:val="Heading2"/>
      </w:pPr>
      <w:r>
        <w:lastRenderedPageBreak/>
        <w:t>Project Plan</w:t>
      </w:r>
      <w:bookmarkStart w:id="0" w:name="_GoBack"/>
      <w:bookmarkEnd w:id="0"/>
    </w:p>
    <w:p w14:paraId="04F073DA" w14:textId="611DC31B" w:rsidR="00311569" w:rsidRDefault="00A33B29" w:rsidP="00BA1EF7">
      <w:r>
        <w:rPr>
          <w:noProof/>
          <w:lang w:eastAsia="en-GB"/>
        </w:rPr>
        <w:drawing>
          <wp:anchor distT="0" distB="0" distL="114300" distR="114300" simplePos="0" relativeHeight="251659264" behindDoc="0" locked="0" layoutInCell="1" allowOverlap="1" wp14:anchorId="75D7C28C" wp14:editId="2F2217FD">
            <wp:simplePos x="0" y="0"/>
            <wp:positionH relativeFrom="margin">
              <wp:posOffset>361950</wp:posOffset>
            </wp:positionH>
            <wp:positionV relativeFrom="margin">
              <wp:posOffset>294005</wp:posOffset>
            </wp:positionV>
            <wp:extent cx="5934075" cy="61055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3461" t="13000" r="46986" b="11365"/>
                    <a:stretch/>
                  </pic:blipFill>
                  <pic:spPr bwMode="auto">
                    <a:xfrm>
                      <a:off x="0" y="0"/>
                      <a:ext cx="5934075" cy="6105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1B72076" w14:textId="5E685D14" w:rsidR="00BB3CD3" w:rsidRDefault="00BB3CD3" w:rsidP="00BB3CD3">
      <w:pPr>
        <w:jc w:val="center"/>
      </w:pPr>
      <w:r>
        <w:t>Figure 2: The project plan to completing the dissertation</w:t>
      </w:r>
    </w:p>
    <w:p w14:paraId="01D3805F" w14:textId="787D4BED" w:rsidR="00716227" w:rsidRDefault="00BA48EC" w:rsidP="00012A8E">
      <w:pPr>
        <w:pStyle w:val="NoSpacing"/>
        <w:jc w:val="both"/>
      </w:pPr>
      <w:r>
        <w:t xml:space="preserve">KEY: </w:t>
      </w:r>
    </w:p>
    <w:p w14:paraId="3579EC09" w14:textId="0DAE2F8A" w:rsidR="00716227" w:rsidRDefault="00BA48EC" w:rsidP="00012A8E">
      <w:pPr>
        <w:pStyle w:val="NoSpacing"/>
        <w:numPr>
          <w:ilvl w:val="0"/>
          <w:numId w:val="2"/>
        </w:numPr>
        <w:jc w:val="both"/>
      </w:pPr>
      <w:r>
        <w:t xml:space="preserve">(NUMBER) </w:t>
      </w:r>
      <w:r w:rsidR="00741E65">
        <w:t xml:space="preserve">= </w:t>
      </w:r>
      <w:r w:rsidR="00716227">
        <w:t>Estimates t</w:t>
      </w:r>
      <w:r>
        <w:t xml:space="preserve">he </w:t>
      </w:r>
      <w:r w:rsidR="00716227">
        <w:t>amount of work required</w:t>
      </w:r>
      <w:r>
        <w:t xml:space="preserve"> </w:t>
      </w:r>
      <w:r w:rsidR="00716227">
        <w:t>to complete the task.</w:t>
      </w:r>
    </w:p>
    <w:p w14:paraId="5A982C51" w14:textId="7F0B50B4" w:rsidR="00716227" w:rsidRDefault="00716227" w:rsidP="00012A8E">
      <w:pPr>
        <w:pStyle w:val="NoSpacing"/>
        <w:numPr>
          <w:ilvl w:val="0"/>
          <w:numId w:val="2"/>
        </w:numPr>
        <w:jc w:val="both"/>
      </w:pPr>
      <w:r>
        <w:t xml:space="preserve">(N/NUMBER) </w:t>
      </w:r>
      <w:r w:rsidR="00741E65">
        <w:t xml:space="preserve">= </w:t>
      </w:r>
      <w:r>
        <w:t>The amount of work done towards completing the task.</w:t>
      </w:r>
    </w:p>
    <w:p w14:paraId="1D0FCA60" w14:textId="056B4776" w:rsidR="00716227" w:rsidRDefault="00741E65" w:rsidP="00012A8E">
      <w:pPr>
        <w:pStyle w:val="NoSpacing"/>
        <w:numPr>
          <w:ilvl w:val="0"/>
          <w:numId w:val="2"/>
        </w:numPr>
        <w:jc w:val="both"/>
      </w:pPr>
      <w:proofErr w:type="spellStart"/>
      <w:r>
        <w:t>PoC</w:t>
      </w:r>
      <w:proofErr w:type="spellEnd"/>
      <w:r>
        <w:t xml:space="preserve"> = Proof of Concept</w:t>
      </w:r>
    </w:p>
    <w:p w14:paraId="349ACB72" w14:textId="68C84C45" w:rsidR="00A33B29" w:rsidRDefault="00A33B29" w:rsidP="00A33B29">
      <w:pPr>
        <w:pStyle w:val="NoSpacing"/>
        <w:jc w:val="both"/>
      </w:pPr>
    </w:p>
    <w:p w14:paraId="1586F68B" w14:textId="7ED2C036" w:rsidR="009A29D5" w:rsidRDefault="00444402" w:rsidP="00012A8E">
      <w:pPr>
        <w:pStyle w:val="NoSpacing"/>
        <w:ind w:firstLine="360"/>
        <w:jc w:val="both"/>
      </w:pPr>
      <w:r>
        <w:t>I am currently working through the feasibility phase of the project lifecycle.</w:t>
      </w:r>
      <w:r w:rsidR="001543BF">
        <w:t xml:space="preserve"> You can see from</w:t>
      </w:r>
      <w:r w:rsidR="00BB3CD3" w:rsidRPr="00BB3CD3">
        <w:t xml:space="preserve"> </w:t>
      </w:r>
      <w:r w:rsidR="00BB3CD3">
        <w:t>Figure 2</w:t>
      </w:r>
      <w:r w:rsidR="00464BCA">
        <w:t>, based</w:t>
      </w:r>
      <w:r w:rsidR="009850C0">
        <w:t xml:space="preserve"> </w:t>
      </w:r>
      <w:r w:rsidR="001B78DE">
        <w:t>o</w:t>
      </w:r>
      <w:r w:rsidR="0030134C">
        <w:t xml:space="preserve">n the Enterprise Agile model </w:t>
      </w:r>
      <w:r w:rsidR="0030134C">
        <w:fldChar w:fldCharType="begin" w:fldLock="1"/>
      </w:r>
      <w:r w:rsidR="0030134C">
        <w:instrText>ADDIN CSL_CITATION { "citationItems" : [ { "id" : "ITEM-1", "itemData" : { "ISBN" : "978-0-9565371-2-6", "author" : [ { "dropping-particle" : "", "family" : "BJSS", "given" : "", "non-dropping-particle" : "", "parse-names" : false, "suffix" : "" } ], "edition" : "4th", "id" : "ITEM-1", "issued" : { "date-parts" : [ [ "2016" ] ] }, "publisher" : "BJSS", "title" : "Enterprise Agile", "type" : "book" }, "uris" : [ "http://www.mendeley.com/documents/?uuid=792d6600-7669-433c-869d-6239e52c4528" ] } ], "mendeley" : { "formattedCitation" : "(BJSS, 2016)", "plainTextFormattedCitation" : "(BJSS, 2016)", "previouslyFormattedCitation" : "(BJSS, 2016)" }, "properties" : {  }, "schema" : "https://github.com/citation-style-language/schema/raw/master/csl-citation.json" }</w:instrText>
      </w:r>
      <w:r w:rsidR="0030134C">
        <w:fldChar w:fldCharType="separate"/>
      </w:r>
      <w:r w:rsidR="0030134C" w:rsidRPr="0030134C">
        <w:rPr>
          <w:noProof/>
        </w:rPr>
        <w:t>(BJSS, 2016)</w:t>
      </w:r>
      <w:r w:rsidR="0030134C">
        <w:fldChar w:fldCharType="end"/>
      </w:r>
      <w:r w:rsidR="009850C0">
        <w:t xml:space="preserve">, </w:t>
      </w:r>
      <w:r w:rsidR="008A3CF0">
        <w:t>that after I finish the</w:t>
      </w:r>
      <w:r w:rsidR="00D96E4F">
        <w:t xml:space="preserve"> feasibility stage of the project </w:t>
      </w:r>
      <w:r w:rsidR="008A3CF0">
        <w:t>I will then</w:t>
      </w:r>
      <w:r w:rsidR="00D96E4F">
        <w:t xml:space="preserve"> be moving onto the discover</w:t>
      </w:r>
      <w:r w:rsidR="00BC4A35">
        <w:t xml:space="preserve">y phase after the January exam period. </w:t>
      </w:r>
      <w:r w:rsidR="00F101F8">
        <w:t xml:space="preserve">I will be writing my dissertation as incrementally throughout the year, with an explicit focus on it through the Evaluation phase of delivery. </w:t>
      </w:r>
    </w:p>
    <w:p w14:paraId="0EF9C379" w14:textId="16CEE3A3" w:rsidR="00BE3F55" w:rsidRDefault="00BC4A35" w:rsidP="00012A8E">
      <w:pPr>
        <w:pStyle w:val="NoSpacing"/>
        <w:jc w:val="both"/>
      </w:pPr>
      <w:r>
        <w:tab/>
        <w:t xml:space="preserve">I have chosen this </w:t>
      </w:r>
      <w:r w:rsidR="00BE3F55">
        <w:t>delivery methodology</w:t>
      </w:r>
      <w:r>
        <w:t xml:space="preserve"> as it allows me an achievable and measurable journey to completion, while allowing the flexibility to adapt to change as I move through the phases of delivery. The Discovery phase enables me to prove the technologies are compatible</w:t>
      </w:r>
      <w:r w:rsidR="00BE3F55">
        <w:t xml:space="preserve"> and work for their chosen tasks, and if they </w:t>
      </w:r>
      <w:r w:rsidR="00207701">
        <w:t>do not</w:t>
      </w:r>
      <w:r w:rsidR="00BE3F55">
        <w:t xml:space="preserve"> I am able to pivot quickly to replace them. This development style </w:t>
      </w:r>
      <w:proofErr w:type="gramStart"/>
      <w:r w:rsidR="00207701">
        <w:t xml:space="preserve">is </w:t>
      </w:r>
      <w:r>
        <w:t>known</w:t>
      </w:r>
      <w:proofErr w:type="gramEnd"/>
      <w:r>
        <w:t xml:space="preserve"> as a fail fast approach. </w:t>
      </w:r>
    </w:p>
    <w:p w14:paraId="046AAF2A" w14:textId="11B05432" w:rsidR="000C4231" w:rsidRDefault="00BC4A35" w:rsidP="00A33B29">
      <w:pPr>
        <w:pStyle w:val="NoSpacing"/>
        <w:ind w:firstLine="720"/>
        <w:jc w:val="both"/>
      </w:pPr>
      <w:r>
        <w:t>Once I have a proven technology stack I move on to the core of the implementation, developing features in the p</w:t>
      </w:r>
      <w:r w:rsidR="00BE3F55">
        <w:t>riority displayed in the project plan</w:t>
      </w:r>
      <w:r>
        <w:t>, however this priority can change at any time based on problems I may encounter</w:t>
      </w:r>
      <w:r w:rsidR="00BE3F55">
        <w:t xml:space="preserve"> or future knowledge gain</w:t>
      </w:r>
      <w:r>
        <w:t xml:space="preserve">. I believe this gives me the greatest chance of success, not only in completing the dissertation, </w:t>
      </w:r>
      <w:r w:rsidR="00207701">
        <w:t>but also</w:t>
      </w:r>
      <w:r>
        <w:t xml:space="preserve"> in producing a viable </w:t>
      </w:r>
      <w:r w:rsidR="00570C2D">
        <w:t>product</w:t>
      </w:r>
      <w:r>
        <w:t>.</w:t>
      </w:r>
      <w:r w:rsidR="00740394">
        <w:t xml:space="preserve"> </w:t>
      </w:r>
    </w:p>
    <w:p w14:paraId="69B98BE6" w14:textId="03E77EBF" w:rsidR="00956BBC" w:rsidRPr="0030134C" w:rsidRDefault="00BA1EF7" w:rsidP="0030134C">
      <w:pPr>
        <w:pStyle w:val="Heading2"/>
      </w:pPr>
      <w:r>
        <w:lastRenderedPageBreak/>
        <w:t>References</w:t>
      </w:r>
    </w:p>
    <w:p w14:paraId="7F7A9EA4" w14:textId="72E43760" w:rsid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r>
        <w:rPr>
          <w:rFonts w:cstheme="minorHAnsi"/>
          <w:iCs/>
          <w:shd w:val="clear" w:color="auto" w:fill="FFFFFF"/>
        </w:rPr>
        <w:fldChar w:fldCharType="begin" w:fldLock="1"/>
      </w:r>
      <w:r>
        <w:rPr>
          <w:rFonts w:cstheme="minorHAnsi"/>
          <w:iCs/>
          <w:shd w:val="clear" w:color="auto" w:fill="FFFFFF"/>
        </w:rPr>
        <w:instrText xml:space="preserve">ADDIN Mendeley Bibliography CSL_BIBLIOGRAPHY </w:instrText>
      </w:r>
      <w:r>
        <w:rPr>
          <w:rFonts w:cstheme="minorHAnsi"/>
          <w:iCs/>
          <w:shd w:val="clear" w:color="auto" w:fill="FFFFFF"/>
        </w:rPr>
        <w:fldChar w:fldCharType="separate"/>
      </w:r>
      <w:r w:rsidRPr="0030134C">
        <w:rPr>
          <w:rFonts w:ascii="Calibri" w:eastAsia="Times New Roman" w:hAnsi="Calibri" w:cs="Times New Roman"/>
          <w:noProof/>
        </w:rPr>
        <w:t xml:space="preserve">BJSS (2016) </w:t>
      </w:r>
      <w:r w:rsidRPr="0030134C">
        <w:rPr>
          <w:rFonts w:ascii="Calibri" w:eastAsia="Times New Roman" w:hAnsi="Calibri" w:cs="Times New Roman"/>
          <w:i/>
          <w:iCs/>
          <w:noProof/>
        </w:rPr>
        <w:t>Enterprise Agile</w:t>
      </w:r>
      <w:r w:rsidRPr="0030134C">
        <w:rPr>
          <w:rFonts w:ascii="Calibri" w:eastAsia="Times New Roman" w:hAnsi="Calibri" w:cs="Times New Roman"/>
          <w:noProof/>
        </w:rPr>
        <w:t>. 4th edn. BJSS.</w:t>
      </w:r>
    </w:p>
    <w:p w14:paraId="701A6A14" w14:textId="77777777" w:rsidR="0030134C" w:rsidRP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p>
    <w:p w14:paraId="1E24ED58" w14:textId="77777777" w:rsid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r w:rsidRPr="0030134C">
        <w:rPr>
          <w:rFonts w:ascii="Calibri" w:eastAsia="Times New Roman" w:hAnsi="Calibri" w:cs="Times New Roman"/>
          <w:noProof/>
        </w:rPr>
        <w:t xml:space="preserve">Goldstein, M. and Uchida, S. (2016) ‘A comparative evaluation of unsupervised anomaly detection algorithms for multivariate data’, </w:t>
      </w:r>
      <w:r w:rsidRPr="0030134C">
        <w:rPr>
          <w:rFonts w:ascii="Calibri" w:eastAsia="Times New Roman" w:hAnsi="Calibri" w:cs="Times New Roman"/>
          <w:i/>
          <w:iCs/>
          <w:noProof/>
        </w:rPr>
        <w:t>PLoS ONE</w:t>
      </w:r>
      <w:r w:rsidRPr="0030134C">
        <w:rPr>
          <w:rFonts w:ascii="Calibri" w:eastAsia="Times New Roman" w:hAnsi="Calibri" w:cs="Times New Roman"/>
          <w:noProof/>
        </w:rPr>
        <w:t>, 11(4). doi: 10.1371/journal.pone.0152173.</w:t>
      </w:r>
    </w:p>
    <w:p w14:paraId="273D600D" w14:textId="77777777" w:rsidR="0030134C" w:rsidRP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p>
    <w:p w14:paraId="09B214E0" w14:textId="77777777" w:rsid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r w:rsidRPr="0030134C">
        <w:rPr>
          <w:rFonts w:ascii="Calibri" w:eastAsia="Times New Roman" w:hAnsi="Calibri" w:cs="Times New Roman"/>
          <w:noProof/>
        </w:rPr>
        <w:t xml:space="preserve">Hasselbring, W. and Steinacker, G. (2017) ‘Microservice architectures for scalability, agility and reliability in e-commerce’, in </w:t>
      </w:r>
      <w:r w:rsidRPr="0030134C">
        <w:rPr>
          <w:rFonts w:ascii="Calibri" w:eastAsia="Times New Roman" w:hAnsi="Calibri" w:cs="Times New Roman"/>
          <w:i/>
          <w:iCs/>
          <w:noProof/>
        </w:rPr>
        <w:t>Proceedings - 2017 IEEE International Conference on Software Architecture Workshops, ICSAW 2017: Side Track Proceedings</w:t>
      </w:r>
      <w:r w:rsidRPr="0030134C">
        <w:rPr>
          <w:rFonts w:ascii="Calibri" w:eastAsia="Times New Roman" w:hAnsi="Calibri" w:cs="Times New Roman"/>
          <w:noProof/>
        </w:rPr>
        <w:t>, pp. 243–246. doi: 10.1109/ICSAW.2017.11.</w:t>
      </w:r>
    </w:p>
    <w:p w14:paraId="789A94BB" w14:textId="77777777" w:rsidR="0030134C" w:rsidRP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p>
    <w:p w14:paraId="0FD788EE" w14:textId="77777777" w:rsid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r w:rsidRPr="0030134C">
        <w:rPr>
          <w:rFonts w:ascii="Calibri" w:eastAsia="Times New Roman" w:hAnsi="Calibri" w:cs="Times New Roman"/>
          <w:noProof/>
        </w:rPr>
        <w:t xml:space="preserve">Hope, C. (2009) ‘One crime solved for every 1,000 CCTV cameras, senior officer claims’, </w:t>
      </w:r>
      <w:r w:rsidRPr="0030134C">
        <w:rPr>
          <w:rFonts w:ascii="Calibri" w:eastAsia="Times New Roman" w:hAnsi="Calibri" w:cs="Times New Roman"/>
          <w:i/>
          <w:iCs/>
          <w:noProof/>
        </w:rPr>
        <w:t>Telegraph.co.uk</w:t>
      </w:r>
      <w:r w:rsidRPr="0030134C">
        <w:rPr>
          <w:rFonts w:ascii="Calibri" w:eastAsia="Times New Roman" w:hAnsi="Calibri" w:cs="Times New Roman"/>
          <w:noProof/>
        </w:rPr>
        <w:t>. Available at: http://www.telegraph.co.uk/news/uknews/crime/6081549/One-crime-solved-for-every-1000-CCTV-cameras-senior-officer-claims.html.</w:t>
      </w:r>
    </w:p>
    <w:p w14:paraId="5D48CB1C" w14:textId="77777777" w:rsidR="0030134C" w:rsidRP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p>
    <w:p w14:paraId="5AACC4BD" w14:textId="77777777" w:rsid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r w:rsidRPr="0030134C">
        <w:rPr>
          <w:rFonts w:ascii="Calibri" w:eastAsia="Times New Roman" w:hAnsi="Calibri" w:cs="Times New Roman"/>
          <w:noProof/>
        </w:rPr>
        <w:t xml:space="preserve">Ko, T. (2008) ‘A survey on behavior analysis in video surveillance for homeland security applications’, </w:t>
      </w:r>
      <w:r w:rsidRPr="0030134C">
        <w:rPr>
          <w:rFonts w:ascii="Calibri" w:eastAsia="Times New Roman" w:hAnsi="Calibri" w:cs="Times New Roman"/>
          <w:i/>
          <w:iCs/>
          <w:noProof/>
        </w:rPr>
        <w:t>Applied Imagery Pattern Recognition Workshop, 2008. AIPR ’08. 37th IEEE</w:t>
      </w:r>
      <w:r w:rsidRPr="0030134C">
        <w:rPr>
          <w:rFonts w:ascii="Calibri" w:eastAsia="Times New Roman" w:hAnsi="Calibri" w:cs="Times New Roman"/>
          <w:noProof/>
        </w:rPr>
        <w:t>, pp. 1–8. doi: 10.1109/AIPR.2008.4906450.</w:t>
      </w:r>
    </w:p>
    <w:p w14:paraId="4CA4D0B4" w14:textId="77777777" w:rsidR="0030134C" w:rsidRP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p>
    <w:p w14:paraId="31045BEE" w14:textId="77777777" w:rsid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r w:rsidRPr="0030134C">
        <w:rPr>
          <w:rFonts w:ascii="Calibri" w:eastAsia="Times New Roman" w:hAnsi="Calibri" w:cs="Times New Roman"/>
          <w:noProof/>
        </w:rPr>
        <w:t xml:space="preserve">Kratzke, N. (2017) </w:t>
      </w:r>
      <w:r w:rsidRPr="0030134C">
        <w:rPr>
          <w:rFonts w:ascii="Calibri" w:eastAsia="Times New Roman" w:hAnsi="Calibri" w:cs="Times New Roman"/>
          <w:i/>
          <w:iCs/>
          <w:noProof/>
        </w:rPr>
        <w:t>About Microservices, Containers and their Underestimated Impact on Network Performance</w:t>
      </w:r>
      <w:r w:rsidRPr="0030134C">
        <w:rPr>
          <w:rFonts w:ascii="Calibri" w:eastAsia="Times New Roman" w:hAnsi="Calibri" w:cs="Times New Roman"/>
          <w:noProof/>
        </w:rPr>
        <w:t>. Available at: https://www.researchgate.net/publication/273456042_About_Microservices_Containers_and_their_Underestimated_Impact_on_Network_Performance.</w:t>
      </w:r>
    </w:p>
    <w:p w14:paraId="69E779EE" w14:textId="77777777" w:rsidR="0030134C" w:rsidRP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p>
    <w:p w14:paraId="0F478810" w14:textId="77777777" w:rsid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r w:rsidRPr="0030134C">
        <w:rPr>
          <w:rFonts w:ascii="Calibri" w:eastAsia="Times New Roman" w:hAnsi="Calibri" w:cs="Times New Roman"/>
          <w:noProof/>
        </w:rPr>
        <w:t xml:space="preserve">Nest (2017) </w:t>
      </w:r>
      <w:r w:rsidRPr="0030134C">
        <w:rPr>
          <w:rFonts w:ascii="Calibri" w:eastAsia="Times New Roman" w:hAnsi="Calibri" w:cs="Times New Roman"/>
          <w:i/>
          <w:iCs/>
          <w:noProof/>
        </w:rPr>
        <w:t>No Title</w:t>
      </w:r>
      <w:r w:rsidRPr="0030134C">
        <w:rPr>
          <w:rFonts w:ascii="Calibri" w:eastAsia="Times New Roman" w:hAnsi="Calibri" w:cs="Times New Roman"/>
          <w:noProof/>
        </w:rPr>
        <w:t>. Available at: https://nest.com/uk/cameras/nest-cam-indoor/overview/ (Accessed: 24 November 2017).</w:t>
      </w:r>
    </w:p>
    <w:p w14:paraId="703D98EB" w14:textId="77777777" w:rsidR="0030134C" w:rsidRP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p>
    <w:p w14:paraId="463B960B" w14:textId="77777777" w:rsid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r w:rsidRPr="0030134C">
        <w:rPr>
          <w:rFonts w:ascii="Calibri" w:eastAsia="Times New Roman" w:hAnsi="Calibri" w:cs="Times New Roman"/>
          <w:noProof/>
        </w:rPr>
        <w:t xml:space="preserve">Norris, C. and McCahill, M. (2006) ‘CCTV: Beyond penal modernism?’, </w:t>
      </w:r>
      <w:r w:rsidRPr="0030134C">
        <w:rPr>
          <w:rFonts w:ascii="Calibri" w:eastAsia="Times New Roman" w:hAnsi="Calibri" w:cs="Times New Roman"/>
          <w:i/>
          <w:iCs/>
          <w:noProof/>
        </w:rPr>
        <w:t>British Journal of Criminology</w:t>
      </w:r>
      <w:r w:rsidRPr="0030134C">
        <w:rPr>
          <w:rFonts w:ascii="Calibri" w:eastAsia="Times New Roman" w:hAnsi="Calibri" w:cs="Times New Roman"/>
          <w:noProof/>
        </w:rPr>
        <w:t>, 46(1), pp. 97–118. doi: 10.1093/bjc/azi047.</w:t>
      </w:r>
    </w:p>
    <w:p w14:paraId="06205A13" w14:textId="77777777" w:rsidR="0030134C" w:rsidRP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p>
    <w:p w14:paraId="76F801BA" w14:textId="222C3131" w:rsid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r w:rsidRPr="0030134C">
        <w:rPr>
          <w:rFonts w:ascii="Calibri" w:eastAsia="Times New Roman" w:hAnsi="Calibri" w:cs="Times New Roman"/>
          <w:noProof/>
        </w:rPr>
        <w:t>Yard, S</w:t>
      </w:r>
      <w:r>
        <w:rPr>
          <w:rFonts w:ascii="Calibri" w:eastAsia="Times New Roman" w:hAnsi="Calibri" w:cs="Times New Roman"/>
          <w:noProof/>
        </w:rPr>
        <w:t>cotland</w:t>
      </w:r>
      <w:r w:rsidRPr="0030134C">
        <w:rPr>
          <w:rFonts w:ascii="Calibri" w:eastAsia="Times New Roman" w:hAnsi="Calibri" w:cs="Times New Roman"/>
          <w:noProof/>
        </w:rPr>
        <w:t xml:space="preserve">. (2010) </w:t>
      </w:r>
      <w:r w:rsidRPr="0030134C">
        <w:rPr>
          <w:rFonts w:ascii="Calibri" w:eastAsia="Times New Roman" w:hAnsi="Calibri" w:cs="Times New Roman"/>
          <w:i/>
          <w:iCs/>
          <w:noProof/>
        </w:rPr>
        <w:t>CCTV in Homicide Investigations</w:t>
      </w:r>
      <w:r w:rsidRPr="0030134C">
        <w:rPr>
          <w:rFonts w:ascii="Calibri" w:eastAsia="Times New Roman" w:hAnsi="Calibri" w:cs="Times New Roman"/>
          <w:noProof/>
        </w:rPr>
        <w:t>. Available at: https://goo.gl/oS5Tgn (Accessed: 15 November 2017).</w:t>
      </w:r>
    </w:p>
    <w:p w14:paraId="1467F7AD" w14:textId="77777777" w:rsidR="0030134C" w:rsidRP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p>
    <w:p w14:paraId="236745B1" w14:textId="77777777" w:rsid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r w:rsidRPr="0030134C">
        <w:rPr>
          <w:rFonts w:ascii="Calibri" w:eastAsia="Times New Roman" w:hAnsi="Calibri" w:cs="Times New Roman"/>
          <w:noProof/>
        </w:rPr>
        <w:t xml:space="preserve">Zanero, S. and Savaresi, S. M. (2004) ‘Unsupervised learning techniques for an intrusion detection system’, in </w:t>
      </w:r>
      <w:r w:rsidRPr="0030134C">
        <w:rPr>
          <w:rFonts w:ascii="Calibri" w:eastAsia="Times New Roman" w:hAnsi="Calibri" w:cs="Times New Roman"/>
          <w:i/>
          <w:iCs/>
          <w:noProof/>
        </w:rPr>
        <w:t>Proceedings of the 2004 ACM symposium on Applied computing  - SAC ’04</w:t>
      </w:r>
      <w:r w:rsidRPr="0030134C">
        <w:rPr>
          <w:rFonts w:ascii="Calibri" w:eastAsia="Times New Roman" w:hAnsi="Calibri" w:cs="Times New Roman"/>
          <w:noProof/>
        </w:rPr>
        <w:t>, p. 412. doi: 10.1145/967900.967988.</w:t>
      </w:r>
    </w:p>
    <w:p w14:paraId="73955746" w14:textId="77777777" w:rsidR="0030134C" w:rsidRP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p>
    <w:p w14:paraId="4BE95A5C" w14:textId="77777777" w:rsidR="0030134C" w:rsidRPr="0030134C" w:rsidRDefault="0030134C" w:rsidP="00807062">
      <w:pPr>
        <w:widowControl w:val="0"/>
        <w:autoSpaceDE w:val="0"/>
        <w:autoSpaceDN w:val="0"/>
        <w:adjustRightInd w:val="0"/>
        <w:spacing w:after="0" w:line="240" w:lineRule="auto"/>
        <w:jc w:val="both"/>
        <w:rPr>
          <w:rFonts w:ascii="Calibri" w:hAnsi="Calibri"/>
          <w:noProof/>
        </w:rPr>
      </w:pPr>
      <w:r w:rsidRPr="0030134C">
        <w:rPr>
          <w:rFonts w:ascii="Calibri" w:eastAsia="Times New Roman" w:hAnsi="Calibri" w:cs="Times New Roman"/>
          <w:noProof/>
        </w:rPr>
        <w:t xml:space="preserve">Zhao, S. </w:t>
      </w:r>
      <w:r w:rsidRPr="0030134C">
        <w:rPr>
          <w:rFonts w:ascii="Calibri" w:eastAsia="Times New Roman" w:hAnsi="Calibri" w:cs="Times New Roman"/>
          <w:i/>
          <w:iCs/>
          <w:noProof/>
        </w:rPr>
        <w:t>et al.</w:t>
      </w:r>
      <w:r w:rsidRPr="0030134C">
        <w:rPr>
          <w:rFonts w:ascii="Calibri" w:eastAsia="Times New Roman" w:hAnsi="Calibri" w:cs="Times New Roman"/>
          <w:noProof/>
        </w:rPr>
        <w:t xml:space="preserve"> (2015) ‘Real-time network anomaly detection system using machine learning’, in </w:t>
      </w:r>
      <w:r w:rsidRPr="0030134C">
        <w:rPr>
          <w:rFonts w:ascii="Calibri" w:eastAsia="Times New Roman" w:hAnsi="Calibri" w:cs="Times New Roman"/>
          <w:i/>
          <w:iCs/>
          <w:noProof/>
        </w:rPr>
        <w:t>2015 11th International Conference on the Design of Reliable Communication Networks (DRCN)</w:t>
      </w:r>
      <w:r w:rsidRPr="0030134C">
        <w:rPr>
          <w:rFonts w:ascii="Calibri" w:eastAsia="Times New Roman" w:hAnsi="Calibri" w:cs="Times New Roman"/>
          <w:noProof/>
        </w:rPr>
        <w:t>, pp. 267–270. doi: 10.1109/DRCN.2015.7149025.</w:t>
      </w:r>
    </w:p>
    <w:p w14:paraId="4056F670" w14:textId="0BCE964F" w:rsidR="00956BBC" w:rsidRPr="00956BBC" w:rsidRDefault="0030134C" w:rsidP="00807062">
      <w:pPr>
        <w:widowControl w:val="0"/>
        <w:autoSpaceDE w:val="0"/>
        <w:autoSpaceDN w:val="0"/>
        <w:adjustRightInd w:val="0"/>
        <w:spacing w:after="0" w:line="240" w:lineRule="auto"/>
        <w:jc w:val="both"/>
        <w:rPr>
          <w:rFonts w:cstheme="minorHAnsi"/>
          <w:iCs/>
          <w:shd w:val="clear" w:color="auto" w:fill="FFFFFF"/>
        </w:rPr>
      </w:pPr>
      <w:r>
        <w:rPr>
          <w:rFonts w:cstheme="minorHAnsi"/>
          <w:iCs/>
          <w:shd w:val="clear" w:color="auto" w:fill="FFFFFF"/>
        </w:rPr>
        <w:fldChar w:fldCharType="end"/>
      </w:r>
    </w:p>
    <w:sectPr w:rsidR="00956BBC" w:rsidRPr="00956BBC" w:rsidSect="004F3FE9">
      <w:head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98A76C" w14:textId="77777777" w:rsidR="006421DA" w:rsidRDefault="006421DA" w:rsidP="00BA1EF7">
      <w:pPr>
        <w:spacing w:after="0" w:line="240" w:lineRule="auto"/>
      </w:pPr>
      <w:r>
        <w:separator/>
      </w:r>
    </w:p>
  </w:endnote>
  <w:endnote w:type="continuationSeparator" w:id="0">
    <w:p w14:paraId="233886B4" w14:textId="77777777" w:rsidR="006421DA" w:rsidRDefault="006421DA" w:rsidP="00BA1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54676C" w14:textId="77777777" w:rsidR="006421DA" w:rsidRDefault="006421DA" w:rsidP="00BA1EF7">
      <w:pPr>
        <w:spacing w:after="0" w:line="240" w:lineRule="auto"/>
      </w:pPr>
      <w:r>
        <w:separator/>
      </w:r>
    </w:p>
  </w:footnote>
  <w:footnote w:type="continuationSeparator" w:id="0">
    <w:p w14:paraId="10E27051" w14:textId="77777777" w:rsidR="006421DA" w:rsidRDefault="006421DA" w:rsidP="00BA1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084EA" w14:textId="165BC014" w:rsidR="00BA1EF7" w:rsidRDefault="00892AED">
    <w:pPr>
      <w:pStyle w:val="Header"/>
    </w:pPr>
    <w:r>
      <w:t>Joe Honour</w:t>
    </w:r>
    <w:r>
      <w:ptab w:relativeTo="margin" w:alignment="center" w:leader="none"/>
    </w:r>
    <w:r w:rsidR="00A2593D">
      <w:t>130291538</w:t>
    </w:r>
    <w:r>
      <w:ptab w:relativeTo="margin" w:alignment="right" w:leader="none"/>
    </w:r>
    <w:r>
      <w:t>Newcastle University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102DF"/>
    <w:multiLevelType w:val="hybridMultilevel"/>
    <w:tmpl w:val="8F80891E"/>
    <w:lvl w:ilvl="0" w:tplc="80AA6AC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93745E"/>
    <w:multiLevelType w:val="hybridMultilevel"/>
    <w:tmpl w:val="885822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EF7"/>
    <w:rsid w:val="00005EE4"/>
    <w:rsid w:val="00012A8E"/>
    <w:rsid w:val="000508E7"/>
    <w:rsid w:val="00050A33"/>
    <w:rsid w:val="000639F8"/>
    <w:rsid w:val="000A18A0"/>
    <w:rsid w:val="000C4231"/>
    <w:rsid w:val="000E5AE5"/>
    <w:rsid w:val="000F7E32"/>
    <w:rsid w:val="0010589A"/>
    <w:rsid w:val="001543BF"/>
    <w:rsid w:val="00162A1F"/>
    <w:rsid w:val="00174B90"/>
    <w:rsid w:val="001751A5"/>
    <w:rsid w:val="0018603B"/>
    <w:rsid w:val="001921FB"/>
    <w:rsid w:val="00195EE1"/>
    <w:rsid w:val="001A6CBF"/>
    <w:rsid w:val="001B78DE"/>
    <w:rsid w:val="001C1F97"/>
    <w:rsid w:val="001C256B"/>
    <w:rsid w:val="001D14BA"/>
    <w:rsid w:val="001D73EE"/>
    <w:rsid w:val="001E1B06"/>
    <w:rsid w:val="001E2A0A"/>
    <w:rsid w:val="001F27F9"/>
    <w:rsid w:val="00202985"/>
    <w:rsid w:val="00204E1E"/>
    <w:rsid w:val="00207701"/>
    <w:rsid w:val="00211F20"/>
    <w:rsid w:val="00217D8F"/>
    <w:rsid w:val="002237F3"/>
    <w:rsid w:val="00225868"/>
    <w:rsid w:val="00262388"/>
    <w:rsid w:val="00284801"/>
    <w:rsid w:val="002B00DF"/>
    <w:rsid w:val="002D535F"/>
    <w:rsid w:val="002E3F70"/>
    <w:rsid w:val="002E4206"/>
    <w:rsid w:val="002E4ECE"/>
    <w:rsid w:val="0030134C"/>
    <w:rsid w:val="0030180C"/>
    <w:rsid w:val="00311569"/>
    <w:rsid w:val="00314A6E"/>
    <w:rsid w:val="00333D43"/>
    <w:rsid w:val="003409BC"/>
    <w:rsid w:val="003513D5"/>
    <w:rsid w:val="00353509"/>
    <w:rsid w:val="003579BB"/>
    <w:rsid w:val="003752CD"/>
    <w:rsid w:val="00386EDC"/>
    <w:rsid w:val="003919B2"/>
    <w:rsid w:val="003A1D35"/>
    <w:rsid w:val="003B0A1B"/>
    <w:rsid w:val="003B3705"/>
    <w:rsid w:val="003E0AAD"/>
    <w:rsid w:val="003F679E"/>
    <w:rsid w:val="00404DBE"/>
    <w:rsid w:val="0043649B"/>
    <w:rsid w:val="00444402"/>
    <w:rsid w:val="00447B35"/>
    <w:rsid w:val="00452348"/>
    <w:rsid w:val="00464BCA"/>
    <w:rsid w:val="00467758"/>
    <w:rsid w:val="004A1895"/>
    <w:rsid w:val="004B13F8"/>
    <w:rsid w:val="004B2F2A"/>
    <w:rsid w:val="004B7DDD"/>
    <w:rsid w:val="004E51B9"/>
    <w:rsid w:val="004F3FE9"/>
    <w:rsid w:val="004F7E5D"/>
    <w:rsid w:val="00514581"/>
    <w:rsid w:val="005171D6"/>
    <w:rsid w:val="00524656"/>
    <w:rsid w:val="00556980"/>
    <w:rsid w:val="00561C5D"/>
    <w:rsid w:val="00562B55"/>
    <w:rsid w:val="00570C2D"/>
    <w:rsid w:val="00572B89"/>
    <w:rsid w:val="005B423D"/>
    <w:rsid w:val="005C106F"/>
    <w:rsid w:val="005C4C8D"/>
    <w:rsid w:val="005C4EB1"/>
    <w:rsid w:val="005D4EAA"/>
    <w:rsid w:val="005E3069"/>
    <w:rsid w:val="005F2217"/>
    <w:rsid w:val="00607A73"/>
    <w:rsid w:val="00625A7E"/>
    <w:rsid w:val="0062675F"/>
    <w:rsid w:val="00641902"/>
    <w:rsid w:val="006421DA"/>
    <w:rsid w:val="00642226"/>
    <w:rsid w:val="0064537A"/>
    <w:rsid w:val="00647358"/>
    <w:rsid w:val="006562FE"/>
    <w:rsid w:val="00666C51"/>
    <w:rsid w:val="00666E0C"/>
    <w:rsid w:val="006735CA"/>
    <w:rsid w:val="0068432C"/>
    <w:rsid w:val="0069173F"/>
    <w:rsid w:val="00693ABA"/>
    <w:rsid w:val="006C31FE"/>
    <w:rsid w:val="006D3307"/>
    <w:rsid w:val="006D33E9"/>
    <w:rsid w:val="0070304A"/>
    <w:rsid w:val="00716227"/>
    <w:rsid w:val="00717CD1"/>
    <w:rsid w:val="00740394"/>
    <w:rsid w:val="00740917"/>
    <w:rsid w:val="00741E65"/>
    <w:rsid w:val="0077034E"/>
    <w:rsid w:val="007A5D3C"/>
    <w:rsid w:val="007C2FA0"/>
    <w:rsid w:val="007C42B3"/>
    <w:rsid w:val="007D7DC4"/>
    <w:rsid w:val="007E1C04"/>
    <w:rsid w:val="00805DE4"/>
    <w:rsid w:val="00807062"/>
    <w:rsid w:val="00823700"/>
    <w:rsid w:val="00824914"/>
    <w:rsid w:val="00832E48"/>
    <w:rsid w:val="008400AC"/>
    <w:rsid w:val="008501AD"/>
    <w:rsid w:val="00852039"/>
    <w:rsid w:val="008755C7"/>
    <w:rsid w:val="00884529"/>
    <w:rsid w:val="00892AED"/>
    <w:rsid w:val="008A3CF0"/>
    <w:rsid w:val="008C49FA"/>
    <w:rsid w:val="008F3B52"/>
    <w:rsid w:val="008F4919"/>
    <w:rsid w:val="00900BE7"/>
    <w:rsid w:val="0090171E"/>
    <w:rsid w:val="00905FAA"/>
    <w:rsid w:val="009507B4"/>
    <w:rsid w:val="00954F5A"/>
    <w:rsid w:val="00956BBC"/>
    <w:rsid w:val="009776B2"/>
    <w:rsid w:val="009850C0"/>
    <w:rsid w:val="00986E4F"/>
    <w:rsid w:val="009A04FA"/>
    <w:rsid w:val="009A29D5"/>
    <w:rsid w:val="009A46AA"/>
    <w:rsid w:val="009A5B3D"/>
    <w:rsid w:val="009B50C4"/>
    <w:rsid w:val="009D131A"/>
    <w:rsid w:val="009F5F88"/>
    <w:rsid w:val="00A1068B"/>
    <w:rsid w:val="00A2593D"/>
    <w:rsid w:val="00A33B29"/>
    <w:rsid w:val="00A83A72"/>
    <w:rsid w:val="00AA048D"/>
    <w:rsid w:val="00AB5C97"/>
    <w:rsid w:val="00AB73A2"/>
    <w:rsid w:val="00AC2E2D"/>
    <w:rsid w:val="00AE53F8"/>
    <w:rsid w:val="00AE63A4"/>
    <w:rsid w:val="00B34880"/>
    <w:rsid w:val="00B3651E"/>
    <w:rsid w:val="00B406CD"/>
    <w:rsid w:val="00B46AD8"/>
    <w:rsid w:val="00B477E9"/>
    <w:rsid w:val="00B546FF"/>
    <w:rsid w:val="00B74222"/>
    <w:rsid w:val="00B817E3"/>
    <w:rsid w:val="00B92012"/>
    <w:rsid w:val="00BA1EF7"/>
    <w:rsid w:val="00BA48EC"/>
    <w:rsid w:val="00BB3CD3"/>
    <w:rsid w:val="00BC4A35"/>
    <w:rsid w:val="00BE3F55"/>
    <w:rsid w:val="00BE6BB3"/>
    <w:rsid w:val="00BF33BB"/>
    <w:rsid w:val="00C07D20"/>
    <w:rsid w:val="00C11955"/>
    <w:rsid w:val="00C31CB5"/>
    <w:rsid w:val="00C54FD6"/>
    <w:rsid w:val="00C76D20"/>
    <w:rsid w:val="00C838FA"/>
    <w:rsid w:val="00C8520E"/>
    <w:rsid w:val="00CB15E0"/>
    <w:rsid w:val="00CC0985"/>
    <w:rsid w:val="00CC168B"/>
    <w:rsid w:val="00CD2A4A"/>
    <w:rsid w:val="00CF32AA"/>
    <w:rsid w:val="00D151E1"/>
    <w:rsid w:val="00D23B07"/>
    <w:rsid w:val="00D33FE7"/>
    <w:rsid w:val="00D50311"/>
    <w:rsid w:val="00D63B5D"/>
    <w:rsid w:val="00D80519"/>
    <w:rsid w:val="00D96E4F"/>
    <w:rsid w:val="00DC2273"/>
    <w:rsid w:val="00DC46FF"/>
    <w:rsid w:val="00DE1A7F"/>
    <w:rsid w:val="00DE450B"/>
    <w:rsid w:val="00DF16F1"/>
    <w:rsid w:val="00E32B66"/>
    <w:rsid w:val="00E57338"/>
    <w:rsid w:val="00E72AE3"/>
    <w:rsid w:val="00E73888"/>
    <w:rsid w:val="00E760CA"/>
    <w:rsid w:val="00EA0189"/>
    <w:rsid w:val="00EC1CE2"/>
    <w:rsid w:val="00ED1364"/>
    <w:rsid w:val="00ED4AA0"/>
    <w:rsid w:val="00EE06B3"/>
    <w:rsid w:val="00EE1B0B"/>
    <w:rsid w:val="00EF5473"/>
    <w:rsid w:val="00F101F8"/>
    <w:rsid w:val="00F37240"/>
    <w:rsid w:val="00F41F5E"/>
    <w:rsid w:val="00F509E2"/>
    <w:rsid w:val="00F63307"/>
    <w:rsid w:val="00F85EA7"/>
    <w:rsid w:val="00FA1469"/>
    <w:rsid w:val="00FA3FE0"/>
    <w:rsid w:val="00FC660C"/>
    <w:rsid w:val="00FE11E3"/>
    <w:rsid w:val="00FF022C"/>
    <w:rsid w:val="00FF2A6E"/>
    <w:rsid w:val="00FF56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7E3E6B0"/>
  <w15:chartTrackingRefBased/>
  <w15:docId w15:val="{81C99B78-566F-465D-8584-A739ADB4A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1E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1E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EF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A1E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1EF7"/>
  </w:style>
  <w:style w:type="paragraph" w:styleId="Footer">
    <w:name w:val="footer"/>
    <w:basedOn w:val="Normal"/>
    <w:link w:val="FooterChar"/>
    <w:uiPriority w:val="99"/>
    <w:unhideWhenUsed/>
    <w:rsid w:val="00BA1E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1EF7"/>
  </w:style>
  <w:style w:type="character" w:customStyle="1" w:styleId="Heading2Char">
    <w:name w:val="Heading 2 Char"/>
    <w:basedOn w:val="DefaultParagraphFont"/>
    <w:link w:val="Heading2"/>
    <w:uiPriority w:val="9"/>
    <w:rsid w:val="00BA1EF7"/>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AC2E2D"/>
    <w:rPr>
      <w:i/>
      <w:iCs/>
    </w:rPr>
  </w:style>
  <w:style w:type="character" w:styleId="Hyperlink">
    <w:name w:val="Hyperlink"/>
    <w:basedOn w:val="DefaultParagraphFont"/>
    <w:uiPriority w:val="99"/>
    <w:unhideWhenUsed/>
    <w:rsid w:val="00AC2E2D"/>
    <w:rPr>
      <w:color w:val="0000FF"/>
      <w:u w:val="single"/>
    </w:rPr>
  </w:style>
  <w:style w:type="paragraph" w:styleId="NoSpacing">
    <w:name w:val="No Spacing"/>
    <w:uiPriority w:val="1"/>
    <w:qFormat/>
    <w:rsid w:val="00AC2E2D"/>
    <w:pPr>
      <w:spacing w:after="0" w:line="240" w:lineRule="auto"/>
    </w:pPr>
  </w:style>
  <w:style w:type="paragraph" w:styleId="ListParagraph">
    <w:name w:val="List Paragraph"/>
    <w:basedOn w:val="Normal"/>
    <w:uiPriority w:val="34"/>
    <w:qFormat/>
    <w:rsid w:val="00823700"/>
    <w:pPr>
      <w:ind w:left="720"/>
      <w:contextualSpacing/>
    </w:pPr>
  </w:style>
  <w:style w:type="paragraph" w:styleId="NormalWeb">
    <w:name w:val="Normal (Web)"/>
    <w:basedOn w:val="Normal"/>
    <w:uiPriority w:val="99"/>
    <w:unhideWhenUsed/>
    <w:rsid w:val="0010589A"/>
    <w:pPr>
      <w:spacing w:before="100" w:beforeAutospacing="1" w:after="100" w:afterAutospacing="1" w:line="240" w:lineRule="auto"/>
    </w:pPr>
    <w:rPr>
      <w:rFonts w:ascii="Times New Roman" w:hAnsi="Times New Roman" w:cs="Times New Roman"/>
      <w:sz w:val="24"/>
      <w:szCs w:val="24"/>
      <w:lang w:eastAsia="en-GB"/>
    </w:rPr>
  </w:style>
  <w:style w:type="paragraph" w:styleId="Bibliography">
    <w:name w:val="Bibliography"/>
    <w:basedOn w:val="Normal"/>
    <w:next w:val="Normal"/>
    <w:uiPriority w:val="37"/>
    <w:unhideWhenUsed/>
    <w:rsid w:val="00607A73"/>
  </w:style>
  <w:style w:type="character" w:styleId="FollowedHyperlink">
    <w:name w:val="FollowedHyperlink"/>
    <w:basedOn w:val="DefaultParagraphFont"/>
    <w:uiPriority w:val="99"/>
    <w:semiHidden/>
    <w:unhideWhenUsed/>
    <w:rsid w:val="006562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33830">
      <w:bodyDiv w:val="1"/>
      <w:marLeft w:val="0"/>
      <w:marRight w:val="0"/>
      <w:marTop w:val="0"/>
      <w:marBottom w:val="0"/>
      <w:divBdr>
        <w:top w:val="none" w:sz="0" w:space="0" w:color="auto"/>
        <w:left w:val="none" w:sz="0" w:space="0" w:color="auto"/>
        <w:bottom w:val="none" w:sz="0" w:space="0" w:color="auto"/>
        <w:right w:val="none" w:sz="0" w:space="0" w:color="auto"/>
      </w:divBdr>
    </w:div>
    <w:div w:id="97415126">
      <w:bodyDiv w:val="1"/>
      <w:marLeft w:val="0"/>
      <w:marRight w:val="0"/>
      <w:marTop w:val="0"/>
      <w:marBottom w:val="0"/>
      <w:divBdr>
        <w:top w:val="none" w:sz="0" w:space="0" w:color="auto"/>
        <w:left w:val="none" w:sz="0" w:space="0" w:color="auto"/>
        <w:bottom w:val="none" w:sz="0" w:space="0" w:color="auto"/>
        <w:right w:val="none" w:sz="0" w:space="0" w:color="auto"/>
      </w:divBdr>
      <w:divsChild>
        <w:div w:id="1509634738">
          <w:marLeft w:val="0"/>
          <w:marRight w:val="0"/>
          <w:marTop w:val="0"/>
          <w:marBottom w:val="300"/>
          <w:divBdr>
            <w:top w:val="single" w:sz="6" w:space="14" w:color="D6D6D6"/>
            <w:left w:val="single" w:sz="6" w:space="14" w:color="D6D6D6"/>
            <w:bottom w:val="single" w:sz="6" w:space="14" w:color="D6D6D6"/>
            <w:right w:val="single" w:sz="6" w:space="14" w:color="D6D6D6"/>
          </w:divBdr>
          <w:divsChild>
            <w:div w:id="947275163">
              <w:marLeft w:val="0"/>
              <w:marRight w:val="0"/>
              <w:marTop w:val="0"/>
              <w:marBottom w:val="0"/>
              <w:divBdr>
                <w:top w:val="none" w:sz="0" w:space="0" w:color="auto"/>
                <w:left w:val="none" w:sz="0" w:space="0" w:color="auto"/>
                <w:bottom w:val="none" w:sz="0" w:space="0" w:color="auto"/>
                <w:right w:val="none" w:sz="0" w:space="0" w:color="auto"/>
              </w:divBdr>
            </w:div>
          </w:divsChild>
        </w:div>
        <w:div w:id="1301306188">
          <w:marLeft w:val="0"/>
          <w:marRight w:val="0"/>
          <w:marTop w:val="0"/>
          <w:marBottom w:val="0"/>
          <w:divBdr>
            <w:top w:val="none" w:sz="0" w:space="0" w:color="auto"/>
            <w:left w:val="none" w:sz="0" w:space="0" w:color="auto"/>
            <w:bottom w:val="none" w:sz="0" w:space="0" w:color="auto"/>
            <w:right w:val="none" w:sz="0" w:space="0" w:color="auto"/>
          </w:divBdr>
          <w:divsChild>
            <w:div w:id="332731238">
              <w:marLeft w:val="-225"/>
              <w:marRight w:val="-225"/>
              <w:marTop w:val="0"/>
              <w:marBottom w:val="0"/>
              <w:divBdr>
                <w:top w:val="none" w:sz="0" w:space="0" w:color="auto"/>
                <w:left w:val="none" w:sz="0" w:space="0" w:color="auto"/>
                <w:bottom w:val="none" w:sz="0" w:space="0" w:color="auto"/>
                <w:right w:val="none" w:sz="0" w:space="0" w:color="auto"/>
              </w:divBdr>
              <w:divsChild>
                <w:div w:id="1161386217">
                  <w:marLeft w:val="0"/>
                  <w:marRight w:val="0"/>
                  <w:marTop w:val="0"/>
                  <w:marBottom w:val="0"/>
                  <w:divBdr>
                    <w:top w:val="none" w:sz="0" w:space="0" w:color="auto"/>
                    <w:left w:val="none" w:sz="0" w:space="0" w:color="auto"/>
                    <w:bottom w:val="none" w:sz="0" w:space="0" w:color="auto"/>
                    <w:right w:val="none" w:sz="0" w:space="0" w:color="auto"/>
                  </w:divBdr>
                  <w:divsChild>
                    <w:div w:id="1735079545">
                      <w:marLeft w:val="0"/>
                      <w:marRight w:val="0"/>
                      <w:marTop w:val="0"/>
                      <w:marBottom w:val="300"/>
                      <w:divBdr>
                        <w:top w:val="single" w:sz="6" w:space="14" w:color="D6D6D6"/>
                        <w:left w:val="single" w:sz="6" w:space="14" w:color="D6D6D6"/>
                        <w:bottom w:val="single" w:sz="6" w:space="14" w:color="D6D6D6"/>
                        <w:right w:val="single" w:sz="6" w:space="14" w:color="D6D6D6"/>
                      </w:divBdr>
                    </w:div>
                  </w:divsChild>
                </w:div>
              </w:divsChild>
            </w:div>
          </w:divsChild>
        </w:div>
      </w:divsChild>
    </w:div>
    <w:div w:id="144441767">
      <w:bodyDiv w:val="1"/>
      <w:marLeft w:val="0"/>
      <w:marRight w:val="0"/>
      <w:marTop w:val="0"/>
      <w:marBottom w:val="0"/>
      <w:divBdr>
        <w:top w:val="none" w:sz="0" w:space="0" w:color="auto"/>
        <w:left w:val="none" w:sz="0" w:space="0" w:color="auto"/>
        <w:bottom w:val="none" w:sz="0" w:space="0" w:color="auto"/>
        <w:right w:val="none" w:sz="0" w:space="0" w:color="auto"/>
      </w:divBdr>
    </w:div>
    <w:div w:id="236284430">
      <w:bodyDiv w:val="1"/>
      <w:marLeft w:val="0"/>
      <w:marRight w:val="0"/>
      <w:marTop w:val="0"/>
      <w:marBottom w:val="0"/>
      <w:divBdr>
        <w:top w:val="none" w:sz="0" w:space="0" w:color="auto"/>
        <w:left w:val="none" w:sz="0" w:space="0" w:color="auto"/>
        <w:bottom w:val="none" w:sz="0" w:space="0" w:color="auto"/>
        <w:right w:val="none" w:sz="0" w:space="0" w:color="auto"/>
      </w:divBdr>
    </w:div>
    <w:div w:id="651984403">
      <w:bodyDiv w:val="1"/>
      <w:marLeft w:val="0"/>
      <w:marRight w:val="0"/>
      <w:marTop w:val="0"/>
      <w:marBottom w:val="0"/>
      <w:divBdr>
        <w:top w:val="none" w:sz="0" w:space="0" w:color="auto"/>
        <w:left w:val="none" w:sz="0" w:space="0" w:color="auto"/>
        <w:bottom w:val="none" w:sz="0" w:space="0" w:color="auto"/>
        <w:right w:val="none" w:sz="0" w:space="0" w:color="auto"/>
      </w:divBdr>
    </w:div>
    <w:div w:id="982926039">
      <w:bodyDiv w:val="1"/>
      <w:marLeft w:val="0"/>
      <w:marRight w:val="0"/>
      <w:marTop w:val="0"/>
      <w:marBottom w:val="0"/>
      <w:divBdr>
        <w:top w:val="none" w:sz="0" w:space="0" w:color="auto"/>
        <w:left w:val="none" w:sz="0" w:space="0" w:color="auto"/>
        <w:bottom w:val="none" w:sz="0" w:space="0" w:color="auto"/>
        <w:right w:val="none" w:sz="0" w:space="0" w:color="auto"/>
      </w:divBdr>
    </w:div>
    <w:div w:id="1023702849">
      <w:bodyDiv w:val="1"/>
      <w:marLeft w:val="0"/>
      <w:marRight w:val="0"/>
      <w:marTop w:val="0"/>
      <w:marBottom w:val="0"/>
      <w:divBdr>
        <w:top w:val="none" w:sz="0" w:space="0" w:color="auto"/>
        <w:left w:val="none" w:sz="0" w:space="0" w:color="auto"/>
        <w:bottom w:val="none" w:sz="0" w:space="0" w:color="auto"/>
        <w:right w:val="none" w:sz="0" w:space="0" w:color="auto"/>
      </w:divBdr>
    </w:div>
    <w:div w:id="1103921130">
      <w:bodyDiv w:val="1"/>
      <w:marLeft w:val="0"/>
      <w:marRight w:val="0"/>
      <w:marTop w:val="0"/>
      <w:marBottom w:val="0"/>
      <w:divBdr>
        <w:top w:val="none" w:sz="0" w:space="0" w:color="auto"/>
        <w:left w:val="none" w:sz="0" w:space="0" w:color="auto"/>
        <w:bottom w:val="none" w:sz="0" w:space="0" w:color="auto"/>
        <w:right w:val="none" w:sz="0" w:space="0" w:color="auto"/>
      </w:divBdr>
    </w:div>
    <w:div w:id="1131704287">
      <w:bodyDiv w:val="1"/>
      <w:marLeft w:val="0"/>
      <w:marRight w:val="0"/>
      <w:marTop w:val="0"/>
      <w:marBottom w:val="0"/>
      <w:divBdr>
        <w:top w:val="none" w:sz="0" w:space="0" w:color="auto"/>
        <w:left w:val="none" w:sz="0" w:space="0" w:color="auto"/>
        <w:bottom w:val="none" w:sz="0" w:space="0" w:color="auto"/>
        <w:right w:val="none" w:sz="0" w:space="0" w:color="auto"/>
      </w:divBdr>
    </w:div>
    <w:div w:id="1429808501">
      <w:bodyDiv w:val="1"/>
      <w:marLeft w:val="0"/>
      <w:marRight w:val="0"/>
      <w:marTop w:val="0"/>
      <w:marBottom w:val="0"/>
      <w:divBdr>
        <w:top w:val="none" w:sz="0" w:space="0" w:color="auto"/>
        <w:left w:val="none" w:sz="0" w:space="0" w:color="auto"/>
        <w:bottom w:val="none" w:sz="0" w:space="0" w:color="auto"/>
        <w:right w:val="none" w:sz="0" w:space="0" w:color="auto"/>
      </w:divBdr>
    </w:div>
    <w:div w:id="1701204471">
      <w:bodyDiv w:val="1"/>
      <w:marLeft w:val="0"/>
      <w:marRight w:val="0"/>
      <w:marTop w:val="0"/>
      <w:marBottom w:val="0"/>
      <w:divBdr>
        <w:top w:val="none" w:sz="0" w:space="0" w:color="auto"/>
        <w:left w:val="none" w:sz="0" w:space="0" w:color="auto"/>
        <w:bottom w:val="none" w:sz="0" w:space="0" w:color="auto"/>
        <w:right w:val="none" w:sz="0" w:space="0" w:color="auto"/>
      </w:divBdr>
    </w:div>
    <w:div w:id="1852723776">
      <w:bodyDiv w:val="1"/>
      <w:marLeft w:val="0"/>
      <w:marRight w:val="0"/>
      <w:marTop w:val="0"/>
      <w:marBottom w:val="0"/>
      <w:divBdr>
        <w:top w:val="none" w:sz="0" w:space="0" w:color="auto"/>
        <w:left w:val="none" w:sz="0" w:space="0" w:color="auto"/>
        <w:bottom w:val="none" w:sz="0" w:space="0" w:color="auto"/>
        <w:right w:val="none" w:sz="0" w:space="0" w:color="auto"/>
      </w:divBdr>
    </w:div>
    <w:div w:id="1879466939">
      <w:bodyDiv w:val="1"/>
      <w:marLeft w:val="0"/>
      <w:marRight w:val="0"/>
      <w:marTop w:val="0"/>
      <w:marBottom w:val="0"/>
      <w:divBdr>
        <w:top w:val="none" w:sz="0" w:space="0" w:color="auto"/>
        <w:left w:val="none" w:sz="0" w:space="0" w:color="auto"/>
        <w:bottom w:val="none" w:sz="0" w:space="0" w:color="auto"/>
        <w:right w:val="none" w:sz="0" w:space="0" w:color="auto"/>
      </w:divBdr>
    </w:div>
    <w:div w:id="209639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77711EE-FB9A-4725-98DE-C7E960F41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TotalTime>
  <Pages>5</Pages>
  <Words>5006</Words>
  <Characters>28537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33477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Honour (UG)</dc:creator>
  <cp:keywords/>
  <dc:description/>
  <cp:lastModifiedBy>Joe Honour (UG)</cp:lastModifiedBy>
  <cp:revision>134</cp:revision>
  <dcterms:created xsi:type="dcterms:W3CDTF">2017-11-15T10:30:00Z</dcterms:created>
  <dcterms:modified xsi:type="dcterms:W3CDTF">2017-11-24T13:59:00Z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http://www.zotero.org/styles/harvard-cite-them-right</vt:lpwstr>
  </property>
  <property fmtid="{D5CDD505-2E9C-101B-9397-08002B2CF9AE}" pid="23" name="Mendeley Document_1">
    <vt:lpwstr>True</vt:lpwstr>
  </property>
  <property fmtid="{D5CDD505-2E9C-101B-9397-08002B2CF9AE}" pid="24" name="Mendeley Unique User Id_1">
    <vt:lpwstr>c1b589b8-6a1c-36f3-b491-f0eb874ce4e4</vt:lpwstr>
  </property>
</Properties>
</file>