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0" distT="0" distL="0" distR="0">
            <wp:extent cx="5400040" cy="2169795"/>
            <wp:effectExtent b="0" l="0" r="0" t="0"/>
            <wp:docPr descr="Logotipo&#10;&#10;Descrição gerada automaticamente com confiança baixa" id="7" name="image12.png"/>
            <a:graphic>
              <a:graphicData uri="http://schemas.openxmlformats.org/drawingml/2006/picture">
                <pic:pic>
                  <pic:nvPicPr>
                    <pic:cNvPr descr="Logotipo&#10;&#10;Descrição gerada automaticamente com confiança baixa" id="0" name="image1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697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Arial" w:cs="Arial" w:eastAsia="Arial" w:hAnsi="Arial"/>
          <w:sz w:val="72"/>
          <w:szCs w:val="72"/>
        </w:rPr>
      </w:pPr>
      <w:r w:rsidDel="00000000" w:rsidR="00000000" w:rsidRPr="00000000">
        <w:rPr>
          <w:rFonts w:ascii="Arial" w:cs="Arial" w:eastAsia="Arial" w:hAnsi="Arial"/>
          <w:sz w:val="72"/>
          <w:szCs w:val="72"/>
          <w:rtl w:val="0"/>
        </w:rPr>
        <w:t xml:space="preserve">Relatório de CTF</w:t>
      </w:r>
    </w:p>
    <w:p w:rsidR="00000000" w:rsidDel="00000000" w:rsidP="00000000" w:rsidRDefault="00000000" w:rsidRPr="00000000" w14:paraId="00000004">
      <w:pPr>
        <w:jc w:val="center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Título do CTF – Plataforma</w:t>
      </w:r>
    </w:p>
    <w:p w:rsidR="00000000" w:rsidDel="00000000" w:rsidP="00000000" w:rsidRDefault="00000000" w:rsidRPr="00000000" w14:paraId="00000005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9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47"/>
        <w:gridCol w:w="4247"/>
        <w:tblGridChange w:id="0">
          <w:tblGrid>
            <w:gridCol w:w="4247"/>
            <w:gridCol w:w="4247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2"/>
            <w:shd w:fill="c1e4f5" w:val="clear"/>
            <w:vAlign w:val="center"/>
          </w:tcPr>
          <w:p w:rsidR="00000000" w:rsidDel="00000000" w:rsidP="00000000" w:rsidRDefault="00000000" w:rsidRPr="00000000" w14:paraId="00000006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Informações do documento</w:t>
            </w:r>
          </w:p>
        </w:tc>
      </w:tr>
      <w:tr>
        <w:trPr>
          <w:cantSplit w:val="0"/>
          <w:trHeight w:val="41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Referência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9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hashcrack – Nome do realizador</w:t>
            </w:r>
          </w:p>
        </w:tc>
      </w:tr>
      <w:tr>
        <w:trPr>
          <w:cantSplit w:val="0"/>
          <w:trHeight w:val="42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N° Revisão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B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rHeight w:val="41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C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Data de publicação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D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07/09/2025</w:t>
            </w:r>
          </w:p>
        </w:tc>
      </w:tr>
      <w:tr>
        <w:trPr>
          <w:cantSplit w:val="0"/>
          <w:trHeight w:val="41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E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Link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rPr>
                <w:rFonts w:ascii="Arial" w:cs="Arial" w:eastAsia="Arial" w:hAnsi="Arial"/>
                <w:sz w:val="24"/>
                <w:szCs w:val="24"/>
              </w:rPr>
            </w:pPr>
            <w:hyperlink r:id="rId7">
              <w:r w:rsidDel="00000000" w:rsidR="00000000" w:rsidRPr="00000000">
                <w:rPr>
                  <w:rFonts w:ascii="Arial" w:cs="Arial" w:eastAsia="Arial" w:hAnsi="Arial"/>
                  <w:color w:val="1155cc"/>
                  <w:sz w:val="24"/>
                  <w:szCs w:val="24"/>
                  <w:u w:val="single"/>
                  <w:rtl w:val="0"/>
                </w:rPr>
                <w:t xml:space="preserve">hashcrack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49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32"/>
        <w:gridCol w:w="2831"/>
        <w:gridCol w:w="2831"/>
        <w:tblGridChange w:id="0">
          <w:tblGrid>
            <w:gridCol w:w="2832"/>
            <w:gridCol w:w="2831"/>
            <w:gridCol w:w="2831"/>
          </w:tblGrid>
        </w:tblGridChange>
      </w:tblGrid>
      <w:tr>
        <w:trPr>
          <w:cantSplit w:val="0"/>
          <w:trHeight w:val="35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1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Redação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Nome do realizador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Estudante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4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Revisão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Nome do revisor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6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Orientador</w:t>
            </w:r>
          </w:p>
        </w:tc>
      </w:tr>
      <w:tr>
        <w:trPr>
          <w:cantSplit w:val="0"/>
          <w:trHeight w:val="42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7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Aprovação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Nome do aprovador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Diretor</w:t>
            </w:r>
          </w:p>
        </w:tc>
      </w:tr>
    </w:tbl>
    <w:p w:rsidR="00000000" w:rsidDel="00000000" w:rsidP="00000000" w:rsidRDefault="00000000" w:rsidRPr="00000000" w14:paraId="0000001A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49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04"/>
        <w:gridCol w:w="2126"/>
        <w:gridCol w:w="5664"/>
        <w:tblGridChange w:id="0">
          <w:tblGrid>
            <w:gridCol w:w="704"/>
            <w:gridCol w:w="2126"/>
            <w:gridCol w:w="5664"/>
          </w:tblGrid>
        </w:tblGridChange>
      </w:tblGrid>
      <w:tr>
        <w:trPr>
          <w:cantSplit w:val="0"/>
          <w:trHeight w:val="368" w:hRule="atLeast"/>
          <w:tblHeader w:val="0"/>
        </w:trPr>
        <w:tc>
          <w:tcPr>
            <w:gridSpan w:val="3"/>
            <w:vAlign w:val="cente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Histórico de revisões</w:t>
            </w:r>
          </w:p>
        </w:tc>
      </w:tr>
      <w:tr>
        <w:trPr>
          <w:cantSplit w:val="0"/>
          <w:trHeight w:val="41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E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Entregas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0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</w:tr>
      <w:tr>
        <w:trPr>
          <w:cantSplit w:val="0"/>
          <w:trHeight w:val="40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1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2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DD/MM/AAAA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Produção</w:t>
            </w:r>
          </w:p>
        </w:tc>
      </w:tr>
      <w:tr>
        <w:trPr>
          <w:cantSplit w:val="0"/>
          <w:trHeight w:val="42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4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DD/MM/AAAA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Revisão</w:t>
            </w:r>
          </w:p>
        </w:tc>
      </w:tr>
      <w:tr>
        <w:trPr>
          <w:cantSplit w:val="0"/>
          <w:trHeight w:val="40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7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DD/MM/AAAA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Aprovação</w:t>
            </w:r>
          </w:p>
        </w:tc>
      </w:tr>
    </w:tbl>
    <w:p w:rsidR="00000000" w:rsidDel="00000000" w:rsidP="00000000" w:rsidRDefault="00000000" w:rsidRPr="00000000" w14:paraId="0000002A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49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47"/>
        <w:gridCol w:w="4247"/>
        <w:tblGridChange w:id="0">
          <w:tblGrid>
            <w:gridCol w:w="4247"/>
            <w:gridCol w:w="4247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2"/>
            <w:shd w:fill="c1e4f5" w:val="clear"/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Informações do CTF</w:t>
            </w:r>
          </w:p>
        </w:tc>
      </w:tr>
      <w:tr>
        <w:trPr>
          <w:cantSplit w:val="0"/>
          <w:trHeight w:val="41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F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Nível de Dificuldade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Fácil, Médio ou Difícil  </w:t>
            </w:r>
          </w:p>
        </w:tc>
      </w:tr>
      <w:tr>
        <w:trPr>
          <w:cantSplit w:val="0"/>
          <w:trHeight w:val="42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1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Tipo de acesso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Gratuito ou Pago</w:t>
            </w:r>
          </w:p>
        </w:tc>
      </w:tr>
      <w:tr>
        <w:trPr>
          <w:cantSplit w:val="0"/>
          <w:trHeight w:val="41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3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Conceitos envolvidos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Conceitos envolvidos no CTF</w:t>
            </w:r>
          </w:p>
        </w:tc>
      </w:tr>
      <w:tr>
        <w:trPr>
          <w:cantSplit w:val="0"/>
          <w:trHeight w:val="41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5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Plataforma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Tryhackme, PicoCTF ou HackTheBox</w:t>
            </w:r>
          </w:p>
        </w:tc>
      </w:tr>
      <w:tr>
        <w:trPr>
          <w:cantSplit w:val="0"/>
          <w:trHeight w:val="41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7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Área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Red ou Blue</w:t>
            </w:r>
          </w:p>
        </w:tc>
      </w:tr>
    </w:tbl>
    <w:p w:rsidR="00000000" w:rsidDel="00000000" w:rsidP="00000000" w:rsidRDefault="00000000" w:rsidRPr="00000000" w14:paraId="00000039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240" w:lineRule="auto"/>
        <w:rPr>
          <w:rFonts w:ascii="Arial" w:cs="Arial" w:eastAsia="Arial" w:hAnsi="Arial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240" w:lineRule="auto"/>
        <w:rPr>
          <w:rFonts w:ascii="Arial" w:cs="Arial" w:eastAsia="Arial" w:hAnsi="Arial"/>
          <w:b w:val="1"/>
          <w:color w:val="000000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2"/>
          <w:szCs w:val="32"/>
          <w:rtl w:val="0"/>
        </w:rPr>
        <w:t xml:space="preserve">Sumário</w:t>
      </w:r>
    </w:p>
    <w:sdt>
      <w:sdtPr>
        <w:id w:val="-1891298128"/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B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8494"/>
            </w:tabs>
            <w:spacing w:after="100" w:lineRule="auto"/>
            <w:rPr>
              <w:color w:val="000000"/>
              <w:sz w:val="24"/>
              <w:szCs w:val="24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lz46fn7zw38k">
            <w:r w:rsidDel="00000000" w:rsidR="00000000" w:rsidRPr="00000000">
              <w:rPr>
                <w:color w:val="000000"/>
                <w:rtl w:val="0"/>
              </w:rPr>
              <w:t xml:space="preserve">Contextualização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8494"/>
            </w:tabs>
            <w:spacing w:after="100" w:lineRule="auto"/>
            <w:ind w:left="220" w:firstLine="0"/>
            <w:rPr>
              <w:color w:val="000000"/>
              <w:sz w:val="24"/>
              <w:szCs w:val="24"/>
            </w:rPr>
          </w:pPr>
          <w:hyperlink w:anchor="_yg3m0hnza1yl">
            <w:r w:rsidDel="00000000" w:rsidR="00000000" w:rsidRPr="00000000">
              <w:rPr>
                <w:color w:val="000000"/>
                <w:rtl w:val="0"/>
              </w:rPr>
              <w:t xml:space="preserve">Subtítulo caso necessário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8494"/>
            </w:tabs>
            <w:spacing w:after="100" w:lineRule="auto"/>
            <w:rPr>
              <w:color w:val="000000"/>
              <w:sz w:val="24"/>
              <w:szCs w:val="24"/>
            </w:rPr>
          </w:pPr>
          <w:hyperlink w:anchor="_163vg3lu1f0n">
            <w:r w:rsidDel="00000000" w:rsidR="00000000" w:rsidRPr="00000000">
              <w:rPr>
                <w:color w:val="000000"/>
                <w:rtl w:val="0"/>
              </w:rPr>
              <w:t xml:space="preserve">Desenvolvimento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8494"/>
            </w:tabs>
            <w:spacing w:after="100" w:lineRule="auto"/>
            <w:ind w:left="220" w:firstLine="0"/>
            <w:rPr>
              <w:color w:val="000000"/>
              <w:sz w:val="24"/>
              <w:szCs w:val="24"/>
            </w:rPr>
          </w:pPr>
          <w:hyperlink w:anchor="_50xig5m5j0a7">
            <w:r w:rsidDel="00000000" w:rsidR="00000000" w:rsidRPr="00000000">
              <w:rPr>
                <w:color w:val="000000"/>
                <w:rtl w:val="0"/>
              </w:rPr>
              <w:t xml:space="preserve">Pergunta 1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8494"/>
            </w:tabs>
            <w:spacing w:after="100" w:lineRule="auto"/>
            <w:ind w:left="220" w:firstLine="0"/>
            <w:rPr>
              <w:color w:val="000000"/>
              <w:sz w:val="24"/>
              <w:szCs w:val="24"/>
            </w:rPr>
          </w:pPr>
          <w:hyperlink w:anchor="_3qd9v6mcot0n">
            <w:r w:rsidDel="00000000" w:rsidR="00000000" w:rsidRPr="00000000">
              <w:rPr>
                <w:color w:val="000000"/>
                <w:rtl w:val="0"/>
              </w:rPr>
              <w:t xml:space="preserve">Pergunta 2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8494"/>
            </w:tabs>
            <w:spacing w:after="100" w:lineRule="auto"/>
            <w:ind w:left="220" w:firstLine="0"/>
            <w:rPr>
              <w:color w:val="000000"/>
              <w:sz w:val="24"/>
              <w:szCs w:val="24"/>
            </w:rPr>
          </w:pPr>
          <w:hyperlink w:anchor="_fi4xucy0wd53">
            <w:r w:rsidDel="00000000" w:rsidR="00000000" w:rsidRPr="00000000">
              <w:rPr>
                <w:color w:val="000000"/>
                <w:rtl w:val="0"/>
              </w:rPr>
              <w:t xml:space="preserve">Pergunta 3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8494"/>
            </w:tabs>
            <w:spacing w:after="100" w:lineRule="auto"/>
            <w:ind w:left="220" w:firstLine="0"/>
            <w:rPr>
              <w:color w:val="000000"/>
              <w:sz w:val="24"/>
              <w:szCs w:val="24"/>
            </w:rPr>
          </w:pPr>
          <w:hyperlink w:anchor="_kgme1xamuy74">
            <w:r w:rsidDel="00000000" w:rsidR="00000000" w:rsidRPr="00000000">
              <w:rPr>
                <w:color w:val="000000"/>
                <w:rtl w:val="0"/>
              </w:rPr>
              <w:t xml:space="preserve">Pergunta N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8494"/>
            </w:tabs>
            <w:spacing w:after="100" w:lineRule="auto"/>
            <w:rPr>
              <w:color w:val="000000"/>
              <w:sz w:val="24"/>
              <w:szCs w:val="24"/>
            </w:rPr>
          </w:pPr>
          <w:hyperlink w:anchor="_ihbsrvi4vcav">
            <w:r w:rsidDel="00000000" w:rsidR="00000000" w:rsidRPr="00000000">
              <w:rPr>
                <w:color w:val="000000"/>
                <w:rtl w:val="0"/>
              </w:rPr>
              <w:t xml:space="preserve">Conclusão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8494"/>
            </w:tabs>
            <w:spacing w:after="100" w:lineRule="auto"/>
            <w:rPr>
              <w:color w:val="000000"/>
              <w:sz w:val="24"/>
              <w:szCs w:val="24"/>
            </w:rPr>
          </w:pPr>
          <w:hyperlink w:anchor="_ep6yrjc7nwj4">
            <w:r w:rsidDel="00000000" w:rsidR="00000000" w:rsidRPr="00000000">
              <w:rPr>
                <w:color w:val="000000"/>
                <w:rtl w:val="0"/>
              </w:rPr>
              <w:t xml:space="preserve">Referências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5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rPr>
          <w:rFonts w:ascii="Arial" w:cs="Arial" w:eastAsia="Arial" w:hAnsi="Arial"/>
          <w:b w:val="1"/>
          <w:smallCaps w:val="1"/>
          <w:color w:val="000000"/>
          <w:sz w:val="32"/>
          <w:szCs w:val="32"/>
        </w:rPr>
      </w:pPr>
      <w:bookmarkStart w:colFirst="0" w:colLast="0" w:name="_lz46fn7zw38k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rPr>
          <w:rFonts w:ascii="Arial" w:cs="Arial" w:eastAsia="Arial" w:hAnsi="Arial"/>
          <w:b w:val="1"/>
          <w:smallCaps w:val="1"/>
          <w:color w:val="000000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color w:val="000000"/>
          <w:sz w:val="32"/>
          <w:szCs w:val="32"/>
          <w:rtl w:val="0"/>
        </w:rPr>
        <w:t xml:space="preserve">Contextualização</w:t>
      </w:r>
    </w:p>
    <w:p w:rsidR="00000000" w:rsidDel="00000000" w:rsidP="00000000" w:rsidRDefault="00000000" w:rsidRPr="00000000" w14:paraId="00000052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Aqui se encontram as informações básicas do CTF.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rPr>
          <w:rFonts w:ascii="Arial" w:cs="Arial" w:eastAsia="Arial" w:hAnsi="Arial"/>
          <w:b w:val="1"/>
          <w:smallCaps w:val="1"/>
          <w:color w:val="000000"/>
          <w:sz w:val="24"/>
          <w:szCs w:val="24"/>
        </w:rPr>
      </w:pPr>
      <w:bookmarkStart w:colFirst="0" w:colLast="0" w:name="_yg3m0hnza1yl" w:id="1"/>
      <w:bookmarkEnd w:id="1"/>
      <w:r w:rsidDel="00000000" w:rsidR="00000000" w:rsidRPr="00000000">
        <w:rPr>
          <w:rFonts w:ascii="Arial" w:cs="Arial" w:eastAsia="Arial" w:hAnsi="Arial"/>
          <w:b w:val="1"/>
          <w:smallCaps w:val="1"/>
          <w:color w:val="000000"/>
          <w:sz w:val="24"/>
          <w:szCs w:val="24"/>
          <w:rtl w:val="0"/>
        </w:rPr>
        <w:t xml:space="preserve">Subtítulo caso necessário</w:t>
      </w:r>
    </w:p>
    <w:p w:rsidR="00000000" w:rsidDel="00000000" w:rsidP="00000000" w:rsidRDefault="00000000" w:rsidRPr="00000000" w14:paraId="00000054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Espaço de tópico extra caso necessário</w:t>
      </w:r>
    </w:p>
    <w:p w:rsidR="00000000" w:rsidDel="00000000" w:rsidP="00000000" w:rsidRDefault="00000000" w:rsidRPr="00000000" w14:paraId="00000055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rPr>
          <w:rFonts w:ascii="Arial" w:cs="Arial" w:eastAsia="Arial" w:hAnsi="Arial"/>
          <w:b w:val="1"/>
          <w:smallCaps w:val="1"/>
          <w:color w:val="000000"/>
          <w:sz w:val="32"/>
          <w:szCs w:val="32"/>
        </w:rPr>
      </w:pPr>
      <w:bookmarkStart w:colFirst="0" w:colLast="0" w:name="_163vg3lu1f0n" w:id="2"/>
      <w:bookmarkEnd w:id="2"/>
      <w:r w:rsidDel="00000000" w:rsidR="00000000" w:rsidRPr="00000000">
        <w:rPr>
          <w:rFonts w:ascii="Arial" w:cs="Arial" w:eastAsia="Arial" w:hAnsi="Arial"/>
          <w:b w:val="1"/>
          <w:smallCaps w:val="1"/>
          <w:color w:val="000000"/>
          <w:sz w:val="32"/>
          <w:szCs w:val="32"/>
          <w:rtl w:val="0"/>
        </w:rPr>
        <w:t xml:space="preserve">Desenvolvimento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rPr>
          <w:rFonts w:ascii="Arial" w:cs="Arial" w:eastAsia="Arial" w:hAnsi="Arial"/>
          <w:b w:val="1"/>
          <w:smallCaps w:val="1"/>
          <w:color w:val="000000"/>
          <w:sz w:val="24"/>
          <w:szCs w:val="24"/>
        </w:rPr>
      </w:pPr>
      <w:bookmarkStart w:colFirst="0" w:colLast="0" w:name="_50xig5m5j0a7" w:id="3"/>
      <w:bookmarkEnd w:id="3"/>
      <w:r w:rsidDel="00000000" w:rsidR="00000000" w:rsidRPr="00000000">
        <w:rPr>
          <w:rFonts w:ascii="Arial" w:cs="Arial" w:eastAsia="Arial" w:hAnsi="Arial"/>
          <w:b w:val="1"/>
          <w:smallCaps w:val="1"/>
          <w:color w:val="000000"/>
          <w:sz w:val="24"/>
          <w:szCs w:val="24"/>
          <w:rtl w:val="0"/>
        </w:rPr>
        <w:t xml:space="preserve">Pergunta 1</w:t>
      </w:r>
    </w:p>
    <w:p w:rsidR="00000000" w:rsidDel="00000000" w:rsidP="00000000" w:rsidRDefault="00000000" w:rsidRPr="00000000" w14:paraId="00000058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4791075" cy="1076325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076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É necessário descobrir a senha que corresponde à esse hash para passar para a próxima parte. Para descobrir ela, foi utilizado o JohnTheRipper.</w:t>
      </w:r>
    </w:p>
    <w:p w:rsidR="00000000" w:rsidDel="00000000" w:rsidP="00000000" w:rsidRDefault="00000000" w:rsidRPr="00000000" w14:paraId="0000005A">
      <w:pPr>
        <w:pStyle w:val="Heading3"/>
        <w:rPr>
          <w:b w:val="1"/>
          <w:color w:val="000000"/>
          <w:sz w:val="26"/>
          <w:szCs w:val="26"/>
        </w:rPr>
      </w:pPr>
      <w:bookmarkStart w:colFirst="0" w:colLast="0" w:name="_4ztgieu9ayks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 que é JohnTheRipper?</w:t>
      </w:r>
    </w:p>
    <w:p w:rsidR="00000000" w:rsidDel="00000000" w:rsidP="00000000" w:rsidRDefault="00000000" w:rsidRPr="00000000" w14:paraId="0000005B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JohnTheRipper é uma ferramenta poderosa para quebrar hashes de senha.</w:t>
      </w:r>
    </w:p>
    <w:p w:rsidR="00000000" w:rsidDel="00000000" w:rsidP="00000000" w:rsidRDefault="00000000" w:rsidRPr="00000000" w14:paraId="0000005C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Com uma lista de senhas comuns (como por exemplo, a rockyou.txt) é possível tentar adivinhar a senha que corresponde ao hash com o método Rainbow Table.</w:t>
      </w:r>
    </w:p>
    <w:p w:rsidR="00000000" w:rsidDel="00000000" w:rsidP="00000000" w:rsidRDefault="00000000" w:rsidRPr="00000000" w14:paraId="0000005D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O que é Rainbow Table?</w:t>
      </w:r>
    </w:p>
    <w:p w:rsidR="00000000" w:rsidDel="00000000" w:rsidP="00000000" w:rsidRDefault="00000000" w:rsidRPr="00000000" w14:paraId="0000005E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Uma tabela arco-íris é uma tabela pré-computada para reverter funções hash criptográficas, geralmente para quebrar hashes de senhas,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sz w:val="24"/>
          <w:szCs w:val="24"/>
          <w:shd w:fill="38761d" w:val="clear"/>
        </w:rPr>
      </w:pPr>
      <w:r w:rsidDel="00000000" w:rsidR="00000000" w:rsidRPr="00000000">
        <w:rPr>
          <w:rFonts w:ascii="Courier New" w:cs="Courier New" w:eastAsia="Courier New" w:hAnsi="Courier New"/>
          <w:color w:val="f9fafb"/>
          <w:sz w:val="24"/>
          <w:szCs w:val="24"/>
          <w:shd w:fill="38761d" w:val="clear"/>
          <w:rtl w:val="0"/>
        </w:rPr>
        <w:t xml:space="preserve">john --wordlist=rockyou.txt hash.tx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--wordlist=rockyou.txt</w:t>
      </w:r>
    </w:p>
    <w:p w:rsidR="00000000" w:rsidDel="00000000" w:rsidP="00000000" w:rsidRDefault="00000000" w:rsidRPr="00000000" w14:paraId="00000061">
      <w:pPr>
        <w:ind w:firstLine="72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Especifica o uso de um dicionário (wordlist) chamado "rockyou.txt"</w:t>
      </w:r>
    </w:p>
    <w:p w:rsidR="00000000" w:rsidDel="00000000" w:rsidP="00000000" w:rsidRDefault="00000000" w:rsidRPr="00000000" w14:paraId="00000062">
      <w:pPr>
        <w:numPr>
          <w:ilvl w:val="0"/>
          <w:numId w:val="2"/>
        </w:numPr>
        <w:ind w:left="72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hash.txt</w:t>
      </w:r>
    </w:p>
    <w:p w:rsidR="00000000" w:rsidDel="00000000" w:rsidP="00000000" w:rsidRDefault="00000000" w:rsidRPr="00000000" w14:paraId="00000063">
      <w:pPr>
        <w:ind w:firstLine="72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Arquivo que contém os hashes MD5 que você quer quebrar</w:t>
      </w:r>
    </w:p>
    <w:p w:rsidR="00000000" w:rsidDel="00000000" w:rsidP="00000000" w:rsidRDefault="00000000" w:rsidRPr="00000000" w14:paraId="00000064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Porém, tentando com esse comando, o JohnTheRipper tem certa dificuldade em encontrar a resposta.</w:t>
      </w:r>
    </w:p>
    <w:p w:rsidR="00000000" w:rsidDel="00000000" w:rsidP="00000000" w:rsidRDefault="00000000" w:rsidRPr="00000000" w14:paraId="00000065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5399730" cy="106680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Para facilitar o trabalho dele, utilize um comando que o ajude a identificar o tipo de hash utilizado nele:</w:t>
      </w:r>
    </w:p>
    <w:p w:rsidR="00000000" w:rsidDel="00000000" w:rsidP="00000000" w:rsidRDefault="00000000" w:rsidRPr="00000000" w14:paraId="00000067">
      <w:pPr>
        <w:spacing w:after="0" w:line="395.99999999999994" w:lineRule="auto"/>
        <w:rPr>
          <w:rFonts w:ascii="Courier New" w:cs="Courier New" w:eastAsia="Courier New" w:hAnsi="Courier New"/>
          <w:color w:val="ffffff"/>
          <w:sz w:val="24"/>
          <w:szCs w:val="24"/>
          <w:shd w:fill="38761d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38761d" w:val="clear"/>
          <w:rtl w:val="0"/>
        </w:rPr>
        <w:t xml:space="preserve">hash-identifier</w:t>
      </w:r>
    </w:p>
    <w:p w:rsidR="00000000" w:rsidDel="00000000" w:rsidP="00000000" w:rsidRDefault="00000000" w:rsidRPr="00000000" w14:paraId="00000068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5239703" cy="2781570"/>
            <wp:effectExtent b="0" l="0" r="0" t="0"/>
            <wp:docPr id="1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39703" cy="27815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Sabendo disso, é possível encontrar a senha pelo John:</w:t>
        <w:br w:type="textWrapping"/>
      </w: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5134928" cy="1098380"/>
            <wp:effectExtent b="0" l="0" r="0" t="0"/>
            <wp:docPr id="1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34928" cy="10983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rPr>
          <w:rFonts w:ascii="Arial" w:cs="Arial" w:eastAsia="Arial" w:hAnsi="Arial"/>
          <w:b w:val="1"/>
          <w:smallCaps w:val="1"/>
          <w:color w:val="000000"/>
          <w:sz w:val="24"/>
          <w:szCs w:val="24"/>
        </w:rPr>
      </w:pPr>
      <w:bookmarkStart w:colFirst="0" w:colLast="0" w:name="_3qd9v6mcot0n" w:id="5"/>
      <w:bookmarkEnd w:id="5"/>
      <w:r w:rsidDel="00000000" w:rsidR="00000000" w:rsidRPr="00000000">
        <w:rPr>
          <w:rFonts w:ascii="Arial" w:cs="Arial" w:eastAsia="Arial" w:hAnsi="Arial"/>
          <w:b w:val="1"/>
          <w:smallCaps w:val="1"/>
          <w:color w:val="000000"/>
          <w:sz w:val="24"/>
          <w:szCs w:val="24"/>
          <w:rtl w:val="0"/>
        </w:rPr>
        <w:t xml:space="preserve">Pergunta 2</w:t>
      </w:r>
    </w:p>
    <w:p w:rsidR="00000000" w:rsidDel="00000000" w:rsidP="00000000" w:rsidRDefault="00000000" w:rsidRPr="00000000" w14:paraId="0000006C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4877753" cy="799632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7753" cy="7996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Utilizando de novo a ferramenta de detecção de hash:</w:t>
      </w:r>
    </w:p>
    <w:p w:rsidR="00000000" w:rsidDel="00000000" w:rsidP="00000000" w:rsidRDefault="00000000" w:rsidRPr="00000000" w14:paraId="0000006E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4959547" cy="2513876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59547" cy="25138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5399730" cy="1117600"/>
            <wp:effectExtent b="0" l="0" r="0" t="0"/>
            <wp:docPr id="1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111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rPr>
          <w:rFonts w:ascii="Arial" w:cs="Arial" w:eastAsia="Arial" w:hAnsi="Arial"/>
          <w:sz w:val="24"/>
          <w:szCs w:val="24"/>
        </w:rPr>
      </w:pPr>
      <w:bookmarkStart w:colFirst="0" w:colLast="0" w:name="_fi4xucy0wd53" w:id="6"/>
      <w:bookmarkEnd w:id="6"/>
      <w:r w:rsidDel="00000000" w:rsidR="00000000" w:rsidRPr="00000000">
        <w:rPr>
          <w:rFonts w:ascii="Arial" w:cs="Arial" w:eastAsia="Arial" w:hAnsi="Arial"/>
          <w:b w:val="1"/>
          <w:smallCaps w:val="1"/>
          <w:color w:val="000000"/>
          <w:sz w:val="24"/>
          <w:szCs w:val="24"/>
          <w:rtl w:val="0"/>
        </w:rPr>
        <w:t xml:space="preserve">Pergunta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5399730" cy="990600"/>
            <wp:effectExtent b="0" l="0" r="0" t="0"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5399730" cy="2832100"/>
            <wp:effectExtent b="0" l="0" r="0" t="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283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5399730" cy="1143000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5399730" cy="685800"/>
            <wp:effectExtent b="0" l="0" r="0" t="0"/>
            <wp:docPr id="1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rPr>
          <w:rFonts w:ascii="Arial" w:cs="Arial" w:eastAsia="Arial" w:hAnsi="Arial"/>
          <w:b w:val="1"/>
          <w:smallCaps w:val="1"/>
          <w:color w:val="000000"/>
          <w:sz w:val="32"/>
          <w:szCs w:val="32"/>
        </w:rPr>
      </w:pPr>
      <w:bookmarkStart w:colFirst="0" w:colLast="0" w:name="_ihbsrvi4vcav" w:id="7"/>
      <w:bookmarkEnd w:id="7"/>
      <w:r w:rsidDel="00000000" w:rsidR="00000000" w:rsidRPr="00000000">
        <w:rPr>
          <w:rFonts w:ascii="Arial" w:cs="Arial" w:eastAsia="Arial" w:hAnsi="Arial"/>
          <w:b w:val="1"/>
          <w:smallCaps w:val="1"/>
          <w:color w:val="000000"/>
          <w:sz w:val="32"/>
          <w:szCs w:val="32"/>
          <w:rtl w:val="0"/>
        </w:rPr>
        <w:t xml:space="preserve">Conclusão</w:t>
      </w:r>
    </w:p>
    <w:p w:rsidR="00000000" w:rsidDel="00000000" w:rsidP="00000000" w:rsidRDefault="00000000" w:rsidRPr="00000000" w14:paraId="0000007A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Considerações finais a respeito do CTF.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rPr>
          <w:rFonts w:ascii="Arial" w:cs="Arial" w:eastAsia="Arial" w:hAnsi="Arial"/>
          <w:b w:val="1"/>
          <w:smallCaps w:val="1"/>
          <w:color w:val="000000"/>
          <w:sz w:val="32"/>
          <w:szCs w:val="32"/>
        </w:rPr>
      </w:pPr>
      <w:bookmarkStart w:colFirst="0" w:colLast="0" w:name="_ep6yrjc7nwj4" w:id="8"/>
      <w:bookmarkEnd w:id="8"/>
      <w:r w:rsidDel="00000000" w:rsidR="00000000" w:rsidRPr="00000000">
        <w:rPr>
          <w:rFonts w:ascii="Arial" w:cs="Arial" w:eastAsia="Arial" w:hAnsi="Arial"/>
          <w:b w:val="1"/>
          <w:smallCaps w:val="1"/>
          <w:color w:val="000000"/>
          <w:sz w:val="32"/>
          <w:szCs w:val="32"/>
          <w:rtl w:val="0"/>
        </w:rPr>
        <w:t xml:space="preserve">Referências</w:t>
      </w:r>
    </w:p>
    <w:p w:rsidR="00000000" w:rsidDel="00000000" w:rsidP="00000000" w:rsidRDefault="00000000" w:rsidRPr="00000000" w14:paraId="0000007D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Caminho dos materiais utilizados para a solução do CTF.</w:t>
      </w:r>
    </w:p>
    <w:sectPr>
      <w:headerReference r:id="rId19" w:type="default"/>
      <w:footerReference r:id="rId20" w:type="default"/>
      <w:pgSz w:h="16838" w:w="11906" w:orient="portrait"/>
      <w:pgMar w:bottom="1417" w:top="1417" w:left="1701" w:right="1701" w:header="708" w:footer="261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after="0" w:line="240" w:lineRule="auto"/>
      <w:jc w:val="center"/>
      <w:rPr>
        <w:color w:val="000000"/>
      </w:rPr>
    </w:pPr>
    <w:r w:rsidDel="00000000" w:rsidR="00000000" w:rsidRPr="00000000">
      <w:rPr>
        <w:color w:val="000000"/>
        <w:rtl w:val="0"/>
      </w:rPr>
      <w:t xml:space="preserve">AAAA | @Guardian Mauá | Confidencial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E">
    <w:pPr>
      <w:keepNext w:val="1"/>
      <w:keepLines w:val="1"/>
      <w:tabs>
        <w:tab w:val="center" w:leader="none" w:pos="4252"/>
        <w:tab w:val="right" w:leader="none" w:pos="8504"/>
      </w:tabs>
      <w:spacing w:after="0" w:before="240" w:lineRule="auto"/>
      <w:rPr>
        <w:rFonts w:ascii="Arial" w:cs="Arial" w:eastAsia="Arial" w:hAnsi="Arial"/>
        <w:b w:val="1"/>
        <w:sz w:val="32"/>
        <w:szCs w:val="32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-1476373</wp:posOffset>
          </wp:positionH>
          <wp:positionV relativeFrom="paragraph">
            <wp:posOffset>-447672</wp:posOffset>
          </wp:positionV>
          <wp:extent cx="10943540" cy="542954"/>
          <wp:effectExtent b="0" l="0" r="0" t="0"/>
          <wp:wrapNone/>
          <wp:docPr id="4" name="image11.png"/>
          <a:graphic>
            <a:graphicData uri="http://schemas.openxmlformats.org/drawingml/2006/picture">
              <pic:pic>
                <pic:nvPicPr>
                  <pic:cNvPr id="0" name="image1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943540" cy="542954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5358130</wp:posOffset>
          </wp:positionH>
          <wp:positionV relativeFrom="paragraph">
            <wp:posOffset>-354329</wp:posOffset>
          </wp:positionV>
          <wp:extent cx="875030" cy="351790"/>
          <wp:effectExtent b="0" l="0" r="0" t="0"/>
          <wp:wrapNone/>
          <wp:docPr id="2" name="image12.png"/>
          <a:graphic>
            <a:graphicData uri="http://schemas.openxmlformats.org/drawingml/2006/picture">
              <pic:pic>
                <pic:nvPicPr>
                  <pic:cNvPr id="0" name="image1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75030" cy="35179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7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after="0" w:line="240" w:lineRule="auto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footer" Target="footer1.xml"/><Relationship Id="rId11" Type="http://schemas.openxmlformats.org/officeDocument/2006/relationships/image" Target="media/image13.png"/><Relationship Id="rId10" Type="http://schemas.openxmlformats.org/officeDocument/2006/relationships/image" Target="media/image2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10.png"/><Relationship Id="rId14" Type="http://schemas.openxmlformats.org/officeDocument/2006/relationships/image" Target="media/image1.png"/><Relationship Id="rId17" Type="http://schemas.openxmlformats.org/officeDocument/2006/relationships/image" Target="media/image9.png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19" Type="http://schemas.openxmlformats.org/officeDocument/2006/relationships/header" Target="header1.xml"/><Relationship Id="rId6" Type="http://schemas.openxmlformats.org/officeDocument/2006/relationships/image" Target="media/image12.png"/><Relationship Id="rId18" Type="http://schemas.openxmlformats.org/officeDocument/2006/relationships/image" Target="media/image3.png"/><Relationship Id="rId7" Type="http://schemas.openxmlformats.org/officeDocument/2006/relationships/hyperlink" Target="https://play.picoctf.org/practice/challenge/475?page=1&amp;search=cr" TargetMode="External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1.png"/><Relationship Id="rId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