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1" name="image7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Log Hunt -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PicoCTF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20/10/2025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Link para acessar o CTF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webshell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id w:val="-71333499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ecptipwlz0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2xvtpvhpbim5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            </w:t>
          </w:r>
          <w:r w:rsidDel="00000000" w:rsidR="00000000" w:rsidRPr="00000000">
            <w:rPr>
              <w:rtl w:val="0"/>
            </w:rPr>
            <w:t xml:space="preserve">Download the</w:t>
          </w:r>
          <w:hyperlink r:id="rId8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logs</w:t>
            </w:r>
          </w:hyperlink>
          <w:r w:rsidDel="00000000" w:rsidR="00000000" w:rsidRPr="00000000">
            <w:rPr>
              <w:rtl w:val="0"/>
            </w:rPr>
            <w:t xml:space="preserve"> and figure out the full flag from the fragments.</w:t>
          </w:r>
          <w:hyperlink w:anchor="_q2hj9skrrm4j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b2sbrgcpd986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/>
          </w:pPr>
          <w:hyperlink w:anchor="_kzmiwsvo7889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dzzm3cmsifv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wqdhhrhx58s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rgmhmahspy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11b8jxcm90a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k4np2fnn13m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dv6mthjq6f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mkczahtcj9s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vw8rs6swzuf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mciw62l2ce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1qrh01jijl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mecptipwlz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ab/>
        <w:t xml:space="preserve">O enunciado indica que a solução está escondida nos logs. Baixei o arquivo </w:t>
      </w:r>
      <w:r w:rsidDel="00000000" w:rsidR="00000000" w:rsidRPr="00000000">
        <w:rPr>
          <w:rFonts w:ascii="Roboto Mono" w:cs="Roboto Mono" w:eastAsia="Roboto Mono" w:hAnsi="Roboto Mono"/>
          <w:b w:val="1"/>
          <w:smallCaps w:val="1"/>
          <w:sz w:val="24"/>
          <w:szCs w:val="24"/>
          <w:rtl w:val="0"/>
        </w:rPr>
        <w:t xml:space="preserve">server.log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e foquei em encontrar qualquer linha que parecesse conter fragmentos da flag.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2xvtpvhpbim5" w:id="11"/>
      <w:bookmarkEnd w:id="1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smallCaps w:val="1"/>
          <w:sz w:val="24"/>
          <w:szCs w:val="24"/>
          <w:u w:val="none"/>
        </w:rPr>
      </w:pPr>
      <w:bookmarkStart w:colFirst="0" w:colLast="0" w:name="_otpheyw5ap21" w:id="12"/>
      <w:bookmarkEnd w:id="12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Varredura por pistas</w:t>
        <w:br w:type="textWrapping"/>
        <w:t xml:space="preserve"> Antes de sair lendo tudo, procurei por marcadores explícitos. Termos como flag,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, flagpart costumam ser usados para “quebrar” a flag em pedaços. No arquivo, dando um cntrl + f, várias entradas tinham o formato:</w:t>
      </w:r>
    </w:p>
    <w:p w:rsidR="00000000" w:rsidDel="00000000" w:rsidP="00000000" w:rsidRDefault="00000000" w:rsidRPr="00000000" w14:paraId="0000004F">
      <w:pPr>
        <w:ind w:left="0" w:firstLine="0"/>
        <w:rPr/>
      </w:pPr>
      <w:bookmarkStart w:colFirst="0" w:colLast="0" w:name="_5mcm1cvrmp7g" w:id="13"/>
      <w:bookmarkEnd w:id="13"/>
      <w:r w:rsidDel="00000000" w:rsidR="00000000" w:rsidRPr="00000000">
        <w:rPr/>
        <w:drawing>
          <wp:inline distB="114300" distT="114300" distL="114300" distR="114300">
            <wp:extent cx="4372596" cy="5902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96" cy="59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z33ltd6wndhh" w:id="14"/>
      <w:bookmarkEnd w:id="14"/>
      <w:r w:rsidDel="00000000" w:rsidR="00000000" w:rsidRPr="00000000">
        <w:rPr/>
        <w:drawing>
          <wp:inline distB="114300" distT="114300" distL="114300" distR="114300">
            <wp:extent cx="4429125" cy="60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72tifiza2rsz" w:id="15"/>
      <w:bookmarkEnd w:id="15"/>
      <w:r w:rsidDel="00000000" w:rsidR="00000000" w:rsidRPr="00000000">
        <w:rPr/>
        <w:drawing>
          <wp:inline distB="114300" distT="114300" distL="114300" distR="114300">
            <wp:extent cx="4686300" cy="76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odwd56nbztgg" w:id="16"/>
      <w:bookmarkEnd w:id="16"/>
      <w:r w:rsidDel="00000000" w:rsidR="00000000" w:rsidRPr="00000000">
        <w:rPr/>
        <w:drawing>
          <wp:inline distB="114300" distT="114300" distL="114300" distR="114300">
            <wp:extent cx="4829175" cy="638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otpheyw5ap21" w:id="12"/>
      <w:bookmarkEnd w:id="12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Confirmando ordem e montando a flag.</w:t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ob1rw4r3ezkv" w:id="17"/>
      <w:bookmarkEnd w:id="17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esses trechos aparecem durante o arquivo: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dkdhaea4n0gk" w:id="18"/>
      <w:bookmarkEnd w:id="18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INFO FLAGPART: picoCTF{us3_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8xr3linila2x" w:id="19"/>
      <w:bookmarkEnd w:id="19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INFO FLAGPART: y0urlinux_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ugxtlwapofj5" w:id="20"/>
      <w:bookmarkEnd w:id="20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INFO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FLAGPART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sk1lls_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u61v302a5gzd" w:id="21"/>
      <w:bookmarkEnd w:id="21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INFO FLAGPART: cedfa5fb}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9bpejh7tb72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lc8nyjoqpttp" w:id="23"/>
      <w:bookmarkEnd w:id="23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Fazendo a concatenação obtemos a flag: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1xu0s9oyv4l6" w:id="24"/>
      <w:bookmarkEnd w:id="24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</w:rPr>
        <w:drawing>
          <wp:inline distB="114300" distT="114300" distL="114300" distR="114300">
            <wp:extent cx="3819525" cy="447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4lhm6ny9j48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Arial" w:cs="Arial" w:eastAsia="Arial" w:hAnsi="Arial"/>
          <w:b w:val="1"/>
          <w:smallCaps w:val="1"/>
          <w:sz w:val="20"/>
          <w:szCs w:val="20"/>
        </w:rPr>
      </w:pPr>
      <w:bookmarkStart w:colFirst="0" w:colLast="0" w:name="_otpheyw5ap2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j2vmk7g9hje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v4rv7uvr02o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z7m2ckhbvsk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vu14k4b5h1p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5mzfzy2x009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b2sbrgcpd986" w:id="31"/>
      <w:bookmarkEnd w:id="3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24"/>
          <w:szCs w:val="24"/>
          <w:highlight w:val="yellow"/>
        </w:rPr>
      </w:pPr>
      <w:bookmarkStart w:colFirst="0" w:colLast="0" w:name="_7p4gljb7xz0m" w:id="32"/>
      <w:bookmarkEnd w:id="32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É um CTF curto e simples que poderia ter sido resolvido utilizando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webshell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e comandos como por exemplo: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highlight w:val="yellow"/>
          <w:rtl w:val="0"/>
        </w:rPr>
        <w:t xml:space="preserve">grep -n "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highlight w:val="yellow"/>
          <w:rtl w:val="0"/>
        </w:rPr>
        <w:t xml:space="preserve">FLAGPART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highlight w:val="yellow"/>
          <w:rtl w:val="0"/>
        </w:rPr>
        <w:t xml:space="preserve">" server.log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jtgrvoj9fkk" w:id="33"/>
      <w:bookmarkEnd w:id="33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Porém eu preferi por comodidade resolver apenas no bloco de notas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Plataforma: Pico CTF.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ww2g2qcqm0e3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smallCaps w:val="1"/>
          <w:sz w:val="32"/>
          <w:szCs w:val="32"/>
        </w:rPr>
      </w:pPr>
      <w:bookmarkStart w:colFirst="0" w:colLast="0" w:name="_ly0xg1dnfhwd" w:id="35"/>
      <w:bookmarkEnd w:id="35"/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-1476372</wp:posOffset>
          </wp:positionH>
          <wp:positionV relativeFrom="paragraph">
            <wp:posOffset>-447671</wp:posOffset>
          </wp:positionV>
          <wp:extent cx="10943540" cy="542954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-354328</wp:posOffset>
          </wp:positionV>
          <wp:extent cx="875030" cy="351790"/>
          <wp:effectExtent b="0" l="0" r="0" t="0"/>
          <wp:wrapNone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llenge-files.picoctf.net/c_saffron_estate/cbaf5310acc7fcfe879881106e90b1a3de92a961934567f7543bcd96c4aef977/server.log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play.picoctf.org/practice/challenge/527?difficulty=1&amp;page=1&amp;search=&amp;solved=0" TargetMode="External"/><Relationship Id="rId8" Type="http://schemas.openxmlformats.org/officeDocument/2006/relationships/hyperlink" Target="https://challenge-files.picoctf.net/c_saffron_estate/cbaf5310acc7fcfe879881106e90b1a3de92a961934567f7543bcd96c4aef977/server.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