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114598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1A13A847" w:rsidR="00EC4617" w:rsidRDefault="6D349364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proofErr w:type="gramStart"/>
      <w:r w:rsidRPr="62A010DC">
        <w:rPr>
          <w:rFonts w:ascii="Arial" w:eastAsia="Arial" w:hAnsi="Arial" w:cs="Arial"/>
          <w:sz w:val="32"/>
          <w:szCs w:val="32"/>
        </w:rPr>
        <w:t>miniRSA</w:t>
      </w:r>
      <w:proofErr w:type="spellEnd"/>
      <w:proofErr w:type="gramEnd"/>
      <w:r w:rsidR="00114598" w:rsidRPr="62A010DC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="78572E5A" w:rsidRPr="62A010DC">
        <w:rPr>
          <w:rFonts w:ascii="Arial" w:eastAsia="Arial" w:hAnsi="Arial" w:cs="Arial"/>
          <w:sz w:val="32"/>
          <w:szCs w:val="32"/>
        </w:rPr>
        <w:t>P</w:t>
      </w:r>
      <w:r w:rsidR="016E40D0" w:rsidRPr="62A010DC">
        <w:rPr>
          <w:rFonts w:ascii="Arial" w:eastAsia="Arial" w:hAnsi="Arial" w:cs="Arial"/>
          <w:sz w:val="32"/>
          <w:szCs w:val="32"/>
        </w:rPr>
        <w:t>icoCTF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 w:rsidTr="62A010DC">
        <w:trPr>
          <w:trHeight w:val="440"/>
        </w:trPr>
        <w:tc>
          <w:tcPr>
            <w:tcW w:w="8494" w:type="dxa"/>
            <w:gridSpan w:val="2"/>
            <w:shd w:val="clear" w:color="auto" w:fill="C1E4F5" w:themeFill="accent1" w:themeFillTint="33"/>
            <w:vAlign w:val="center"/>
          </w:tcPr>
          <w:p w14:paraId="5BAA939B" w14:textId="77777777" w:rsidR="00EC4617" w:rsidRDefault="0011459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 w:rsidTr="62A010DC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6C0E0A17" w:rsidR="00EC4617" w:rsidRDefault="5F0E9F59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62A010DC">
              <w:rPr>
                <w:rFonts w:ascii="Arial" w:eastAsia="Arial" w:hAnsi="Arial" w:cs="Arial"/>
                <w:sz w:val="24"/>
                <w:szCs w:val="24"/>
              </w:rPr>
              <w:t>miniRSA</w:t>
            </w:r>
            <w:proofErr w:type="spellEnd"/>
            <w:r w:rsidR="00114598" w:rsidRPr="62A010DC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 w:rsidR="26DE7EF3" w:rsidRPr="62A010DC">
              <w:rPr>
                <w:rFonts w:ascii="Arial" w:eastAsia="Arial" w:hAnsi="Arial" w:cs="Arial"/>
                <w:sz w:val="24"/>
                <w:szCs w:val="24"/>
              </w:rPr>
              <w:t xml:space="preserve">Guilherme </w:t>
            </w:r>
            <w:proofErr w:type="spellStart"/>
            <w:r w:rsidR="26DE7EF3" w:rsidRPr="62A010DC">
              <w:rPr>
                <w:rFonts w:ascii="Arial" w:eastAsia="Arial" w:hAnsi="Arial" w:cs="Arial"/>
                <w:sz w:val="24"/>
                <w:szCs w:val="24"/>
              </w:rPr>
              <w:t>Gonsales</w:t>
            </w:r>
            <w:proofErr w:type="spellEnd"/>
            <w:r w:rsidR="26DE7EF3" w:rsidRPr="62A010DC">
              <w:rPr>
                <w:rFonts w:ascii="Arial" w:eastAsia="Arial" w:hAnsi="Arial" w:cs="Arial"/>
                <w:sz w:val="24"/>
                <w:szCs w:val="24"/>
              </w:rPr>
              <w:t xml:space="preserve"> de Sá</w:t>
            </w:r>
          </w:p>
        </w:tc>
      </w:tr>
      <w:tr w:rsidR="00EC4617" w14:paraId="5BAA93A2" w14:textId="77777777" w:rsidTr="62A010DC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 w:rsidTr="62A010DC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3878635B" w:rsidR="00EC4617" w:rsidRDefault="47461BDC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62A010DC">
              <w:rPr>
                <w:rFonts w:ascii="Arial" w:eastAsia="Arial" w:hAnsi="Arial" w:cs="Arial"/>
                <w:sz w:val="24"/>
                <w:szCs w:val="24"/>
              </w:rPr>
              <w:t>08</w:t>
            </w:r>
            <w:r w:rsidR="00114598" w:rsidRPr="62A010DC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30AF2543" w:rsidRPr="62A010DC">
              <w:rPr>
                <w:rFonts w:ascii="Arial" w:eastAsia="Arial" w:hAnsi="Arial" w:cs="Arial"/>
                <w:sz w:val="24"/>
                <w:szCs w:val="24"/>
              </w:rPr>
              <w:t>09</w:t>
            </w:r>
            <w:r w:rsidR="00114598" w:rsidRPr="62A010DC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14E45CB" w:rsidRPr="62A010DC"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</w:tr>
      <w:tr w:rsidR="00EC4617" w14:paraId="5BAA93A8" w14:textId="77777777" w:rsidTr="62A010DC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07E8302B" w:rsidR="00EC4617" w:rsidRDefault="000E5835" w:rsidP="62A010DC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8">
              <w:proofErr w:type="spellStart"/>
              <w:r w:rsidR="42C4B5ED" w:rsidRPr="62A010DC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picoCTF</w:t>
              </w:r>
              <w:proofErr w:type="spellEnd"/>
              <w:r w:rsidR="42C4B5ED" w:rsidRPr="62A010DC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 xml:space="preserve"> - </w:t>
              </w:r>
              <w:proofErr w:type="spellStart"/>
              <w:r w:rsidR="42C4B5ED" w:rsidRPr="62A010DC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picoGym</w:t>
              </w:r>
              <w:proofErr w:type="spellEnd"/>
              <w:r w:rsidR="42C4B5ED" w:rsidRPr="62A010DC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 xml:space="preserve"> </w:t>
              </w:r>
              <w:proofErr w:type="spellStart"/>
              <w:r w:rsidR="42C4B5ED" w:rsidRPr="62A010DC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Challenges</w:t>
              </w:r>
              <w:proofErr w:type="spellEnd"/>
            </w:hyperlink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 w:rsidTr="62A010DC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6A75AA49" w:rsidR="00EC4617" w:rsidRDefault="674BE0DA" w:rsidP="62A010DC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62A010DC">
              <w:rPr>
                <w:rFonts w:ascii="Arial" w:eastAsia="Arial" w:hAnsi="Arial" w:cs="Arial"/>
                <w:sz w:val="24"/>
                <w:szCs w:val="24"/>
              </w:rPr>
              <w:t xml:space="preserve">Guilherme </w:t>
            </w:r>
            <w:proofErr w:type="spellStart"/>
            <w:r w:rsidRPr="62A010DC">
              <w:rPr>
                <w:rFonts w:ascii="Arial" w:eastAsia="Arial" w:hAnsi="Arial" w:cs="Arial"/>
                <w:sz w:val="24"/>
                <w:szCs w:val="24"/>
              </w:rPr>
              <w:t>Gonsales</w:t>
            </w:r>
            <w:proofErr w:type="spellEnd"/>
            <w:r w:rsidRPr="62A010DC">
              <w:rPr>
                <w:rFonts w:ascii="Arial" w:eastAsia="Arial" w:hAnsi="Arial" w:cs="Arial"/>
                <w:sz w:val="24"/>
                <w:szCs w:val="24"/>
              </w:rPr>
              <w:t xml:space="preserve"> de Sá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 w:rsidTr="62A010DC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 w:rsidTr="62A010DC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 w:rsidTr="62A010DC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11459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 w:rsidTr="62A010DC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 w:rsidTr="62A010DC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79E5E416" w:rsidR="00EC4617" w:rsidRDefault="56ABB71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62A010DC">
              <w:rPr>
                <w:rFonts w:ascii="Arial" w:eastAsia="Arial" w:hAnsi="Arial" w:cs="Arial"/>
                <w:sz w:val="24"/>
                <w:szCs w:val="24"/>
              </w:rPr>
              <w:t>07</w:t>
            </w:r>
            <w:r w:rsidR="00114598" w:rsidRPr="62A010DC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462647CB" w:rsidRPr="62A010DC">
              <w:rPr>
                <w:rFonts w:ascii="Arial" w:eastAsia="Arial" w:hAnsi="Arial" w:cs="Arial"/>
                <w:sz w:val="24"/>
                <w:szCs w:val="24"/>
              </w:rPr>
              <w:t>08</w:t>
            </w:r>
            <w:r w:rsidR="00114598" w:rsidRPr="62A010DC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BEB31F6" w:rsidRPr="62A010DC"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 w:rsidTr="62A010DC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 w:rsidTr="62A010DC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11459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11459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7A3259D9">
        <w:trPr>
          <w:trHeight w:val="440"/>
        </w:trPr>
        <w:tc>
          <w:tcPr>
            <w:tcW w:w="8494" w:type="dxa"/>
            <w:gridSpan w:val="2"/>
            <w:shd w:val="clear" w:color="auto" w:fill="C1E4F5" w:themeFill="accent1" w:themeFillTint="33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7A3259D9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2E8EB80A" w:rsidR="006D2886" w:rsidRDefault="61768D4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7A3259D9">
              <w:rPr>
                <w:rFonts w:ascii="Arial" w:eastAsia="Arial" w:hAnsi="Arial" w:cs="Arial"/>
                <w:sz w:val="24"/>
                <w:szCs w:val="24"/>
              </w:rPr>
              <w:t xml:space="preserve">Difícil  </w:t>
            </w:r>
          </w:p>
        </w:tc>
      </w:tr>
      <w:tr w:rsidR="006D2886" w14:paraId="26C37D03" w14:textId="77777777" w:rsidTr="7A3259D9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011EB5B8" w:rsidR="006D2886" w:rsidRDefault="7DC7FBF1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62A010DC">
              <w:rPr>
                <w:rFonts w:ascii="Arial" w:eastAsia="Arial" w:hAnsi="Arial" w:cs="Arial"/>
                <w:sz w:val="24"/>
                <w:szCs w:val="24"/>
              </w:rPr>
              <w:t xml:space="preserve">Gratuito </w:t>
            </w:r>
          </w:p>
        </w:tc>
      </w:tr>
      <w:tr w:rsidR="006D2886" w14:paraId="3673E544" w14:textId="77777777" w:rsidTr="7A3259D9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786DD7F0" w:rsidR="006D2886" w:rsidRDefault="7C327D1E" w:rsidP="62A010DC">
            <w:r w:rsidRPr="62A010DC">
              <w:rPr>
                <w:rFonts w:ascii="Arial" w:eastAsia="Arial" w:hAnsi="Arial" w:cs="Arial"/>
                <w:sz w:val="24"/>
                <w:szCs w:val="24"/>
              </w:rPr>
              <w:t>Criptografia</w:t>
            </w:r>
          </w:p>
        </w:tc>
      </w:tr>
      <w:tr w:rsidR="006D2886" w14:paraId="2092BD82" w14:textId="77777777" w:rsidTr="7A3259D9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6B241D17" w:rsidR="006D2886" w:rsidRDefault="7DC7FBF1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62A010DC">
              <w:rPr>
                <w:rFonts w:ascii="Arial" w:eastAsia="Arial" w:hAnsi="Arial" w:cs="Arial"/>
                <w:sz w:val="24"/>
                <w:szCs w:val="24"/>
              </w:rPr>
              <w:t>PicoCTF</w:t>
            </w:r>
            <w:proofErr w:type="spellEnd"/>
          </w:p>
        </w:tc>
      </w:tr>
      <w:tr w:rsidR="00106C9B" w14:paraId="63E1DD28" w14:textId="77777777" w:rsidTr="7A3259D9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4CE863BD" w:rsidR="00106C9B" w:rsidRDefault="7DC7FBF1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62A010DC"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11459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781345486"/>
        <w:docPartObj>
          <w:docPartGallery w:val="Table of Contents"/>
          <w:docPartUnique/>
        </w:docPartObj>
      </w:sdtPr>
      <w:sdtEndPr>
        <w:rPr>
          <w:rFonts w:ascii="Aptos" w:eastAsia="Aptos" w:hAnsi="Aptos" w:cs="Aptos"/>
          <w:b/>
          <w:bCs/>
          <w:color w:val="auto"/>
          <w:sz w:val="22"/>
          <w:szCs w:val="22"/>
        </w:rPr>
      </w:sdtEndPr>
      <w:sdtContent>
        <w:p w14:paraId="13EDA1BD" w14:textId="6463EE39" w:rsidR="0053469E" w:rsidRDefault="0053469E">
          <w:pPr>
            <w:pStyle w:val="CabealhodoSumrio"/>
          </w:pPr>
          <w:r>
            <w:t>Sumário</w:t>
          </w:r>
        </w:p>
        <w:p w14:paraId="187F4D52" w14:textId="78278833" w:rsidR="0053469E" w:rsidRDefault="0053469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263063" w:history="1">
            <w:r w:rsidRPr="002A3971">
              <w:rPr>
                <w:rStyle w:val="Hyperlink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_Toc208263063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5F5E3" w14:textId="459DE2A9" w:rsidR="0053469E" w:rsidRDefault="0053469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8263064" w:history="1">
            <w:r w:rsidRPr="002A3971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_Toc208263064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70105" w14:textId="71F28645" w:rsidR="0053469E" w:rsidRDefault="0053469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8263065" w:history="1">
            <w:r w:rsidRPr="002A3971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_Toc208263065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F0AD0" w14:textId="21DE1CD2" w:rsidR="0053469E" w:rsidRDefault="0053469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8263066" w:history="1">
            <w:r w:rsidRPr="002A3971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_Toc208263066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E99EB" w14:textId="1FFD2341" w:rsidR="0053469E" w:rsidRDefault="0053469E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08263067" w:history="1">
            <w:r w:rsidRPr="002A3971">
              <w:rPr>
                <w:rStyle w:val="Hyperlink"/>
                <w:noProof/>
              </w:rPr>
              <w:t>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_Toc208263067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8456" w14:textId="4D3E26D1" w:rsidR="0053469E" w:rsidRDefault="0053469E">
          <w:r>
            <w:rPr>
              <w:b/>
              <w:bCs/>
            </w:rP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  <w:bookmarkStart w:id="0" w:name="_GoBack"/>
      <w:bookmarkEnd w:id="0"/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612A0107" w:rsidR="00EC4617" w:rsidRDefault="75EBD32C" w:rsidP="0053469E">
      <w:pPr>
        <w:pStyle w:val="TtuloGuardian"/>
        <w:rPr>
          <w:rFonts w:eastAsia="Arial"/>
          <w:smallCaps/>
          <w:color w:val="000000" w:themeColor="text1"/>
        </w:rPr>
      </w:pPr>
      <w:bookmarkStart w:id="1" w:name="_Toc208263063"/>
      <w:r>
        <w:t>Contextualização</w:t>
      </w:r>
      <w:bookmarkEnd w:id="1"/>
    </w:p>
    <w:p w14:paraId="2FBD56AD" w14:textId="4EFD2AD9" w:rsidR="21310B25" w:rsidRDefault="21310B25" w:rsidP="62A010DC">
      <w:pPr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lastRenderedPageBreak/>
        <w:t xml:space="preserve">O CTF </w:t>
      </w:r>
      <w:proofErr w:type="spellStart"/>
      <w:r w:rsidRPr="62A010DC">
        <w:rPr>
          <w:rFonts w:ascii="Arial" w:eastAsia="Arial" w:hAnsi="Arial" w:cs="Arial"/>
          <w:sz w:val="24"/>
          <w:szCs w:val="24"/>
        </w:rPr>
        <w:t>miniRSA</w:t>
      </w:r>
      <w:proofErr w:type="spellEnd"/>
      <w:r w:rsidRPr="62A010DC">
        <w:rPr>
          <w:rFonts w:ascii="Arial" w:eastAsia="Arial" w:hAnsi="Arial" w:cs="Arial"/>
          <w:sz w:val="24"/>
          <w:szCs w:val="24"/>
        </w:rPr>
        <w:t xml:space="preserve"> pratica um dos mais fundamentais conceitos da criptografia moderna: a criptografia RSA. Nele, somos expostos a uma vulnerabilidade específica desse tipo de encriptação,</w:t>
      </w:r>
      <w:r w:rsidR="10C080E8" w:rsidRPr="62A010DC">
        <w:rPr>
          <w:rFonts w:ascii="Arial" w:eastAsia="Arial" w:hAnsi="Arial" w:cs="Arial"/>
          <w:sz w:val="24"/>
          <w:szCs w:val="24"/>
        </w:rPr>
        <w:t xml:space="preserve"> além de aprender alguns ‘</w:t>
      </w:r>
      <w:proofErr w:type="spellStart"/>
      <w:r w:rsidR="10C080E8" w:rsidRPr="62A010DC">
        <w:rPr>
          <w:rFonts w:ascii="Arial" w:eastAsia="Arial" w:hAnsi="Arial" w:cs="Arial"/>
          <w:sz w:val="24"/>
          <w:szCs w:val="24"/>
        </w:rPr>
        <w:t>rabbit</w:t>
      </w:r>
      <w:proofErr w:type="spellEnd"/>
      <w:r w:rsidR="10C080E8" w:rsidRPr="62A010D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10C080E8" w:rsidRPr="62A010DC">
        <w:rPr>
          <w:rFonts w:ascii="Arial" w:eastAsia="Arial" w:hAnsi="Arial" w:cs="Arial"/>
          <w:sz w:val="24"/>
          <w:szCs w:val="24"/>
        </w:rPr>
        <w:t>holes</w:t>
      </w:r>
      <w:proofErr w:type="spellEnd"/>
      <w:r w:rsidR="10C080E8" w:rsidRPr="62A010DC">
        <w:rPr>
          <w:rFonts w:ascii="Arial" w:eastAsia="Arial" w:hAnsi="Arial" w:cs="Arial"/>
          <w:sz w:val="24"/>
          <w:szCs w:val="24"/>
        </w:rPr>
        <w:t>’ que podem ser encontrados quando tentando quebrar essa cifra.</w:t>
      </w:r>
    </w:p>
    <w:p w14:paraId="5BAA93F0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Default="00114598" w:rsidP="0053469E">
      <w:pPr>
        <w:pStyle w:val="TtuloGuardian"/>
      </w:pPr>
      <w:bookmarkStart w:id="2" w:name="_Toc208263064"/>
      <w:r>
        <w:t>Desenvolvimento</w:t>
      </w:r>
      <w:bookmarkEnd w:id="2"/>
    </w:p>
    <w:p w14:paraId="5BAA93F2" w14:textId="2103FBE3" w:rsidR="00EC4617" w:rsidRDefault="689EA28F" w:rsidP="62A010D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  <w:lang w:val="en-US"/>
        </w:rPr>
      </w:pPr>
      <w:r w:rsidRPr="62A010DC">
        <w:rPr>
          <w:rFonts w:ascii="Arial" w:eastAsia="Arial" w:hAnsi="Arial" w:cs="Arial"/>
          <w:b/>
          <w:bCs/>
          <w:color w:val="212121"/>
          <w:sz w:val="24"/>
          <w:szCs w:val="24"/>
          <w:lang w:val="en-US"/>
        </w:rPr>
        <w:t xml:space="preserve">Let's decrypt this: </w:t>
      </w:r>
      <w:hyperlink r:id="rId9">
        <w:proofErr w:type="spellStart"/>
        <w:r w:rsidRPr="62A010DC">
          <w:rPr>
            <w:rStyle w:val="Hyperlink"/>
            <w:rFonts w:ascii="Arial" w:eastAsia="Arial" w:hAnsi="Arial" w:cs="Arial"/>
            <w:b/>
            <w:bCs/>
            <w:color w:val="5969F6"/>
            <w:sz w:val="24"/>
            <w:szCs w:val="24"/>
            <w:u w:val="none"/>
            <w:lang w:val="en-US"/>
          </w:rPr>
          <w:t>ciphertext</w:t>
        </w:r>
        <w:proofErr w:type="spellEnd"/>
      </w:hyperlink>
      <w:r w:rsidRPr="62A010DC">
        <w:rPr>
          <w:rFonts w:ascii="Arial" w:eastAsia="Arial" w:hAnsi="Arial" w:cs="Arial"/>
          <w:b/>
          <w:bCs/>
          <w:color w:val="212121"/>
          <w:sz w:val="24"/>
          <w:szCs w:val="24"/>
          <w:lang w:val="en-US"/>
        </w:rPr>
        <w:t>? Something seems a bit small.</w:t>
      </w:r>
    </w:p>
    <w:p w14:paraId="263E9668" w14:textId="71A01427" w:rsidR="51600638" w:rsidRDefault="51600638" w:rsidP="62A010DC">
      <w:pPr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>De início, somos mostrados um arquivo texto, onde tem-se as seguintes informações:</w:t>
      </w:r>
    </w:p>
    <w:p w14:paraId="31A94144" w14:textId="060F80FF" w:rsidR="62A010DC" w:rsidRDefault="62A010DC" w:rsidP="62A010DC">
      <w:pPr>
        <w:rPr>
          <w:rFonts w:ascii="Arial" w:eastAsia="Arial" w:hAnsi="Arial" w:cs="Arial"/>
          <w:sz w:val="24"/>
          <w:szCs w:val="24"/>
        </w:rPr>
      </w:pPr>
    </w:p>
    <w:p w14:paraId="6F0F2112" w14:textId="5EA4E31C" w:rsidR="51600638" w:rsidRDefault="51600638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 xml:space="preserve">N: 29331922499794985782735976045591164936683059380558950386560160105740343201513369939006307531165922708949619162698623675349030430859547825708994708321803705309459438099340427770580064400911431856656901982789948285309956111848686906152664473350940486507451771223435835260168971210087470894448460745593956840586530527915802541450092946574694809584880896601317519794442862977471129319781313161842056501715040555964011899589002863730868679527184420789010551475067862907739054966183120621407246398518098981106431219207697870293412176440482900183550467375190239898455201170831410460483829448603477361305838743852756938687673 </w:t>
      </w:r>
    </w:p>
    <w:p w14:paraId="00A9EC0D" w14:textId="3F83E430" w:rsidR="51600638" w:rsidRDefault="51600638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  <w:proofErr w:type="gramStart"/>
      <w:r w:rsidRPr="62A010DC">
        <w:rPr>
          <w:rFonts w:ascii="Arial" w:eastAsia="Arial" w:hAnsi="Arial" w:cs="Arial"/>
          <w:sz w:val="24"/>
          <w:szCs w:val="24"/>
        </w:rPr>
        <w:t>e</w:t>
      </w:r>
      <w:proofErr w:type="gramEnd"/>
      <w:r w:rsidRPr="62A010DC">
        <w:rPr>
          <w:rFonts w:ascii="Arial" w:eastAsia="Arial" w:hAnsi="Arial" w:cs="Arial"/>
          <w:sz w:val="24"/>
          <w:szCs w:val="24"/>
        </w:rPr>
        <w:t>: 3</w:t>
      </w:r>
    </w:p>
    <w:p w14:paraId="4FCA57D1" w14:textId="61531C4F" w:rsidR="51600638" w:rsidRDefault="51600638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62A010DC">
        <w:rPr>
          <w:rFonts w:ascii="Arial" w:eastAsia="Arial" w:hAnsi="Arial" w:cs="Arial"/>
          <w:sz w:val="24"/>
          <w:szCs w:val="24"/>
        </w:rPr>
        <w:t>ciphertext</w:t>
      </w:r>
      <w:proofErr w:type="spellEnd"/>
      <w:proofErr w:type="gramEnd"/>
      <w:r w:rsidRPr="62A010DC">
        <w:rPr>
          <w:rFonts w:ascii="Arial" w:eastAsia="Arial" w:hAnsi="Arial" w:cs="Arial"/>
          <w:sz w:val="24"/>
          <w:szCs w:val="24"/>
        </w:rPr>
        <w:t xml:space="preserve"> (c): 2205316413931134031074603746928247799030155221252519872650080519263755075355825243327515211479747536697517688468095325517209911688684309894900992899707504087647575997847717180766377832435022794675332132906451858990782325436498952049751141</w:t>
      </w:r>
    </w:p>
    <w:p w14:paraId="30DC41E7" w14:textId="5242B5B2" w:rsidR="62A010DC" w:rsidRDefault="62A010DC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</w:p>
    <w:p w14:paraId="03270356" w14:textId="411875B8" w:rsidR="17EC0D33" w:rsidRDefault="17EC0D33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 xml:space="preserve">Compreende-se imediatamente – com o auxílio do título - que estamos tratando de uma cifra RSA. </w:t>
      </w:r>
      <w:r w:rsidR="48C2F959" w:rsidRPr="62A010DC">
        <w:rPr>
          <w:rFonts w:ascii="Arial" w:eastAsia="Arial" w:hAnsi="Arial" w:cs="Arial"/>
          <w:sz w:val="24"/>
          <w:szCs w:val="24"/>
        </w:rPr>
        <w:t>Vejamos brevemente um esquemático de como funciona a criptografia RSA.</w:t>
      </w:r>
    </w:p>
    <w:p w14:paraId="0D49DAA3" w14:textId="08BC6E2A" w:rsidR="48C2F959" w:rsidRDefault="48C2F959" w:rsidP="62A010DC">
      <w:pPr>
        <w:spacing w:after="240"/>
        <w:rPr>
          <w:rFonts w:ascii="Arial" w:eastAsia="Arial" w:hAnsi="Arial" w:cs="Arial"/>
          <w:color w:val="1B1C1D"/>
          <w:sz w:val="24"/>
          <w:szCs w:val="24"/>
        </w:rPr>
      </w:pPr>
      <w:r w:rsidRPr="62A010DC">
        <w:rPr>
          <w:rFonts w:ascii="Arial" w:eastAsia="Arial" w:hAnsi="Arial" w:cs="Arial"/>
          <w:color w:val="1B1C1D"/>
          <w:sz w:val="24"/>
          <w:szCs w:val="24"/>
        </w:rPr>
        <w:t>Com certeza. Aqui está a tabela resumindo o processo matemático da criptografia RSA:</w:t>
      </w:r>
    </w:p>
    <w:p w14:paraId="43CBA19D" w14:textId="39492B11" w:rsidR="62A010DC" w:rsidRDefault="62A010DC" w:rsidP="62A010DC">
      <w:pPr>
        <w:spacing w:after="240"/>
        <w:rPr>
          <w:rFonts w:ascii="Arial" w:eastAsia="Arial" w:hAnsi="Arial" w:cs="Arial"/>
          <w:color w:val="1B1C1D"/>
          <w:sz w:val="24"/>
          <w:szCs w:val="24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228"/>
        <w:gridCol w:w="2361"/>
        <w:gridCol w:w="5416"/>
      </w:tblGrid>
      <w:tr w:rsidR="62A010DC" w14:paraId="0D50C74F" w14:textId="77777777" w:rsidTr="62A010DC">
        <w:trPr>
          <w:trHeight w:val="300"/>
        </w:trPr>
        <w:tc>
          <w:tcPr>
            <w:tcW w:w="2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C665000" w14:textId="7D1C80D8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Etapa</w:t>
            </w: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0B864E3" w14:textId="49A47E36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Operação Matemática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A1CBCE2" w14:textId="3A0061B6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Descrição</w:t>
            </w:r>
          </w:p>
        </w:tc>
      </w:tr>
      <w:tr w:rsidR="62A010DC" w14:paraId="6B039DDE" w14:textId="77777777" w:rsidTr="62A010DC">
        <w:trPr>
          <w:trHeight w:val="300"/>
        </w:trPr>
        <w:tc>
          <w:tcPr>
            <w:tcW w:w="2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27D2981" w14:textId="63BFB8DF" w:rsidR="62A010DC" w:rsidRDefault="62A010DC" w:rsidP="62A010DC">
            <w:pPr>
              <w:spacing w:after="0"/>
              <w:rPr>
                <w:rFonts w:ascii="Arial" w:eastAsia="Arial" w:hAnsi="Arial" w:cs="Arial"/>
                <w:b/>
                <w:bCs/>
                <w:color w:val="1B1C1D"/>
              </w:rPr>
            </w:pPr>
            <w:r w:rsidRPr="62A010DC">
              <w:rPr>
                <w:rFonts w:ascii="Arial" w:eastAsia="Arial" w:hAnsi="Arial" w:cs="Arial"/>
                <w:b/>
                <w:bCs/>
                <w:color w:val="1B1C1D"/>
              </w:rPr>
              <w:lastRenderedPageBreak/>
              <w:t>Geração de Chaves</w:t>
            </w: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1AC1D49" w14:textId="60D55A61" w:rsidR="62A010DC" w:rsidRDefault="62A010DC" w:rsidP="62A010DC">
            <w:pPr>
              <w:rPr>
                <w:rFonts w:ascii="Arial" w:eastAsia="Arial" w:hAnsi="Arial" w:cs="Arial"/>
              </w:rPr>
            </w:pP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08E030A" w14:textId="1BE02E00" w:rsidR="62A010DC" w:rsidRDefault="62A010DC" w:rsidP="62A010DC">
            <w:pPr>
              <w:rPr>
                <w:rFonts w:ascii="Arial" w:eastAsia="Arial" w:hAnsi="Arial" w:cs="Arial"/>
              </w:rPr>
            </w:pPr>
          </w:p>
        </w:tc>
      </w:tr>
      <w:tr w:rsidR="62A010DC" w14:paraId="6EB5CD11" w14:textId="77777777" w:rsidTr="62A010DC">
        <w:trPr>
          <w:trHeight w:val="300"/>
        </w:trPr>
        <w:tc>
          <w:tcPr>
            <w:tcW w:w="2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7E6EFE0" w14:textId="612AAC2A" w:rsidR="62A010DC" w:rsidRDefault="62A010DC" w:rsidP="62A010DC">
            <w:pPr>
              <w:rPr>
                <w:rFonts w:ascii="Arial" w:eastAsia="Arial" w:hAnsi="Arial" w:cs="Arial"/>
              </w:rPr>
            </w:pP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1ECAA0" w14:textId="568625C1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n=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p×q</w:t>
            </w:r>
            <w:proofErr w:type="spellEnd"/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8714238" w14:textId="3EDD5B06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Cria o módulo, que é público.</w:t>
            </w:r>
          </w:p>
        </w:tc>
      </w:tr>
      <w:tr w:rsidR="62A010DC" w14:paraId="3F32BA75" w14:textId="77777777" w:rsidTr="62A010DC">
        <w:trPr>
          <w:trHeight w:val="300"/>
        </w:trPr>
        <w:tc>
          <w:tcPr>
            <w:tcW w:w="2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360F38F" w14:textId="7675067B" w:rsidR="62A010DC" w:rsidRDefault="62A010DC" w:rsidP="62A010DC">
            <w:pPr>
              <w:rPr>
                <w:rFonts w:ascii="Arial" w:eastAsia="Arial" w:hAnsi="Arial" w:cs="Arial"/>
              </w:rPr>
            </w:pP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FA796E9" w14:textId="2D5CE228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ϕ(n)=(p−1)×(q−1)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CF6F0E4" w14:textId="0882C783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 xml:space="preserve">Calcula a função 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totiente</w:t>
            </w:r>
            <w:proofErr w:type="spellEnd"/>
            <w:r w:rsidRPr="62A010DC">
              <w:rPr>
                <w:rFonts w:ascii="Arial" w:eastAsia="Arial" w:hAnsi="Arial" w:cs="Arial"/>
                <w:color w:val="1B1C1D"/>
              </w:rPr>
              <w:t>, mantida em segredo.</w:t>
            </w:r>
          </w:p>
        </w:tc>
      </w:tr>
      <w:tr w:rsidR="62A010DC" w14:paraId="52786E08" w14:textId="77777777" w:rsidTr="62A010DC">
        <w:trPr>
          <w:trHeight w:val="300"/>
        </w:trPr>
        <w:tc>
          <w:tcPr>
            <w:tcW w:w="2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EB29733" w14:textId="5767A75B" w:rsidR="62A010DC" w:rsidRDefault="62A010DC" w:rsidP="62A010DC">
            <w:pPr>
              <w:rPr>
                <w:rFonts w:ascii="Arial" w:eastAsia="Arial" w:hAnsi="Arial" w:cs="Arial"/>
              </w:rPr>
            </w:pP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C7F9758" w14:textId="7642C2B5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mdc</w:t>
            </w:r>
            <w:proofErr w:type="spellEnd"/>
            <w:r w:rsidRPr="62A010DC">
              <w:rPr>
                <w:rFonts w:ascii="Arial" w:eastAsia="Arial" w:hAnsi="Arial" w:cs="Arial"/>
                <w:color w:val="1B1C1D"/>
              </w:rPr>
              <w:t>(e,</w:t>
            </w:r>
            <w:r w:rsidR="6BAC94DC" w:rsidRPr="62A010DC">
              <w:rPr>
                <w:rFonts w:ascii="Arial" w:eastAsia="Arial" w:hAnsi="Arial" w:cs="Arial"/>
                <w:color w:val="1B1C1D"/>
              </w:rPr>
              <w:t xml:space="preserve"> </w:t>
            </w:r>
            <w:r w:rsidRPr="62A010DC">
              <w:rPr>
                <w:rFonts w:ascii="Arial" w:eastAsia="Arial" w:hAnsi="Arial" w:cs="Arial"/>
                <w:color w:val="1B1C1D"/>
              </w:rPr>
              <w:t>ϕ(n)</w:t>
            </w:r>
            <w:r w:rsidR="6E9F1505" w:rsidRPr="62A010DC">
              <w:rPr>
                <w:rFonts w:ascii="Arial" w:eastAsia="Arial" w:hAnsi="Arial" w:cs="Arial"/>
                <w:color w:val="1B1C1D"/>
              </w:rPr>
              <w:t xml:space="preserve"> </w:t>
            </w:r>
            <w:r w:rsidRPr="62A010DC">
              <w:rPr>
                <w:rFonts w:ascii="Arial" w:eastAsia="Arial" w:hAnsi="Arial" w:cs="Arial"/>
                <w:color w:val="1B1C1D"/>
              </w:rPr>
              <w:t>)=1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DDA3BE3" w14:textId="75641AFA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 xml:space="preserve">Escolhe um expoente público </w:t>
            </w:r>
            <w:r w:rsidRPr="62A010DC">
              <w:rPr>
                <w:rFonts w:ascii="Arial" w:eastAsia="Arial" w:hAnsi="Arial" w:cs="Arial"/>
                <w:color w:val="575B5F"/>
              </w:rPr>
              <w:t>e</w:t>
            </w:r>
            <w:r w:rsidRPr="62A010DC">
              <w:rPr>
                <w:rFonts w:ascii="Arial" w:eastAsia="Arial" w:hAnsi="Arial" w:cs="Arial"/>
                <w:color w:val="1B1C1D"/>
              </w:rPr>
              <w:t>.</w:t>
            </w:r>
          </w:p>
        </w:tc>
      </w:tr>
      <w:tr w:rsidR="62A010DC" w14:paraId="64C3C613" w14:textId="77777777" w:rsidTr="62A010DC">
        <w:trPr>
          <w:trHeight w:val="300"/>
        </w:trPr>
        <w:tc>
          <w:tcPr>
            <w:tcW w:w="2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777B853" w14:textId="3FEAE6B0" w:rsidR="62A010DC" w:rsidRDefault="62A010DC" w:rsidP="62A010DC">
            <w:pPr>
              <w:rPr>
                <w:rFonts w:ascii="Arial" w:eastAsia="Arial" w:hAnsi="Arial" w:cs="Arial"/>
              </w:rPr>
            </w:pP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2707636" w14:textId="335522D7" w:rsidR="156CBBC9" w:rsidRDefault="156CBBC9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d*</w:t>
            </w:r>
            <w:r w:rsidR="62A010DC" w:rsidRPr="62A010DC">
              <w:rPr>
                <w:rFonts w:ascii="Arial" w:eastAsia="Arial" w:hAnsi="Arial" w:cs="Arial"/>
                <w:color w:val="1B1C1D"/>
              </w:rPr>
              <w:t>e≡1(</w:t>
            </w:r>
            <w:proofErr w:type="spellStart"/>
            <w:r w:rsidR="62A010DC" w:rsidRPr="62A010DC">
              <w:rPr>
                <w:rFonts w:ascii="Arial" w:eastAsia="Arial" w:hAnsi="Arial" w:cs="Arial"/>
                <w:color w:val="1B1C1D"/>
              </w:rPr>
              <w:t>mod</w:t>
            </w:r>
            <w:proofErr w:type="spellEnd"/>
            <w:r w:rsidR="71801ECD" w:rsidRPr="62A010DC">
              <w:rPr>
                <w:rFonts w:ascii="Arial" w:eastAsia="Arial" w:hAnsi="Arial" w:cs="Arial"/>
                <w:color w:val="1B1C1D"/>
              </w:rPr>
              <w:t xml:space="preserve"> </w:t>
            </w:r>
            <w:r w:rsidR="62A010DC" w:rsidRPr="62A010DC">
              <w:rPr>
                <w:rFonts w:ascii="Arial" w:eastAsia="Arial" w:hAnsi="Arial" w:cs="Arial"/>
                <w:color w:val="1B1C1D"/>
              </w:rPr>
              <w:t>ϕ(n)</w:t>
            </w:r>
            <w:r w:rsidR="3455A74E" w:rsidRPr="62A010DC">
              <w:rPr>
                <w:rFonts w:ascii="Arial" w:eastAsia="Arial" w:hAnsi="Arial" w:cs="Arial"/>
                <w:color w:val="1B1C1D"/>
              </w:rPr>
              <w:t xml:space="preserve"> </w:t>
            </w:r>
            <w:r w:rsidR="62A010DC" w:rsidRPr="62A010DC">
              <w:rPr>
                <w:rFonts w:ascii="Arial" w:eastAsia="Arial" w:hAnsi="Arial" w:cs="Arial"/>
                <w:color w:val="1B1C1D"/>
              </w:rPr>
              <w:t>)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4BAF58D" w14:textId="16492F68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 xml:space="preserve">Calcula o expoente privado </w:t>
            </w:r>
            <w:r w:rsidRPr="62A010DC">
              <w:rPr>
                <w:rFonts w:ascii="Arial" w:eastAsia="Arial" w:hAnsi="Arial" w:cs="Arial"/>
                <w:color w:val="575B5F"/>
              </w:rPr>
              <w:t>d</w:t>
            </w:r>
            <w:r w:rsidRPr="62A010DC">
              <w:rPr>
                <w:rFonts w:ascii="Arial" w:eastAsia="Arial" w:hAnsi="Arial" w:cs="Arial"/>
                <w:color w:val="1B1C1D"/>
              </w:rPr>
              <w:t>.</w:t>
            </w:r>
          </w:p>
        </w:tc>
      </w:tr>
      <w:tr w:rsidR="62A010DC" w14:paraId="408FCAEC" w14:textId="77777777" w:rsidTr="62A010DC">
        <w:trPr>
          <w:trHeight w:val="300"/>
        </w:trPr>
        <w:tc>
          <w:tcPr>
            <w:tcW w:w="2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C3B9CA1" w14:textId="04719A23" w:rsidR="62A010DC" w:rsidRDefault="62A010DC" w:rsidP="62A010DC">
            <w:pPr>
              <w:spacing w:after="0"/>
              <w:rPr>
                <w:rFonts w:ascii="Arial" w:eastAsia="Arial" w:hAnsi="Arial" w:cs="Arial"/>
                <w:b/>
                <w:bCs/>
                <w:color w:val="1B1C1D"/>
              </w:rPr>
            </w:pPr>
            <w:r w:rsidRPr="62A010DC">
              <w:rPr>
                <w:rFonts w:ascii="Arial" w:eastAsia="Arial" w:hAnsi="Arial" w:cs="Arial"/>
                <w:b/>
                <w:bCs/>
                <w:color w:val="1B1C1D"/>
              </w:rPr>
              <w:t>Chave Pública</w:t>
            </w: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B36379E" w14:textId="45204B00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(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e,n</w:t>
            </w:r>
            <w:proofErr w:type="spellEnd"/>
            <w:r w:rsidRPr="62A010DC">
              <w:rPr>
                <w:rFonts w:ascii="Arial" w:eastAsia="Arial" w:hAnsi="Arial" w:cs="Arial"/>
                <w:color w:val="1B1C1D"/>
              </w:rPr>
              <w:t>)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A10B09D" w14:textId="22EA7ADF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 xml:space="preserve">Usada para 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encriptar</w:t>
            </w:r>
            <w:proofErr w:type="spellEnd"/>
            <w:r w:rsidRPr="62A010DC">
              <w:rPr>
                <w:rFonts w:ascii="Arial" w:eastAsia="Arial" w:hAnsi="Arial" w:cs="Arial"/>
                <w:color w:val="1B1C1D"/>
              </w:rPr>
              <w:t>.</w:t>
            </w:r>
          </w:p>
        </w:tc>
      </w:tr>
      <w:tr w:rsidR="62A010DC" w14:paraId="72D788AD" w14:textId="77777777" w:rsidTr="62A010DC">
        <w:trPr>
          <w:trHeight w:val="300"/>
        </w:trPr>
        <w:tc>
          <w:tcPr>
            <w:tcW w:w="2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D471355" w14:textId="09985E45" w:rsidR="62A010DC" w:rsidRDefault="62A010DC" w:rsidP="62A010DC">
            <w:pPr>
              <w:spacing w:after="0"/>
              <w:rPr>
                <w:rFonts w:ascii="Arial" w:eastAsia="Arial" w:hAnsi="Arial" w:cs="Arial"/>
                <w:b/>
                <w:bCs/>
                <w:color w:val="1B1C1D"/>
              </w:rPr>
            </w:pPr>
            <w:r w:rsidRPr="62A010DC">
              <w:rPr>
                <w:rFonts w:ascii="Arial" w:eastAsia="Arial" w:hAnsi="Arial" w:cs="Arial"/>
                <w:b/>
                <w:bCs/>
                <w:color w:val="1B1C1D"/>
              </w:rPr>
              <w:t>Chave Privada</w:t>
            </w: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CE610BC" w14:textId="53EFF3F9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(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d,n</w:t>
            </w:r>
            <w:proofErr w:type="spellEnd"/>
            <w:r w:rsidRPr="62A010DC">
              <w:rPr>
                <w:rFonts w:ascii="Arial" w:eastAsia="Arial" w:hAnsi="Arial" w:cs="Arial"/>
                <w:color w:val="1B1C1D"/>
              </w:rPr>
              <w:t>)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FF827C" w14:textId="0F1E5288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 xml:space="preserve">Usada para 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decriptar</w:t>
            </w:r>
            <w:proofErr w:type="spellEnd"/>
            <w:r w:rsidRPr="62A010DC">
              <w:rPr>
                <w:rFonts w:ascii="Arial" w:eastAsia="Arial" w:hAnsi="Arial" w:cs="Arial"/>
                <w:color w:val="1B1C1D"/>
              </w:rPr>
              <w:t>.</w:t>
            </w:r>
          </w:p>
        </w:tc>
      </w:tr>
      <w:tr w:rsidR="62A010DC" w14:paraId="549E19CD" w14:textId="77777777" w:rsidTr="62A010DC">
        <w:trPr>
          <w:trHeight w:val="300"/>
        </w:trPr>
        <w:tc>
          <w:tcPr>
            <w:tcW w:w="2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5A02F6E" w14:textId="1A1A434B" w:rsidR="62A010DC" w:rsidRDefault="62A010DC" w:rsidP="62A010DC">
            <w:pPr>
              <w:spacing w:after="0"/>
              <w:rPr>
                <w:rFonts w:ascii="Arial" w:eastAsia="Arial" w:hAnsi="Arial" w:cs="Arial"/>
                <w:b/>
                <w:bCs/>
                <w:color w:val="1B1C1D"/>
              </w:rPr>
            </w:pPr>
            <w:r w:rsidRPr="62A010DC">
              <w:rPr>
                <w:rFonts w:ascii="Arial" w:eastAsia="Arial" w:hAnsi="Arial" w:cs="Arial"/>
                <w:b/>
                <w:bCs/>
                <w:color w:val="1B1C1D"/>
              </w:rPr>
              <w:t>Encriptação</w:t>
            </w: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4119B39" w14:textId="718154CC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C=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M</w:t>
            </w:r>
            <w:r w:rsidR="6E844CE2" w:rsidRPr="62A010DC">
              <w:rPr>
                <w:rFonts w:ascii="Arial" w:eastAsia="Arial" w:hAnsi="Arial" w:cs="Arial"/>
                <w:color w:val="1B1C1D"/>
              </w:rPr>
              <w:t>^</w:t>
            </w:r>
            <w:r w:rsidRPr="62A010DC">
              <w:rPr>
                <w:rFonts w:ascii="Arial" w:eastAsia="Arial" w:hAnsi="Arial" w:cs="Arial"/>
                <w:color w:val="1B1C1D"/>
              </w:rPr>
              <w:t>e</w:t>
            </w:r>
            <w:proofErr w:type="spellEnd"/>
            <w:r w:rsidRPr="62A010DC">
              <w:rPr>
                <w:rFonts w:ascii="Arial" w:eastAsia="Arial" w:hAnsi="Arial" w:cs="Arial"/>
                <w:color w:val="1B1C1D"/>
              </w:rPr>
              <w:t>(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mod</w:t>
            </w:r>
            <w:proofErr w:type="spellEnd"/>
            <w:r w:rsidR="645CFFF1" w:rsidRPr="62A010DC">
              <w:rPr>
                <w:rFonts w:ascii="Arial" w:eastAsia="Arial" w:hAnsi="Arial" w:cs="Arial"/>
                <w:color w:val="1B1C1D"/>
              </w:rPr>
              <w:t xml:space="preserve"> </w:t>
            </w:r>
            <w:r w:rsidRPr="62A010DC">
              <w:rPr>
                <w:rFonts w:ascii="Arial" w:eastAsia="Arial" w:hAnsi="Arial" w:cs="Arial"/>
                <w:color w:val="1B1C1D"/>
              </w:rPr>
              <w:t>n)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902F369" w14:textId="617983B2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 xml:space="preserve">Transforma a mensagem </w:t>
            </w:r>
            <w:r w:rsidRPr="62A010DC">
              <w:rPr>
                <w:rFonts w:ascii="Arial" w:eastAsia="Arial" w:hAnsi="Arial" w:cs="Arial"/>
                <w:color w:val="575B5F"/>
              </w:rPr>
              <w:t>M</w:t>
            </w:r>
            <w:r w:rsidRPr="62A010DC">
              <w:rPr>
                <w:rFonts w:ascii="Arial" w:eastAsia="Arial" w:hAnsi="Arial" w:cs="Arial"/>
                <w:color w:val="1B1C1D"/>
              </w:rPr>
              <w:t xml:space="preserve"> no texto cifrado </w:t>
            </w:r>
            <w:r w:rsidRPr="62A010DC">
              <w:rPr>
                <w:rFonts w:ascii="Arial" w:eastAsia="Arial" w:hAnsi="Arial" w:cs="Arial"/>
                <w:color w:val="575B5F"/>
              </w:rPr>
              <w:t>C</w:t>
            </w:r>
            <w:r w:rsidRPr="62A010DC">
              <w:rPr>
                <w:rFonts w:ascii="Arial" w:eastAsia="Arial" w:hAnsi="Arial" w:cs="Arial"/>
                <w:color w:val="1B1C1D"/>
              </w:rPr>
              <w:t>.</w:t>
            </w:r>
          </w:p>
        </w:tc>
      </w:tr>
      <w:tr w:rsidR="62A010DC" w14:paraId="558A21E7" w14:textId="77777777" w:rsidTr="62A010DC">
        <w:trPr>
          <w:trHeight w:val="300"/>
        </w:trPr>
        <w:tc>
          <w:tcPr>
            <w:tcW w:w="2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8C1AB99" w14:textId="6C399B6C" w:rsidR="62A010DC" w:rsidRDefault="62A010DC" w:rsidP="62A010DC">
            <w:pPr>
              <w:spacing w:after="0"/>
              <w:rPr>
                <w:rFonts w:ascii="Arial" w:eastAsia="Arial" w:hAnsi="Arial" w:cs="Arial"/>
                <w:b/>
                <w:bCs/>
                <w:color w:val="1B1C1D"/>
              </w:rPr>
            </w:pPr>
            <w:r w:rsidRPr="62A010DC">
              <w:rPr>
                <w:rFonts w:ascii="Arial" w:eastAsia="Arial" w:hAnsi="Arial" w:cs="Arial"/>
                <w:b/>
                <w:bCs/>
                <w:color w:val="1B1C1D"/>
              </w:rPr>
              <w:t>Decriptação</w:t>
            </w:r>
          </w:p>
        </w:tc>
        <w:tc>
          <w:tcPr>
            <w:tcW w:w="23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83C327E" w14:textId="561CD20E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>M=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C</w:t>
            </w:r>
            <w:r w:rsidR="3E83288A" w:rsidRPr="62A010DC">
              <w:rPr>
                <w:rFonts w:ascii="Arial" w:eastAsia="Arial" w:hAnsi="Arial" w:cs="Arial"/>
                <w:color w:val="1B1C1D"/>
              </w:rPr>
              <w:t>^</w:t>
            </w:r>
            <w:r w:rsidRPr="62A010DC">
              <w:rPr>
                <w:rFonts w:ascii="Arial" w:eastAsia="Arial" w:hAnsi="Arial" w:cs="Arial"/>
                <w:color w:val="1B1C1D"/>
              </w:rPr>
              <w:t>d</w:t>
            </w:r>
            <w:proofErr w:type="spellEnd"/>
            <w:r w:rsidRPr="62A010DC">
              <w:rPr>
                <w:rFonts w:ascii="Arial" w:eastAsia="Arial" w:hAnsi="Arial" w:cs="Arial"/>
                <w:color w:val="1B1C1D"/>
              </w:rPr>
              <w:t>(</w:t>
            </w:r>
            <w:proofErr w:type="spellStart"/>
            <w:r w:rsidRPr="62A010DC">
              <w:rPr>
                <w:rFonts w:ascii="Arial" w:eastAsia="Arial" w:hAnsi="Arial" w:cs="Arial"/>
                <w:color w:val="1B1C1D"/>
              </w:rPr>
              <w:t>mod</w:t>
            </w:r>
            <w:proofErr w:type="spellEnd"/>
            <w:r w:rsidR="37787C99" w:rsidRPr="62A010DC">
              <w:rPr>
                <w:rFonts w:ascii="Arial" w:eastAsia="Arial" w:hAnsi="Arial" w:cs="Arial"/>
                <w:color w:val="1B1C1D"/>
              </w:rPr>
              <w:t xml:space="preserve"> </w:t>
            </w:r>
            <w:r w:rsidRPr="62A010DC">
              <w:rPr>
                <w:rFonts w:ascii="Arial" w:eastAsia="Arial" w:hAnsi="Arial" w:cs="Arial"/>
                <w:color w:val="1B1C1D"/>
              </w:rPr>
              <w:t>n)</w:t>
            </w:r>
          </w:p>
        </w:tc>
        <w:tc>
          <w:tcPr>
            <w:tcW w:w="5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DD9DABF" w14:textId="32863A96" w:rsidR="62A010DC" w:rsidRDefault="62A010DC" w:rsidP="62A010DC">
            <w:pPr>
              <w:spacing w:after="0"/>
              <w:rPr>
                <w:rFonts w:ascii="Arial" w:eastAsia="Arial" w:hAnsi="Arial" w:cs="Arial"/>
                <w:color w:val="1B1C1D"/>
              </w:rPr>
            </w:pPr>
            <w:r w:rsidRPr="62A010DC">
              <w:rPr>
                <w:rFonts w:ascii="Arial" w:eastAsia="Arial" w:hAnsi="Arial" w:cs="Arial"/>
                <w:color w:val="1B1C1D"/>
              </w:rPr>
              <w:t xml:space="preserve">Recupera a mensagem original </w:t>
            </w:r>
            <w:r w:rsidRPr="62A010DC">
              <w:rPr>
                <w:rFonts w:ascii="Arial" w:eastAsia="Arial" w:hAnsi="Arial" w:cs="Arial"/>
                <w:color w:val="575B5F"/>
              </w:rPr>
              <w:t>M</w:t>
            </w:r>
            <w:r w:rsidRPr="62A010DC">
              <w:rPr>
                <w:rFonts w:ascii="Arial" w:eastAsia="Arial" w:hAnsi="Arial" w:cs="Arial"/>
                <w:color w:val="1B1C1D"/>
              </w:rPr>
              <w:t xml:space="preserve"> a partir de </w:t>
            </w:r>
            <w:r w:rsidRPr="62A010DC">
              <w:rPr>
                <w:rFonts w:ascii="Arial" w:eastAsia="Arial" w:hAnsi="Arial" w:cs="Arial"/>
                <w:color w:val="575B5F"/>
              </w:rPr>
              <w:t>C</w:t>
            </w:r>
            <w:r w:rsidRPr="62A010DC">
              <w:rPr>
                <w:rFonts w:ascii="Arial" w:eastAsia="Arial" w:hAnsi="Arial" w:cs="Arial"/>
                <w:color w:val="1B1C1D"/>
              </w:rPr>
              <w:t>.</w:t>
            </w:r>
          </w:p>
        </w:tc>
      </w:tr>
    </w:tbl>
    <w:p w14:paraId="4EFFC3B8" w14:textId="52BC330F" w:rsidR="7F2AE469" w:rsidRDefault="7F2AE469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 xml:space="preserve">Dessa forma, já temos algumas informações: a chave pública, a mensagem cifrada e o módulo. </w:t>
      </w:r>
    </w:p>
    <w:p w14:paraId="228CD087" w14:textId="217F9EBA" w:rsidR="7F2AE469" w:rsidRDefault="7F2AE469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 xml:space="preserve">Comecemos com uma abordagem padrão: descobrir os fatores, </w:t>
      </w:r>
      <w:r w:rsidRPr="62A010DC">
        <w:rPr>
          <w:rFonts w:ascii="Arial" w:eastAsia="Arial" w:hAnsi="Arial" w:cs="Arial"/>
          <w:i/>
          <w:iCs/>
          <w:sz w:val="24"/>
          <w:szCs w:val="24"/>
        </w:rPr>
        <w:t>p e q,</w:t>
      </w:r>
      <w:r w:rsidRPr="62A010DC">
        <w:rPr>
          <w:rFonts w:ascii="Arial" w:eastAsia="Arial" w:hAnsi="Arial" w:cs="Arial"/>
          <w:sz w:val="24"/>
          <w:szCs w:val="24"/>
        </w:rPr>
        <w:t xml:space="preserve"> para calcular a função </w:t>
      </w:r>
      <w:proofErr w:type="spellStart"/>
      <w:r w:rsidRPr="62A010DC">
        <w:rPr>
          <w:rFonts w:ascii="Arial" w:eastAsia="Arial" w:hAnsi="Arial" w:cs="Arial"/>
          <w:sz w:val="24"/>
          <w:szCs w:val="24"/>
        </w:rPr>
        <w:t>totiente</w:t>
      </w:r>
      <w:proofErr w:type="spellEnd"/>
      <w:r w:rsidRPr="62A010DC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Pr="62A010DC">
        <w:rPr>
          <w:rFonts w:ascii="Arial" w:eastAsia="Arial" w:hAnsi="Arial" w:cs="Arial"/>
          <w:sz w:val="24"/>
          <w:szCs w:val="24"/>
        </w:rPr>
        <w:t>euler</w:t>
      </w:r>
      <w:proofErr w:type="spellEnd"/>
      <w:r w:rsidRPr="62A010DC">
        <w:rPr>
          <w:rFonts w:ascii="Arial" w:eastAsia="Arial" w:hAnsi="Arial" w:cs="Arial"/>
          <w:sz w:val="24"/>
          <w:szCs w:val="24"/>
        </w:rPr>
        <w:t>.</w:t>
      </w:r>
    </w:p>
    <w:p w14:paraId="1FF3A131" w14:textId="6142A200" w:rsidR="7F2AE469" w:rsidRDefault="7F2AE469" w:rsidP="62A010DC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 xml:space="preserve">Observa-se imediatamente que o </w:t>
      </w:r>
      <w:r w:rsidR="65B34902" w:rsidRPr="62A010DC">
        <w:rPr>
          <w:rFonts w:ascii="Arial" w:eastAsia="Arial" w:hAnsi="Arial" w:cs="Arial"/>
          <w:sz w:val="24"/>
          <w:szCs w:val="24"/>
        </w:rPr>
        <w:t xml:space="preserve">módulo </w:t>
      </w:r>
      <w:proofErr w:type="gramStart"/>
      <w:r w:rsidR="65B34902" w:rsidRPr="62A010DC">
        <w:rPr>
          <w:rFonts w:ascii="Arial" w:eastAsia="Arial" w:hAnsi="Arial" w:cs="Arial"/>
          <w:sz w:val="24"/>
          <w:szCs w:val="24"/>
        </w:rPr>
        <w:t>n</w:t>
      </w:r>
      <w:proofErr w:type="gramEnd"/>
      <w:r w:rsidR="65B34902" w:rsidRPr="62A010DC">
        <w:rPr>
          <w:rFonts w:ascii="Arial" w:eastAsia="Arial" w:hAnsi="Arial" w:cs="Arial"/>
          <w:sz w:val="24"/>
          <w:szCs w:val="24"/>
        </w:rPr>
        <w:t xml:space="preserve"> é extremamente grande, sendo de fatoração muito complexa. Por sorte, após uma breve pesquisa, descobre-se que esse número já é conhecido</w:t>
      </w:r>
      <w:r w:rsidR="03A7068E" w:rsidRPr="62A010DC">
        <w:rPr>
          <w:rFonts w:ascii="Arial" w:eastAsia="Arial" w:hAnsi="Arial" w:cs="Arial"/>
          <w:sz w:val="24"/>
          <w:szCs w:val="24"/>
        </w:rPr>
        <w:t xml:space="preserve">, com nome de </w:t>
      </w:r>
      <w:r w:rsidR="03A7068E" w:rsidRPr="62A010DC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RSA-250. </w:t>
      </w:r>
      <w:r w:rsidR="03A7068E" w:rsidRPr="62A010DC">
        <w:rPr>
          <w:rFonts w:ascii="Arial" w:eastAsia="Arial" w:hAnsi="Arial" w:cs="Arial"/>
          <w:sz w:val="24"/>
          <w:szCs w:val="24"/>
        </w:rPr>
        <w:t>Tal número já foi fatorado, e seus fatores são:</w:t>
      </w:r>
    </w:p>
    <w:p w14:paraId="46474C89" w14:textId="4866BA89" w:rsidR="5BDDEE5D" w:rsidRDefault="5BDDEE5D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P = 6413528947707158027879019017057738908482501474294344720811685963202453234463023862359875266834770873766192558569463979456518169520706660338379439831725461991821289469135013744951525049969894975003310925148008828986380633652876333333333333333333333333333333333333333333333333333333333333333333333333333333333333333333333333</w:t>
      </w:r>
    </w:p>
    <w:p w14:paraId="0BC40EE4" w14:textId="545B9703" w:rsidR="62A010DC" w:rsidRDefault="62A010DC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E21B72B" w14:textId="4D0F0692" w:rsidR="62A010DC" w:rsidRDefault="62A010DC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945C06" w14:textId="32F6C6FD" w:rsidR="62A010DC" w:rsidRDefault="62A010DC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C74FF3" w14:textId="37B5C15E" w:rsidR="5BDDEE5D" w:rsidRDefault="5BDDEE5D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Q = 457505551635736841239351242540359842668821044821533618113324674513149026214589973243166863628453442168673932233054331441813637</w:t>
      </w: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15891163136254413342416392471688838392576214433383515413305225919100373076119425887763639943171363333333333333333333333333333333333333333333333333333333333333333333333333333333</w:t>
      </w:r>
    </w:p>
    <w:p w14:paraId="17ED6F32" w14:textId="0F5F920D" w:rsidR="5E7D0ABF" w:rsidRDefault="5E7D0ABF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Com isso, pode-se calcular o resultado da função </w:t>
      </w:r>
      <w:proofErr w:type="spellStart"/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totiente</w:t>
      </w:r>
      <w:proofErr w:type="spellEnd"/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, sendo esse:</w:t>
      </w:r>
    </w:p>
    <w:p w14:paraId="4D2E588A" w14:textId="59A600DE" w:rsidR="5E7D0ABF" w:rsidRDefault="5E7D0ABF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29331922499794985782735976045591164936683059380558950386560160105740343201513369939006307531165922708949619162698623675349030430859547825708994708321803705309459438099340427770580064400911431856656901982789948285309956111848686906152664473350940486507451771223435835260168971210087470894448460745593956840586419174152069199349931839211312124535356911634803732328424874452150532289233019344436893431835133573867623353533923521293233628441113130129219967113122104184310328222225343411617477626101416178339803064430489246335134640103632345221332851151323142211599321453969826379968032542456108424169382211326227221061328</w:t>
      </w:r>
    </w:p>
    <w:p w14:paraId="6671B2A1" w14:textId="023FFAD2" w:rsidR="54385428" w:rsidRDefault="54385428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Com isso, estamos preparados para calcular a chave privada </w:t>
      </w:r>
      <w:r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d</w:t>
      </w: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, dado que possuímos a chave </w:t>
      </w:r>
      <w:r w:rsidR="4F10C96B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privada </w:t>
      </w:r>
      <w:r w:rsidR="4F10C96B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e</w:t>
      </w:r>
      <w:r w:rsidR="4F10C96B" w:rsidRPr="62A010DC">
        <w:rPr>
          <w:rFonts w:ascii="Arial" w:eastAsia="Arial" w:hAnsi="Arial" w:cs="Arial"/>
          <w:color w:val="000000" w:themeColor="text1"/>
          <w:sz w:val="24"/>
          <w:szCs w:val="24"/>
        </w:rPr>
        <w:t>. No entanto, aqui destaca-se um detalhe crucial para a solução do CTF.</w:t>
      </w:r>
      <w:r w:rsidR="6ED1716E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Para expoentes públicos grandes, é natural assumir que a operação </w:t>
      </w:r>
      <w:proofErr w:type="spellStart"/>
      <w:r w:rsidR="6ED1716E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M^e</w:t>
      </w:r>
      <w:proofErr w:type="spellEnd"/>
      <w:r w:rsidR="6ED1716E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seja maior que </w:t>
      </w:r>
      <w:r w:rsidR="68C07155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n</w:t>
      </w:r>
      <w:r w:rsidR="68C07155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, de forma com que a operação modular seja composta de um </w:t>
      </w:r>
      <w:proofErr w:type="gramStart"/>
      <w:r w:rsidR="68C07155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k  </w:t>
      </w:r>
      <w:r w:rsidR="05F3EB89" w:rsidRPr="62A010DC">
        <w:rPr>
          <w:rFonts w:ascii="Arial" w:eastAsia="Arial" w:hAnsi="Arial" w:cs="Arial"/>
          <w:color w:val="000000" w:themeColor="text1"/>
          <w:sz w:val="24"/>
          <w:szCs w:val="24"/>
        </w:rPr>
        <w:t>inteiro</w:t>
      </w:r>
      <w:proofErr w:type="gramEnd"/>
      <w:r w:rsidR="05F3EB89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68C07155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qualquer que multiplica </w:t>
      </w:r>
      <w:r w:rsidR="68C07155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n</w:t>
      </w:r>
      <w:r w:rsidR="47EE0E93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47EE0E93" w:rsidRPr="62A010DC">
        <w:rPr>
          <w:rFonts w:ascii="Arial" w:eastAsia="Arial" w:hAnsi="Arial" w:cs="Arial"/>
          <w:color w:val="000000" w:themeColor="text1"/>
          <w:sz w:val="24"/>
          <w:szCs w:val="24"/>
        </w:rPr>
        <w:t>somado de um resto</w:t>
      </w:r>
      <w:r w:rsidR="47EE0E93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r,</w:t>
      </w:r>
      <w:r w:rsidR="47EE0E93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sendo, portanto</w:t>
      </w:r>
      <w:r w:rsidR="2C2DC945" w:rsidRPr="62A010DC">
        <w:rPr>
          <w:rFonts w:ascii="Arial" w:eastAsia="Arial" w:hAnsi="Arial" w:cs="Arial"/>
          <w:color w:val="000000" w:themeColor="text1"/>
          <w:sz w:val="24"/>
          <w:szCs w:val="24"/>
        </w:rPr>
        <w:t>:</w:t>
      </w:r>
    </w:p>
    <w:p w14:paraId="17A12518" w14:textId="73812A88" w:rsidR="47EE0E93" w:rsidRDefault="47EE0E93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> = k⋅n + r</m:t>
        </m:r>
      </m:oMath>
    </w:p>
    <w:p w14:paraId="29E2D5B3" w14:textId="0C99929D" w:rsidR="4FF1DA8B" w:rsidRDefault="4FF1DA8B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Dessa forma, ao tentarmos descobrir </w:t>
      </w:r>
      <w:r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d</w:t>
      </w: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, em parte considerável dos scripts dispon</w:t>
      </w:r>
      <w:r w:rsidR="2173B7B1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íveis na internet, a divisão modular por </w:t>
      </w:r>
      <w:proofErr w:type="gramStart"/>
      <w:r w:rsidR="2173B7B1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n</w:t>
      </w:r>
      <w:proofErr w:type="gramEnd"/>
      <w:r w:rsidR="2173B7B1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retornará </w:t>
      </w:r>
      <w:r w:rsidR="6860BAC3" w:rsidRPr="62A010DC">
        <w:rPr>
          <w:rFonts w:ascii="Arial" w:eastAsia="Arial" w:hAnsi="Arial" w:cs="Arial"/>
          <w:color w:val="000000" w:themeColor="text1"/>
          <w:sz w:val="24"/>
          <w:szCs w:val="24"/>
        </w:rPr>
        <w:t>um erro matemático, sendo este ‘impossível dividir por 0’. Isso foi testado tanto com o método padrão para decriptação de chaves RSA (exposto acima, apenas aplicando o inverso modular) tanto com o m</w:t>
      </w:r>
      <w:r w:rsidR="075A4E31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étodo do </w:t>
      </w:r>
      <w:proofErr w:type="spellStart"/>
      <w:r w:rsidR="075A4E31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Chinese</w:t>
      </w:r>
      <w:proofErr w:type="spellEnd"/>
      <w:r w:rsidR="075A4E31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75A4E31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Remainder</w:t>
      </w:r>
      <w:proofErr w:type="spellEnd"/>
      <w:r w:rsidR="075A4E31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75A4E31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Theorem</w:t>
      </w:r>
      <w:proofErr w:type="spellEnd"/>
      <w:r w:rsidR="075A4E31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(CRT)</w:t>
      </w:r>
      <w:r w:rsidR="5F2704C2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, </w:t>
      </w:r>
      <w:r w:rsidR="5F2704C2" w:rsidRPr="62A010DC">
        <w:rPr>
          <w:rFonts w:ascii="Arial" w:eastAsia="Arial" w:hAnsi="Arial" w:cs="Arial"/>
          <w:color w:val="000000" w:themeColor="text1"/>
          <w:sz w:val="24"/>
          <w:szCs w:val="24"/>
        </w:rPr>
        <w:t>método mais complexo que é aplicável para a decriptação de chaves RSA.</w:t>
      </w:r>
    </w:p>
    <w:p w14:paraId="45C0E2E1" w14:textId="66707EF1" w:rsidR="5F2704C2" w:rsidRDefault="5F2704C2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Após esses ‘</w:t>
      </w:r>
      <w:r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becos sem saída’</w:t>
      </w: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, o CTF aparenta ser impossível de ser resolvido.</w:t>
      </w:r>
    </w:p>
    <w:p w14:paraId="76BBA151" w14:textId="1D641F32" w:rsidR="5F2704C2" w:rsidRDefault="5F2704C2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No entanto, existe um ângulo de ataque possível: o</w:t>
      </w:r>
      <w:r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Ataque de Expoente Baixo.</w:t>
      </w: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Tal ataque consiste na premissa que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="0C2FF668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é menor que </w:t>
      </w:r>
      <w:r w:rsidR="30CB1BC8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n</w:t>
      </w:r>
      <w:r w:rsidR="30CB1BC8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. Isso implica que a divisão modular pelo módulo </w:t>
      </w:r>
      <w:r w:rsidR="30CB1BC8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n </w:t>
      </w:r>
      <w:r w:rsidR="30CB1BC8" w:rsidRPr="62A010DC">
        <w:rPr>
          <w:rFonts w:ascii="Arial" w:eastAsia="Arial" w:hAnsi="Arial" w:cs="Arial"/>
          <w:color w:val="000000" w:themeColor="text1"/>
          <w:sz w:val="24"/>
          <w:szCs w:val="24"/>
        </w:rPr>
        <w:t>tor</w:t>
      </w:r>
      <w:r w:rsidR="143CDE91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na-se irrelevante, dado que o resto será o próprio resultado de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="6F691E9E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, pois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r>
          <w:rPr>
            <w:rFonts w:ascii="Cambria Math" w:hAnsi="Cambria Math"/>
          </w:rPr>
          <m:t> &gt; n</m:t>
        </m:r>
      </m:oMath>
      <w:r w:rsidR="1891BF73" w:rsidRPr="62A010DC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5E8C66A1" w14:textId="354FC27E" w:rsidR="1891BF73" w:rsidRDefault="1891BF73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Dessa forma, pode-se converter a equação </w:t>
      </w:r>
      <m:oMath>
        <m:r>
          <w:rPr>
            <w:rFonts w:ascii="Cambria Math" w:hAnsi="Cambria Math"/>
          </w:rPr>
          <m:t>C = 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mod n</m:t>
            </m:r>
          </m:e>
        </m:d>
      </m:oMath>
      <w:r w:rsidR="20873B78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para </w:t>
      </w:r>
      <m:oMath>
        <m:r>
          <w:rPr>
            <w:rFonts w:ascii="Cambria Math" w:hAnsi="Cambria Math"/>
          </w:rPr>
          <m:t>C = 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e</m:t>
            </m:r>
          </m:sup>
        </m:sSup>
      </m:oMath>
      <w:r w:rsidR="76EE23CC" w:rsidRPr="62A010DC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548E217C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Nessa forma, conhecemos duas das três incógnitas necessárias, podendo apenas isolar </w:t>
      </w:r>
      <w:r w:rsidR="548E217C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m. </w:t>
      </w:r>
      <w:r w:rsidR="548E217C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De maneira geral, possuindo tanto </w:t>
      </w:r>
      <w:r w:rsidR="60277A40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c </w:t>
      </w:r>
      <w:r w:rsidR="60277A40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quanto </w:t>
      </w:r>
      <w:r w:rsidR="60277A40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e</w:t>
      </w:r>
      <w:r w:rsidR="60277A40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, deve-se calcular a raiz </w:t>
      </w:r>
      <w:proofErr w:type="spellStart"/>
      <w:r w:rsidR="60277A40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e-ésima</w:t>
      </w:r>
      <w:proofErr w:type="spellEnd"/>
      <w:r w:rsidR="60277A40"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r w:rsidR="60277A40"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c, </w:t>
      </w:r>
      <w:r w:rsidR="60277A40" w:rsidRPr="62A010DC">
        <w:rPr>
          <w:rFonts w:ascii="Arial" w:eastAsia="Arial" w:hAnsi="Arial" w:cs="Arial"/>
          <w:color w:val="000000" w:themeColor="text1"/>
          <w:sz w:val="24"/>
          <w:szCs w:val="24"/>
        </w:rPr>
        <w:t>ou seja:</w:t>
      </w:r>
    </w:p>
    <w:p w14:paraId="7D79923A" w14:textId="19B27D12" w:rsidR="62A010DC" w:rsidRDefault="000E5835" w:rsidP="62A010DC">
      <m:oMathPara>
        <m:oMath>
          <m:rad>
            <m:radPr>
              <m:ctrlPr>
                <w:rPr>
                  <w:rFonts w:ascii="Cambria Math" w:hAnsi="Cambria Math"/>
                </w:rPr>
              </m:ctrlPr>
            </m:radPr>
            <m:deg>
              <m:r>
                <w:rPr>
                  <w:rFonts w:ascii="Cambria Math" w:hAnsi="Cambria Math"/>
                </w:rPr>
                <m:t>e</m:t>
              </m:r>
            </m:deg>
            <m:e>
              <m:r>
                <w:rPr>
                  <w:rFonts w:ascii="Cambria Math" w:hAnsi="Cambria Math"/>
                </w:rPr>
                <m:t>C</m:t>
              </m:r>
            </m:e>
          </m:rad>
          <m:r>
            <w:rPr>
              <w:rFonts w:ascii="Cambria Math" w:hAnsi="Cambria Math"/>
            </w:rPr>
            <m:t> = M</m:t>
          </m:r>
          <m:r>
            <m:rPr>
              <m:sty m:val="p"/>
            </m:rPr>
            <w:br/>
          </m:r>
        </m:oMath>
      </m:oMathPara>
    </w:p>
    <w:p w14:paraId="071DA372" w14:textId="4EBE2491" w:rsidR="6E300E00" w:rsidRDefault="6E300E00" w:rsidP="62A010DC">
      <w:pPr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 xml:space="preserve">Com isso, apenas é necessário calcular a raiz cúbica de </w:t>
      </w:r>
      <w:r w:rsidRPr="62A010D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c </w:t>
      </w: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e converter o resultado numérico para byte</w:t>
      </w:r>
      <w:r w:rsidR="2BD89915" w:rsidRPr="62A010DC">
        <w:rPr>
          <w:rFonts w:ascii="Arial" w:eastAsia="Arial" w:hAnsi="Arial" w:cs="Arial"/>
          <w:color w:val="000000" w:themeColor="text1"/>
          <w:sz w:val="24"/>
          <w:szCs w:val="24"/>
        </w:rPr>
        <w:t>s, de forma que forme um texto legível.</w:t>
      </w:r>
    </w:p>
    <w:p w14:paraId="7638F6E8" w14:textId="3130215A" w:rsidR="2BD89915" w:rsidRDefault="2BD89915" w:rsidP="62A010DC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Após a confecção de um script para tal, encontra-se a </w:t>
      </w:r>
      <w:proofErr w:type="spellStart"/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flag</w:t>
      </w:r>
      <w:proofErr w:type="spellEnd"/>
      <w:r w:rsidRPr="62A010DC">
        <w:rPr>
          <w:rFonts w:ascii="Arial" w:eastAsia="Arial" w:hAnsi="Arial" w:cs="Arial"/>
          <w:color w:val="000000" w:themeColor="text1"/>
          <w:sz w:val="24"/>
          <w:szCs w:val="24"/>
        </w:rPr>
        <w:t>, concluindo o desafio.</w:t>
      </w:r>
    </w:p>
    <w:p w14:paraId="1727E870" w14:textId="13916BB9" w:rsidR="2BD89915" w:rsidRDefault="2BD89915" w:rsidP="62A010DC">
      <w:r>
        <w:rPr>
          <w:noProof/>
        </w:rPr>
        <w:drawing>
          <wp:inline distT="0" distB="0" distL="0" distR="0" wp14:anchorId="36A86393" wp14:editId="4C86F623">
            <wp:extent cx="2333951" cy="390580"/>
            <wp:effectExtent l="0" t="0" r="0" b="0"/>
            <wp:docPr id="110933835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835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5884" w14:textId="7B4106BE" w:rsidR="62A010DC" w:rsidRDefault="62A010DC" w:rsidP="62A010DC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Default="00114598" w:rsidP="0053469E">
      <w:pPr>
        <w:pStyle w:val="TtuloGuardian"/>
        <w:rPr>
          <w:color w:val="000000"/>
        </w:rPr>
      </w:pPr>
      <w:bookmarkStart w:id="3" w:name="_Toc208263065"/>
      <w:r w:rsidRPr="62A010DC">
        <w:t>Conclusão</w:t>
      </w:r>
      <w:bookmarkEnd w:id="3"/>
    </w:p>
    <w:p w14:paraId="5E0786CA" w14:textId="21D4FA15" w:rsidR="235BDF62" w:rsidRDefault="235BDF62" w:rsidP="62A010DC">
      <w:pPr>
        <w:rPr>
          <w:rFonts w:ascii="Arial" w:eastAsia="Arial" w:hAnsi="Arial" w:cs="Arial"/>
          <w:sz w:val="24"/>
          <w:szCs w:val="24"/>
        </w:rPr>
      </w:pPr>
      <w:r w:rsidRPr="62A010DC">
        <w:rPr>
          <w:rFonts w:ascii="Arial" w:eastAsia="Arial" w:hAnsi="Arial" w:cs="Arial"/>
          <w:sz w:val="24"/>
          <w:szCs w:val="24"/>
        </w:rPr>
        <w:t>Embora a solução seja simples, o CTF demonstra que a solução padrão, ou até mesmo uma mais complexa, não necessariamente é a correta.</w:t>
      </w:r>
      <w:r w:rsidR="1A9EE02B" w:rsidRPr="62A010DC">
        <w:rPr>
          <w:rFonts w:ascii="Arial" w:eastAsia="Arial" w:hAnsi="Arial" w:cs="Arial"/>
          <w:sz w:val="24"/>
          <w:szCs w:val="24"/>
        </w:rPr>
        <w:t xml:space="preserve"> O desafio nos obriga a de fato compreender de forma mais profunda como a matemática de chaves RSA funciona e como ela normalmente é realizada nos computadores, além de apresentar uma vulnerabilidade extrema </w:t>
      </w:r>
      <w:r w:rsidR="7F0E5020" w:rsidRPr="62A010DC">
        <w:rPr>
          <w:rFonts w:ascii="Arial" w:eastAsia="Arial" w:hAnsi="Arial" w:cs="Arial"/>
          <w:sz w:val="24"/>
          <w:szCs w:val="24"/>
        </w:rPr>
        <w:t>desse tipo de cifra e como podemos explora-lo.</w:t>
      </w:r>
    </w:p>
    <w:p w14:paraId="5BAA93FD" w14:textId="77777777" w:rsidR="00EC4617" w:rsidRDefault="00EC4617"/>
    <w:p w14:paraId="5BAA93FE" w14:textId="77777777" w:rsidR="00EC4617" w:rsidRDefault="1FC1D442" w:rsidP="0053469E">
      <w:pPr>
        <w:pStyle w:val="TtuloGuardian"/>
        <w:rPr>
          <w:color w:val="000000"/>
        </w:rPr>
      </w:pPr>
      <w:bookmarkStart w:id="4" w:name="_Toc208263066"/>
      <w:r w:rsidRPr="7A3259D9">
        <w:t>Referências</w:t>
      </w:r>
      <w:bookmarkEnd w:id="4"/>
    </w:p>
    <w:p w14:paraId="44E09F7E" w14:textId="13C6CDD6" w:rsidR="3BA98C56" w:rsidRDefault="000E5835" w:rsidP="7A3259D9">
      <w:pPr>
        <w:rPr>
          <w:rFonts w:ascii="Arial" w:eastAsia="Arial" w:hAnsi="Arial" w:cs="Arial"/>
          <w:sz w:val="24"/>
          <w:szCs w:val="24"/>
        </w:rPr>
      </w:pPr>
      <w:hyperlink r:id="rId11">
        <w:r w:rsidR="3BA98C56" w:rsidRPr="7A3259D9">
          <w:rPr>
            <w:rStyle w:val="Hyperlink"/>
            <w:rFonts w:ascii="Arial" w:eastAsia="Arial" w:hAnsi="Arial" w:cs="Arial"/>
            <w:sz w:val="24"/>
            <w:szCs w:val="24"/>
          </w:rPr>
          <w:t>RSA (sistema criptográfico) – Wikipédia, a enciclopédia livre</w:t>
        </w:r>
      </w:hyperlink>
    </w:p>
    <w:p w14:paraId="47BF9611" w14:textId="7A877D61" w:rsidR="3BA98C56" w:rsidRDefault="000E5835" w:rsidP="7A3259D9">
      <w:pPr>
        <w:rPr>
          <w:rFonts w:ascii="Arial" w:eastAsia="Arial" w:hAnsi="Arial" w:cs="Arial"/>
          <w:sz w:val="24"/>
          <w:szCs w:val="24"/>
        </w:rPr>
      </w:pPr>
      <w:hyperlink r:id="rId12">
        <w:proofErr w:type="spellStart"/>
        <w:r w:rsidR="3BA98C56" w:rsidRPr="7A3259D9">
          <w:rPr>
            <w:rStyle w:val="Hyperlink"/>
            <w:rFonts w:ascii="Arial" w:eastAsia="Arial" w:hAnsi="Arial" w:cs="Arial"/>
            <w:sz w:val="24"/>
            <w:szCs w:val="24"/>
          </w:rPr>
          <w:t>Chinese</w:t>
        </w:r>
        <w:proofErr w:type="spellEnd"/>
        <w:r w:rsidR="3BA98C56" w:rsidRPr="7A3259D9">
          <w:rPr>
            <w:rStyle w:val="Hyperlink"/>
            <w:rFonts w:ascii="Arial" w:eastAsia="Arial" w:hAnsi="Arial" w:cs="Arial"/>
            <w:sz w:val="24"/>
            <w:szCs w:val="24"/>
          </w:rPr>
          <w:t xml:space="preserve"> </w:t>
        </w:r>
        <w:proofErr w:type="spellStart"/>
        <w:r w:rsidR="3BA98C56" w:rsidRPr="7A3259D9">
          <w:rPr>
            <w:rStyle w:val="Hyperlink"/>
            <w:rFonts w:ascii="Arial" w:eastAsia="Arial" w:hAnsi="Arial" w:cs="Arial"/>
            <w:sz w:val="24"/>
            <w:szCs w:val="24"/>
          </w:rPr>
          <w:t>remainder</w:t>
        </w:r>
        <w:proofErr w:type="spellEnd"/>
        <w:r w:rsidR="3BA98C56" w:rsidRPr="7A3259D9">
          <w:rPr>
            <w:rStyle w:val="Hyperlink"/>
            <w:rFonts w:ascii="Arial" w:eastAsia="Arial" w:hAnsi="Arial" w:cs="Arial"/>
            <w:sz w:val="24"/>
            <w:szCs w:val="24"/>
          </w:rPr>
          <w:t xml:space="preserve"> </w:t>
        </w:r>
        <w:proofErr w:type="spellStart"/>
        <w:r w:rsidR="3BA98C56" w:rsidRPr="7A3259D9">
          <w:rPr>
            <w:rStyle w:val="Hyperlink"/>
            <w:rFonts w:ascii="Arial" w:eastAsia="Arial" w:hAnsi="Arial" w:cs="Arial"/>
            <w:sz w:val="24"/>
            <w:szCs w:val="24"/>
          </w:rPr>
          <w:t>theorem</w:t>
        </w:r>
        <w:proofErr w:type="spellEnd"/>
        <w:r w:rsidR="3BA98C56" w:rsidRPr="7A3259D9">
          <w:rPr>
            <w:rStyle w:val="Hyperlink"/>
            <w:rFonts w:ascii="Arial" w:eastAsia="Arial" w:hAnsi="Arial" w:cs="Arial"/>
            <w:sz w:val="24"/>
            <w:szCs w:val="24"/>
          </w:rPr>
          <w:t xml:space="preserve"> - </w:t>
        </w:r>
        <w:proofErr w:type="spellStart"/>
        <w:r w:rsidR="3BA98C56" w:rsidRPr="7A3259D9">
          <w:rPr>
            <w:rStyle w:val="Hyperlink"/>
            <w:rFonts w:ascii="Arial" w:eastAsia="Arial" w:hAnsi="Arial" w:cs="Arial"/>
            <w:sz w:val="24"/>
            <w:szCs w:val="24"/>
          </w:rPr>
          <w:t>Wikipedia</w:t>
        </w:r>
        <w:proofErr w:type="spellEnd"/>
      </w:hyperlink>
    </w:p>
    <w:p w14:paraId="591B33C3" w14:textId="541ED718" w:rsidR="1FF9C516" w:rsidRDefault="000E5835" w:rsidP="7A3259D9">
      <w:pPr>
        <w:rPr>
          <w:rFonts w:ascii="Arial" w:eastAsia="Arial" w:hAnsi="Arial" w:cs="Arial"/>
          <w:sz w:val="24"/>
          <w:szCs w:val="24"/>
        </w:rPr>
      </w:pPr>
      <w:hyperlink r:id="rId13">
        <w:r w:rsidR="1FF9C516" w:rsidRPr="7A3259D9">
          <w:rPr>
            <w:rStyle w:val="Hyperlink"/>
            <w:rFonts w:ascii="Arial" w:eastAsia="Arial" w:hAnsi="Arial" w:cs="Arial"/>
            <w:sz w:val="24"/>
            <w:szCs w:val="24"/>
          </w:rPr>
          <w:t xml:space="preserve">Google </w:t>
        </w:r>
        <w:proofErr w:type="spellStart"/>
        <w:r w:rsidR="1FF9C516" w:rsidRPr="7A3259D9">
          <w:rPr>
            <w:rStyle w:val="Hyperlink"/>
            <w:rFonts w:ascii="Arial" w:eastAsia="Arial" w:hAnsi="Arial" w:cs="Arial"/>
            <w:sz w:val="24"/>
            <w:szCs w:val="24"/>
          </w:rPr>
          <w:t>Gemini</w:t>
        </w:r>
        <w:proofErr w:type="spellEnd"/>
      </w:hyperlink>
      <w:r w:rsidR="1FF9C516" w:rsidRPr="7A3259D9">
        <w:rPr>
          <w:rFonts w:ascii="Arial" w:eastAsia="Arial" w:hAnsi="Arial" w:cs="Arial"/>
          <w:sz w:val="24"/>
          <w:szCs w:val="24"/>
        </w:rPr>
        <w:t xml:space="preserve"> - tabela</w:t>
      </w:r>
    </w:p>
    <w:p w14:paraId="6973EAD6" w14:textId="5FEE9535" w:rsidR="42DC08E0" w:rsidRDefault="42DC08E0" w:rsidP="0053469E">
      <w:pPr>
        <w:pStyle w:val="TtuloGuardian"/>
      </w:pPr>
      <w:bookmarkStart w:id="5" w:name="_Toc208263067"/>
      <w:r w:rsidRPr="7A3259D9">
        <w:t>Scripts</w:t>
      </w:r>
      <w:bookmarkEnd w:id="5"/>
    </w:p>
    <w:p w14:paraId="48DCCBFC" w14:textId="0B851397" w:rsidR="4C1EA59E" w:rsidRDefault="4C1EA59E">
      <w:r>
        <w:rPr>
          <w:noProof/>
        </w:rPr>
        <w:drawing>
          <wp:inline distT="0" distB="0" distL="0" distR="0" wp14:anchorId="0376E29B" wp14:editId="03AFC2ED">
            <wp:extent cx="5400675" cy="3505200"/>
            <wp:effectExtent l="0" t="0" r="0" b="0"/>
            <wp:docPr id="8185065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0652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C1EA59E">
      <w:headerReference w:type="default" r:id="rId15"/>
      <w:footerReference w:type="default" r:id="rId16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14E56C" w14:textId="77777777" w:rsidR="000E5835" w:rsidRDefault="000E5835">
      <w:pPr>
        <w:spacing w:after="0" w:line="240" w:lineRule="auto"/>
      </w:pPr>
      <w:r>
        <w:separator/>
      </w:r>
    </w:p>
  </w:endnote>
  <w:endnote w:type="continuationSeparator" w:id="0">
    <w:p w14:paraId="13455E42" w14:textId="77777777" w:rsidR="000E5835" w:rsidRDefault="000E5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20868C4-FE92-44AC-96AE-AE2F577E7828}"/>
    <w:embedBold r:id="rId2" w:fontKey="{802DC3CD-82AE-4623-A3E1-6FC259F20265}"/>
    <w:embedItalic r:id="rId3" w:fontKey="{7026C92C-7695-4678-9C6C-D9E93A6F68D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ADBBB59B-B7A5-4F7B-B5FE-FC3D4B77DBD9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12DA2E1-7915-4E84-BDC1-3C0B171DBB74}"/>
    <w:embedItalic r:id="rId6" w:fontKey="{DC439815-F65D-4591-ABAA-9AA2BBC90002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A9404" w14:textId="77777777" w:rsidR="00EC4617" w:rsidRDefault="0011459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0F7FAF" w14:textId="77777777" w:rsidR="000E5835" w:rsidRDefault="000E5835">
      <w:pPr>
        <w:spacing w:after="0" w:line="240" w:lineRule="auto"/>
      </w:pPr>
      <w:r>
        <w:separator/>
      </w:r>
    </w:p>
  </w:footnote>
  <w:footnote w:type="continuationSeparator" w:id="0">
    <w:p w14:paraId="6A7B61C1" w14:textId="77777777" w:rsidR="000E5835" w:rsidRDefault="000E58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617"/>
    <w:rsid w:val="000010C7"/>
    <w:rsid w:val="000629BC"/>
    <w:rsid w:val="00081564"/>
    <w:rsid w:val="000E5835"/>
    <w:rsid w:val="000F15F0"/>
    <w:rsid w:val="00106C9B"/>
    <w:rsid w:val="00114598"/>
    <w:rsid w:val="00160C21"/>
    <w:rsid w:val="00174E9B"/>
    <w:rsid w:val="00223CED"/>
    <w:rsid w:val="00233002"/>
    <w:rsid w:val="002D22C7"/>
    <w:rsid w:val="0032484E"/>
    <w:rsid w:val="0053469E"/>
    <w:rsid w:val="00537E8F"/>
    <w:rsid w:val="005826AE"/>
    <w:rsid w:val="005A49BF"/>
    <w:rsid w:val="005B7FC7"/>
    <w:rsid w:val="00632E9A"/>
    <w:rsid w:val="00663546"/>
    <w:rsid w:val="006D2886"/>
    <w:rsid w:val="00737C7B"/>
    <w:rsid w:val="007506E9"/>
    <w:rsid w:val="00756ED6"/>
    <w:rsid w:val="008B36B1"/>
    <w:rsid w:val="008B6DB2"/>
    <w:rsid w:val="0092323C"/>
    <w:rsid w:val="00B92DE5"/>
    <w:rsid w:val="00BA2D04"/>
    <w:rsid w:val="00C2318B"/>
    <w:rsid w:val="00C614A5"/>
    <w:rsid w:val="00CB23F8"/>
    <w:rsid w:val="00DA27AC"/>
    <w:rsid w:val="00E33FB8"/>
    <w:rsid w:val="00EC4617"/>
    <w:rsid w:val="00EF2821"/>
    <w:rsid w:val="00F57D4A"/>
    <w:rsid w:val="014E45CB"/>
    <w:rsid w:val="016E40D0"/>
    <w:rsid w:val="02F342D3"/>
    <w:rsid w:val="034110A0"/>
    <w:rsid w:val="03A7068E"/>
    <w:rsid w:val="05517C92"/>
    <w:rsid w:val="05F3EB89"/>
    <w:rsid w:val="075A4E31"/>
    <w:rsid w:val="076163ED"/>
    <w:rsid w:val="0A51C6D4"/>
    <w:rsid w:val="0BEB31F6"/>
    <w:rsid w:val="0C2FF668"/>
    <w:rsid w:val="0D46D168"/>
    <w:rsid w:val="0DE38FB1"/>
    <w:rsid w:val="0E9CC593"/>
    <w:rsid w:val="0F1B996E"/>
    <w:rsid w:val="1096D184"/>
    <w:rsid w:val="10C080E8"/>
    <w:rsid w:val="129582AF"/>
    <w:rsid w:val="13881818"/>
    <w:rsid w:val="143CDE91"/>
    <w:rsid w:val="156CBBC9"/>
    <w:rsid w:val="15FA3EA9"/>
    <w:rsid w:val="162CF902"/>
    <w:rsid w:val="17EC0D33"/>
    <w:rsid w:val="1891BF73"/>
    <w:rsid w:val="1922CE7F"/>
    <w:rsid w:val="1A9EE02B"/>
    <w:rsid w:val="1B252B28"/>
    <w:rsid w:val="1D7BF895"/>
    <w:rsid w:val="1DA2D319"/>
    <w:rsid w:val="1E9C4B5C"/>
    <w:rsid w:val="1FC1D442"/>
    <w:rsid w:val="1FEED817"/>
    <w:rsid w:val="1FF9C516"/>
    <w:rsid w:val="20873B78"/>
    <w:rsid w:val="21310B25"/>
    <w:rsid w:val="2173B7B1"/>
    <w:rsid w:val="21D5CB33"/>
    <w:rsid w:val="2203F519"/>
    <w:rsid w:val="235BDF62"/>
    <w:rsid w:val="2540E724"/>
    <w:rsid w:val="25C442CC"/>
    <w:rsid w:val="263A8C58"/>
    <w:rsid w:val="26C46A02"/>
    <w:rsid w:val="26DE7EF3"/>
    <w:rsid w:val="277C6D0C"/>
    <w:rsid w:val="298380BF"/>
    <w:rsid w:val="29B87BEA"/>
    <w:rsid w:val="2A808320"/>
    <w:rsid w:val="2B993868"/>
    <w:rsid w:val="2BD89915"/>
    <w:rsid w:val="2C2DC945"/>
    <w:rsid w:val="2D5F8364"/>
    <w:rsid w:val="2E7C3D09"/>
    <w:rsid w:val="2F5BE640"/>
    <w:rsid w:val="305F3EF5"/>
    <w:rsid w:val="30AF2543"/>
    <w:rsid w:val="30CB1BC8"/>
    <w:rsid w:val="3185670F"/>
    <w:rsid w:val="32DD9024"/>
    <w:rsid w:val="3455A74E"/>
    <w:rsid w:val="34CC3617"/>
    <w:rsid w:val="36F23691"/>
    <w:rsid w:val="3776C1B5"/>
    <w:rsid w:val="37787C99"/>
    <w:rsid w:val="39A730C0"/>
    <w:rsid w:val="3BA98C56"/>
    <w:rsid w:val="3E02C2F8"/>
    <w:rsid w:val="3E83288A"/>
    <w:rsid w:val="3F62DE43"/>
    <w:rsid w:val="42721C18"/>
    <w:rsid w:val="42C248C0"/>
    <w:rsid w:val="42C4B5ED"/>
    <w:rsid w:val="42DC08E0"/>
    <w:rsid w:val="4415401F"/>
    <w:rsid w:val="450552C1"/>
    <w:rsid w:val="462647CB"/>
    <w:rsid w:val="470F3A1D"/>
    <w:rsid w:val="4713F446"/>
    <w:rsid w:val="47461BDC"/>
    <w:rsid w:val="47EE0E93"/>
    <w:rsid w:val="48C2F959"/>
    <w:rsid w:val="4A66B462"/>
    <w:rsid w:val="4C1EA59E"/>
    <w:rsid w:val="4CB7064C"/>
    <w:rsid w:val="4E0AB0C6"/>
    <w:rsid w:val="4F10C96B"/>
    <w:rsid w:val="4FB371EB"/>
    <w:rsid w:val="4FBFD033"/>
    <w:rsid w:val="4FF1DA8B"/>
    <w:rsid w:val="5091A961"/>
    <w:rsid w:val="50D35AAF"/>
    <w:rsid w:val="51600638"/>
    <w:rsid w:val="533ED9EC"/>
    <w:rsid w:val="540B401B"/>
    <w:rsid w:val="54385428"/>
    <w:rsid w:val="548E217C"/>
    <w:rsid w:val="56ABB712"/>
    <w:rsid w:val="599CAF25"/>
    <w:rsid w:val="5BDDEE5D"/>
    <w:rsid w:val="5C136BE9"/>
    <w:rsid w:val="5D6115F1"/>
    <w:rsid w:val="5E4523B4"/>
    <w:rsid w:val="5E7D0ABF"/>
    <w:rsid w:val="5F0E9F59"/>
    <w:rsid w:val="5F2704C2"/>
    <w:rsid w:val="60277A40"/>
    <w:rsid w:val="6119486C"/>
    <w:rsid w:val="61768D44"/>
    <w:rsid w:val="62A010DC"/>
    <w:rsid w:val="645297F1"/>
    <w:rsid w:val="645CFFF1"/>
    <w:rsid w:val="65A33E1E"/>
    <w:rsid w:val="65B34902"/>
    <w:rsid w:val="674BE0DA"/>
    <w:rsid w:val="6860BAC3"/>
    <w:rsid w:val="6868EA77"/>
    <w:rsid w:val="689EA28F"/>
    <w:rsid w:val="68C07155"/>
    <w:rsid w:val="6B05F082"/>
    <w:rsid w:val="6B6FBADB"/>
    <w:rsid w:val="6BAC94DC"/>
    <w:rsid w:val="6D349364"/>
    <w:rsid w:val="6E300E00"/>
    <w:rsid w:val="6E844CE2"/>
    <w:rsid w:val="6E97F573"/>
    <w:rsid w:val="6E9F1505"/>
    <w:rsid w:val="6ED1716E"/>
    <w:rsid w:val="6F691E9E"/>
    <w:rsid w:val="70E8E5A2"/>
    <w:rsid w:val="717A174F"/>
    <w:rsid w:val="71801ECD"/>
    <w:rsid w:val="72FF1AA2"/>
    <w:rsid w:val="7316F80E"/>
    <w:rsid w:val="733138F9"/>
    <w:rsid w:val="75B4BA5E"/>
    <w:rsid w:val="75EBD32C"/>
    <w:rsid w:val="76EE23CC"/>
    <w:rsid w:val="78572E5A"/>
    <w:rsid w:val="7A3259D9"/>
    <w:rsid w:val="7C27B6B7"/>
    <w:rsid w:val="7C327D1E"/>
    <w:rsid w:val="7CED5D29"/>
    <w:rsid w:val="7DC7FBF1"/>
    <w:rsid w:val="7F0E5020"/>
    <w:rsid w:val="7F2AE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picoctf.org/practice/challenge/73?category=2&amp;page=6&amp;solved=0" TargetMode="External"/><Relationship Id="rId13" Type="http://schemas.openxmlformats.org/officeDocument/2006/relationships/hyperlink" Target="https://gemini.google.com/app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Chinese_remainder_theore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pt.wikipedia.org/wiki/RSA_(sistema_criptogr%C3%A1fico)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jupiter.challenges.picoctf.org/static/eb5e6df8e14c52873cf88c582a1a4008/ciphertext" TargetMode="Externa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1179</Words>
  <Characters>6372</Characters>
  <Application>Microsoft Office Word</Application>
  <DocSecurity>0</DocSecurity>
  <Lines>53</Lines>
  <Paragraphs>15</Paragraphs>
  <ScaleCrop>false</ScaleCrop>
  <Company/>
  <LinksUpToDate>false</LinksUpToDate>
  <CharactersWithSpaces>7536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gabriel Sabino</cp:lastModifiedBy>
  <cp:revision>29</cp:revision>
  <dcterms:created xsi:type="dcterms:W3CDTF">2025-09-09T01:29:00Z</dcterms:created>
  <dcterms:modified xsi:type="dcterms:W3CDTF">2025-09-09T01:31:00Z</dcterms:modified>
</cp:coreProperties>
</file>